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84" w:rsidRPr="00584484" w:rsidRDefault="00584484" w:rsidP="007F6CA8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proofErr w:type="spellStart"/>
      <w:r w:rsidRPr="00584484">
        <w:rPr>
          <w:b/>
          <w:bCs/>
          <w:sz w:val="27"/>
          <w:szCs w:val="27"/>
        </w:rPr>
        <w:t>Криптоспороидоз</w:t>
      </w:r>
      <w:proofErr w:type="spellEnd"/>
      <w:r w:rsidRPr="00584484">
        <w:rPr>
          <w:b/>
          <w:bCs/>
          <w:sz w:val="27"/>
          <w:szCs w:val="27"/>
        </w:rPr>
        <w:t xml:space="preserve"> </w:t>
      </w:r>
    </w:p>
    <w:p w:rsidR="00584484" w:rsidRPr="00584484" w:rsidRDefault="00584484" w:rsidP="007F6CA8">
      <w:pPr>
        <w:pStyle w:val="a3"/>
        <w:ind w:firstLine="709"/>
        <w:jc w:val="both"/>
      </w:pPr>
      <w:proofErr w:type="spellStart"/>
      <w:r w:rsidRPr="00584484">
        <w:rPr>
          <w:b/>
          <w:bCs/>
        </w:rPr>
        <w:t>Криптоспороидоз</w:t>
      </w:r>
      <w:proofErr w:type="spellEnd"/>
      <w:r w:rsidRPr="00584484">
        <w:rPr>
          <w:b/>
          <w:bCs/>
        </w:rPr>
        <w:t xml:space="preserve"> </w:t>
      </w:r>
      <w:r w:rsidRPr="00584484">
        <w:t xml:space="preserve">-протозойное заболевание, протекающее преимущественно с поражением пищеварительного тракта, чаще наблюдается у детей и у лиц с иммунодефицитами.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>Этиология</w:t>
      </w:r>
      <w:r w:rsidRPr="00584484">
        <w:t xml:space="preserve">. </w:t>
      </w:r>
      <w:proofErr w:type="spellStart"/>
      <w:r w:rsidRPr="00584484">
        <w:t>Криптоспоридия</w:t>
      </w:r>
      <w:proofErr w:type="spellEnd"/>
      <w:r w:rsidRPr="00584484">
        <w:t xml:space="preserve">, как и токсоплазма, относится к подклассу </w:t>
      </w:r>
      <w:proofErr w:type="spellStart"/>
      <w:r w:rsidRPr="00584484">
        <w:t>Coccidia</w:t>
      </w:r>
      <w:proofErr w:type="spellEnd"/>
      <w:r w:rsidRPr="00584484">
        <w:t xml:space="preserve">, отряду </w:t>
      </w:r>
      <w:proofErr w:type="spellStart"/>
      <w:r w:rsidRPr="00584484">
        <w:t>Eucoccidia</w:t>
      </w:r>
      <w:proofErr w:type="spellEnd"/>
      <w:r w:rsidRPr="00584484">
        <w:t xml:space="preserve">, подотряду </w:t>
      </w:r>
      <w:proofErr w:type="spellStart"/>
      <w:r w:rsidRPr="00584484">
        <w:t>Eimeriina</w:t>
      </w:r>
      <w:proofErr w:type="spellEnd"/>
      <w:r w:rsidRPr="00584484">
        <w:t xml:space="preserve">, семейству </w:t>
      </w:r>
      <w:proofErr w:type="spellStart"/>
      <w:r w:rsidRPr="00584484">
        <w:t>Cryptosporidiidae</w:t>
      </w:r>
      <w:proofErr w:type="spellEnd"/>
      <w:r w:rsidRPr="00584484">
        <w:t xml:space="preserve">, которое включает около 20 видов </w:t>
      </w:r>
      <w:proofErr w:type="spellStart"/>
      <w:r w:rsidRPr="00584484">
        <w:t>криптоспоридий</w:t>
      </w:r>
      <w:proofErr w:type="spellEnd"/>
      <w:r w:rsidRPr="00584484">
        <w:t xml:space="preserve">. Впервые </w:t>
      </w:r>
      <w:proofErr w:type="spellStart"/>
      <w:r w:rsidRPr="00584484">
        <w:t>криптоспоридию</w:t>
      </w:r>
      <w:proofErr w:type="spellEnd"/>
      <w:r w:rsidRPr="00584484">
        <w:t xml:space="preserve"> (С. </w:t>
      </w:r>
      <w:proofErr w:type="spellStart"/>
      <w:r w:rsidRPr="00584484">
        <w:t>muris</w:t>
      </w:r>
      <w:proofErr w:type="spellEnd"/>
      <w:r w:rsidRPr="00584484">
        <w:t xml:space="preserve">) обнаружил </w:t>
      </w:r>
      <w:proofErr w:type="spellStart"/>
      <w:r w:rsidRPr="00584484">
        <w:t>Tyzzer</w:t>
      </w:r>
      <w:proofErr w:type="spellEnd"/>
      <w:r w:rsidRPr="00584484">
        <w:t xml:space="preserve"> в 1907 году. Человек является хозяином одной </w:t>
      </w:r>
      <w:proofErr w:type="spellStart"/>
      <w:r w:rsidRPr="00584484">
        <w:t>криптоспоридий</w:t>
      </w:r>
      <w:proofErr w:type="spellEnd"/>
      <w:r w:rsidRPr="00584484">
        <w:t xml:space="preserve"> (С. </w:t>
      </w:r>
      <w:proofErr w:type="spellStart"/>
      <w:r w:rsidRPr="00584484">
        <w:t>garnhami</w:t>
      </w:r>
      <w:proofErr w:type="spellEnd"/>
      <w:r w:rsidRPr="00584484">
        <w:t xml:space="preserve">), однако строгой специфичности хозяев нет и заболевание человека может возникать от </w:t>
      </w:r>
      <w:proofErr w:type="spellStart"/>
      <w:r w:rsidRPr="00584484">
        <w:t>криптоспоридий</w:t>
      </w:r>
      <w:proofErr w:type="spellEnd"/>
      <w:r w:rsidRPr="00584484">
        <w:t xml:space="preserve">, циркулирующих среди различных животных (телят, овец и пр.). Полное развитие паразита происходит в организме одного хозяина и завершается выделением с испражнениями </w:t>
      </w:r>
      <w:proofErr w:type="spellStart"/>
      <w:r w:rsidRPr="00584484">
        <w:t>ооцист</w:t>
      </w:r>
      <w:proofErr w:type="spellEnd"/>
      <w:r w:rsidRPr="00584484">
        <w:t xml:space="preserve">, которые длительно сохраняются во внешней среде. </w:t>
      </w:r>
      <w:proofErr w:type="spellStart"/>
      <w:r w:rsidRPr="00584484">
        <w:t>Ооцисты</w:t>
      </w:r>
      <w:proofErr w:type="spellEnd"/>
      <w:r w:rsidRPr="00584484">
        <w:t xml:space="preserve"> представляют собой округлые образования диаметром 4-7 мкм (у разных видов </w:t>
      </w:r>
      <w:proofErr w:type="spellStart"/>
      <w:r w:rsidRPr="00584484">
        <w:t>криптоспоридий</w:t>
      </w:r>
      <w:proofErr w:type="spellEnd"/>
      <w:r w:rsidRPr="00584484">
        <w:t xml:space="preserve"> размеры несколько различаются). При заглатывании </w:t>
      </w:r>
      <w:proofErr w:type="spellStart"/>
      <w:r w:rsidRPr="00584484">
        <w:t>ооцисты</w:t>
      </w:r>
      <w:proofErr w:type="spellEnd"/>
      <w:r w:rsidRPr="00584484">
        <w:t xml:space="preserve"> разрушаются в проксимальном отделе кишечника, при этом высвобождаются 4 червеобразных подвижных </w:t>
      </w:r>
      <w:proofErr w:type="spellStart"/>
      <w:r w:rsidRPr="00584484">
        <w:t>спорозоита</w:t>
      </w:r>
      <w:proofErr w:type="spellEnd"/>
      <w:r w:rsidRPr="00584484">
        <w:t xml:space="preserve">, длиной 4,9-11 мкм и шириной 0,8-1,2 мкм. Они достигают </w:t>
      </w:r>
      <w:proofErr w:type="spellStart"/>
      <w:r w:rsidRPr="00584484">
        <w:t>энтероцитов</w:t>
      </w:r>
      <w:proofErr w:type="spellEnd"/>
      <w:r w:rsidRPr="00584484">
        <w:t xml:space="preserve">, локализуясь около поверхности клеток, не проникая в цитоплазму, сформировавшиеся </w:t>
      </w:r>
      <w:proofErr w:type="spellStart"/>
      <w:r w:rsidRPr="00584484">
        <w:t>трофозоиты</w:t>
      </w:r>
      <w:proofErr w:type="spellEnd"/>
      <w:r w:rsidRPr="00584484">
        <w:t xml:space="preserve"> увеличиваются в размерах. </w:t>
      </w:r>
      <w:proofErr w:type="spellStart"/>
      <w:r w:rsidRPr="00584484">
        <w:t>Меронты</w:t>
      </w:r>
      <w:proofErr w:type="spellEnd"/>
      <w:r w:rsidRPr="00584484">
        <w:t xml:space="preserve"> 1-го типа способны к циклическому развитию (бесполое размножение) и число их значительно увеличивается. </w:t>
      </w:r>
      <w:proofErr w:type="spellStart"/>
      <w:r w:rsidRPr="00584484">
        <w:t>Меронты</w:t>
      </w:r>
      <w:proofErr w:type="spellEnd"/>
      <w:r w:rsidRPr="00584484">
        <w:t xml:space="preserve"> 2-го типа путем последовательных этапов полового цикла в конечном счете образуют </w:t>
      </w:r>
      <w:proofErr w:type="spellStart"/>
      <w:r w:rsidRPr="00584484">
        <w:t>ооцисту</w:t>
      </w:r>
      <w:proofErr w:type="spellEnd"/>
      <w:r w:rsidRPr="00584484">
        <w:t xml:space="preserve">. Процесс </w:t>
      </w:r>
      <w:proofErr w:type="spellStart"/>
      <w:r w:rsidRPr="00584484">
        <w:t>споруляции</w:t>
      </w:r>
      <w:proofErr w:type="spellEnd"/>
      <w:r w:rsidRPr="00584484">
        <w:t xml:space="preserve"> у </w:t>
      </w:r>
      <w:proofErr w:type="spellStart"/>
      <w:r w:rsidRPr="00584484">
        <w:t>криптоспоридий</w:t>
      </w:r>
      <w:proofErr w:type="spellEnd"/>
      <w:r w:rsidRPr="00584484">
        <w:t xml:space="preserve"> происходит при внутриклеточной локализации </w:t>
      </w:r>
      <w:proofErr w:type="spellStart"/>
      <w:r w:rsidRPr="00584484">
        <w:t>ооцисты</w:t>
      </w:r>
      <w:proofErr w:type="spellEnd"/>
      <w:r w:rsidRPr="00584484">
        <w:t xml:space="preserve">, и при выделении во внешнюю среду она оказывается способной заразить нового хозяина (при попадании в его пищеварительный тракт).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t xml:space="preserve">Процесс развития от попадания </w:t>
      </w:r>
      <w:proofErr w:type="spellStart"/>
      <w:r w:rsidRPr="00584484">
        <w:t>ооцисты</w:t>
      </w:r>
      <w:proofErr w:type="spellEnd"/>
      <w:r w:rsidRPr="00584484">
        <w:t xml:space="preserve"> в организм хозяина до выделения </w:t>
      </w:r>
      <w:proofErr w:type="spellStart"/>
      <w:r w:rsidRPr="00584484">
        <w:t>ооцист</w:t>
      </w:r>
      <w:proofErr w:type="spellEnd"/>
      <w:r w:rsidRPr="00584484">
        <w:t xml:space="preserve"> нового поколения во внешнюю среду длится 4-7 дней. Не все цисты выделяются во внешнюю среду, часть их с тонкими стенками могут вызвать </w:t>
      </w:r>
      <w:proofErr w:type="spellStart"/>
      <w:r w:rsidRPr="00584484">
        <w:t>аутоинвазию</w:t>
      </w:r>
      <w:proofErr w:type="spellEnd"/>
      <w:r w:rsidRPr="00584484">
        <w:t xml:space="preserve"> макроорганизма, обусловливая хроническое течение </w:t>
      </w:r>
      <w:proofErr w:type="spellStart"/>
      <w:r w:rsidRPr="00584484">
        <w:t>криптоспороидоза</w:t>
      </w:r>
      <w:proofErr w:type="spellEnd"/>
      <w:r w:rsidRPr="00584484">
        <w:t xml:space="preserve">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 xml:space="preserve">Эпидемиология. </w:t>
      </w:r>
      <w:r w:rsidRPr="00584484">
        <w:t xml:space="preserve">Источником инфекции могут быть как человек, так и различные животные. </w:t>
      </w:r>
      <w:proofErr w:type="spellStart"/>
      <w:r w:rsidRPr="00584484">
        <w:t>Ооцистами</w:t>
      </w:r>
      <w:proofErr w:type="spellEnd"/>
      <w:r w:rsidRPr="00584484">
        <w:t xml:space="preserve"> человеческой </w:t>
      </w:r>
      <w:proofErr w:type="spellStart"/>
      <w:r w:rsidRPr="00584484">
        <w:t>криптоспоридии</w:t>
      </w:r>
      <w:proofErr w:type="spellEnd"/>
      <w:r w:rsidRPr="00584484">
        <w:t xml:space="preserve"> могут инфицироваться кошки, собаки, телята, овцы, козы, куры, крысы, мыши. С другой стороны, человек может инфицироваться </w:t>
      </w:r>
      <w:proofErr w:type="spellStart"/>
      <w:r w:rsidRPr="00584484">
        <w:t>ооцистами</w:t>
      </w:r>
      <w:proofErr w:type="spellEnd"/>
      <w:r w:rsidRPr="00584484">
        <w:t xml:space="preserve"> </w:t>
      </w:r>
      <w:proofErr w:type="spellStart"/>
      <w:r w:rsidRPr="00584484">
        <w:t>криптоспоридии</w:t>
      </w:r>
      <w:proofErr w:type="spellEnd"/>
      <w:r w:rsidRPr="00584484">
        <w:t xml:space="preserve">, хозяевами которых являются телята (С. </w:t>
      </w:r>
      <w:proofErr w:type="spellStart"/>
      <w:r w:rsidRPr="00584484">
        <w:t>bovis</w:t>
      </w:r>
      <w:proofErr w:type="spellEnd"/>
      <w:r w:rsidRPr="00584484">
        <w:t xml:space="preserve">), кошки (С. </w:t>
      </w:r>
      <w:proofErr w:type="spellStart"/>
      <w:r w:rsidRPr="00584484">
        <w:t>felis</w:t>
      </w:r>
      <w:proofErr w:type="spellEnd"/>
      <w:r w:rsidRPr="00584484">
        <w:t xml:space="preserve">) и другие животные. Однако наибольшее значение имеет передача инфекции от человека к человеку, особенно при семейных и </w:t>
      </w:r>
      <w:proofErr w:type="spellStart"/>
      <w:r w:rsidRPr="00584484">
        <w:t>внутригоспитальных</w:t>
      </w:r>
      <w:proofErr w:type="spellEnd"/>
      <w:r w:rsidRPr="00584484">
        <w:t xml:space="preserve"> вспышках </w:t>
      </w:r>
      <w:proofErr w:type="spellStart"/>
      <w:r w:rsidRPr="00584484">
        <w:t>криптоспороидоза</w:t>
      </w:r>
      <w:proofErr w:type="spellEnd"/>
      <w:r w:rsidRPr="00584484">
        <w:t xml:space="preserve">. </w:t>
      </w:r>
      <w:proofErr w:type="spellStart"/>
      <w:r w:rsidRPr="00584484">
        <w:t>Криптоспороидоз</w:t>
      </w:r>
      <w:proofErr w:type="spellEnd"/>
      <w:r w:rsidRPr="00584484">
        <w:t xml:space="preserve"> является довольно распространенным заболеванием. В западных странах от 1,4 до 4,1% гастроэнтеритов, у детей обусловлено </w:t>
      </w:r>
      <w:proofErr w:type="spellStart"/>
      <w:r w:rsidRPr="00584484">
        <w:t>криптоспоридиями</w:t>
      </w:r>
      <w:proofErr w:type="spellEnd"/>
      <w:r w:rsidRPr="00584484">
        <w:t xml:space="preserve">, в развивающихся странах </w:t>
      </w:r>
      <w:proofErr w:type="spellStart"/>
      <w:r w:rsidRPr="00584484">
        <w:t>криптоспороидоз</w:t>
      </w:r>
      <w:proofErr w:type="spellEnd"/>
      <w:r w:rsidRPr="00584484">
        <w:t xml:space="preserve"> встречается чаще (4-11%), а во время эпидемических вспышек диарей на долю </w:t>
      </w:r>
      <w:proofErr w:type="spellStart"/>
      <w:r w:rsidRPr="00584484">
        <w:t>криптоспороидоза</w:t>
      </w:r>
      <w:proofErr w:type="spellEnd"/>
      <w:r w:rsidRPr="00584484">
        <w:t xml:space="preserve"> приходится до 63% от числа заболевших. </w:t>
      </w:r>
      <w:proofErr w:type="spellStart"/>
      <w:r w:rsidRPr="00584484">
        <w:t>Криптоспоридии</w:t>
      </w:r>
      <w:proofErr w:type="spellEnd"/>
      <w:r w:rsidRPr="00584484">
        <w:t xml:space="preserve"> являются одной из причин "диарей путешественников". Выделение </w:t>
      </w:r>
      <w:proofErr w:type="spellStart"/>
      <w:r w:rsidRPr="00584484">
        <w:t>ооцист</w:t>
      </w:r>
      <w:proofErr w:type="spellEnd"/>
      <w:r w:rsidRPr="00584484">
        <w:t xml:space="preserve"> во внешнюю среду прекращается через неделю после исчезновения поноса, иногда затягивается до 2-3 </w:t>
      </w:r>
      <w:proofErr w:type="spellStart"/>
      <w:r w:rsidRPr="00584484">
        <w:t>нед</w:t>
      </w:r>
      <w:proofErr w:type="spellEnd"/>
      <w:r w:rsidRPr="00584484">
        <w:t xml:space="preserve">, здоровое носительство </w:t>
      </w:r>
      <w:proofErr w:type="spellStart"/>
      <w:r w:rsidRPr="00584484">
        <w:t>криптоспоридии</w:t>
      </w:r>
      <w:proofErr w:type="spellEnd"/>
      <w:r w:rsidRPr="00584484">
        <w:t xml:space="preserve"> наблюдается очень редко. Более восприимчивыми к </w:t>
      </w:r>
      <w:proofErr w:type="spellStart"/>
      <w:r w:rsidRPr="00584484">
        <w:t>криптоспороидозу</w:t>
      </w:r>
      <w:proofErr w:type="spellEnd"/>
      <w:r w:rsidRPr="00584484">
        <w:t xml:space="preserve"> являются лица с иммунодефицитами.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 xml:space="preserve">Патогенез </w:t>
      </w:r>
      <w:r w:rsidRPr="00584484">
        <w:t xml:space="preserve">. Патологический процесс при </w:t>
      </w:r>
      <w:proofErr w:type="spellStart"/>
      <w:r w:rsidRPr="00584484">
        <w:t>криптоспороидозе</w:t>
      </w:r>
      <w:proofErr w:type="spellEnd"/>
      <w:r w:rsidRPr="00584484">
        <w:t xml:space="preserve"> локализуется в основном в желудочно-кишечном тракте, хотя в последние годы стали наблюдаться и случаи респираторного </w:t>
      </w:r>
      <w:proofErr w:type="spellStart"/>
      <w:r w:rsidRPr="00584484">
        <w:t>криптоспороидоза</w:t>
      </w:r>
      <w:proofErr w:type="spellEnd"/>
      <w:r w:rsidRPr="00584484">
        <w:t xml:space="preserve"> (особенно у больных СПИДом). После попадания </w:t>
      </w:r>
      <w:proofErr w:type="spellStart"/>
      <w:r w:rsidRPr="00584484">
        <w:t>ооцист</w:t>
      </w:r>
      <w:proofErr w:type="spellEnd"/>
      <w:r w:rsidRPr="00584484">
        <w:t xml:space="preserve"> в кишечник начинается усиленное размножение паразита, образующиеся </w:t>
      </w:r>
      <w:proofErr w:type="spellStart"/>
      <w:r w:rsidRPr="00584484">
        <w:t>мерозоиты</w:t>
      </w:r>
      <w:proofErr w:type="spellEnd"/>
      <w:r w:rsidRPr="00584484">
        <w:t xml:space="preserve"> рассеиваются в кишечнике человека и поражают большое число </w:t>
      </w:r>
      <w:proofErr w:type="spellStart"/>
      <w:r w:rsidRPr="00584484">
        <w:t>энтероцитов</w:t>
      </w:r>
      <w:proofErr w:type="spellEnd"/>
      <w:r w:rsidRPr="00584484">
        <w:t xml:space="preserve">. Инфекция приводит к появлению </w:t>
      </w:r>
      <w:proofErr w:type="spellStart"/>
      <w:r w:rsidRPr="00584484">
        <w:t>кратерообразных</w:t>
      </w:r>
      <w:proofErr w:type="spellEnd"/>
      <w:r w:rsidRPr="00584484">
        <w:t xml:space="preserve"> вдавлений на поверхности эпителия, дегенеративным изменениям </w:t>
      </w:r>
      <w:proofErr w:type="spellStart"/>
      <w:r w:rsidRPr="00584484">
        <w:t>энтероцитов</w:t>
      </w:r>
      <w:proofErr w:type="spellEnd"/>
      <w:r w:rsidRPr="00584484">
        <w:t xml:space="preserve">. При тяжелых формах болезни происходит тотальное поражение </w:t>
      </w:r>
      <w:r w:rsidRPr="00584484">
        <w:lastRenderedPageBreak/>
        <w:t xml:space="preserve">микроворсинок, что приводит к нарушению всасывания питательных веществ. Замедляется всасывание воды и электролитов, повышается их секреция из плазмы через кишечную стенку, проявляется это в виде водянистой диареи. Нарушается ферментативная деятельность кишечника. Недостаток лактозы, бактериальная ферментация </w:t>
      </w:r>
      <w:proofErr w:type="spellStart"/>
      <w:r w:rsidRPr="00584484">
        <w:t>дисахаров</w:t>
      </w:r>
      <w:proofErr w:type="spellEnd"/>
      <w:r w:rsidRPr="00584484">
        <w:t xml:space="preserve"> в жирные кислоты способствуют дополнительному выходу воды в просвет кишечника и появлению кислого стула с отвратительным запахом. Патогенез водянистой диареи при </w:t>
      </w:r>
      <w:proofErr w:type="spellStart"/>
      <w:r w:rsidRPr="00584484">
        <w:t>криптоспороидозе</w:t>
      </w:r>
      <w:proofErr w:type="spellEnd"/>
      <w:r w:rsidRPr="00584484">
        <w:t xml:space="preserve"> изучен недостаточно. Характер диареи напоминает процессы, происходящие под влиянием холерного </w:t>
      </w:r>
      <w:proofErr w:type="spellStart"/>
      <w:r w:rsidRPr="00584484">
        <w:t>энтеротоксина</w:t>
      </w:r>
      <w:proofErr w:type="spellEnd"/>
      <w:r w:rsidRPr="00584484">
        <w:t xml:space="preserve">, однако у </w:t>
      </w:r>
      <w:proofErr w:type="spellStart"/>
      <w:r w:rsidRPr="00584484">
        <w:t>криптоспоридии</w:t>
      </w:r>
      <w:proofErr w:type="spellEnd"/>
      <w:r w:rsidRPr="00584484">
        <w:t xml:space="preserve"> токсических веществ не обнаружено. После окончания патологического процесса появляется относительная резистентность к реинфекции, обусловленная как гуморальными, так и клеточными факторами иммунитета. У лиц с иммунодефицитами </w:t>
      </w:r>
      <w:proofErr w:type="spellStart"/>
      <w:r w:rsidRPr="00584484">
        <w:t>криптоспороидоз</w:t>
      </w:r>
      <w:proofErr w:type="spellEnd"/>
      <w:r w:rsidRPr="00584484">
        <w:t xml:space="preserve"> протекает значительно тяжелее.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 xml:space="preserve">Симптомы и течение. </w:t>
      </w:r>
      <w:r w:rsidRPr="00584484">
        <w:t xml:space="preserve">Инкубационный период продолжается от 4 до 14 дней. Заболевание начинается остро, появляется водянистый профузный понос, сопровождающийся приступообразными болями в животе. Характерная клиническая симптоматика сохраняется в течение 5-11 дней и все проявления быстро исчезают, хотя иногда болезнь затягивается до 3-4 </w:t>
      </w:r>
      <w:proofErr w:type="spellStart"/>
      <w:r w:rsidRPr="00584484">
        <w:t>нед</w:t>
      </w:r>
      <w:proofErr w:type="spellEnd"/>
      <w:r w:rsidRPr="00584484">
        <w:t xml:space="preserve">. У больных повышается температура тела (иногда до 39°С и выше), у части больных (30-40%) появляется тошнота и рвота. У больных с нормальной иммунной системой </w:t>
      </w:r>
      <w:proofErr w:type="spellStart"/>
      <w:r w:rsidRPr="00584484">
        <w:t>криптоспороидоз</w:t>
      </w:r>
      <w:proofErr w:type="spellEnd"/>
      <w:r w:rsidRPr="00584484">
        <w:t xml:space="preserve"> заканчивается спонтанным выздоровлением и не дает серьезных осложнений, хотя нужно иметь в виду возможность наслоения вторичной бактериальной инфекции. Дегидратация выражена умеренно, обычные лабораторные исследования крови, мочи, а также рентгенологическое исследование желудочно-кишечного тракта без существенных отклонений от нормы. Рецидивов и реинфекции у лиц с нормальной иммунной системой не наблюдается. </w:t>
      </w:r>
      <w:r w:rsidRPr="00584484">
        <w:br/>
        <w:t xml:space="preserve">Течение болезни у больных СПИДом и другими иммунодефицитами (врожденная </w:t>
      </w:r>
      <w:proofErr w:type="spellStart"/>
      <w:r w:rsidRPr="00584484">
        <w:t>гипогаммаглобулинемия</w:t>
      </w:r>
      <w:proofErr w:type="spellEnd"/>
      <w:r w:rsidRPr="00584484">
        <w:t>, лица, получающие иммунодепрессанты - противораковая химиотерапия, при пересадке органов) отличается тяжестью и длительностью. У многих больных температура достигает 39°С и выше, значительно чаще встречается тошнота и многократная рвота, обильный частый водянистый стул, в котором могут быть примеси слизи и крови. Потеря жидкости достигает иногда 10-</w:t>
      </w:r>
      <w:smartTag w:uri="urn:schemas-microsoft-com:office:smarttags" w:element="metricconverter">
        <w:smartTagPr>
          <w:attr w:name="ProductID" w:val="15 л"/>
        </w:smartTagPr>
        <w:r w:rsidRPr="00584484">
          <w:t>15 л</w:t>
        </w:r>
      </w:smartTag>
      <w:r w:rsidRPr="00584484">
        <w:t xml:space="preserve"> (колеблется от 1 до </w:t>
      </w:r>
      <w:smartTag w:uri="urn:schemas-microsoft-com:office:smarttags" w:element="metricconverter">
        <w:smartTagPr>
          <w:attr w:name="ProductID" w:val="17 л"/>
        </w:smartTagPr>
        <w:r w:rsidRPr="00584484">
          <w:t>17 л</w:t>
        </w:r>
      </w:smartTag>
      <w:r w:rsidRPr="00584484">
        <w:t xml:space="preserve">). Характерно длительное течение болезни, у 2/3 больных </w:t>
      </w:r>
      <w:proofErr w:type="spellStart"/>
      <w:r w:rsidRPr="00584484">
        <w:t>криптоспороидоз</w:t>
      </w:r>
      <w:proofErr w:type="spellEnd"/>
      <w:r w:rsidRPr="00584484">
        <w:t xml:space="preserve"> длится более 4 мес. Около 50% больных СПИДом погибают в течение ближайших 6 мес. Помимо </w:t>
      </w:r>
      <w:proofErr w:type="spellStart"/>
      <w:r w:rsidRPr="00584484">
        <w:t>криптоспороидоза</w:t>
      </w:r>
      <w:proofErr w:type="spellEnd"/>
      <w:r w:rsidRPr="00584484">
        <w:t xml:space="preserve">, у больных СПИДом наслаиваются и другие инфекции (пневмоцистоз, кандидоз и др.), при этом постоянная потеря жидкости, электролитов и расстройство питания ускоряют гибель этих больных.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 xml:space="preserve">Осложнения </w:t>
      </w:r>
      <w:r w:rsidRPr="00584484">
        <w:t xml:space="preserve">. У лиц с нормальной иммунной системой осложнений не бывает. У лиц с иммунодефицитами в связи с дегидратацией может развиться </w:t>
      </w:r>
      <w:proofErr w:type="spellStart"/>
      <w:r w:rsidRPr="00584484">
        <w:t>гиповолемический</w:t>
      </w:r>
      <w:proofErr w:type="spellEnd"/>
      <w:r w:rsidRPr="00584484">
        <w:t xml:space="preserve"> шок. У некоторых больных </w:t>
      </w:r>
      <w:proofErr w:type="spellStart"/>
      <w:r w:rsidRPr="00584484">
        <w:t>криптоспоридии</w:t>
      </w:r>
      <w:proofErr w:type="spellEnd"/>
      <w:r w:rsidRPr="00584484">
        <w:t xml:space="preserve"> могут проникать в легкие и обусловливать своеобразную паразитарную пневмонию (респираторный </w:t>
      </w:r>
      <w:proofErr w:type="spellStart"/>
      <w:r w:rsidRPr="00584484">
        <w:t>криптоспороидоз</w:t>
      </w:r>
      <w:proofErr w:type="spellEnd"/>
      <w:r w:rsidRPr="00584484">
        <w:t xml:space="preserve">, который некоторыми авторами рассматривается как самостоятельная форма). </w:t>
      </w:r>
    </w:p>
    <w:p w:rsidR="00584484" w:rsidRPr="00584484" w:rsidRDefault="00584484" w:rsidP="007F6CA8">
      <w:pPr>
        <w:pStyle w:val="a3"/>
        <w:ind w:firstLine="709"/>
        <w:jc w:val="both"/>
      </w:pPr>
      <w:r w:rsidRPr="00584484">
        <w:rPr>
          <w:b/>
          <w:bCs/>
        </w:rPr>
        <w:t xml:space="preserve">Диагноз и дифференциальный диагноз. </w:t>
      </w:r>
      <w:r w:rsidRPr="00584484">
        <w:t xml:space="preserve">При появлении жидкого водянистого стула со зловонным запахом, особенно у детей до 5 лет и у лиц с иммунодефицитами, следует подумать о возможности </w:t>
      </w:r>
      <w:proofErr w:type="spellStart"/>
      <w:r w:rsidRPr="00584484">
        <w:t>криптоспороидоза</w:t>
      </w:r>
      <w:proofErr w:type="spellEnd"/>
      <w:r w:rsidRPr="00584484">
        <w:t xml:space="preserve">. Подтверждением диагноза может служить обнаружение </w:t>
      </w:r>
      <w:proofErr w:type="spellStart"/>
      <w:r w:rsidRPr="00584484">
        <w:t>ооцист</w:t>
      </w:r>
      <w:proofErr w:type="spellEnd"/>
      <w:r w:rsidRPr="00584484">
        <w:t xml:space="preserve"> </w:t>
      </w:r>
      <w:proofErr w:type="spellStart"/>
      <w:r w:rsidRPr="00584484">
        <w:t>криптоспоридии</w:t>
      </w:r>
      <w:proofErr w:type="spellEnd"/>
      <w:r w:rsidRPr="00584484">
        <w:t xml:space="preserve"> в испражнениях. Наиболее интенсивно цисты выделяются в течение первых 4-5 дней болезни, через 2-3 дня после прекращения поноса выделение прекращается. Очень редко </w:t>
      </w:r>
      <w:proofErr w:type="spellStart"/>
      <w:r w:rsidRPr="00584484">
        <w:t>ооцисты</w:t>
      </w:r>
      <w:proofErr w:type="spellEnd"/>
      <w:r w:rsidRPr="00584484">
        <w:t xml:space="preserve"> удается обнаружить в оформленном стуле. Для обнаружения </w:t>
      </w:r>
      <w:proofErr w:type="spellStart"/>
      <w:r w:rsidRPr="00584484">
        <w:t>ооцист</w:t>
      </w:r>
      <w:proofErr w:type="spellEnd"/>
      <w:r w:rsidRPr="00584484">
        <w:t xml:space="preserve"> используют различные методы окраски мазков испражнений (</w:t>
      </w:r>
      <w:proofErr w:type="spellStart"/>
      <w:r w:rsidRPr="00584484">
        <w:t>карбол</w:t>
      </w:r>
      <w:proofErr w:type="spellEnd"/>
      <w:r w:rsidRPr="00584484">
        <w:t xml:space="preserve">-фуксином по </w:t>
      </w:r>
      <w:proofErr w:type="spellStart"/>
      <w:r w:rsidRPr="00584484">
        <w:t>Цилю-Нильсену</w:t>
      </w:r>
      <w:proofErr w:type="spellEnd"/>
      <w:r w:rsidRPr="00584484">
        <w:t xml:space="preserve">, </w:t>
      </w:r>
      <w:proofErr w:type="spellStart"/>
      <w:r w:rsidRPr="00584484">
        <w:t>софранином</w:t>
      </w:r>
      <w:proofErr w:type="spellEnd"/>
      <w:r w:rsidRPr="00584484">
        <w:t xml:space="preserve"> по </w:t>
      </w:r>
      <w:proofErr w:type="spellStart"/>
      <w:r w:rsidRPr="00584484">
        <w:t>Кестеру</w:t>
      </w:r>
      <w:proofErr w:type="spellEnd"/>
      <w:r w:rsidRPr="00584484">
        <w:t>, азур-эозином по Романовскому-</w:t>
      </w:r>
      <w:proofErr w:type="spellStart"/>
      <w:r w:rsidRPr="00584484">
        <w:t>Гимзе</w:t>
      </w:r>
      <w:proofErr w:type="spellEnd"/>
      <w:r w:rsidRPr="00584484">
        <w:t xml:space="preserve">); если эти методы дают отрицательные результаты, используют методы флотации. В последнее время находит широкое применение высокочувствительный и специфичный метод непрямой </w:t>
      </w:r>
      <w:proofErr w:type="spellStart"/>
      <w:r w:rsidRPr="00584484">
        <w:lastRenderedPageBreak/>
        <w:t>иммунофлуоресценции</w:t>
      </w:r>
      <w:proofErr w:type="spellEnd"/>
      <w:r w:rsidRPr="00584484">
        <w:t>. Можно использовать и серологические методы (иммуноферментный и другие), которые дают возможность дифференцировать острую инфекцию от хронической.</w:t>
      </w:r>
    </w:p>
    <w:sectPr w:rsidR="00584484" w:rsidRPr="00584484" w:rsidSect="007F6C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84"/>
    <w:rsid w:val="00571A68"/>
    <w:rsid w:val="00584484"/>
    <w:rsid w:val="007F6CA8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44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4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Криптоспороидоз </vt:lpstr>
    </vt:vector>
  </TitlesOfParts>
  <Company>HOME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Криптоспороидоз</dc:title>
  <dc:creator>USER</dc:creator>
  <cp:lastModifiedBy>Igor</cp:lastModifiedBy>
  <cp:revision>2</cp:revision>
  <dcterms:created xsi:type="dcterms:W3CDTF">2024-07-11T12:11:00Z</dcterms:created>
  <dcterms:modified xsi:type="dcterms:W3CDTF">2024-07-11T12:11:00Z</dcterms:modified>
</cp:coreProperties>
</file>