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00000" w:rsidRDefault="00C41CFD">
      <w:pPr>
        <w:shd w:val="clear" w:color="auto" w:fill="FFFFFF"/>
        <w:spacing w:line="360" w:lineRule="auto"/>
        <w:ind w:firstLine="709"/>
        <w:jc w:val="center"/>
        <w:rPr>
          <w:sz w:val="28"/>
          <w:szCs w:val="28"/>
        </w:rPr>
      </w:pPr>
      <w:bookmarkStart w:id="0" w:name="_GoBack"/>
      <w:bookmarkEnd w:id="0"/>
      <w:r>
        <w:rPr>
          <w:sz w:val="28"/>
          <w:szCs w:val="28"/>
        </w:rPr>
        <w:t>ТУЛЬСКИЙ ИНСТИТУТ ЭКОНОМИКИ И ИНФОРМАТИКИ</w:t>
      </w:r>
    </w:p>
    <w:p w:rsidR="00000000" w:rsidRDefault="00C41CFD">
      <w:pPr>
        <w:spacing w:line="360" w:lineRule="auto"/>
        <w:ind w:firstLine="709"/>
        <w:jc w:val="center"/>
        <w:rPr>
          <w:sz w:val="28"/>
          <w:szCs w:val="28"/>
        </w:rPr>
      </w:pPr>
      <w:r>
        <w:rPr>
          <w:sz w:val="28"/>
          <w:szCs w:val="28"/>
        </w:rPr>
        <w:t>Негосударственная образовательная организация</w:t>
      </w:r>
    </w:p>
    <w:p w:rsidR="00000000" w:rsidRDefault="00C41CFD">
      <w:pPr>
        <w:spacing w:line="360" w:lineRule="auto"/>
        <w:ind w:firstLine="709"/>
        <w:jc w:val="center"/>
        <w:rPr>
          <w:sz w:val="28"/>
          <w:szCs w:val="28"/>
        </w:rPr>
      </w:pPr>
      <w:r>
        <w:rPr>
          <w:sz w:val="28"/>
          <w:szCs w:val="28"/>
        </w:rPr>
        <w:t>Высшего профессионального образования некоммерческое партнерство</w:t>
      </w:r>
    </w:p>
    <w:p w:rsidR="00000000" w:rsidRDefault="00C41CFD">
      <w:pPr>
        <w:spacing w:line="360" w:lineRule="auto"/>
        <w:ind w:firstLine="709"/>
        <w:jc w:val="center"/>
        <w:rPr>
          <w:sz w:val="28"/>
          <w:szCs w:val="28"/>
        </w:rPr>
      </w:pPr>
    </w:p>
    <w:p w:rsidR="00000000" w:rsidRDefault="00C41CFD">
      <w:pPr>
        <w:spacing w:line="360" w:lineRule="auto"/>
        <w:ind w:firstLine="709"/>
        <w:jc w:val="both"/>
        <w:rPr>
          <w:sz w:val="28"/>
          <w:szCs w:val="28"/>
        </w:rPr>
      </w:pPr>
    </w:p>
    <w:p w:rsidR="00000000" w:rsidRDefault="00C41CFD">
      <w:pPr>
        <w:spacing w:line="360" w:lineRule="auto"/>
        <w:ind w:firstLine="709"/>
        <w:jc w:val="both"/>
        <w:rPr>
          <w:sz w:val="28"/>
          <w:szCs w:val="28"/>
        </w:rPr>
      </w:pPr>
    </w:p>
    <w:p w:rsidR="00000000" w:rsidRDefault="00C41CFD">
      <w:pPr>
        <w:spacing w:line="360" w:lineRule="auto"/>
        <w:ind w:firstLine="709"/>
        <w:jc w:val="both"/>
        <w:rPr>
          <w:sz w:val="28"/>
          <w:szCs w:val="28"/>
        </w:rPr>
      </w:pPr>
    </w:p>
    <w:p w:rsidR="00000000" w:rsidRDefault="00C41CFD">
      <w:pPr>
        <w:spacing w:line="360" w:lineRule="auto"/>
        <w:ind w:firstLine="709"/>
        <w:jc w:val="both"/>
        <w:rPr>
          <w:sz w:val="28"/>
          <w:szCs w:val="28"/>
        </w:rPr>
      </w:pPr>
    </w:p>
    <w:p w:rsidR="00000000" w:rsidRDefault="00C41CFD">
      <w:pPr>
        <w:spacing w:line="360" w:lineRule="auto"/>
        <w:ind w:firstLine="709"/>
        <w:jc w:val="both"/>
        <w:rPr>
          <w:sz w:val="28"/>
          <w:szCs w:val="28"/>
        </w:rPr>
      </w:pPr>
    </w:p>
    <w:p w:rsidR="00000000" w:rsidRDefault="00C41CFD">
      <w:pPr>
        <w:spacing w:line="360" w:lineRule="auto"/>
        <w:ind w:firstLine="709"/>
        <w:jc w:val="both"/>
        <w:rPr>
          <w:sz w:val="28"/>
          <w:szCs w:val="28"/>
        </w:rPr>
      </w:pPr>
    </w:p>
    <w:p w:rsidR="00000000" w:rsidRDefault="00C41CFD">
      <w:pPr>
        <w:spacing w:line="360" w:lineRule="auto"/>
        <w:ind w:firstLine="709"/>
        <w:jc w:val="both"/>
        <w:rPr>
          <w:sz w:val="28"/>
          <w:szCs w:val="28"/>
        </w:rPr>
      </w:pPr>
    </w:p>
    <w:p w:rsidR="00000000" w:rsidRDefault="00C41CFD">
      <w:pPr>
        <w:spacing w:line="360" w:lineRule="auto"/>
        <w:ind w:firstLine="709"/>
        <w:jc w:val="both"/>
        <w:rPr>
          <w:sz w:val="28"/>
          <w:szCs w:val="28"/>
        </w:rPr>
      </w:pPr>
    </w:p>
    <w:p w:rsidR="00000000" w:rsidRDefault="00C41CFD">
      <w:pPr>
        <w:spacing w:line="360" w:lineRule="auto"/>
        <w:jc w:val="center"/>
        <w:rPr>
          <w:sz w:val="28"/>
          <w:szCs w:val="28"/>
        </w:rPr>
      </w:pPr>
      <w:r>
        <w:rPr>
          <w:sz w:val="28"/>
          <w:szCs w:val="28"/>
        </w:rPr>
        <w:t>ДОКЛАД</w:t>
      </w:r>
    </w:p>
    <w:p w:rsidR="00000000" w:rsidRDefault="00C41CFD">
      <w:pPr>
        <w:spacing w:line="360" w:lineRule="auto"/>
        <w:jc w:val="center"/>
        <w:rPr>
          <w:sz w:val="28"/>
          <w:szCs w:val="28"/>
        </w:rPr>
      </w:pPr>
      <w:r>
        <w:rPr>
          <w:sz w:val="28"/>
          <w:szCs w:val="28"/>
        </w:rPr>
        <w:t>на тему «Логотерапия Виктора Франкла»</w:t>
      </w:r>
    </w:p>
    <w:p w:rsidR="00000000" w:rsidRDefault="00C41CFD">
      <w:pPr>
        <w:spacing w:line="360" w:lineRule="auto"/>
        <w:jc w:val="center"/>
        <w:rPr>
          <w:sz w:val="28"/>
          <w:szCs w:val="28"/>
        </w:rPr>
      </w:pPr>
      <w:r>
        <w:rPr>
          <w:sz w:val="28"/>
          <w:szCs w:val="28"/>
        </w:rPr>
        <w:t>по дисциплине</w:t>
      </w:r>
    </w:p>
    <w:p w:rsidR="00000000" w:rsidRDefault="00C41CFD">
      <w:pPr>
        <w:spacing w:line="360" w:lineRule="auto"/>
        <w:jc w:val="center"/>
        <w:rPr>
          <w:sz w:val="28"/>
          <w:szCs w:val="28"/>
        </w:rPr>
      </w:pPr>
      <w:r>
        <w:rPr>
          <w:sz w:val="28"/>
          <w:szCs w:val="28"/>
        </w:rPr>
        <w:t>«Психологические научные школы»</w:t>
      </w:r>
    </w:p>
    <w:p w:rsidR="00000000" w:rsidRDefault="00C41CFD">
      <w:pPr>
        <w:spacing w:line="360" w:lineRule="auto"/>
        <w:ind w:firstLine="709"/>
        <w:jc w:val="both"/>
        <w:rPr>
          <w:sz w:val="28"/>
          <w:szCs w:val="28"/>
        </w:rPr>
      </w:pPr>
    </w:p>
    <w:p w:rsidR="00000000" w:rsidRDefault="00C41CFD">
      <w:pPr>
        <w:spacing w:line="360" w:lineRule="auto"/>
        <w:ind w:firstLine="709"/>
        <w:jc w:val="both"/>
        <w:rPr>
          <w:sz w:val="28"/>
          <w:szCs w:val="28"/>
        </w:rPr>
      </w:pPr>
    </w:p>
    <w:p w:rsidR="00000000" w:rsidRDefault="00C41CFD">
      <w:pPr>
        <w:spacing w:line="360" w:lineRule="auto"/>
        <w:jc w:val="both"/>
        <w:rPr>
          <w:sz w:val="28"/>
          <w:szCs w:val="28"/>
        </w:rPr>
      </w:pPr>
      <w:r>
        <w:rPr>
          <w:sz w:val="28"/>
          <w:szCs w:val="28"/>
        </w:rPr>
        <w:t>С</w:t>
      </w:r>
      <w:r>
        <w:rPr>
          <w:sz w:val="28"/>
          <w:szCs w:val="28"/>
        </w:rPr>
        <w:t>тудент Кустова Юлия</w:t>
      </w:r>
    </w:p>
    <w:p w:rsidR="00000000" w:rsidRDefault="00C41CFD">
      <w:pPr>
        <w:spacing w:line="360" w:lineRule="auto"/>
        <w:jc w:val="both"/>
        <w:rPr>
          <w:sz w:val="28"/>
          <w:szCs w:val="28"/>
        </w:rPr>
      </w:pPr>
    </w:p>
    <w:p w:rsidR="00000000" w:rsidRDefault="00C41CFD">
      <w:pPr>
        <w:spacing w:line="360" w:lineRule="auto"/>
        <w:ind w:firstLine="709"/>
        <w:jc w:val="both"/>
        <w:rPr>
          <w:sz w:val="28"/>
          <w:szCs w:val="28"/>
        </w:rPr>
      </w:pPr>
    </w:p>
    <w:p w:rsidR="00000000" w:rsidRDefault="00C41CFD">
      <w:pPr>
        <w:spacing w:line="360" w:lineRule="auto"/>
        <w:ind w:firstLine="709"/>
        <w:jc w:val="both"/>
        <w:rPr>
          <w:sz w:val="28"/>
          <w:szCs w:val="28"/>
        </w:rPr>
      </w:pPr>
    </w:p>
    <w:p w:rsidR="00000000" w:rsidRDefault="00C41CFD">
      <w:pPr>
        <w:spacing w:line="360" w:lineRule="auto"/>
        <w:ind w:firstLine="709"/>
        <w:jc w:val="both"/>
        <w:rPr>
          <w:sz w:val="28"/>
          <w:szCs w:val="28"/>
        </w:rPr>
      </w:pPr>
    </w:p>
    <w:p w:rsidR="00000000" w:rsidRDefault="00C41CFD">
      <w:pPr>
        <w:spacing w:line="360" w:lineRule="auto"/>
        <w:ind w:firstLine="709"/>
        <w:jc w:val="both"/>
        <w:rPr>
          <w:sz w:val="28"/>
          <w:szCs w:val="28"/>
        </w:rPr>
      </w:pPr>
    </w:p>
    <w:p w:rsidR="00000000" w:rsidRDefault="00C41CFD">
      <w:pPr>
        <w:spacing w:line="360" w:lineRule="auto"/>
        <w:ind w:firstLine="709"/>
        <w:jc w:val="both"/>
        <w:rPr>
          <w:sz w:val="28"/>
          <w:szCs w:val="28"/>
        </w:rPr>
      </w:pPr>
    </w:p>
    <w:p w:rsidR="00000000" w:rsidRDefault="00C41CFD">
      <w:pPr>
        <w:spacing w:line="360" w:lineRule="auto"/>
        <w:ind w:firstLine="709"/>
        <w:jc w:val="both"/>
        <w:rPr>
          <w:sz w:val="28"/>
          <w:szCs w:val="28"/>
        </w:rPr>
      </w:pPr>
    </w:p>
    <w:p w:rsidR="00000000" w:rsidRDefault="00C41CFD">
      <w:pPr>
        <w:spacing w:line="360" w:lineRule="auto"/>
        <w:ind w:firstLine="709"/>
        <w:jc w:val="both"/>
        <w:rPr>
          <w:sz w:val="28"/>
          <w:szCs w:val="28"/>
        </w:rPr>
      </w:pPr>
    </w:p>
    <w:p w:rsidR="00000000" w:rsidRDefault="00C41CFD">
      <w:pPr>
        <w:spacing w:line="360" w:lineRule="auto"/>
        <w:ind w:firstLine="709"/>
        <w:jc w:val="both"/>
        <w:rPr>
          <w:sz w:val="28"/>
          <w:szCs w:val="28"/>
        </w:rPr>
      </w:pPr>
    </w:p>
    <w:p w:rsidR="00000000" w:rsidRDefault="00C41CFD">
      <w:pPr>
        <w:spacing w:line="360" w:lineRule="auto"/>
        <w:ind w:firstLine="709"/>
        <w:jc w:val="center"/>
        <w:rPr>
          <w:sz w:val="28"/>
          <w:szCs w:val="28"/>
        </w:rPr>
      </w:pPr>
      <w:r>
        <w:rPr>
          <w:sz w:val="28"/>
          <w:szCs w:val="28"/>
        </w:rPr>
        <w:lastRenderedPageBreak/>
        <w:t>Тула, 2014</w:t>
      </w:r>
    </w:p>
    <w:p w:rsidR="00000000" w:rsidRDefault="00C41CFD">
      <w:pPr>
        <w:spacing w:after="200" w:line="276" w:lineRule="auto"/>
        <w:rPr>
          <w:rFonts w:ascii="Calibri" w:hAnsi="Calibri" w:cs="Calibri"/>
          <w:sz w:val="28"/>
          <w:szCs w:val="28"/>
        </w:rPr>
      </w:pPr>
      <w:r>
        <w:rPr>
          <w:rFonts w:ascii="Calibri" w:hAnsi="Calibri" w:cs="Calibri"/>
          <w:sz w:val="28"/>
          <w:szCs w:val="28"/>
        </w:rPr>
        <w:br w:type="page"/>
      </w:r>
    </w:p>
    <w:p w:rsidR="00000000" w:rsidRDefault="00C41CFD">
      <w:pPr>
        <w:ind w:firstLine="709"/>
        <w:rPr>
          <w:sz w:val="28"/>
          <w:szCs w:val="28"/>
        </w:rPr>
      </w:pPr>
      <w:r>
        <w:rPr>
          <w:sz w:val="28"/>
          <w:szCs w:val="28"/>
        </w:rPr>
        <w:lastRenderedPageBreak/>
        <w:t>Ви</w:t>
      </w:r>
      <w:r>
        <w:rPr>
          <w:rFonts w:ascii="Times New Roman" w:hAnsi="Times New Roman" w:cs="Times New Roman"/>
          <w:sz w:val="28"/>
          <w:szCs w:val="28"/>
        </w:rPr>
        <w:t>́</w:t>
      </w:r>
      <w:r>
        <w:rPr>
          <w:sz w:val="28"/>
          <w:szCs w:val="28"/>
        </w:rPr>
        <w:t>ктор Эми</w:t>
      </w:r>
      <w:r>
        <w:rPr>
          <w:rFonts w:ascii="Times New Roman" w:hAnsi="Times New Roman" w:cs="Times New Roman"/>
          <w:sz w:val="28"/>
          <w:szCs w:val="28"/>
        </w:rPr>
        <w:t>́</w:t>
      </w:r>
      <w:r>
        <w:rPr>
          <w:sz w:val="28"/>
          <w:szCs w:val="28"/>
        </w:rPr>
        <w:t xml:space="preserve">ль Франкл (нем. &lt;https://ru.wikipedia.org/wiki/%D0%9D%D0%B5%D0%BC%D0%B5%D1%86%D0%BA%D0%B8%D0%B9_%D1%8F%D0%B7%D1%8B%D0%BA&gt; </w:t>
      </w:r>
      <w:r>
        <w:rPr>
          <w:sz w:val="28"/>
          <w:szCs w:val="28"/>
          <w:lang w:val="de-DE"/>
        </w:rPr>
        <w:t>Viktor Emil Frankl</w:t>
      </w:r>
      <w:r>
        <w:rPr>
          <w:sz w:val="28"/>
          <w:szCs w:val="28"/>
        </w:rPr>
        <w:t>; 26 марта 1905, Вена, Австро-Венгрия - 2 сентября 1997, Вена</w:t>
      </w:r>
      <w:r>
        <w:rPr>
          <w:sz w:val="28"/>
          <w:szCs w:val="28"/>
        </w:rPr>
        <w:t>, Австрия) - австрийский психиатр, психолог и невролог, бывший узник нацистского концентрационного лагеря. Франкл является создателем логотерапии - метода экзистенциального психоанализа, ставшего основой Третьей Венской школы психотерапии.</w:t>
      </w:r>
    </w:p>
    <w:p w:rsidR="00000000" w:rsidRDefault="00C41CFD">
      <w:pPr>
        <w:pStyle w:val="2"/>
        <w:shd w:val="clear" w:color="auto" w:fill="FFFFFF"/>
        <w:spacing w:line="360" w:lineRule="auto"/>
        <w:ind w:firstLine="709"/>
        <w:jc w:val="both"/>
        <w:rPr>
          <w:sz w:val="28"/>
          <w:szCs w:val="28"/>
        </w:rPr>
      </w:pPr>
    </w:p>
    <w:p w:rsidR="00000000" w:rsidRDefault="00C41CFD">
      <w:pPr>
        <w:pStyle w:val="2"/>
        <w:shd w:val="clear" w:color="auto" w:fill="FFFFFF"/>
        <w:spacing w:line="360" w:lineRule="auto"/>
        <w:ind w:firstLine="709"/>
        <w:jc w:val="both"/>
        <w:rPr>
          <w:caps/>
          <w:sz w:val="28"/>
          <w:szCs w:val="28"/>
        </w:rPr>
      </w:pPr>
      <w:r>
        <w:rPr>
          <w:caps/>
          <w:sz w:val="28"/>
          <w:szCs w:val="28"/>
        </w:rPr>
        <w:t>Жизнь до 1941 г</w:t>
      </w:r>
      <w:r>
        <w:rPr>
          <w:caps/>
          <w:sz w:val="28"/>
          <w:szCs w:val="28"/>
        </w:rPr>
        <w:t>ода</w:t>
      </w:r>
    </w:p>
    <w:p w:rsidR="00000000" w:rsidRDefault="00C41CFD">
      <w:pPr>
        <w:shd w:val="clear" w:color="auto" w:fill="FFFFFF"/>
        <w:spacing w:line="360" w:lineRule="auto"/>
        <w:ind w:firstLine="709"/>
        <w:jc w:val="both"/>
        <w:rPr>
          <w:sz w:val="28"/>
          <w:szCs w:val="28"/>
        </w:rPr>
      </w:pPr>
    </w:p>
    <w:p w:rsidR="00000000" w:rsidRDefault="00C41CFD">
      <w:pPr>
        <w:shd w:val="clear" w:color="auto" w:fill="FFFFFF"/>
        <w:spacing w:line="360" w:lineRule="auto"/>
        <w:ind w:firstLine="709"/>
        <w:jc w:val="both"/>
        <w:rPr>
          <w:sz w:val="28"/>
          <w:szCs w:val="28"/>
        </w:rPr>
      </w:pPr>
      <w:r>
        <w:rPr>
          <w:sz w:val="28"/>
          <w:szCs w:val="28"/>
        </w:rPr>
        <w:t>Франкл родился в Вене, в еврейской семье гражданских служащих. В юном возрасте проявил интерес к психологии. Свою дипломную работу в гимназии посвятил психологии философского мышления. После окончания гимназии в 1923 г. изучал медицину в Венском униве</w:t>
      </w:r>
      <w:r>
        <w:rPr>
          <w:sz w:val="28"/>
          <w:szCs w:val="28"/>
        </w:rPr>
        <w:t xml:space="preserve">рситете, где позднее выбрал специализацию в области неврологии и психиатрии. Особо глубоко изучал психологию депрессий и самоубийств. Ранний опыт Франкла формировался под влиянием Зигмунда Фрейда и Альфреда Адлера, однако впоследствии Франкл отойдет от их </w:t>
      </w:r>
      <w:r>
        <w:rPr>
          <w:sz w:val="28"/>
          <w:szCs w:val="28"/>
        </w:rPr>
        <w:t>воззрений.</w:t>
      </w:r>
    </w:p>
    <w:p w:rsidR="00000000" w:rsidRDefault="00C41CFD">
      <w:pPr>
        <w:shd w:val="clear" w:color="auto" w:fill="FFFFFF"/>
        <w:spacing w:line="360" w:lineRule="auto"/>
        <w:ind w:firstLine="709"/>
        <w:jc w:val="both"/>
        <w:rPr>
          <w:sz w:val="28"/>
          <w:szCs w:val="28"/>
        </w:rPr>
      </w:pPr>
      <w:r>
        <w:rPr>
          <w:sz w:val="28"/>
          <w:szCs w:val="28"/>
        </w:rPr>
        <w:t>В 1924 г. Франкл становится президентом школы Социалистической Средней Школы в Австрии. Работая на этой должности, Франкл создал специализированную программу поддержки для студентов в период получения аттестатов. За время работы Франкла в этой р</w:t>
      </w:r>
      <w:r>
        <w:rPr>
          <w:sz w:val="28"/>
          <w:szCs w:val="28"/>
        </w:rPr>
        <w:t>оли не было отмечено ни одного случая самоубийств среди венских студентов. Успех программы привлек внимание Вильгельма Райха, который пригласил Франкла в Берлин.</w:t>
      </w:r>
    </w:p>
    <w:p w:rsidR="00000000" w:rsidRDefault="00C41CFD">
      <w:pPr>
        <w:shd w:val="clear" w:color="auto" w:fill="FFFFFF"/>
        <w:spacing w:line="360" w:lineRule="auto"/>
        <w:ind w:firstLine="709"/>
        <w:jc w:val="both"/>
        <w:rPr>
          <w:sz w:val="28"/>
          <w:szCs w:val="28"/>
        </w:rPr>
      </w:pPr>
      <w:r>
        <w:rPr>
          <w:sz w:val="28"/>
          <w:szCs w:val="28"/>
        </w:rPr>
        <w:t>В 1933-1937 гг. Франкл возглавлял отделение по предотвращению самоубийств одной из Венских кли</w:t>
      </w:r>
      <w:r>
        <w:rPr>
          <w:sz w:val="28"/>
          <w:szCs w:val="28"/>
        </w:rPr>
        <w:t>ник. Пациентами Франкла стало свыше 30 тыс. женщин, подверженных риску самоубийства. Однако с приходом к власти нацистов в 1938 г. Франклу запретили лечить арийских пациентов по причине его еврейского происхождения. Франкл занялся частной практикой, а в 19</w:t>
      </w:r>
      <w:r>
        <w:rPr>
          <w:sz w:val="28"/>
          <w:szCs w:val="28"/>
        </w:rPr>
        <w:t xml:space="preserve">40 г. возглавил неврологическое отделение Ротшильдской больницы, где также </w:t>
      </w:r>
      <w:r>
        <w:rPr>
          <w:sz w:val="28"/>
          <w:szCs w:val="28"/>
        </w:rPr>
        <w:lastRenderedPageBreak/>
        <w:t>работал нейрохирургом. В тот период это была единственная больница, куда допускали евреев. Благодаря усилиям Франкла нескольких пациентов удалось спасти от уничтожения в рамках наци</w:t>
      </w:r>
      <w:r>
        <w:rPr>
          <w:sz w:val="28"/>
          <w:szCs w:val="28"/>
        </w:rPr>
        <w:t>стской программы эвтаназии.</w:t>
      </w:r>
    </w:p>
    <w:p w:rsidR="00000000" w:rsidRDefault="00C41CFD">
      <w:pPr>
        <w:shd w:val="clear" w:color="auto" w:fill="FFFFFF"/>
        <w:spacing w:line="360" w:lineRule="auto"/>
        <w:ind w:firstLine="709"/>
        <w:jc w:val="both"/>
        <w:rPr>
          <w:sz w:val="28"/>
          <w:szCs w:val="28"/>
        </w:rPr>
      </w:pPr>
      <w:r>
        <w:rPr>
          <w:sz w:val="28"/>
          <w:szCs w:val="28"/>
        </w:rPr>
        <w:t>В 1941 г. Франкл женился на Тилли Гроссер.</w:t>
      </w:r>
    </w:p>
    <w:p w:rsidR="00000000" w:rsidRDefault="00C41CFD">
      <w:pPr>
        <w:pStyle w:val="2"/>
        <w:shd w:val="clear" w:color="auto" w:fill="FFFFFF"/>
        <w:spacing w:line="360" w:lineRule="auto"/>
        <w:ind w:firstLine="709"/>
        <w:jc w:val="center"/>
        <w:rPr>
          <w:color w:val="FFFFFF"/>
          <w:sz w:val="28"/>
          <w:szCs w:val="28"/>
        </w:rPr>
      </w:pPr>
      <w:r>
        <w:rPr>
          <w:color w:val="FFFFFF"/>
          <w:sz w:val="28"/>
          <w:szCs w:val="28"/>
        </w:rPr>
        <w:t>франкл концентрационный психологический логотерапия</w:t>
      </w:r>
    </w:p>
    <w:p w:rsidR="00000000" w:rsidRDefault="00C41CFD">
      <w:pPr>
        <w:pStyle w:val="2"/>
        <w:shd w:val="clear" w:color="auto" w:fill="FFFFFF"/>
        <w:spacing w:line="360" w:lineRule="auto"/>
        <w:ind w:firstLine="709"/>
        <w:jc w:val="both"/>
        <w:rPr>
          <w:caps/>
          <w:sz w:val="28"/>
          <w:szCs w:val="28"/>
        </w:rPr>
      </w:pPr>
      <w:r>
        <w:rPr>
          <w:caps/>
          <w:sz w:val="28"/>
          <w:szCs w:val="28"/>
        </w:rPr>
        <w:t>Заключённый, психотерапевт</w:t>
      </w:r>
    </w:p>
    <w:p w:rsidR="00000000" w:rsidRDefault="00C41CFD">
      <w:pPr>
        <w:shd w:val="clear" w:color="auto" w:fill="FFFFFF"/>
        <w:spacing w:line="360" w:lineRule="auto"/>
        <w:ind w:firstLine="709"/>
        <w:jc w:val="both"/>
        <w:rPr>
          <w:sz w:val="28"/>
          <w:szCs w:val="28"/>
        </w:rPr>
      </w:pPr>
    </w:p>
    <w:p w:rsidR="00000000" w:rsidRDefault="00C41CFD">
      <w:pPr>
        <w:shd w:val="clear" w:color="auto" w:fill="FFFFFF"/>
        <w:spacing w:line="360" w:lineRule="auto"/>
        <w:ind w:firstLine="709"/>
        <w:jc w:val="both"/>
        <w:rPr>
          <w:sz w:val="28"/>
          <w:szCs w:val="28"/>
        </w:rPr>
      </w:pPr>
      <w:r>
        <w:rPr>
          <w:sz w:val="28"/>
          <w:szCs w:val="28"/>
        </w:rPr>
        <w:t xml:space="preserve">сентября 1942 г. Франкл, его жена и родители были депортированы в концентрационный лагерь Терезиенштадт. </w:t>
      </w:r>
      <w:r>
        <w:rPr>
          <w:sz w:val="28"/>
          <w:szCs w:val="28"/>
        </w:rPr>
        <w:t>В лагере Франкл встретил доктора Карла Флейшмана, который на тот момент вынашивал план по созданию организации психологической помощи вновь прибывающим заключённым. Организовать выполнение этой задачи он поручил Виктору Франклу, как бывшему психиатру.</w:t>
      </w:r>
    </w:p>
    <w:p w:rsidR="00000000" w:rsidRDefault="00C41CFD">
      <w:pPr>
        <w:shd w:val="clear" w:color="auto" w:fill="FFFFFF"/>
        <w:spacing w:line="360" w:lineRule="auto"/>
        <w:ind w:firstLine="709"/>
        <w:jc w:val="both"/>
        <w:rPr>
          <w:sz w:val="28"/>
          <w:szCs w:val="28"/>
        </w:rPr>
      </w:pPr>
      <w:r>
        <w:rPr>
          <w:sz w:val="28"/>
          <w:szCs w:val="28"/>
        </w:rPr>
        <w:t xml:space="preserve">Всё </w:t>
      </w:r>
      <w:r>
        <w:rPr>
          <w:sz w:val="28"/>
          <w:szCs w:val="28"/>
        </w:rPr>
        <w:t>своё время пребывания в концлагере Франкл посвятил врачебной деятельности, которую он, конечно же, держал втайне от СС. Вместе с другими психиатрами и социальными работниками со всей Центральной Европы он оказывал заключённым специализированную помощь. Зад</w:t>
      </w:r>
      <w:r>
        <w:rPr>
          <w:sz w:val="28"/>
          <w:szCs w:val="28"/>
        </w:rPr>
        <w:t>ача службы состояла в преодолении первоначального шока и оказании поддержки на начальном этапе пребывания.</w:t>
      </w:r>
    </w:p>
    <w:p w:rsidR="00000000" w:rsidRDefault="00C41CFD">
      <w:pPr>
        <w:shd w:val="clear" w:color="auto" w:fill="FFFFFF"/>
        <w:spacing w:line="360" w:lineRule="auto"/>
        <w:ind w:firstLine="709"/>
        <w:jc w:val="both"/>
        <w:rPr>
          <w:sz w:val="28"/>
          <w:szCs w:val="28"/>
        </w:rPr>
      </w:pPr>
      <w:r>
        <w:rPr>
          <w:sz w:val="28"/>
          <w:szCs w:val="28"/>
        </w:rPr>
        <w:t>Особое внимание было уделено людям, которым угрожала особая опасность: эпилептикам, психопатам, «асоциальным», а кроме того, всем пожилым и немощным.</w:t>
      </w:r>
      <w:r>
        <w:rPr>
          <w:sz w:val="28"/>
          <w:szCs w:val="28"/>
        </w:rPr>
        <w:t xml:space="preserve"> В этих условиях необходимо было принимать особые меры и проводить специальную подготовку. Врачи пытались устранить у этих людей психический вакуум, который можно описать словами одной пожилой женщины: «Вечером я спала, а днём страдала». Особую активную ро</w:t>
      </w:r>
      <w:r>
        <w:rPr>
          <w:sz w:val="28"/>
          <w:szCs w:val="28"/>
        </w:rPr>
        <w:t xml:space="preserve">ль сыграл берлинский психиатр д-р Вольф, который использовал метод «аутогенной </w:t>
      </w:r>
      <w:r>
        <w:rPr>
          <w:sz w:val="28"/>
          <w:szCs w:val="28"/>
        </w:rPr>
        <w:lastRenderedPageBreak/>
        <w:t>тренировки» Шульца в лечении своих пациентов. Вольф умер от лёгочного туберкулёза. Смысл его методики можно описать как метод самовнушения в состоянии релаксации или гипнотическ</w:t>
      </w:r>
      <w:r>
        <w:rPr>
          <w:sz w:val="28"/>
          <w:szCs w:val="28"/>
        </w:rPr>
        <w:t>ого транса.</w:t>
      </w:r>
    </w:p>
    <w:p w:rsidR="00000000" w:rsidRDefault="00C41CFD">
      <w:pPr>
        <w:shd w:val="clear" w:color="auto" w:fill="FFFFFF"/>
        <w:spacing w:line="360" w:lineRule="auto"/>
        <w:ind w:firstLine="709"/>
        <w:jc w:val="both"/>
        <w:rPr>
          <w:sz w:val="28"/>
          <w:szCs w:val="28"/>
        </w:rPr>
      </w:pPr>
      <w:r>
        <w:rPr>
          <w:sz w:val="28"/>
          <w:szCs w:val="28"/>
        </w:rPr>
        <w:t>Сама методика аутогенной тренировки была достаточно сложной для выполнения в условиях лагеря, но всё же с основной задачей справлялась: ей удавалось мысленно удалять людей от их места прибытия. Сам Франкл часто пользовался этой методикой, чтобы</w:t>
      </w:r>
      <w:r>
        <w:rPr>
          <w:sz w:val="28"/>
          <w:szCs w:val="28"/>
        </w:rPr>
        <w:t xml:space="preserve"> дистанцироваться от окружающих страданий, объективируя их.</w:t>
      </w:r>
    </w:p>
    <w:p w:rsidR="00000000" w:rsidRDefault="00C41CFD">
      <w:pPr>
        <w:shd w:val="clear" w:color="auto" w:fill="FFFFFF"/>
        <w:spacing w:line="360" w:lineRule="auto"/>
        <w:ind w:firstLine="709"/>
        <w:jc w:val="both"/>
        <w:rPr>
          <w:sz w:val="28"/>
          <w:szCs w:val="28"/>
        </w:rPr>
      </w:pPr>
      <w:r>
        <w:rPr>
          <w:sz w:val="28"/>
          <w:szCs w:val="28"/>
        </w:rPr>
        <w:t>Так, я помню, как однажды утром шёл из лагеря, не способный больше терпеть голод, холод и боль в ступне, опухшей от водянки, обмороженной и гноящейся. Моё положение казалось мне безнадёжным. Затем</w:t>
      </w:r>
      <w:r>
        <w:rPr>
          <w:sz w:val="28"/>
          <w:szCs w:val="28"/>
        </w:rPr>
        <w:t xml:space="preserve"> я представил себя стоящим за кафедрой в большом, красивом, тёплом и светлом лекционном зале перед заинтересованной аудиторией, я читал лекцию на тему «Групповые психотерапевтические опыты в концентрационном лагере» и говорил обо всём, через что прошёл. По</w:t>
      </w:r>
      <w:r>
        <w:rPr>
          <w:sz w:val="28"/>
          <w:szCs w:val="28"/>
        </w:rPr>
        <w:t>верьте мне, в тот момент я не мог надеяться, что настанет тот день, когда мне действительно представится возможность прочесть такую лекцию.</w:t>
      </w:r>
    </w:p>
    <w:p w:rsidR="00000000" w:rsidRDefault="00C41CFD">
      <w:pPr>
        <w:shd w:val="clear" w:color="auto" w:fill="FFFFFF"/>
        <w:spacing w:line="360" w:lineRule="auto"/>
        <w:ind w:firstLine="709"/>
        <w:jc w:val="both"/>
        <w:rPr>
          <w:sz w:val="28"/>
          <w:szCs w:val="28"/>
        </w:rPr>
      </w:pPr>
      <w:r>
        <w:rPr>
          <w:sz w:val="28"/>
          <w:szCs w:val="28"/>
        </w:rPr>
        <w:t xml:space="preserve">И наконец, что самое важное, их группа психологической помощи предотвращала самоубийства. Франкл организовал службу </w:t>
      </w:r>
      <w:r>
        <w:rPr>
          <w:sz w:val="28"/>
          <w:szCs w:val="28"/>
        </w:rPr>
        <w:t>информации, и, когда кто-нибудь выражал суицидальные мысли или проявлял действительное намерение покончить с собой, ему тут же сообщали об этом.</w:t>
      </w:r>
    </w:p>
    <w:p w:rsidR="00000000" w:rsidRDefault="00C41CFD">
      <w:pPr>
        <w:shd w:val="clear" w:color="auto" w:fill="FFFFFF"/>
        <w:spacing w:line="360" w:lineRule="auto"/>
        <w:ind w:firstLine="709"/>
        <w:jc w:val="both"/>
        <w:rPr>
          <w:sz w:val="28"/>
          <w:szCs w:val="28"/>
        </w:rPr>
      </w:pPr>
      <w:r>
        <w:rPr>
          <w:sz w:val="28"/>
          <w:szCs w:val="28"/>
        </w:rPr>
        <w:t>Что было делать? Мы должны были пробуждать волю к жизни, к продолжению существования, к тому, чтобы пережить за</w:t>
      </w:r>
      <w:r>
        <w:rPr>
          <w:sz w:val="28"/>
          <w:szCs w:val="28"/>
        </w:rPr>
        <w:t>ключение. Но в каждом случае мужество жить или усталость от жизни зависела исключительно от того, обладал ли человек верой в смысл жизни, в своей жизни. Девизом всей проводившейся в концлагере психотерапевтической работы могут служить слова Ницше: «Тот, кт</w:t>
      </w:r>
      <w:r>
        <w:rPr>
          <w:sz w:val="28"/>
          <w:szCs w:val="28"/>
        </w:rPr>
        <w:t>о знает, „зачем“ жить, преодолеет почти любое „как“».</w:t>
      </w:r>
    </w:p>
    <w:p w:rsidR="00000000" w:rsidRDefault="00C41CFD">
      <w:pPr>
        <w:shd w:val="clear" w:color="auto" w:fill="FFFFFF"/>
        <w:spacing w:line="360" w:lineRule="auto"/>
        <w:ind w:firstLine="709"/>
        <w:jc w:val="both"/>
        <w:rPr>
          <w:sz w:val="28"/>
          <w:szCs w:val="28"/>
        </w:rPr>
      </w:pPr>
      <w:r>
        <w:rPr>
          <w:sz w:val="28"/>
          <w:szCs w:val="28"/>
        </w:rPr>
        <w:t>Этой же основой Франкл пользовался для создания своей методики психотерапевтической помощи - логотерапии. По мнению Франкла, в человеке можно увидеть не только стремление к удовольствию или волю к власт</w:t>
      </w:r>
      <w:r>
        <w:rPr>
          <w:sz w:val="28"/>
          <w:szCs w:val="28"/>
        </w:rPr>
        <w:t>и, но и стремление к смыслу. Именно от обращения к смыслу существования зависел результат психотерапии в лагере. Этот смысл для человека, находящегося в лагере в экстремальном, пограничном состоянии, должен был быть безусловным смыслом, включающим в себя н</w:t>
      </w:r>
      <w:r>
        <w:rPr>
          <w:sz w:val="28"/>
          <w:szCs w:val="28"/>
        </w:rPr>
        <w:t>е только смысл жизни, но также смысл страдания и смерти. Беспокойство большинства людей можно было выразить вопросом «Переживём ли мы лагерь?». Другой вопрос, который задавали Виктору Франклу, был таков: «Имеют ли смысл эти страдания, эта смерть?». Если от</w:t>
      </w:r>
      <w:r>
        <w:rPr>
          <w:sz w:val="28"/>
          <w:szCs w:val="28"/>
        </w:rPr>
        <w:t>рицательный ответ на первый вопрос для большинства людей делал бессмысленными страдания и попытки пережить заключение, то отрицательный ответ на второй вопрос делал бессмысленным само выживание.</w:t>
      </w:r>
    </w:p>
    <w:p w:rsidR="00000000" w:rsidRDefault="00C41CFD">
      <w:pPr>
        <w:shd w:val="clear" w:color="auto" w:fill="FFFFFF"/>
        <w:spacing w:line="360" w:lineRule="auto"/>
        <w:ind w:firstLine="709"/>
        <w:jc w:val="both"/>
        <w:rPr>
          <w:sz w:val="28"/>
          <w:szCs w:val="28"/>
        </w:rPr>
      </w:pPr>
      <w:r>
        <w:rPr>
          <w:sz w:val="28"/>
          <w:szCs w:val="28"/>
        </w:rPr>
        <w:t>Франкл верил, что объективный взгляд на испытываемые страдани</w:t>
      </w:r>
      <w:r>
        <w:rPr>
          <w:sz w:val="28"/>
          <w:szCs w:val="28"/>
        </w:rPr>
        <w:t xml:space="preserve">я помогает выжить. Он и его соратники прилагали все усилия, чтобы помочь заключённым преодолеть отчаяние и предотвратить самоубийство. Франкл трудился в психиатрическом отделении, возглавлял неврологическую клинику и создал службу психогигиены для больных </w:t>
      </w:r>
      <w:r>
        <w:rPr>
          <w:sz w:val="28"/>
          <w:szCs w:val="28"/>
        </w:rPr>
        <w:t xml:space="preserve">и тех, кто утратил волю к жизни. Он читал лекции о нарушениях сна, душе и теле, о медицинской поддержке для души, о психологии альпинизма и горных массивах северных Альп, о здоровье нервной системы, экзистенциальных проблемах в психотерапии и о социальной </w:t>
      </w:r>
      <w:r>
        <w:rPr>
          <w:sz w:val="28"/>
          <w:szCs w:val="28"/>
        </w:rPr>
        <w:t>психотерапии. 29 июля 1943 г. Франкл организовал закрытое заседание научного общества.</w:t>
      </w:r>
    </w:p>
    <w:p w:rsidR="00000000" w:rsidRDefault="00C41CFD">
      <w:pPr>
        <w:shd w:val="clear" w:color="auto" w:fill="FFFFFF"/>
        <w:spacing w:line="360" w:lineRule="auto"/>
        <w:ind w:firstLine="709"/>
        <w:jc w:val="both"/>
        <w:rPr>
          <w:sz w:val="28"/>
          <w:szCs w:val="28"/>
        </w:rPr>
      </w:pPr>
      <w:r>
        <w:rPr>
          <w:sz w:val="28"/>
          <w:szCs w:val="28"/>
        </w:rPr>
        <w:t>октября 1944 г. Франкл был переведён в концентрационный лагерь Аушвиц, где провёл несколько дней и был далее направлен в один из лагерей системы Дахау, куда прибыл 25 ок</w:t>
      </w:r>
      <w:r>
        <w:rPr>
          <w:sz w:val="28"/>
          <w:szCs w:val="28"/>
        </w:rPr>
        <w:t>тября 1944 г. Здесь он провёл следующие 6 месяцев в качестве чернорабочего. Его жена была переведена в концентрационный лагерь Берген-Бельзен, где была убита. Отец Франкла скончался в Терезинштадте от отёка легких, мать была убита в Аушвице.</w:t>
      </w:r>
    </w:p>
    <w:p w:rsidR="00000000" w:rsidRDefault="00C41CFD">
      <w:pPr>
        <w:shd w:val="clear" w:color="auto" w:fill="FFFFFF"/>
        <w:spacing w:line="360" w:lineRule="auto"/>
        <w:ind w:firstLine="709"/>
        <w:jc w:val="both"/>
        <w:rPr>
          <w:sz w:val="28"/>
          <w:szCs w:val="28"/>
        </w:rPr>
      </w:pPr>
      <w:r>
        <w:rPr>
          <w:sz w:val="28"/>
          <w:szCs w:val="28"/>
        </w:rPr>
        <w:t>апреля 1945 г.</w:t>
      </w:r>
      <w:r>
        <w:rPr>
          <w:sz w:val="28"/>
          <w:szCs w:val="28"/>
        </w:rPr>
        <w:t xml:space="preserve"> Франкл был освобождён американскими войсками. Из членов семьи Франкла выжила только сестра, эмигрировавшая в Австралию.</w:t>
      </w:r>
    </w:p>
    <w:p w:rsidR="00000000" w:rsidRDefault="00C41CFD">
      <w:pPr>
        <w:pStyle w:val="2"/>
        <w:shd w:val="clear" w:color="auto" w:fill="FFFFFF"/>
        <w:spacing w:line="360" w:lineRule="auto"/>
        <w:ind w:firstLine="709"/>
        <w:jc w:val="both"/>
        <w:rPr>
          <w:sz w:val="28"/>
          <w:szCs w:val="28"/>
        </w:rPr>
      </w:pPr>
    </w:p>
    <w:p w:rsidR="00000000" w:rsidRDefault="00C41CFD">
      <w:pPr>
        <w:spacing w:after="200" w:line="276" w:lineRule="auto"/>
        <w:rPr>
          <w:rFonts w:ascii="Calibri" w:hAnsi="Calibri" w:cs="Calibri"/>
          <w:sz w:val="28"/>
          <w:szCs w:val="28"/>
        </w:rPr>
      </w:pPr>
      <w:r>
        <w:rPr>
          <w:rFonts w:ascii="Calibri" w:hAnsi="Calibri" w:cs="Calibri"/>
          <w:b/>
          <w:bCs/>
          <w:sz w:val="28"/>
          <w:szCs w:val="28"/>
        </w:rPr>
        <w:br w:type="page"/>
      </w:r>
    </w:p>
    <w:p w:rsidR="00000000" w:rsidRDefault="00C41CFD">
      <w:pPr>
        <w:pStyle w:val="2"/>
        <w:shd w:val="clear" w:color="auto" w:fill="FFFFFF"/>
        <w:spacing w:line="360" w:lineRule="auto"/>
        <w:ind w:firstLine="709"/>
        <w:jc w:val="both"/>
        <w:rPr>
          <w:caps/>
          <w:sz w:val="28"/>
          <w:szCs w:val="28"/>
        </w:rPr>
      </w:pPr>
      <w:r>
        <w:rPr>
          <w:caps/>
          <w:sz w:val="28"/>
          <w:szCs w:val="28"/>
        </w:rPr>
        <w:t>Жизнь после 1945 года</w:t>
      </w:r>
    </w:p>
    <w:p w:rsidR="00000000" w:rsidRDefault="00C41CFD">
      <w:pPr>
        <w:shd w:val="clear" w:color="auto" w:fill="FFFFFF"/>
        <w:spacing w:line="360" w:lineRule="auto"/>
        <w:ind w:firstLine="709"/>
        <w:jc w:val="both"/>
        <w:rPr>
          <w:sz w:val="28"/>
          <w:szCs w:val="28"/>
        </w:rPr>
      </w:pPr>
    </w:p>
    <w:p w:rsidR="00000000" w:rsidRDefault="00C41CFD">
      <w:pPr>
        <w:shd w:val="clear" w:color="auto" w:fill="FFFFFF"/>
        <w:spacing w:line="360" w:lineRule="auto"/>
        <w:ind w:firstLine="709"/>
        <w:jc w:val="both"/>
        <w:rPr>
          <w:sz w:val="28"/>
          <w:szCs w:val="28"/>
        </w:rPr>
      </w:pPr>
      <w:r>
        <w:rPr>
          <w:sz w:val="28"/>
          <w:szCs w:val="28"/>
        </w:rPr>
        <w:t>После трех лет, проведенных в концлагерях, Франкл вернулся в Вену. В 1945 г. он закончил свою всемирно извест</w:t>
      </w:r>
      <w:r>
        <w:rPr>
          <w:sz w:val="28"/>
          <w:szCs w:val="28"/>
        </w:rPr>
        <w:t>ную книгу «Сказать жизни „ДА“. Психолог в концлагере». В книге описан опыт заключенного с точки зрения психиатра.</w:t>
      </w:r>
    </w:p>
    <w:p w:rsidR="00000000" w:rsidRDefault="00C41CFD">
      <w:pPr>
        <w:shd w:val="clear" w:color="auto" w:fill="FFFFFF"/>
        <w:spacing w:line="360" w:lineRule="auto"/>
        <w:ind w:firstLine="709"/>
        <w:jc w:val="both"/>
        <w:rPr>
          <w:sz w:val="28"/>
          <w:szCs w:val="28"/>
        </w:rPr>
      </w:pPr>
      <w:r>
        <w:rPr>
          <w:sz w:val="28"/>
          <w:szCs w:val="28"/>
        </w:rPr>
        <w:t>Вскоре после окончания войны Франкл высказал идею о примирении. В 1946 г. он возглавил Венскую неврологическую клинику и находился на этом пос</w:t>
      </w:r>
      <w:r>
        <w:rPr>
          <w:sz w:val="28"/>
          <w:szCs w:val="28"/>
        </w:rPr>
        <w:t>ту до 1971 г. В 1947 г. он женился на Элеоноре Катарине Швиндт. Вторая жена Франкла была католичкой. Супруги с уважением относились к религиозным традициям друг друга, посещали церковь и синагогу, праздновали Рождество и Хануку. У них родилась дочь Габриэл</w:t>
      </w:r>
      <w:r>
        <w:rPr>
          <w:sz w:val="28"/>
          <w:szCs w:val="28"/>
        </w:rPr>
        <w:t>ь, которая впоследствии стала детским психологом. В 1955 году Франкл стал профессором неврологии и психиатрии Венского Университета, а также посещал с лекциями Гарвардский Университет.</w:t>
      </w:r>
    </w:p>
    <w:p w:rsidR="00000000" w:rsidRDefault="00C41CFD">
      <w:pPr>
        <w:shd w:val="clear" w:color="auto" w:fill="FFFFFF"/>
        <w:spacing w:line="360" w:lineRule="auto"/>
        <w:ind w:firstLine="709"/>
        <w:jc w:val="both"/>
        <w:rPr>
          <w:sz w:val="28"/>
          <w:szCs w:val="28"/>
        </w:rPr>
      </w:pPr>
      <w:r>
        <w:rPr>
          <w:sz w:val="28"/>
          <w:szCs w:val="28"/>
        </w:rPr>
        <w:t>В послевоенные годы Франкл опубликовал более 32 книг, многие из которых</w:t>
      </w:r>
      <w:r>
        <w:rPr>
          <w:sz w:val="28"/>
          <w:szCs w:val="28"/>
        </w:rPr>
        <w:t xml:space="preserve"> были переведены на 10-20 языков. Франкл также посетил с лекциями и семинарами множество стран и стал обладателем 29 почетных докторских степеней.</w:t>
      </w:r>
    </w:p>
    <w:p w:rsidR="00000000" w:rsidRDefault="00C41CFD">
      <w:pPr>
        <w:shd w:val="clear" w:color="auto" w:fill="FFFFFF"/>
        <w:spacing w:line="360" w:lineRule="auto"/>
        <w:ind w:firstLine="709"/>
        <w:jc w:val="both"/>
        <w:rPr>
          <w:sz w:val="28"/>
          <w:szCs w:val="28"/>
        </w:rPr>
      </w:pPr>
      <w:r>
        <w:rPr>
          <w:sz w:val="28"/>
          <w:szCs w:val="28"/>
        </w:rPr>
        <w:t>Франкл умер 2 сентября 1997 г. от сердечной недостаточности.</w:t>
      </w:r>
    </w:p>
    <w:p w:rsidR="00000000" w:rsidRDefault="00C41CFD">
      <w:pPr>
        <w:shd w:val="clear" w:color="auto" w:fill="FFFFFF"/>
        <w:spacing w:line="360" w:lineRule="auto"/>
        <w:ind w:firstLine="709"/>
        <w:jc w:val="both"/>
        <w:rPr>
          <w:sz w:val="28"/>
          <w:szCs w:val="28"/>
        </w:rPr>
      </w:pPr>
      <w:r>
        <w:rPr>
          <w:sz w:val="28"/>
          <w:szCs w:val="28"/>
        </w:rPr>
        <w:t>В настоящее время живы члены семьи Франкла: жена</w:t>
      </w:r>
      <w:r>
        <w:rPr>
          <w:sz w:val="28"/>
          <w:szCs w:val="28"/>
        </w:rPr>
        <w:t xml:space="preserve"> Элеонора, дочь Габриэль Франкл-Весели, внуки Катарина и Александр, правнучка Анна Виктория.</w:t>
      </w:r>
    </w:p>
    <w:p w:rsidR="00000000" w:rsidRDefault="00C41CFD">
      <w:pPr>
        <w:ind w:firstLine="709"/>
        <w:rPr>
          <w:sz w:val="28"/>
          <w:szCs w:val="28"/>
        </w:rPr>
      </w:pPr>
      <w:r>
        <w:rPr>
          <w:sz w:val="28"/>
          <w:szCs w:val="28"/>
        </w:rPr>
        <w:t>Логотерапия - один из видов экзистенциальной психотерапии &lt;https://ru.wikipedia.org/wiki/%D0%AD%D0%BA%D0%B7%D0%B8%D1%81%D1%82%D0%B5%D0%BD%D1%86%D0%B8%D0%B0%D0%BB%D</w:t>
      </w:r>
      <w:r>
        <w:rPr>
          <w:sz w:val="28"/>
          <w:szCs w:val="28"/>
        </w:rPr>
        <w:t>1%8C%D0%BD%D0%B0%D1%8F_%D0%BF%D1%81%D0%B8%D1%85%D0%BE%D1%82%D0%B5%D1%80%D0%B0%D0%BF%D0%B8%D1%8F&gt;</w:t>
      </w:r>
      <w:r>
        <w:rPr>
          <w:rFonts w:ascii="Calibri" w:hAnsi="Calibri" w:cs="Calibri"/>
          <w:sz w:val="28"/>
          <w:szCs w:val="28"/>
        </w:rPr>
        <w:t>,</w:t>
      </w:r>
      <w:r>
        <w:rPr>
          <w:sz w:val="28"/>
          <w:szCs w:val="28"/>
        </w:rPr>
        <w:t xml:space="preserve"> основанный на анализе смыслов существования.</w:t>
      </w:r>
    </w:p>
    <w:p w:rsidR="00000000" w:rsidRDefault="00C41CFD">
      <w:pPr>
        <w:ind w:firstLine="709"/>
        <w:rPr>
          <w:rFonts w:ascii="Calibri" w:hAnsi="Calibri" w:cs="Calibri"/>
          <w:sz w:val="28"/>
          <w:szCs w:val="28"/>
        </w:rPr>
      </w:pPr>
      <w:r>
        <w:rPr>
          <w:sz w:val="28"/>
          <w:szCs w:val="28"/>
        </w:rPr>
        <w:t>Согласно логотерапии, движущей силой человеческого поведения является стремление найти и реализовать существующий</w:t>
      </w:r>
      <w:r>
        <w:rPr>
          <w:sz w:val="28"/>
          <w:szCs w:val="28"/>
        </w:rPr>
        <w:t xml:space="preserve"> во внешнем мире смысл жизни &lt;https://ru.wikipedia.org/wiki/%D0%A1%D0%BC%D1%8B%D1%81%D0%BB_%D0%B6%D0%B8%D0%B7%D0%BD%D0%B8&gt;</w:t>
      </w:r>
      <w:r>
        <w:rPr>
          <w:rFonts w:ascii="Calibri" w:hAnsi="Calibri" w:cs="Calibri"/>
          <w:sz w:val="28"/>
          <w:szCs w:val="28"/>
        </w:rPr>
        <w:t>.</w:t>
      </w:r>
      <w:r>
        <w:rPr>
          <w:sz w:val="28"/>
          <w:szCs w:val="28"/>
        </w:rPr>
        <w:t xml:space="preserve"> Одним из ключевых сугубо человеческих атрибутов является воля к смыслу, которую Франкл фактически противопоставил адлерианской &lt;http</w:t>
      </w:r>
      <w:r>
        <w:rPr>
          <w:sz w:val="28"/>
          <w:szCs w:val="28"/>
        </w:rPr>
        <w:t>s://ru.wikipedia.org/wiki/%D0%90%D0%B4%D0%BB%D0%B5%D1%80,_%D0%90%D0%BB%D1%8C%D1%84%D1%80%D0%B5%D0%B4&gt; воле к власти и фрейдовскому &lt;https://ru.wikipedia.org/wiki/%D0%A4%D1%80%D0%B5%D0%B9%D0%B4&gt; принципу удовольствия &lt;https://ru.wikipedia.org/wiki/%D0%9F%D1</w:t>
      </w:r>
      <w:r>
        <w:rPr>
          <w:sz w:val="28"/>
          <w:szCs w:val="28"/>
        </w:rPr>
        <w:t>%80%D0%B8%D0%BD%D1%86%D0%B8%D0%BF_%D1%83%D0%B4%D0%BE%D0%B2%D0%BE%D0%BB%D1%8C%D1%81%D1%82%D0%B2%D0%B8%D1%8F&gt;</w:t>
      </w:r>
      <w:r>
        <w:rPr>
          <w:rFonts w:ascii="Calibri" w:hAnsi="Calibri" w:cs="Calibri"/>
          <w:sz w:val="28"/>
          <w:szCs w:val="28"/>
        </w:rPr>
        <w:t>.</w:t>
      </w:r>
    </w:p>
    <w:p w:rsidR="00000000" w:rsidRDefault="00C41CFD">
      <w:pPr>
        <w:ind w:firstLine="709"/>
        <w:rPr>
          <w:sz w:val="28"/>
          <w:szCs w:val="28"/>
        </w:rPr>
      </w:pPr>
      <w:r>
        <w:rPr>
          <w:sz w:val="28"/>
          <w:szCs w:val="28"/>
        </w:rPr>
        <w:t>Стремление к смыслу - фундаментальная мотивационная сила в людях. Люди нуждаются не в лишенном напряжения состоянии, а в напряженном стремлении к н</w:t>
      </w:r>
      <w:r>
        <w:rPr>
          <w:sz w:val="28"/>
          <w:szCs w:val="28"/>
        </w:rPr>
        <w:t>екоему смыслу, который достоин их. Когда фрустрировано стремление к смыслу, возникает апатия, скука.</w:t>
      </w:r>
    </w:p>
    <w:p w:rsidR="00000000" w:rsidRDefault="00C41CFD">
      <w:pPr>
        <w:ind w:firstLine="709"/>
        <w:rPr>
          <w:sz w:val="28"/>
          <w:szCs w:val="28"/>
        </w:rPr>
      </w:pPr>
      <w:r>
        <w:rPr>
          <w:sz w:val="28"/>
          <w:szCs w:val="28"/>
        </w:rPr>
        <w:t xml:space="preserve">Состояние человека, когда у него фрустрировано стремление к смыслу, называется экзистенциальным вакуумом. Экзистенциальный вакуум может вести к ноогенному </w:t>
      </w:r>
      <w:r>
        <w:rPr>
          <w:sz w:val="28"/>
          <w:szCs w:val="28"/>
        </w:rPr>
        <w:t>неврозу (неврозу, который возникает вследствие фрустрации &lt;https://ru.wikipedia.org/wiki/%D0%A4%D1%80%D1%83%D1%81%D1%82%D1%80%D0%B0%D1%86%D0%B8%D1%8F&gt; стремления к смыслу), клинической симптоматике.</w:t>
      </w:r>
    </w:p>
    <w:p w:rsidR="00000000" w:rsidRDefault="00C41CFD">
      <w:pPr>
        <w:ind w:firstLine="709"/>
        <w:rPr>
          <w:sz w:val="28"/>
          <w:szCs w:val="28"/>
        </w:rPr>
      </w:pPr>
      <w:r>
        <w:rPr>
          <w:sz w:val="28"/>
          <w:szCs w:val="28"/>
        </w:rPr>
        <w:t>В 50-60-е годы Франкл констатирует распространение утраты</w:t>
      </w:r>
      <w:r>
        <w:rPr>
          <w:sz w:val="28"/>
          <w:szCs w:val="28"/>
        </w:rPr>
        <w:t xml:space="preserve"> смысла жизни, согласно приведённой им статистике, при этом возрастает заболеваемость депрессиями, наркомания, включая алкоголизм, а также агрессия. В отличие от Фрейда, который считал, что агрессию порождают подавленные сексуальные инстинкты, Франкл счита</w:t>
      </w:r>
      <w:r>
        <w:rPr>
          <w:sz w:val="28"/>
          <w:szCs w:val="28"/>
        </w:rPr>
        <w:t>л важной причиной агрессии также отсутствие смысла жизни. Алкоголики и наркоманы - это люди, не имеющие жизненного смысла или его утратившие, то есть они испытывают экзистенциальный вакуум, внутреннюю пустоту, бессмысленность существования.</w:t>
      </w:r>
    </w:p>
    <w:p w:rsidR="00000000" w:rsidRDefault="00C41CFD">
      <w:pPr>
        <w:ind w:firstLine="709"/>
        <w:rPr>
          <w:sz w:val="28"/>
          <w:szCs w:val="28"/>
        </w:rPr>
      </w:pPr>
      <w:r>
        <w:rPr>
          <w:sz w:val="28"/>
          <w:szCs w:val="28"/>
        </w:rPr>
        <w:t xml:space="preserve">С точки зрения </w:t>
      </w:r>
      <w:r>
        <w:rPr>
          <w:sz w:val="28"/>
          <w:szCs w:val="28"/>
        </w:rPr>
        <w:t>Франкла, смысл не есть что-то только субъективное, человек не придумывает его, а находит в окружающем мире. Франкл называет три пути, идя по которым человек может сделать свою жизнь осмысленной. Это творчество, переживание ценностей и сознательно принимаем</w:t>
      </w:r>
      <w:r>
        <w:rPr>
          <w:sz w:val="28"/>
          <w:szCs w:val="28"/>
        </w:rPr>
        <w:t>ое отношение к тем обстоятельствам, которые мы не можем изменить.</w:t>
      </w:r>
    </w:p>
    <w:p w:rsidR="00000000" w:rsidRDefault="00C41CFD">
      <w:pPr>
        <w:ind w:firstLine="709"/>
        <w:rPr>
          <w:sz w:val="28"/>
          <w:szCs w:val="28"/>
        </w:rPr>
      </w:pPr>
      <w:r>
        <w:rPr>
          <w:sz w:val="28"/>
          <w:szCs w:val="28"/>
        </w:rPr>
        <w:t>В логотерапии разработаны метод парадоксальных интенций - для лечения фобий и навязчивых состояний, а также метод дерефлексии. Назначение метода дерефлексии в том, чтобы преодолеть навязчиву</w:t>
      </w:r>
      <w:r>
        <w:rPr>
          <w:sz w:val="28"/>
          <w:szCs w:val="28"/>
        </w:rPr>
        <w:t>ю склонность к самонаблюдению, которое становится чрезмерным.</w:t>
      </w:r>
    </w:p>
    <w:p w:rsidR="00000000" w:rsidRDefault="00C41CFD">
      <w:pPr>
        <w:spacing w:line="360" w:lineRule="auto"/>
        <w:ind w:firstLine="709"/>
        <w:jc w:val="both"/>
        <w:rPr>
          <w:sz w:val="28"/>
          <w:szCs w:val="28"/>
        </w:rPr>
      </w:pPr>
      <w:r>
        <w:rPr>
          <w:sz w:val="28"/>
          <w:szCs w:val="28"/>
        </w:rPr>
        <w:t>Посредством дерефлексии пациент получает возможность игнорировать свой невроз, фокусируя свое внимание на чем-то постороннем. Он направляет свое внимание на жизнь, полную потенциальных смыслов и</w:t>
      </w:r>
      <w:r>
        <w:rPr>
          <w:sz w:val="28"/>
          <w:szCs w:val="28"/>
        </w:rPr>
        <w:t xml:space="preserve"> ценностей, которые имеют непосредственное отношение к его личным способностям</w:t>
      </w:r>
    </w:p>
    <w:p w:rsidR="00000000" w:rsidRDefault="00C41CFD">
      <w:pPr>
        <w:spacing w:line="360" w:lineRule="auto"/>
        <w:ind w:firstLine="709"/>
        <w:jc w:val="both"/>
        <w:rPr>
          <w:sz w:val="28"/>
          <w:szCs w:val="28"/>
        </w:rPr>
      </w:pPr>
      <w:r>
        <w:rPr>
          <w:sz w:val="28"/>
          <w:szCs w:val="28"/>
        </w:rPr>
        <w:t>«Я видел смысл своей жизни в том, чтобы помогать другим увидеть смысл в своей жизни»</w:t>
      </w:r>
    </w:p>
    <w:p w:rsidR="00000000" w:rsidRDefault="00C41CFD">
      <w:pPr>
        <w:spacing w:line="360" w:lineRule="auto"/>
        <w:ind w:firstLine="709"/>
        <w:jc w:val="both"/>
        <w:rPr>
          <w:rFonts w:ascii="Calibri" w:hAnsi="Calibri" w:cs="Calibri"/>
          <w:sz w:val="28"/>
          <w:szCs w:val="28"/>
        </w:rPr>
      </w:pPr>
    </w:p>
    <w:p w:rsidR="00000000" w:rsidRDefault="00C41CFD">
      <w:pPr>
        <w:spacing w:line="360" w:lineRule="auto"/>
        <w:ind w:firstLine="709"/>
        <w:jc w:val="both"/>
        <w:rPr>
          <w:sz w:val="28"/>
          <w:szCs w:val="28"/>
        </w:rPr>
      </w:pPr>
      <w:r>
        <w:rPr>
          <w:sz w:val="28"/>
          <w:szCs w:val="28"/>
        </w:rPr>
        <w:t>ОСНОВЫ ЛОГОТЕРАПИИ</w:t>
      </w:r>
    </w:p>
    <w:p w:rsidR="00000000" w:rsidRDefault="00C41CFD">
      <w:pPr>
        <w:spacing w:line="360" w:lineRule="auto"/>
        <w:ind w:firstLine="709"/>
        <w:jc w:val="both"/>
        <w:rPr>
          <w:rFonts w:ascii="Calibri" w:hAnsi="Calibri" w:cs="Calibri"/>
          <w:sz w:val="28"/>
          <w:szCs w:val="28"/>
        </w:rPr>
      </w:pPr>
    </w:p>
    <w:p w:rsidR="00000000" w:rsidRDefault="00C41CFD">
      <w:pPr>
        <w:spacing w:line="360" w:lineRule="auto"/>
        <w:ind w:firstLine="709"/>
        <w:jc w:val="both"/>
        <w:rPr>
          <w:rFonts w:ascii="Calibri" w:hAnsi="Calibri" w:cs="Calibri"/>
          <w:sz w:val="28"/>
          <w:szCs w:val="28"/>
        </w:rPr>
      </w:pPr>
      <w:r>
        <w:rPr>
          <w:sz w:val="28"/>
          <w:szCs w:val="28"/>
        </w:rPr>
        <w:t>Логотерапия и экзистенциальный анализ пытаются бороться главным образом</w:t>
      </w:r>
      <w:r>
        <w:rPr>
          <w:sz w:val="28"/>
          <w:szCs w:val="28"/>
        </w:rPr>
        <w:t xml:space="preserve"> с теми душевными расстройствами, которые не относятся к разряду болезней в клиническом смысле, поскольку основное предназначение нашей "психотерапии в духовном смысле" </w:t>
      </w:r>
      <w:r>
        <w:rPr>
          <w:rFonts w:ascii="Calibri" w:hAnsi="Calibri" w:cs="Calibri"/>
          <w:sz w:val="28"/>
          <w:szCs w:val="28"/>
        </w:rPr>
        <w:t>-</w:t>
      </w:r>
      <w:r>
        <w:rPr>
          <w:sz w:val="28"/>
          <w:szCs w:val="28"/>
        </w:rPr>
        <w:t xml:space="preserve"> справляться с теми страданиями, которые вызваны философскими проблемами, поставленным</w:t>
      </w:r>
      <w:r>
        <w:rPr>
          <w:sz w:val="28"/>
          <w:szCs w:val="28"/>
        </w:rPr>
        <w:t>и перед человеком жизнью. Однако даже при наличии клинических симптомов некоторых нарушений логотерапия может помочь больному, поскольку она способна дать ему ту прочную душевную опору, в которой нормальный человек не так и нуждается, но которая крайне нео</w:t>
      </w:r>
      <w:r>
        <w:rPr>
          <w:sz w:val="28"/>
          <w:szCs w:val="28"/>
        </w:rPr>
        <w:t>бходима человеку душевно незащищенному, чтобы компенсировать эту незащищенность.</w:t>
      </w:r>
    </w:p>
    <w:p w:rsidR="00000000" w:rsidRDefault="00C41CFD">
      <w:pPr>
        <w:spacing w:line="360" w:lineRule="auto"/>
        <w:ind w:firstLine="709"/>
        <w:jc w:val="both"/>
        <w:rPr>
          <w:rFonts w:ascii="Calibri" w:hAnsi="Calibri" w:cs="Calibri"/>
          <w:sz w:val="28"/>
          <w:szCs w:val="28"/>
        </w:rPr>
      </w:pPr>
      <w:r>
        <w:rPr>
          <w:sz w:val="28"/>
          <w:szCs w:val="28"/>
        </w:rPr>
        <w:t>Ни в коем случае духовные проблемы человека нельзя описывать как "симптомы". В любом случае они являются "достоинством" (пользуясь противопоставлением Освальда Шварца), выража</w:t>
      </w:r>
      <w:r>
        <w:rPr>
          <w:sz w:val="28"/>
          <w:szCs w:val="28"/>
        </w:rPr>
        <w:t>ющим уровень осмысленности, достигнутый пациентом, или тот ее уровень, которого он с нашей помощью должен достичь. Особенно это относится к тем, кто утратил душевное равновесие не в силу внутренних причин (типа невроза), а под воздействием чисто внешних фа</w:t>
      </w:r>
      <w:r>
        <w:rPr>
          <w:sz w:val="28"/>
          <w:szCs w:val="28"/>
        </w:rPr>
        <w:t>кторов. Среди таких людей стоит выделить тех, кто, скажем, потерял любимого человека, которому посвятил всю свою жизнь, и теперь мучается вопросом о том, имеет ли смысл его собственная дальнейшая жизнь. Человек, чья вера в осмысленность собственного сущест</w:t>
      </w:r>
      <w:r>
        <w:rPr>
          <w:sz w:val="28"/>
          <w:szCs w:val="28"/>
        </w:rPr>
        <w:t>вования подорвана таким кризисом, вызывает особую жалость. Он утрачивает тот духовный стержень, который может быть возрожден только безгранично жизнеутверждающим мировоззрением.</w:t>
      </w:r>
    </w:p>
    <w:p w:rsidR="00000000" w:rsidRDefault="00C41CFD">
      <w:pPr>
        <w:spacing w:line="360" w:lineRule="auto"/>
        <w:ind w:firstLine="709"/>
        <w:jc w:val="both"/>
        <w:rPr>
          <w:sz w:val="28"/>
          <w:szCs w:val="28"/>
        </w:rPr>
      </w:pPr>
      <w:r>
        <w:rPr>
          <w:sz w:val="28"/>
          <w:szCs w:val="28"/>
        </w:rPr>
        <w:t>Не имея такого стержня (который не обязательно должен быть ясно осознан и опре</w:t>
      </w:r>
      <w:r>
        <w:rPr>
          <w:sz w:val="28"/>
          <w:szCs w:val="28"/>
        </w:rPr>
        <w:t>деленно сформулирован, чтобы выполнять свою функцию), человек оказывается не в состоянии в трудные периоды жизни. Собрать свои силы, чтобы противостоять ударам судьбы.</w:t>
      </w:r>
    </w:p>
    <w:p w:rsidR="00000000" w:rsidRDefault="00C41CFD">
      <w:pPr>
        <w:spacing w:line="360" w:lineRule="auto"/>
        <w:ind w:firstLine="709"/>
        <w:jc w:val="both"/>
        <w:rPr>
          <w:rFonts w:ascii="Calibri" w:hAnsi="Calibri" w:cs="Calibri"/>
          <w:sz w:val="28"/>
          <w:szCs w:val="28"/>
        </w:rPr>
      </w:pPr>
    </w:p>
    <w:p w:rsidR="00000000" w:rsidRDefault="00C41CFD">
      <w:pPr>
        <w:spacing w:line="360" w:lineRule="auto"/>
        <w:ind w:firstLine="709"/>
        <w:jc w:val="both"/>
        <w:rPr>
          <w:caps/>
          <w:sz w:val="28"/>
          <w:szCs w:val="28"/>
        </w:rPr>
      </w:pPr>
      <w:r>
        <w:rPr>
          <w:caps/>
          <w:sz w:val="28"/>
          <w:szCs w:val="28"/>
        </w:rPr>
        <w:t>Что такое смысл</w:t>
      </w:r>
    </w:p>
    <w:p w:rsidR="00000000" w:rsidRDefault="00C41CFD">
      <w:pPr>
        <w:spacing w:line="360" w:lineRule="auto"/>
        <w:ind w:firstLine="709"/>
        <w:jc w:val="both"/>
        <w:rPr>
          <w:rFonts w:ascii="Calibri" w:hAnsi="Calibri" w:cs="Calibri"/>
          <w:sz w:val="28"/>
          <w:szCs w:val="28"/>
        </w:rPr>
      </w:pPr>
    </w:p>
    <w:p w:rsidR="00000000" w:rsidRDefault="00C41CFD">
      <w:pPr>
        <w:spacing w:line="360" w:lineRule="auto"/>
        <w:ind w:firstLine="709"/>
        <w:jc w:val="both"/>
        <w:rPr>
          <w:sz w:val="28"/>
          <w:szCs w:val="28"/>
        </w:rPr>
      </w:pPr>
      <w:r>
        <w:rPr>
          <w:sz w:val="28"/>
          <w:szCs w:val="28"/>
        </w:rPr>
        <w:t>Я старался передать мысль, что существование колеблется, если отсутств</w:t>
      </w:r>
      <w:r>
        <w:rPr>
          <w:sz w:val="28"/>
          <w:szCs w:val="28"/>
        </w:rPr>
        <w:t>ует "сильная идея", как назвал это Фрейд, или идеал, к которому можно стремиться. Говоря словами Альберта Эйнштейна, "человек, считающий свою жизнь бессмысленной, не только несчастлив, он вообще едва ли пригоден для жизни". Однако существование не только и</w:t>
      </w:r>
      <w:r>
        <w:rPr>
          <w:sz w:val="28"/>
          <w:szCs w:val="28"/>
        </w:rPr>
        <w:t>нтенционально, но также и трансцендентно.</w:t>
      </w:r>
    </w:p>
    <w:p w:rsidR="00000000" w:rsidRDefault="00C41CFD">
      <w:pPr>
        <w:spacing w:line="360" w:lineRule="auto"/>
        <w:ind w:firstLine="709"/>
        <w:jc w:val="both"/>
        <w:rPr>
          <w:rFonts w:ascii="Calibri" w:hAnsi="Calibri" w:cs="Calibri"/>
          <w:sz w:val="28"/>
          <w:szCs w:val="28"/>
        </w:rPr>
      </w:pPr>
      <w:r>
        <w:rPr>
          <w:sz w:val="28"/>
          <w:szCs w:val="28"/>
        </w:rPr>
        <w:t>Самотрансценденция - сущность существования. Быть человеком - значит быть направленным не на себя, а на что-то иное.</w:t>
      </w:r>
    </w:p>
    <w:p w:rsidR="00000000" w:rsidRDefault="00C41CFD">
      <w:pPr>
        <w:spacing w:line="360" w:lineRule="auto"/>
        <w:ind w:firstLine="709"/>
        <w:jc w:val="both"/>
        <w:rPr>
          <w:rFonts w:ascii="Calibri" w:hAnsi="Calibri" w:cs="Calibri"/>
          <w:sz w:val="28"/>
          <w:szCs w:val="28"/>
        </w:rPr>
      </w:pPr>
      <w:r>
        <w:rPr>
          <w:sz w:val="28"/>
          <w:szCs w:val="28"/>
        </w:rPr>
        <w:t>Виктор Франкл предпочитал говорить об уникальности, а не об относительности смыслов. Уникальность</w:t>
      </w:r>
      <w:r>
        <w:rPr>
          <w:sz w:val="28"/>
          <w:szCs w:val="28"/>
        </w:rPr>
        <w:t xml:space="preserve">, однако,- это качество не только ситуации, но и жизни как целого, поскольку жизнь - это вереница уникальных ситуаций. Человек уникален как в сущности, так и в существовании. В предельном анализе никто не может быть заменён - благодаря уникальности каждой </w:t>
      </w:r>
      <w:r>
        <w:rPr>
          <w:sz w:val="28"/>
          <w:szCs w:val="28"/>
        </w:rPr>
        <w:t>человеческой сущности. И жизнь каждого человека уникальна в том, что никто не может повторить ее - благодаря уникальности его существования. Раньше или позже его жизнь навсегда закончится вместе со всеми уникальными возможностями осуществления смысла. «Я н</w:t>
      </w:r>
      <w:r>
        <w:rPr>
          <w:sz w:val="28"/>
          <w:szCs w:val="28"/>
        </w:rPr>
        <w:t>игде не видел это сформулированным более точно и сжато, чем в словах Гиллеля, великого еврейского мудреца, жившего около двух тысячелетий тому назад. Он говорил: "Если я не сделаю этого - кто сделает? И если я не сделаю этого прямо сейчас-то когда же мне э</w:t>
      </w:r>
      <w:r>
        <w:rPr>
          <w:sz w:val="28"/>
          <w:szCs w:val="28"/>
        </w:rPr>
        <w:t>то сделать? Но если я сделаю это только для себя самого - то кто я?".» (здесь и далее - «Человек в поисках смысла»)</w:t>
      </w:r>
    </w:p>
    <w:p w:rsidR="00000000" w:rsidRDefault="00C41CFD">
      <w:pPr>
        <w:spacing w:line="360" w:lineRule="auto"/>
        <w:ind w:firstLine="709"/>
        <w:jc w:val="both"/>
        <w:rPr>
          <w:caps/>
          <w:sz w:val="28"/>
          <w:szCs w:val="28"/>
        </w:rPr>
      </w:pPr>
      <w:r>
        <w:rPr>
          <w:caps/>
          <w:sz w:val="28"/>
          <w:szCs w:val="28"/>
        </w:rPr>
        <w:t>О смысле жизни</w:t>
      </w:r>
    </w:p>
    <w:p w:rsidR="00000000" w:rsidRDefault="00C41CFD">
      <w:pPr>
        <w:spacing w:line="360" w:lineRule="auto"/>
        <w:ind w:firstLine="709"/>
        <w:jc w:val="both"/>
        <w:rPr>
          <w:rFonts w:ascii="Calibri" w:hAnsi="Calibri" w:cs="Calibri"/>
          <w:sz w:val="28"/>
          <w:szCs w:val="28"/>
        </w:rPr>
      </w:pPr>
    </w:p>
    <w:p w:rsidR="00000000" w:rsidRDefault="00C41CFD">
      <w:pPr>
        <w:spacing w:line="360" w:lineRule="auto"/>
        <w:ind w:firstLine="709"/>
        <w:jc w:val="both"/>
        <w:rPr>
          <w:sz w:val="28"/>
          <w:szCs w:val="28"/>
        </w:rPr>
      </w:pPr>
      <w:r>
        <w:rPr>
          <w:sz w:val="28"/>
          <w:szCs w:val="28"/>
        </w:rPr>
        <w:t>Вопрос о смысле представляет первостепенный интерес для врача, когда он сталкивается с психическим больным, которого терзают</w:t>
      </w:r>
      <w:r>
        <w:rPr>
          <w:sz w:val="28"/>
          <w:szCs w:val="28"/>
        </w:rPr>
        <w:t xml:space="preserve"> душевные конфликты. Однако не врач поднимает этот вопрос - его ставит перед ним сам пациент. В явном или неявном виде этот вопрос присущ самой природе человека. Сомнения в смысле жизни, таким образом, никогда нельзя рассматривать как проявления психическо</w:t>
      </w:r>
      <w:r>
        <w:rPr>
          <w:sz w:val="28"/>
          <w:szCs w:val="28"/>
        </w:rPr>
        <w:t xml:space="preserve">й патологии; эти сомнения в значительно большей степени отражают истинно человеческие переживания, они являются признаком самого человечного в человеке. Так, вполне возможно представить себе высокоорганизованных животных даже среди насекомых - кажем, пчел </w:t>
      </w:r>
      <w:r>
        <w:rPr>
          <w:sz w:val="28"/>
          <w:szCs w:val="28"/>
        </w:rPr>
        <w:t>или муравьев, - которые во многом превзошли человека по части организации своих сообществ. Но невозможно представить, чтобы подобные создания задумывались о смысле собственного существования, сомневаясь, таким образом, в нем. Только человеку дано обнаружит</w:t>
      </w:r>
      <w:r>
        <w:rPr>
          <w:sz w:val="28"/>
          <w:szCs w:val="28"/>
        </w:rPr>
        <w:t>ь проблематичность своего существования и ощутить всю неоднозначность бытия. Эта способность сомневаться в значимости собственного существования значительно больше выделяет человека среди животных, чем такие его достижения, как прямохождение, речь или поня</w:t>
      </w:r>
      <w:r>
        <w:rPr>
          <w:sz w:val="28"/>
          <w:szCs w:val="28"/>
        </w:rPr>
        <w:t>тийное мышление.</w:t>
      </w:r>
    </w:p>
    <w:p w:rsidR="00000000" w:rsidRDefault="00C41CFD">
      <w:pPr>
        <w:spacing w:line="360" w:lineRule="auto"/>
        <w:ind w:firstLine="709"/>
        <w:jc w:val="both"/>
        <w:rPr>
          <w:rFonts w:ascii="Calibri" w:hAnsi="Calibri" w:cs="Calibri"/>
          <w:sz w:val="28"/>
          <w:szCs w:val="28"/>
        </w:rPr>
      </w:pPr>
      <w:r>
        <w:rPr>
          <w:sz w:val="28"/>
          <w:szCs w:val="28"/>
        </w:rPr>
        <w:t>Жизнедеятельность муравейника можно считать целенаправленной, но никак не осмысленной. А где отсутствует смысл, исторический процесс невозможен. Муравьиное "сообщество" не имеет истории. Многие невротические больные говорят, что они предпо</w:t>
      </w:r>
      <w:r>
        <w:rPr>
          <w:sz w:val="28"/>
          <w:szCs w:val="28"/>
        </w:rPr>
        <w:t>чли бы жить "вдали от борьбы за существование", где-нибудь на уединенном солнечном острове, в праздности и безделии. Такое может подойти лишь животным, но никак не человеку. Только такому больному в глубоком забытьи может показаться приемлемым и, в конечно</w:t>
      </w:r>
      <w:r>
        <w:rPr>
          <w:sz w:val="28"/>
          <w:szCs w:val="28"/>
        </w:rPr>
        <w:t>м счете, достойным человека жить, подобно Дионису, в стороне от всего происходящего. "Нормальный" человек (и в смысле "средний", и в смысле "соответствующий этическим нормам") только иногда может позволить себе отключиться от всего, кроме переживаемого мом</w:t>
      </w:r>
      <w:r>
        <w:rPr>
          <w:sz w:val="28"/>
          <w:szCs w:val="28"/>
        </w:rPr>
        <w:t xml:space="preserve">ента, и то лишь до некоторой степени. Время и ситуация для этого </w:t>
      </w:r>
      <w:r>
        <w:rPr>
          <w:rFonts w:ascii="Calibri" w:hAnsi="Calibri" w:cs="Calibri"/>
          <w:sz w:val="28"/>
          <w:szCs w:val="28"/>
        </w:rPr>
        <w:t>-</w:t>
      </w:r>
      <w:r>
        <w:rPr>
          <w:sz w:val="28"/>
          <w:szCs w:val="28"/>
        </w:rPr>
        <w:t xml:space="preserve"> дело сознательного выбора. Можно, например, "взять отпуск" от своих повседневных обязательств и сознательно искать забытья в алкоголе. В период таких произвольно и искусственно вызванных пр</w:t>
      </w:r>
      <w:r>
        <w:rPr>
          <w:sz w:val="28"/>
          <w:szCs w:val="28"/>
        </w:rPr>
        <w:t>иступов неподконтрольности человек время от времени сознательно сбрасывает с себя бремя своей действительной ответственности. Но, по сути и в конечном счете, человек, по крайней мере человек западной цивилизации, постоянно подвержен диктату ценностей, кото</w:t>
      </w:r>
      <w:r>
        <w:rPr>
          <w:sz w:val="28"/>
          <w:szCs w:val="28"/>
        </w:rPr>
        <w:t>рые он должен творчески претворять в жизнь</w:t>
      </w:r>
      <w:r>
        <w:rPr>
          <w:rFonts w:ascii="Calibri" w:hAnsi="Calibri" w:cs="Calibri"/>
          <w:sz w:val="28"/>
          <w:szCs w:val="28"/>
        </w:rPr>
        <w:t>.</w:t>
      </w:r>
    </w:p>
    <w:p w:rsidR="00000000" w:rsidRDefault="00C41CFD">
      <w:pPr>
        <w:spacing w:line="360" w:lineRule="auto"/>
        <w:ind w:firstLine="709"/>
        <w:jc w:val="both"/>
        <w:rPr>
          <w:rFonts w:ascii="Calibri" w:hAnsi="Calibri" w:cs="Calibri"/>
          <w:sz w:val="28"/>
          <w:szCs w:val="28"/>
        </w:rPr>
      </w:pPr>
    </w:p>
    <w:p w:rsidR="00000000" w:rsidRDefault="00C41CFD">
      <w:pPr>
        <w:spacing w:line="360" w:lineRule="auto"/>
        <w:ind w:firstLine="709"/>
        <w:jc w:val="both"/>
        <w:rPr>
          <w:caps/>
          <w:sz w:val="28"/>
          <w:szCs w:val="28"/>
        </w:rPr>
      </w:pPr>
      <w:r>
        <w:rPr>
          <w:caps/>
          <w:sz w:val="28"/>
          <w:szCs w:val="28"/>
        </w:rPr>
        <w:t>О самоубийстве…</w:t>
      </w:r>
    </w:p>
    <w:p w:rsidR="00000000" w:rsidRDefault="00C41CFD">
      <w:pPr>
        <w:spacing w:line="360" w:lineRule="auto"/>
        <w:ind w:firstLine="709"/>
        <w:jc w:val="both"/>
        <w:rPr>
          <w:rFonts w:ascii="Calibri" w:hAnsi="Calibri" w:cs="Calibri"/>
          <w:sz w:val="28"/>
          <w:szCs w:val="28"/>
        </w:rPr>
      </w:pPr>
    </w:p>
    <w:p w:rsidR="00000000" w:rsidRDefault="00C41CFD">
      <w:pPr>
        <w:spacing w:line="360" w:lineRule="auto"/>
        <w:ind w:firstLine="709"/>
        <w:jc w:val="both"/>
        <w:rPr>
          <w:sz w:val="28"/>
          <w:szCs w:val="28"/>
        </w:rPr>
      </w:pPr>
      <w:r>
        <w:rPr>
          <w:sz w:val="28"/>
          <w:szCs w:val="28"/>
        </w:rPr>
        <w:t xml:space="preserve">Сначала мы спрашиваем пациента, думает ли он о самоубийстве и вынашивает ли он все еще желание покончить с жизнью, которое он выражал в прошлом. Он всегда ответит на этот вопрос отрицательно </w:t>
      </w:r>
      <w:r>
        <w:rPr>
          <w:rFonts w:ascii="Calibri" w:hAnsi="Calibri" w:cs="Calibri"/>
          <w:sz w:val="28"/>
          <w:szCs w:val="28"/>
        </w:rPr>
        <w:t>-</w:t>
      </w:r>
      <w:r>
        <w:rPr>
          <w:sz w:val="28"/>
          <w:szCs w:val="28"/>
        </w:rPr>
        <w:t xml:space="preserve"> и</w:t>
      </w:r>
      <w:r>
        <w:rPr>
          <w:sz w:val="28"/>
          <w:szCs w:val="28"/>
        </w:rPr>
        <w:t xml:space="preserve"> отрицание это будет тем более упорным, чем больше он притворяется. Затем мы задаем ему вопрос, ответ на который позволяет судить, действительно ли он избавляется от своей депрессии или только старается скрыть ее. Мы спрашиваем (как бы жестоко ни прозвучал</w:t>
      </w:r>
      <w:r>
        <w:rPr>
          <w:sz w:val="28"/>
          <w:szCs w:val="28"/>
        </w:rPr>
        <w:t xml:space="preserve"> этот вопрос), почему он не думает (или уже больше не думает) о самоубийстве. Меланхолик, который в действительности не имеет суицидных намерений или который преодолел их, ответит без колебаний, что он должен думать о своей семье или о работе, или что-то в</w:t>
      </w:r>
      <w:r>
        <w:rPr>
          <w:sz w:val="28"/>
          <w:szCs w:val="28"/>
        </w:rPr>
        <w:t xml:space="preserve"> этом роде. Однако тот, кто пытается обмануть врача, тут же смутится. Он растеряется, не находя аргументов в поддержку своего "фальшивого" утверждения жизни. Как правило, такой пациент попытается сменить тему разговора и выразит свое неприкрытое требование</w:t>
      </w:r>
      <w:r>
        <w:rPr>
          <w:sz w:val="28"/>
          <w:szCs w:val="28"/>
        </w:rPr>
        <w:t xml:space="preserve"> выпустить его из лечебницы. Люди психологически неспособны придумывать ложные доводы в пользу жизни вообще и в пользу продолжения собственной жизни в частности, когда мысли о самоубийстве овладевают ими все больше и больше. Если бы такие доводы действител</w:t>
      </w:r>
      <w:r>
        <w:rPr>
          <w:sz w:val="28"/>
          <w:szCs w:val="28"/>
        </w:rPr>
        <w:t>ьно имелись, они были бы всегда наготове и в этом случае пациентами уже не управляли бы побуждения к самоубийству.</w:t>
      </w:r>
    </w:p>
    <w:p w:rsidR="00000000" w:rsidRDefault="00C41CFD">
      <w:pPr>
        <w:spacing w:line="360" w:lineRule="auto"/>
        <w:ind w:firstLine="709"/>
        <w:jc w:val="both"/>
        <w:rPr>
          <w:sz w:val="28"/>
          <w:szCs w:val="28"/>
        </w:rPr>
      </w:pPr>
      <w:r>
        <w:rPr>
          <w:sz w:val="28"/>
          <w:szCs w:val="28"/>
        </w:rPr>
        <w:t>К вопросу о смысле жизни можно подойти по-разному. Прежде всего, оставим в стороне проблему смысла и замысла мира в целом, так же как и переж</w:t>
      </w:r>
      <w:r>
        <w:rPr>
          <w:sz w:val="28"/>
          <w:szCs w:val="28"/>
        </w:rPr>
        <w:t>иваемую нами растерянность перед судьбой, наше сопротивление испытаниям, которые выпадают на нашу долю, поскольку положительные ответы на эти вопросы относятся к области религии. Для человека религиозного, который верит в Провидение, подобного вопроса може</w:t>
      </w:r>
      <w:r>
        <w:rPr>
          <w:sz w:val="28"/>
          <w:szCs w:val="28"/>
        </w:rPr>
        <w:t>т не существовать вовсе. Для остальной части человечества в первую очередь необходимо сформулировать этот вопрос подходящим образом. Прежде всего, мы должны определить, допустимо ли задаваться вопросом о смысле целого, имеет ли смысл сам этот вопрос. Дейст</w:t>
      </w:r>
      <w:r>
        <w:rPr>
          <w:sz w:val="28"/>
          <w:szCs w:val="28"/>
        </w:rPr>
        <w:t xml:space="preserve">вительно, мы должны ограничить себя более конкретным и частным вопросом. Мы не можем начать выяснять "замысел" вселенной. Замысел всегда трансцендентен </w:t>
      </w:r>
      <w:r>
        <w:rPr>
          <w:rFonts w:ascii="Calibri" w:hAnsi="Calibri" w:cs="Calibri"/>
          <w:sz w:val="28"/>
          <w:szCs w:val="28"/>
        </w:rPr>
        <w:t>-</w:t>
      </w:r>
      <w:r>
        <w:rPr>
          <w:sz w:val="28"/>
          <w:szCs w:val="28"/>
        </w:rPr>
        <w:t xml:space="preserve"> в той мере, в какой он всегда является внешним по отношению ко всему, что этим замыслом "обладает". Та</w:t>
      </w:r>
      <w:r>
        <w:rPr>
          <w:sz w:val="28"/>
          <w:szCs w:val="28"/>
        </w:rPr>
        <w:t xml:space="preserve">ким образом, мы в лучшем случае можем постичь смысл вселенной в форме сверхсмысла, подразумевая под этим, что смысл целого остается непонятным и лежит за пределами постижимого. Такое понятие смысла схоже с кантианским постулатом причинности </w:t>
      </w:r>
      <w:r>
        <w:rPr>
          <w:rFonts w:ascii="Calibri" w:hAnsi="Calibri" w:cs="Calibri"/>
          <w:sz w:val="28"/>
          <w:szCs w:val="28"/>
        </w:rPr>
        <w:t>-</w:t>
      </w:r>
      <w:r>
        <w:rPr>
          <w:sz w:val="28"/>
          <w:szCs w:val="28"/>
        </w:rPr>
        <w:t xml:space="preserve"> наш разум тре</w:t>
      </w:r>
      <w:r>
        <w:rPr>
          <w:sz w:val="28"/>
          <w:szCs w:val="28"/>
        </w:rPr>
        <w:t>бует ее существования, хотя и не способен ее постичь. В свое время Паскаль заметил, что ветвь никогда не может постичь смысла всего дерева.</w:t>
      </w:r>
    </w:p>
    <w:p w:rsidR="00000000" w:rsidRDefault="00C41CFD">
      <w:pPr>
        <w:spacing w:line="360" w:lineRule="auto"/>
        <w:ind w:firstLine="709"/>
        <w:jc w:val="both"/>
        <w:rPr>
          <w:rFonts w:ascii="Calibri" w:hAnsi="Calibri" w:cs="Calibri"/>
          <w:sz w:val="28"/>
          <w:szCs w:val="28"/>
        </w:rPr>
      </w:pPr>
      <w:r>
        <w:rPr>
          <w:sz w:val="28"/>
          <w:szCs w:val="28"/>
        </w:rPr>
        <w:t>Рассмотрим ряд случаев, когда пациенты ищут ответа на вопрос о смысле собственной, частной жизни. Для многих пациент</w:t>
      </w:r>
      <w:r>
        <w:rPr>
          <w:sz w:val="28"/>
          <w:szCs w:val="28"/>
        </w:rPr>
        <w:t>ов характерна искаженная постановка этого вопроса, которая неизбежно приводит их к этическому нигилизму. Больной, как правило, будет категорически утверждать, что смысл жизни состоит в удовольствии.</w:t>
      </w:r>
    </w:p>
    <w:p w:rsidR="00000000" w:rsidRDefault="00C41CFD">
      <w:pPr>
        <w:spacing w:line="360" w:lineRule="auto"/>
        <w:ind w:firstLine="709"/>
        <w:jc w:val="both"/>
        <w:rPr>
          <w:rFonts w:ascii="Calibri" w:hAnsi="Calibri" w:cs="Calibri"/>
          <w:sz w:val="28"/>
          <w:szCs w:val="28"/>
        </w:rPr>
      </w:pPr>
      <w:r>
        <w:rPr>
          <w:sz w:val="28"/>
          <w:szCs w:val="28"/>
        </w:rPr>
        <w:t>Защищая свою точку зрения, он выдвинет как неоспоримое от</w:t>
      </w:r>
      <w:r>
        <w:rPr>
          <w:sz w:val="28"/>
          <w:szCs w:val="28"/>
        </w:rPr>
        <w:t>крытие, что всей жизнедеятельностью человека управляет стремление к счастью, что все психические процессы детерминированы исключительно принципом удовольствия.</w:t>
      </w:r>
    </w:p>
    <w:p w:rsidR="00000000" w:rsidRDefault="00C41CFD">
      <w:pPr>
        <w:spacing w:line="360" w:lineRule="auto"/>
        <w:ind w:firstLine="709"/>
        <w:jc w:val="both"/>
        <w:rPr>
          <w:rFonts w:ascii="Calibri" w:hAnsi="Calibri" w:cs="Calibri"/>
          <w:sz w:val="28"/>
          <w:szCs w:val="28"/>
        </w:rPr>
      </w:pPr>
      <w:r>
        <w:rPr>
          <w:sz w:val="28"/>
          <w:szCs w:val="28"/>
        </w:rPr>
        <w:t>Представления о доминирующей роли принципа удовольствия во всей душевной жизни составляют, как и</w:t>
      </w:r>
      <w:r>
        <w:rPr>
          <w:sz w:val="28"/>
          <w:szCs w:val="28"/>
        </w:rPr>
        <w:t>звестно, один из основных догматов психоанализа; принцип реальности фактически не противопоставляется принципу удовольствия, а является лишь его расширением и служит его целям. Так вот, с нашей точки зрения, принцип удовольствия является искусственной псих</w:t>
      </w:r>
      <w:r>
        <w:rPr>
          <w:sz w:val="28"/>
          <w:szCs w:val="28"/>
        </w:rPr>
        <w:t xml:space="preserve">ологической конструкцией. Удовольствие </w:t>
      </w:r>
      <w:r>
        <w:rPr>
          <w:rFonts w:ascii="Calibri" w:hAnsi="Calibri" w:cs="Calibri"/>
          <w:sz w:val="28"/>
          <w:szCs w:val="28"/>
        </w:rPr>
        <w:t>-</w:t>
      </w:r>
      <w:r>
        <w:rPr>
          <w:sz w:val="28"/>
          <w:szCs w:val="28"/>
        </w:rPr>
        <w:t xml:space="preserve"> это не цель наших стремлений, а следствие их удовлетворения. Теория, основанная на принципе удовольствия, упускает из виду важное качество всей психической деятельности - интенциональность. И вообще люди желают не у</w:t>
      </w:r>
      <w:r>
        <w:rPr>
          <w:sz w:val="28"/>
          <w:szCs w:val="28"/>
        </w:rPr>
        <w:t xml:space="preserve">довольствия как такового, они просто хотят того, что хотят. Человеческому желанию может соответствовать любое множество целей </w:t>
      </w:r>
      <w:r>
        <w:rPr>
          <w:rFonts w:ascii="Calibri" w:hAnsi="Calibri" w:cs="Calibri"/>
          <w:sz w:val="28"/>
          <w:szCs w:val="28"/>
        </w:rPr>
        <w:t>-</w:t>
      </w:r>
      <w:r>
        <w:rPr>
          <w:sz w:val="28"/>
          <w:szCs w:val="28"/>
        </w:rPr>
        <w:t xml:space="preserve"> самого различного вида, </w:t>
      </w:r>
      <w:r>
        <w:rPr>
          <w:rFonts w:ascii="Calibri" w:hAnsi="Calibri" w:cs="Calibri"/>
          <w:sz w:val="28"/>
          <w:szCs w:val="28"/>
        </w:rPr>
        <w:t>-</w:t>
      </w:r>
      <w:r>
        <w:rPr>
          <w:sz w:val="28"/>
          <w:szCs w:val="28"/>
        </w:rPr>
        <w:t xml:space="preserve"> тогда как удовольствие всегда выступает в одной и той же форме, независимо от того, каким способом оно</w:t>
      </w:r>
      <w:r>
        <w:rPr>
          <w:sz w:val="28"/>
          <w:szCs w:val="28"/>
        </w:rPr>
        <w:t xml:space="preserve"> доставлено-нравственным или безнравственным. Отсюда очевидно, что принятие принципа удовольствия привело бы - в этическом плане </w:t>
      </w:r>
      <w:r>
        <w:rPr>
          <w:rFonts w:ascii="Calibri" w:hAnsi="Calibri" w:cs="Calibri"/>
          <w:sz w:val="28"/>
          <w:szCs w:val="28"/>
        </w:rPr>
        <w:t>-</w:t>
      </w:r>
      <w:r>
        <w:rPr>
          <w:sz w:val="28"/>
          <w:szCs w:val="28"/>
        </w:rPr>
        <w:t xml:space="preserve"> к выравниванию всех потенциальных человеческих целей. И стало бы невозможным отличить одно действие от другого, поскольку все</w:t>
      </w:r>
      <w:r>
        <w:rPr>
          <w:sz w:val="28"/>
          <w:szCs w:val="28"/>
        </w:rPr>
        <w:t xml:space="preserve"> они преследовали бы одну и ту же цель. При таком подходе можно было бы сказать, что некая сумма денег, потраченная на собственное пропитание, или та же сумма, розданная в виде милостыни, послужила одной и той же цели: в каждом из этих случаев человек потр</w:t>
      </w:r>
      <w:r>
        <w:rPr>
          <w:sz w:val="28"/>
          <w:szCs w:val="28"/>
        </w:rPr>
        <w:t xml:space="preserve">атил деньги, чтобы избавиться от своих неприятных чувств. Стоит определить поведение таким образом </w:t>
      </w:r>
      <w:r>
        <w:rPr>
          <w:rFonts w:ascii="Calibri" w:hAnsi="Calibri" w:cs="Calibri"/>
          <w:sz w:val="28"/>
          <w:szCs w:val="28"/>
        </w:rPr>
        <w:t>-</w:t>
      </w:r>
      <w:r>
        <w:rPr>
          <w:sz w:val="28"/>
          <w:szCs w:val="28"/>
        </w:rPr>
        <w:t xml:space="preserve"> и вы обесцените в человеке любой его истинно нравственный порыв. Если весь смысл жизни свести к удовольствию, в конечном итоге мы неизбежно придем к тому, </w:t>
      </w:r>
      <w:r>
        <w:rPr>
          <w:sz w:val="28"/>
          <w:szCs w:val="28"/>
        </w:rPr>
        <w:t xml:space="preserve">что жизнь покажется нам лишенной смысла. Удовольствие никак не может придать жизни смысл. Ибо что такое удовольствие? Состояние. Материалист </w:t>
      </w:r>
      <w:r>
        <w:rPr>
          <w:rFonts w:ascii="Calibri" w:hAnsi="Calibri" w:cs="Calibri"/>
          <w:sz w:val="28"/>
          <w:szCs w:val="28"/>
        </w:rPr>
        <w:t>-</w:t>
      </w:r>
      <w:r>
        <w:rPr>
          <w:sz w:val="28"/>
          <w:szCs w:val="28"/>
        </w:rPr>
        <w:t xml:space="preserve"> а гедонизм обычно связывается с материализмом </w:t>
      </w:r>
      <w:r>
        <w:rPr>
          <w:rFonts w:ascii="Calibri" w:hAnsi="Calibri" w:cs="Calibri"/>
          <w:sz w:val="28"/>
          <w:szCs w:val="28"/>
        </w:rPr>
        <w:t>-</w:t>
      </w:r>
      <w:r>
        <w:rPr>
          <w:sz w:val="28"/>
          <w:szCs w:val="28"/>
        </w:rPr>
        <w:t xml:space="preserve"> сказал бы даже, что удовольствие есть не что иное, как состояние </w:t>
      </w:r>
      <w:r>
        <w:rPr>
          <w:sz w:val="28"/>
          <w:szCs w:val="28"/>
        </w:rPr>
        <w:t>клеток мозга. И разве стоит жить, чувствовать, страдать и вершить дела ради того лишь, чтобы вызвать такое состояние? Предположим, что человека, приговоренного к смерти, просят за несколько часов до казни выбрать меню для своей последней трапезы.</w:t>
      </w:r>
    </w:p>
    <w:p w:rsidR="00000000" w:rsidRDefault="00C41CFD">
      <w:pPr>
        <w:spacing w:line="360" w:lineRule="auto"/>
        <w:ind w:firstLine="709"/>
        <w:jc w:val="both"/>
        <w:rPr>
          <w:sz w:val="28"/>
          <w:szCs w:val="28"/>
        </w:rPr>
      </w:pPr>
      <w:r>
        <w:rPr>
          <w:sz w:val="28"/>
          <w:szCs w:val="28"/>
        </w:rPr>
        <w:t>Вероятнее</w:t>
      </w:r>
      <w:r>
        <w:rPr>
          <w:sz w:val="28"/>
          <w:szCs w:val="28"/>
        </w:rPr>
        <w:t xml:space="preserve"> всего, он ответит: имеет ли смысл перед лицом смерти ублажать себя вкусовыми ощущениями? Коль скоро организм превратится в труп через каких-нибудь два часа, не все ли равно, будет он иметь или нет еще одну возможность пережить то состояние мозговых клеток</w:t>
      </w:r>
      <w:r>
        <w:rPr>
          <w:sz w:val="28"/>
          <w:szCs w:val="28"/>
        </w:rPr>
        <w:t>, которое называется удовольствием? Так и вся жизнь постоянно сталкивается со смертью, которая неизбежно перечеркивает этот элемент удовольствия. Любому несчастному, для которого вся жизнь сводится к погоне за удовольствием, пришлось бы усомниться в каждом</w:t>
      </w:r>
      <w:r>
        <w:rPr>
          <w:sz w:val="28"/>
          <w:szCs w:val="28"/>
        </w:rPr>
        <w:t xml:space="preserve"> моменте такой жизни, будь он хоть сколько-нибудь последователен. Он оказался бы в том же состоянии духа, что и один из моих пациентов, госпитализированный после суицидной попытки. Этот больной описывал мне пережитое им следующим образом. Чтобы осуществить</w:t>
      </w:r>
      <w:r>
        <w:rPr>
          <w:sz w:val="28"/>
          <w:szCs w:val="28"/>
        </w:rPr>
        <w:t xml:space="preserve"> свой план самоубийства, ему нужно было попасть на окраину города. Трамваи уже не ходили, и поэтому он решил взять такси. "Затем я передумал, </w:t>
      </w:r>
      <w:r>
        <w:rPr>
          <w:rFonts w:ascii="Calibri" w:hAnsi="Calibri" w:cs="Calibri"/>
          <w:sz w:val="28"/>
          <w:szCs w:val="28"/>
        </w:rPr>
        <w:t>-</w:t>
      </w:r>
      <w:r>
        <w:rPr>
          <w:sz w:val="28"/>
          <w:szCs w:val="28"/>
        </w:rPr>
        <w:t xml:space="preserve"> рассказывал он, </w:t>
      </w:r>
      <w:r>
        <w:rPr>
          <w:rFonts w:ascii="Calibri" w:hAnsi="Calibri" w:cs="Calibri"/>
          <w:sz w:val="28"/>
          <w:szCs w:val="28"/>
        </w:rPr>
        <w:t>-</w:t>
      </w:r>
      <w:r>
        <w:rPr>
          <w:sz w:val="28"/>
          <w:szCs w:val="28"/>
        </w:rPr>
        <w:t xml:space="preserve"> с чего это я должен тратиться на такси? И тут же я не смог удержаться от улыбки над собственны</w:t>
      </w:r>
      <w:r>
        <w:rPr>
          <w:sz w:val="28"/>
          <w:szCs w:val="28"/>
        </w:rPr>
        <w:t>м желанием сэкономить несколько марок перед самой смертью".</w:t>
      </w:r>
    </w:p>
    <w:p w:rsidR="00000000" w:rsidRDefault="00C41CFD">
      <w:pPr>
        <w:spacing w:line="360" w:lineRule="auto"/>
        <w:ind w:firstLine="709"/>
        <w:jc w:val="both"/>
        <w:rPr>
          <w:sz w:val="28"/>
          <w:szCs w:val="28"/>
        </w:rPr>
      </w:pPr>
      <w:r>
        <w:rPr>
          <w:sz w:val="28"/>
          <w:szCs w:val="28"/>
        </w:rPr>
        <w:t>Как часто кто-нибудь из наших пациентов сетует на свою жизнь, которая, по его словам, бессмысленна, коль скоро его деятельность не имеет никакой высокой цели. Именно здесь мы должны спорить с ним,</w:t>
      </w:r>
      <w:r>
        <w:rPr>
          <w:sz w:val="28"/>
          <w:szCs w:val="28"/>
        </w:rPr>
        <w:t xml:space="preserve"> показывая, что положение, занимаемое человеком, его профессия абсолютно ничего не значат. Решающим является то, как он работает, соответствует ли он месту, на котором оказался. Не имеет значения радиус его деятельности, важно лишь, справляется ли он с кру</w:t>
      </w:r>
      <w:r>
        <w:rPr>
          <w:sz w:val="28"/>
          <w:szCs w:val="28"/>
        </w:rPr>
        <w:t>гом своих обязанностей. Обыкновенный человек, действительно справляющийся с конкретными задачами, которые ставит перед ним его положение в обществе и в семье, несмотря на свою "маленькую" жизнь, более "велик", чем "великий" государственный деятель, который</w:t>
      </w:r>
      <w:r>
        <w:rPr>
          <w:sz w:val="28"/>
          <w:szCs w:val="28"/>
        </w:rPr>
        <w:t xml:space="preserve"> способен вершить судьбы миллионов росчерком пера, но чьи безнравственные решения могут нести в себе непоправимое зло. Любой беспристрастный судья оценит такую "маленькую" жизнь выше, чем, к примеру, существование хирурга, которому вверены жизни многих и м</w:t>
      </w:r>
      <w:r>
        <w:rPr>
          <w:sz w:val="28"/>
          <w:szCs w:val="28"/>
        </w:rPr>
        <w:t>ногих больных, но который делает свое в высшей степени нелегкое дело слабо, отдавая при этом себе отчет в той огромной ответственности, что на него возложена.</w:t>
      </w:r>
    </w:p>
    <w:p w:rsidR="00000000" w:rsidRDefault="00C41CFD">
      <w:pPr>
        <w:spacing w:line="360" w:lineRule="auto"/>
        <w:ind w:firstLine="709"/>
        <w:jc w:val="both"/>
        <w:rPr>
          <w:sz w:val="28"/>
          <w:szCs w:val="28"/>
        </w:rPr>
      </w:pPr>
      <w:r>
        <w:rPr>
          <w:sz w:val="28"/>
          <w:szCs w:val="28"/>
        </w:rPr>
        <w:t>Ценности, которые реализуются в продуктивных творческих действиях, мы будем называть "созидательн</w:t>
      </w:r>
      <w:r>
        <w:rPr>
          <w:sz w:val="28"/>
          <w:szCs w:val="28"/>
        </w:rPr>
        <w:t xml:space="preserve">ыми". Помимо созидательных, существуют ценности, реализуемые в переживаниях, </w:t>
      </w:r>
      <w:r>
        <w:rPr>
          <w:rFonts w:ascii="Calibri" w:hAnsi="Calibri" w:cs="Calibri"/>
          <w:sz w:val="28"/>
          <w:szCs w:val="28"/>
        </w:rPr>
        <w:t>-</w:t>
      </w:r>
      <w:r>
        <w:rPr>
          <w:sz w:val="28"/>
          <w:szCs w:val="28"/>
        </w:rPr>
        <w:t xml:space="preserve"> это "ценности переживания". Они проявляются в нашей чувствительности к явлениям окружающего мира </w:t>
      </w:r>
      <w:r>
        <w:rPr>
          <w:rFonts w:ascii="Calibri" w:hAnsi="Calibri" w:cs="Calibri"/>
          <w:sz w:val="28"/>
          <w:szCs w:val="28"/>
        </w:rPr>
        <w:t>-</w:t>
      </w:r>
      <w:r>
        <w:rPr>
          <w:sz w:val="28"/>
          <w:szCs w:val="28"/>
        </w:rPr>
        <w:t xml:space="preserve"> например, в благоговении перед красотой природы или произведений искусства. Не</w:t>
      </w:r>
      <w:r>
        <w:rPr>
          <w:sz w:val="28"/>
          <w:szCs w:val="28"/>
        </w:rPr>
        <w:t>льзя недооценивать всей полноты смысла, которую приобретает наша жизнь благодаря этим ценностям. Наивысший смысл каждого данного момента человеческого существования определяется просто интенсивностью его переживания и не зависит от какого бы то ни было дей</w:t>
      </w:r>
      <w:r>
        <w:rPr>
          <w:sz w:val="28"/>
          <w:szCs w:val="28"/>
        </w:rPr>
        <w:t>ствия. Для тех, кто сомневается в этом, рассмотрим следующую ситуацию. Представьте себе истинного ценителя музыки, сидящего в концертном зале и поглощенного благородным звучанием любимой симфонии. Он охвачен таким же эмоциональным трепетом, какой испытывае</w:t>
      </w:r>
      <w:r>
        <w:rPr>
          <w:sz w:val="28"/>
          <w:szCs w:val="28"/>
        </w:rPr>
        <w:t>м мы перед лицом чистейшей красоты. Попробуем теперь спросить его в этот самый момент, имеет ли смысл его жизнь. И он обязательно ответит, что действительно стоило жить- хотя бы ради того, чтобы испытать подобный момент духовного экстаза. Ибо даже несмотря</w:t>
      </w:r>
      <w:r>
        <w:rPr>
          <w:sz w:val="28"/>
          <w:szCs w:val="28"/>
        </w:rPr>
        <w:t xml:space="preserve"> на то, что речь идет об одном-единственном моменте, величие жизни может быть измерено величием момента: ведь высота горной гряды определяется не высотой какой-нибудь долины, а величиной высочайшей вершины. Так же и жизненные пики определяют осмысленность </w:t>
      </w:r>
      <w:r>
        <w:rPr>
          <w:sz w:val="28"/>
          <w:szCs w:val="28"/>
        </w:rPr>
        <w:t xml:space="preserve">всей жизни, и единичное событие может задним числом наполнить смыслом предшествующее существование. Спросите альпиниста, наблюдавшего горный закат и ощутившего это великолепие природы до "мурашек по коже", </w:t>
      </w:r>
      <w:r>
        <w:rPr>
          <w:rFonts w:ascii="Calibri" w:hAnsi="Calibri" w:cs="Calibri"/>
          <w:sz w:val="28"/>
          <w:szCs w:val="28"/>
        </w:rPr>
        <w:t>-</w:t>
      </w:r>
      <w:r>
        <w:rPr>
          <w:sz w:val="28"/>
          <w:szCs w:val="28"/>
        </w:rPr>
        <w:t xml:space="preserve"> спросите его, сможет ли он когда-нибудь после эт</w:t>
      </w:r>
      <w:r>
        <w:rPr>
          <w:sz w:val="28"/>
          <w:szCs w:val="28"/>
        </w:rPr>
        <w:t>их переживаний ощутить такую полноту и осмысленность своей жизни...</w:t>
      </w:r>
    </w:p>
    <w:p w:rsidR="00000000" w:rsidRDefault="00C41CFD">
      <w:pPr>
        <w:spacing w:line="360" w:lineRule="auto"/>
        <w:ind w:firstLine="709"/>
        <w:jc w:val="both"/>
        <w:rPr>
          <w:sz w:val="28"/>
          <w:szCs w:val="28"/>
        </w:rPr>
      </w:pPr>
      <w:r>
        <w:rPr>
          <w:sz w:val="28"/>
          <w:szCs w:val="28"/>
        </w:rPr>
        <w:t xml:space="preserve">Можно также определить и третью возможную категорию ценностей </w:t>
      </w:r>
      <w:r>
        <w:rPr>
          <w:rFonts w:ascii="Calibri" w:hAnsi="Calibri" w:cs="Calibri"/>
          <w:sz w:val="28"/>
          <w:szCs w:val="28"/>
        </w:rPr>
        <w:t>-</w:t>
      </w:r>
      <w:r>
        <w:rPr>
          <w:sz w:val="28"/>
          <w:szCs w:val="28"/>
        </w:rPr>
        <w:t xml:space="preserve"> поскольку жизнь остается в основе своей осмысленной, даже когда она бесплодна в созидательном смысле и небогата переживаниям</w:t>
      </w:r>
      <w:r>
        <w:rPr>
          <w:sz w:val="28"/>
          <w:szCs w:val="28"/>
        </w:rPr>
        <w:t>и. Эта третья группа ценностей заключается в отношении человека к факторам, ограничивающим его жизнь. Именно реакция человека на ограничения его возможностей открывает для него принципиально новый тип ценностей, которые относятся к разряду высших ценностей</w:t>
      </w:r>
      <w:r>
        <w:rPr>
          <w:sz w:val="28"/>
          <w:szCs w:val="28"/>
        </w:rPr>
        <w:t xml:space="preserve">. Таким образом, даже очевидно скудное существование-существование, бедное в отношении и созидательных ценностей, и ценностей переживания, </w:t>
      </w:r>
      <w:r>
        <w:rPr>
          <w:rFonts w:ascii="Calibri" w:hAnsi="Calibri" w:cs="Calibri"/>
          <w:sz w:val="28"/>
          <w:szCs w:val="28"/>
        </w:rPr>
        <w:t>-</w:t>
      </w:r>
      <w:r>
        <w:rPr>
          <w:sz w:val="28"/>
          <w:szCs w:val="28"/>
        </w:rPr>
        <w:t xml:space="preserve"> все же оставляет человеку последнюю и в действительности высшую возможность реализации ценностей. Ценности подобног</w:t>
      </w:r>
      <w:r>
        <w:rPr>
          <w:sz w:val="28"/>
          <w:szCs w:val="28"/>
        </w:rPr>
        <w:t>о рода мы назовем "ценностями отношения". Ибо действительно значимым является отношение человека к судьбе, выпавшей на его долю. Другими словами, человек, сталкиваясь со своей судьбой и вынужденный ее принимать, все же имеет возможность реализовывать ценно</w:t>
      </w:r>
      <w:r>
        <w:rPr>
          <w:sz w:val="28"/>
          <w:szCs w:val="28"/>
        </w:rPr>
        <w:t xml:space="preserve">сти отношения. То, как он принимает тяготы жизни, как несет свой крест, то мужество, что он проявляет в страданиях, достоинство, которое он выказывает, будучи приговорен и обречен, </w:t>
      </w:r>
      <w:r>
        <w:rPr>
          <w:rFonts w:ascii="Calibri" w:hAnsi="Calibri" w:cs="Calibri"/>
          <w:sz w:val="28"/>
          <w:szCs w:val="28"/>
        </w:rPr>
        <w:t>-</w:t>
      </w:r>
      <w:r>
        <w:rPr>
          <w:sz w:val="28"/>
          <w:szCs w:val="28"/>
        </w:rPr>
        <w:t xml:space="preserve"> все это является мерой того, насколько он состоялся как человек.</w:t>
      </w:r>
    </w:p>
    <w:p w:rsidR="00000000" w:rsidRDefault="00C41CFD">
      <w:pPr>
        <w:spacing w:line="360" w:lineRule="auto"/>
        <w:ind w:firstLine="709"/>
        <w:jc w:val="both"/>
        <w:rPr>
          <w:rFonts w:ascii="Calibri" w:hAnsi="Calibri" w:cs="Calibri"/>
          <w:sz w:val="28"/>
          <w:szCs w:val="28"/>
        </w:rPr>
      </w:pPr>
    </w:p>
    <w:p w:rsidR="00000000" w:rsidRDefault="00C41CFD">
      <w:pPr>
        <w:spacing w:line="360" w:lineRule="auto"/>
        <w:ind w:firstLine="709"/>
        <w:jc w:val="both"/>
        <w:rPr>
          <w:caps/>
          <w:sz w:val="28"/>
          <w:szCs w:val="28"/>
        </w:rPr>
      </w:pPr>
      <w:r>
        <w:rPr>
          <w:caps/>
          <w:sz w:val="28"/>
          <w:szCs w:val="28"/>
        </w:rPr>
        <w:t>О смысл</w:t>
      </w:r>
      <w:r>
        <w:rPr>
          <w:caps/>
          <w:sz w:val="28"/>
          <w:szCs w:val="28"/>
        </w:rPr>
        <w:t>е страдания</w:t>
      </w:r>
    </w:p>
    <w:p w:rsidR="00000000" w:rsidRDefault="00C41CFD">
      <w:pPr>
        <w:spacing w:line="360" w:lineRule="auto"/>
        <w:ind w:firstLine="709"/>
        <w:jc w:val="both"/>
        <w:rPr>
          <w:rFonts w:ascii="Calibri" w:hAnsi="Calibri" w:cs="Calibri"/>
          <w:sz w:val="28"/>
          <w:szCs w:val="28"/>
        </w:rPr>
      </w:pPr>
    </w:p>
    <w:p w:rsidR="00000000" w:rsidRDefault="00C41CFD">
      <w:pPr>
        <w:spacing w:line="360" w:lineRule="auto"/>
        <w:ind w:firstLine="709"/>
        <w:jc w:val="both"/>
        <w:rPr>
          <w:sz w:val="28"/>
          <w:szCs w:val="28"/>
        </w:rPr>
      </w:pPr>
      <w:r>
        <w:rPr>
          <w:sz w:val="28"/>
          <w:szCs w:val="28"/>
        </w:rPr>
        <w:t xml:space="preserve">Мы уже говорили, что быть человеком </w:t>
      </w:r>
      <w:r>
        <w:rPr>
          <w:rFonts w:ascii="Calibri" w:hAnsi="Calibri" w:cs="Calibri"/>
          <w:sz w:val="28"/>
          <w:szCs w:val="28"/>
        </w:rPr>
        <w:t>-</w:t>
      </w:r>
      <w:r>
        <w:rPr>
          <w:sz w:val="28"/>
          <w:szCs w:val="28"/>
        </w:rPr>
        <w:t xml:space="preserve"> это значит быть осознающим и ответственным. Человеческая ответственность всегда оказывается ответственностью за реализацию тех или иных ценностей-причем реализацию не только "вечных", непреходящих, но и "с</w:t>
      </w:r>
      <w:r>
        <w:rPr>
          <w:sz w:val="28"/>
          <w:szCs w:val="28"/>
        </w:rPr>
        <w:t>итуативных" ценностей (по Шелеру). Возможности для реализации ценностей предоставляются человеку в каждый момент самые различные, так же как и разные люди используют эти шансы совершенно по-разному. Требование реализации ценностей- требование, исходящее от</w:t>
      </w:r>
      <w:r>
        <w:rPr>
          <w:sz w:val="28"/>
          <w:szCs w:val="28"/>
        </w:rPr>
        <w:t xml:space="preserve"> мира ценностей и направленное к миру человеческих судеб,- становится, таким образом, конкретным, персональным и ежечасным призывом к каждому отдельному человеку.</w:t>
      </w:r>
    </w:p>
    <w:p w:rsidR="00000000" w:rsidRDefault="00C41CFD">
      <w:pPr>
        <w:spacing w:line="360" w:lineRule="auto"/>
        <w:ind w:firstLine="709"/>
        <w:jc w:val="both"/>
        <w:rPr>
          <w:sz w:val="28"/>
          <w:szCs w:val="28"/>
        </w:rPr>
      </w:pPr>
      <w:r>
        <w:rPr>
          <w:sz w:val="28"/>
          <w:szCs w:val="28"/>
        </w:rPr>
        <w:t>Обсуждая вопрос о смысле жизни, мы выдвинули три категории ценностей. В то время как ценности</w:t>
      </w:r>
      <w:r>
        <w:rPr>
          <w:sz w:val="28"/>
          <w:szCs w:val="28"/>
        </w:rPr>
        <w:t xml:space="preserve"> первой категории (созидательные) актуализируются в действии, ценности переживания реализуются в (относительно) пассивном принятии мира (например, природы или искусства) нашим сознанием. Ценности отношения, однако, актуализируются всюду, где индивид сталки</w:t>
      </w:r>
      <w:r>
        <w:rPr>
          <w:sz w:val="28"/>
          <w:szCs w:val="28"/>
        </w:rPr>
        <w:t xml:space="preserve">вается с чем-либо, навязанным судьбой, чего изменить уже нельзя. Из того, каким образом человек принимает такие печальные "подарки" судьбы, как он ассимилирует все эти трудности в своей душе, проистекает неисчислимое множество потенциальных ценностей. Это </w:t>
      </w:r>
      <w:r>
        <w:rPr>
          <w:sz w:val="28"/>
          <w:szCs w:val="28"/>
        </w:rPr>
        <w:t>означает, что человеческая жизнь может быть наполнена не только созиданием или наслаждением, но и страданием. Тот, кто преклоняется перед поверхностным культом успеха, очевидно, не поймет и не примет этих соображений. Но как только мы дадим себе труд остан</w:t>
      </w:r>
      <w:r>
        <w:rPr>
          <w:sz w:val="28"/>
          <w:szCs w:val="28"/>
        </w:rPr>
        <w:t>овиться и задуматься над собственными обыденными суждениями о человеческом существовании, мы сразу же увидим, что признаем ценность многих вещей вне зависимости от связанных с ними успехов или неудач. Великие художники, в частности, хорошо понимали и отраж</w:t>
      </w:r>
      <w:r>
        <w:rPr>
          <w:sz w:val="28"/>
          <w:szCs w:val="28"/>
        </w:rPr>
        <w:t>али в своих произведениях этот феномен внутренней полноты и целостности, присущих человеку вопреки внешним неудачам. Выразительный пример, который сразу же приходит в голову, описан в повести Толстого "Смерть Ивана Ильича", где рассказывается история некое</w:t>
      </w:r>
      <w:r>
        <w:rPr>
          <w:sz w:val="28"/>
          <w:szCs w:val="28"/>
        </w:rPr>
        <w:t>го респектабельного государственого чиновника, который оказывается потрясенным всей чудовищной бессмысленностью собственной жизни, "прозрев" только перед лицом неожиданно надвигающейся смерти. Но, постигая всю свою бессмысленность, в самые последние часы с</w:t>
      </w:r>
      <w:r>
        <w:rPr>
          <w:sz w:val="28"/>
          <w:szCs w:val="28"/>
        </w:rPr>
        <w:t>воей жизни этот человек перерастает сам себя; он достигает такого внутреннего величия, что оно освящает всю его предыдущую жизнь и-несмотря на ее очевидную ничтожность-делает ее значительно более осмысленной. Жизнь, таким образом, может приобрести свой око</w:t>
      </w:r>
      <w:r>
        <w:rPr>
          <w:sz w:val="28"/>
          <w:szCs w:val="28"/>
        </w:rPr>
        <w:t>нчательный смысл не только в результате смерти (например, героическая смерть), но и в самом процессе умирания. Не только пожертвовав жизнью можно придать ей смысл- жизнь может наполниться благородным смыслом даже в тот момент, когда она неожиданно разрушае</w:t>
      </w:r>
      <w:r>
        <w:rPr>
          <w:sz w:val="28"/>
          <w:szCs w:val="28"/>
        </w:rPr>
        <w:t>тся.</w:t>
      </w:r>
    </w:p>
    <w:p w:rsidR="00000000" w:rsidRDefault="00C41CFD">
      <w:pPr>
        <w:spacing w:line="360" w:lineRule="auto"/>
        <w:ind w:firstLine="709"/>
        <w:jc w:val="both"/>
        <w:rPr>
          <w:sz w:val="28"/>
          <w:szCs w:val="28"/>
        </w:rPr>
      </w:pPr>
      <w:r>
        <w:rPr>
          <w:sz w:val="28"/>
          <w:szCs w:val="28"/>
        </w:rPr>
        <w:t>Несостоятельность поклонения успеху становится особенно очевидной, если обратить внимание на нравственную проблему жертвенности. Конечно, в тех случаях, когда человек совершает жертвенный поступок на основе расчета, тщательно взвесив, в какой мере это</w:t>
      </w:r>
      <w:r>
        <w:rPr>
          <w:sz w:val="28"/>
          <w:szCs w:val="28"/>
        </w:rPr>
        <w:t>т поступок приблизит его к желаемому результату, жертвенность теряет всю свою нравственную значимость. Настоящая жертвенность появляется только там, где существует риск того, что наше пожертвование может оказаться неоцененным или даже напрасным. Кто осмели</w:t>
      </w:r>
      <w:r>
        <w:rPr>
          <w:sz w:val="28"/>
          <w:szCs w:val="28"/>
        </w:rPr>
        <w:t>тся утверждать, что человек, бросившийся в воду ради спасения утопающего, действовал менее нравственно или даже безнравственно, только потому, что оба утонули? Недостаток успеха никогда не означает утрату смысла. Это становится также очевидным, когда мы во</w:t>
      </w:r>
      <w:r>
        <w:rPr>
          <w:sz w:val="28"/>
          <w:szCs w:val="28"/>
        </w:rPr>
        <w:t>звращаемся к нашему прошлому и вспоминаем, скажем, периоды собственной влюбленности. Пусть каждый честно спросит себя, решился бы он "вычеркнуть" из своей прошлой жизни периоды несчастной любви, со всеми их сомнениями и страданиями? Большинство из нас, кон</w:t>
      </w:r>
      <w:r>
        <w:rPr>
          <w:sz w:val="28"/>
          <w:szCs w:val="28"/>
        </w:rPr>
        <w:t>ечно же, такого не сделает. Полнота страдания никогда не кажется нам недостатком осмысленности. Напротив, человек растет и мужает в результате страданий; его несчастная любовь приносит ему больше, чем могло бы дать целое множество любовных побед.</w:t>
      </w:r>
    </w:p>
    <w:p w:rsidR="00000000" w:rsidRDefault="00C41CFD">
      <w:pPr>
        <w:spacing w:line="360" w:lineRule="auto"/>
        <w:ind w:firstLine="709"/>
        <w:jc w:val="both"/>
        <w:rPr>
          <w:rFonts w:ascii="Calibri" w:hAnsi="Calibri" w:cs="Calibri"/>
          <w:sz w:val="28"/>
          <w:szCs w:val="28"/>
        </w:rPr>
      </w:pPr>
      <w:r>
        <w:rPr>
          <w:sz w:val="28"/>
          <w:szCs w:val="28"/>
        </w:rPr>
        <w:t>Вот так в</w:t>
      </w:r>
      <w:r>
        <w:rPr>
          <w:sz w:val="28"/>
          <w:szCs w:val="28"/>
        </w:rPr>
        <w:t xml:space="preserve"> чувствах человека открывается глубокая мудрость, которая выше всякого рассудка и, по сути, идет вразрез с учением о прагматической утилитарности. Рассмотрим, к примеру, смысл, который имеют для человека такие переживания, как скорбь и раскаяние. С чисто п</w:t>
      </w:r>
      <w:r>
        <w:rPr>
          <w:sz w:val="28"/>
          <w:szCs w:val="28"/>
        </w:rPr>
        <w:t>рагматической точки зрения они выглядят бессмысленными. С точки зрения "здравого смысла" скорбеть о чем-либо безвозвратно утраченном-бесполезно, то же верно и в отношении непоправимого проступка.</w:t>
      </w:r>
    </w:p>
    <w:p w:rsidR="00000000" w:rsidRDefault="00C41CFD">
      <w:pPr>
        <w:spacing w:line="360" w:lineRule="auto"/>
        <w:ind w:firstLine="709"/>
        <w:jc w:val="both"/>
        <w:rPr>
          <w:sz w:val="28"/>
          <w:szCs w:val="28"/>
        </w:rPr>
      </w:pPr>
      <w:r>
        <w:rPr>
          <w:sz w:val="28"/>
          <w:szCs w:val="28"/>
        </w:rPr>
        <w:t>Но для внутренней жизни человека и скорбь, и раскаяние полны</w:t>
      </w:r>
      <w:r>
        <w:rPr>
          <w:sz w:val="28"/>
          <w:szCs w:val="28"/>
        </w:rPr>
        <w:t xml:space="preserve"> глубокого смысла. Потерянная возлюбленная или возлюбленный в каком-то смысле продолжают жить благодаря нашей скорби о них, раскаяние же помогает виновному вновь поднять голову, как бы очистившись от вины. Тот, кого мы любили и оком сейчас скорбим, потерян</w:t>
      </w:r>
      <w:r>
        <w:rPr>
          <w:sz w:val="28"/>
          <w:szCs w:val="28"/>
        </w:rPr>
        <w:t xml:space="preserve"> объективно, в реальном времени, но он сохраняется субъективно, во времени внутреннем. И раскаяние способно оправдать неверный шаг; и хотя сделанного не воротишь, сам виновный переживает как бы нравственное возрождение. Эта способность прошедших событий бы</w:t>
      </w:r>
      <w:r>
        <w:rPr>
          <w:sz w:val="28"/>
          <w:szCs w:val="28"/>
        </w:rPr>
        <w:t>ть плодотворными для внутреннего развития человека не противоречит его ответственности, находясь с ней в диалектическом взаимодействии. Ибо вина сама по себе уже подразумевает ответственность. Человек несет ответственность за все содеянное - ведь онне може</w:t>
      </w:r>
      <w:r>
        <w:rPr>
          <w:sz w:val="28"/>
          <w:szCs w:val="28"/>
        </w:rPr>
        <w:t xml:space="preserve">т изменить ни один сделанный им шаг; как самое незначительное, так и самое важное решение всегда остается последним. Совершает он поступок или отказывается от него - ни одно из этих действий нельзя вычеркнуть из жизни так, как будто бы их и не было вовсе. </w:t>
      </w:r>
      <w:r>
        <w:rPr>
          <w:sz w:val="28"/>
          <w:szCs w:val="28"/>
        </w:rPr>
        <w:t>Тем не менее благодаря раскаянию человек может внутренне порвать с совершённым им и, переживая это раскаяние, может "воротить содеянное", но в области духовной, нравственной. Только очень поверхностный человек усмотрит какое-либо противоречие между этими д</w:t>
      </w:r>
      <w:r>
        <w:rPr>
          <w:sz w:val="28"/>
          <w:szCs w:val="28"/>
        </w:rPr>
        <w:t>вумя утверждениями.</w:t>
      </w:r>
    </w:p>
    <w:p w:rsidR="00000000" w:rsidRDefault="00C41CFD">
      <w:pPr>
        <w:spacing w:line="360" w:lineRule="auto"/>
        <w:ind w:firstLine="709"/>
        <w:jc w:val="both"/>
        <w:rPr>
          <w:rFonts w:ascii="Calibri" w:hAnsi="Calibri" w:cs="Calibri"/>
          <w:sz w:val="28"/>
          <w:szCs w:val="28"/>
        </w:rPr>
      </w:pPr>
    </w:p>
    <w:p w:rsidR="00000000" w:rsidRDefault="00C41CFD">
      <w:pPr>
        <w:spacing w:line="360" w:lineRule="auto"/>
        <w:ind w:firstLine="709"/>
        <w:jc w:val="both"/>
        <w:rPr>
          <w:caps/>
          <w:sz w:val="28"/>
          <w:szCs w:val="28"/>
        </w:rPr>
      </w:pPr>
      <w:r>
        <w:rPr>
          <w:caps/>
          <w:sz w:val="28"/>
          <w:szCs w:val="28"/>
        </w:rPr>
        <w:t>О смысле труда</w:t>
      </w:r>
    </w:p>
    <w:p w:rsidR="00000000" w:rsidRDefault="00C41CFD">
      <w:pPr>
        <w:spacing w:line="360" w:lineRule="auto"/>
        <w:ind w:firstLine="709"/>
        <w:jc w:val="both"/>
        <w:rPr>
          <w:rFonts w:ascii="Calibri" w:hAnsi="Calibri" w:cs="Calibri"/>
          <w:sz w:val="28"/>
          <w:szCs w:val="28"/>
        </w:rPr>
      </w:pPr>
    </w:p>
    <w:p w:rsidR="00000000" w:rsidRDefault="00C41CFD">
      <w:pPr>
        <w:spacing w:line="360" w:lineRule="auto"/>
        <w:ind w:firstLine="709"/>
        <w:jc w:val="both"/>
        <w:rPr>
          <w:sz w:val="28"/>
          <w:szCs w:val="28"/>
        </w:rPr>
      </w:pPr>
      <w:r>
        <w:rPr>
          <w:sz w:val="28"/>
          <w:szCs w:val="28"/>
        </w:rPr>
        <w:t>Как мы уже говорили, в смысле жизни нельзя сомневаться, его надо осуществлять, ибо мы перед жизнью в ответе. Отсюда следует, что отвечать мы должны не словами, а делами, всей своей деятельностью. Более того, правильност</w:t>
      </w:r>
      <w:r>
        <w:rPr>
          <w:sz w:val="28"/>
          <w:szCs w:val="28"/>
        </w:rPr>
        <w:t>ь ответа зависит от конкретной ситуации и конкретной личности. Ответ должен включать в себя эту конкретность. Таким образом, правильным будет ответ действием, в пределах реальных условий каждодневного существования индивида, в пределах области ответственно</w:t>
      </w:r>
      <w:r>
        <w:rPr>
          <w:sz w:val="28"/>
          <w:szCs w:val="28"/>
        </w:rPr>
        <w:t>сти каждого отдельного человека.</w:t>
      </w:r>
    </w:p>
    <w:p w:rsidR="00000000" w:rsidRDefault="00C41CFD">
      <w:pPr>
        <w:spacing w:line="360" w:lineRule="auto"/>
        <w:ind w:firstLine="709"/>
        <w:jc w:val="both"/>
        <w:rPr>
          <w:rFonts w:ascii="Calibri" w:hAnsi="Calibri" w:cs="Calibri"/>
          <w:sz w:val="28"/>
          <w:szCs w:val="28"/>
        </w:rPr>
      </w:pPr>
      <w:r>
        <w:rPr>
          <w:sz w:val="28"/>
          <w:szCs w:val="28"/>
        </w:rPr>
        <w:t>Мы уже рассматривали, почему экзистенциальный анализ ставит своей целью переведение ответственности в область сознательного и каким образом осознание ответственности возникает из понимания человеком своей индивидуальной лич</w:t>
      </w:r>
      <w:r>
        <w:rPr>
          <w:sz w:val="28"/>
          <w:szCs w:val="28"/>
        </w:rPr>
        <w:t xml:space="preserve">ной жизненной задачи, или "миссии". Не видя уникальности и неповторимости смысла своего существования, каждый отдельный человек чувствовал бы себя скованным, оцепенелым в трудных ситуациях. Пока созидательные ценности находятся на переднем плане жизненной </w:t>
      </w:r>
      <w:r>
        <w:rPr>
          <w:sz w:val="28"/>
          <w:szCs w:val="28"/>
        </w:rPr>
        <w:t>задачи человека, он их, как правило, реализует в процессе своей работы.</w:t>
      </w:r>
    </w:p>
    <w:p w:rsidR="00000000" w:rsidRDefault="00C41CFD">
      <w:pPr>
        <w:spacing w:line="360" w:lineRule="auto"/>
        <w:ind w:firstLine="709"/>
        <w:jc w:val="both"/>
        <w:rPr>
          <w:sz w:val="28"/>
          <w:szCs w:val="28"/>
        </w:rPr>
      </w:pPr>
      <w:r>
        <w:rPr>
          <w:sz w:val="28"/>
          <w:szCs w:val="28"/>
        </w:rPr>
        <w:t>Обычно работа представляет собой ту область, где индивидуальность личности человека проявляется по отношению к обществу и, таким образом, приобретает смысл и ценность. Однако эти смысл</w:t>
      </w:r>
      <w:r>
        <w:rPr>
          <w:sz w:val="28"/>
          <w:szCs w:val="28"/>
        </w:rPr>
        <w:t xml:space="preserve"> и ценность зависят от того, какой вклад в общество вносит работа, выполняемая человеком, а не от собственного положения, занимаемого им в обществе. Поэтому нельзя сказать, что именно эта или та должность предоставляет человеку возможность выполнения своей</w:t>
      </w:r>
      <w:r>
        <w:rPr>
          <w:sz w:val="28"/>
          <w:szCs w:val="28"/>
        </w:rPr>
        <w:t xml:space="preserve"> жизненной задачи. В этом смысле профессия сама по себе не является единственным путем к самовыражению. Действительно, многие, особенно склонные к невротическим реакциям, люди утверждают, что могли бы выполнить свою жизненную миссию, если бы выбрали себе д</w:t>
      </w:r>
      <w:r>
        <w:rPr>
          <w:sz w:val="28"/>
          <w:szCs w:val="28"/>
        </w:rPr>
        <w:t>ругую профессию. Но подобное заявление есть следствие либо неверного понимания роли, которую играет в жизни человека выбранная им специальность, либо самообмана. Если и существуют случаи, когда выбранная работа не приносит человеку удовлетворения, то винов</w:t>
      </w:r>
      <w:r>
        <w:rPr>
          <w:sz w:val="28"/>
          <w:szCs w:val="28"/>
        </w:rPr>
        <w:t>ат сам человек, а не работа</w:t>
      </w:r>
      <w:r>
        <w:rPr>
          <w:rFonts w:ascii="Calibri" w:hAnsi="Calibri" w:cs="Calibri"/>
          <w:sz w:val="28"/>
          <w:szCs w:val="28"/>
        </w:rPr>
        <w:t>.</w:t>
      </w:r>
      <w:r>
        <w:rPr>
          <w:sz w:val="28"/>
          <w:szCs w:val="28"/>
        </w:rPr>
        <w:t xml:space="preserve"> Работа сама по себе не делает человека нужным и незаменимым; она лишь предоставляет ему возможность стать таковым.</w:t>
      </w:r>
    </w:p>
    <w:p w:rsidR="00000000" w:rsidRDefault="00C41CFD">
      <w:pPr>
        <w:spacing w:line="360" w:lineRule="auto"/>
        <w:ind w:firstLine="709"/>
        <w:jc w:val="both"/>
        <w:rPr>
          <w:sz w:val="28"/>
          <w:szCs w:val="28"/>
        </w:rPr>
      </w:pPr>
      <w:r>
        <w:rPr>
          <w:sz w:val="28"/>
          <w:szCs w:val="28"/>
        </w:rPr>
        <w:t>Одна пациентка как-то заявила, что считает свою жизнь бессмысленной, а потому и не желает поправляться, но все б</w:t>
      </w:r>
      <w:r>
        <w:rPr>
          <w:sz w:val="28"/>
          <w:szCs w:val="28"/>
        </w:rPr>
        <w:t xml:space="preserve">ыло бы иначе, все было бы прекрасно, имей она работу, в которой она могла бы реализовать себя как личность: если б, к примеру, она была врачом, или санитаркой, или фармацевтом, или же занималась какими-нибудь научными изысканиями. Необходимо было показать </w:t>
      </w:r>
      <w:r>
        <w:rPr>
          <w:sz w:val="28"/>
          <w:szCs w:val="28"/>
        </w:rPr>
        <w:t xml:space="preserve">этой больной, что важна не работа, которую человек выполняет, а то, как он делает эту работу. И не от нашей профессии, а от нас самих зависит, найдут ли свое выражение в работе те личностные, неповторимые черты, которые составляют нашу индивидуальность и, </w:t>
      </w:r>
      <w:r>
        <w:rPr>
          <w:sz w:val="28"/>
          <w:szCs w:val="28"/>
        </w:rPr>
        <w:t>таким образом, наполняют смыслом нашу жизнь. Ну а что же представляет собой работа санитарок</w:t>
      </w:r>
      <w:r>
        <w:rPr>
          <w:rFonts w:ascii="Calibri" w:hAnsi="Calibri" w:cs="Calibri"/>
          <w:sz w:val="28"/>
          <w:szCs w:val="28"/>
        </w:rPr>
        <w:t>,</w:t>
      </w:r>
      <w:r>
        <w:rPr>
          <w:sz w:val="28"/>
          <w:szCs w:val="28"/>
        </w:rPr>
        <w:t xml:space="preserve"> которым так позавидовала наша пациентка? Они стерилизуют шприцы, разносят судна, меняют постельное белье </w:t>
      </w:r>
      <w:r>
        <w:rPr>
          <w:rFonts w:ascii="Calibri" w:hAnsi="Calibri" w:cs="Calibri"/>
          <w:sz w:val="28"/>
          <w:szCs w:val="28"/>
        </w:rPr>
        <w:t>-</w:t>
      </w:r>
      <w:r>
        <w:rPr>
          <w:sz w:val="28"/>
          <w:szCs w:val="28"/>
        </w:rPr>
        <w:t xml:space="preserve"> все это очень важные дела, однако едва ли сами по себе </w:t>
      </w:r>
      <w:r>
        <w:rPr>
          <w:sz w:val="28"/>
          <w:szCs w:val="28"/>
        </w:rPr>
        <w:t>достаточные для удовлетворения духовных запросов человека. Но только когда санитарка делает какую-нибудь мелочь, которая не входит в ее более или менее регламентированные обязанности, когда, скажем, она находит какое-нибудь теплое слово для тяжелобольного,</w:t>
      </w:r>
      <w:r>
        <w:rPr>
          <w:sz w:val="28"/>
          <w:szCs w:val="28"/>
        </w:rPr>
        <w:t xml:space="preserve"> тогда и только тогда ее жизнь наполняется смыслом благодаря ее работе. Подобное возможно в каждой профессии, если работу рассматривать в свете вышеизложенного. Нужность и незаменимость человека, его индивидуальная неповторимость проистекают из него самого</w:t>
      </w:r>
      <w:r>
        <w:rPr>
          <w:sz w:val="28"/>
          <w:szCs w:val="28"/>
        </w:rPr>
        <w:t>, зависят от того, кто и как выполняет работу, а не от того, что это за работа.</w:t>
      </w:r>
    </w:p>
    <w:p w:rsidR="00000000" w:rsidRDefault="00C41CFD">
      <w:pPr>
        <w:spacing w:line="360" w:lineRule="auto"/>
        <w:ind w:firstLine="709"/>
        <w:jc w:val="both"/>
        <w:rPr>
          <w:rFonts w:ascii="Calibri" w:hAnsi="Calibri" w:cs="Calibri"/>
          <w:sz w:val="28"/>
          <w:szCs w:val="28"/>
        </w:rPr>
      </w:pPr>
      <w:r>
        <w:rPr>
          <w:sz w:val="28"/>
          <w:szCs w:val="28"/>
        </w:rPr>
        <w:t>Наиболее ярко значение работы для человеческого бытия проявляется в тех случаях, когда работа полностью исключается из жизни человека, как, к примеру, при безработице. Психолог</w:t>
      </w:r>
      <w:r>
        <w:rPr>
          <w:sz w:val="28"/>
          <w:szCs w:val="28"/>
        </w:rPr>
        <w:t>ические исследования безработицы породили такое понятие, как невроз безработицы. Примечательно то, что наиболее явным симптомом подобного невроза является не депрессия, а апатия. Безработный становится все более и более безразличным ко всему, все реже и ре</w:t>
      </w:r>
      <w:r>
        <w:rPr>
          <w:sz w:val="28"/>
          <w:szCs w:val="28"/>
        </w:rPr>
        <w:t>же проявляет инициативу. Такая апатия таит в себе большую опасность, ибо под ее влиянием безработные оказываются не в состоянии ухватиться за руку помощи, которую им могут протянуть. К примеру, нам вспоминается следующий случай. Одного человека отвезли в п</w:t>
      </w:r>
      <w:r>
        <w:rPr>
          <w:sz w:val="28"/>
          <w:szCs w:val="28"/>
        </w:rPr>
        <w:t>сихиатрическую клинику после попытки самоубийства. Там к нему подошел врач, неплохо знавший его.</w:t>
      </w:r>
    </w:p>
    <w:p w:rsidR="00000000" w:rsidRDefault="00C41CFD">
      <w:pPr>
        <w:spacing w:line="360" w:lineRule="auto"/>
        <w:ind w:firstLine="709"/>
        <w:jc w:val="both"/>
        <w:rPr>
          <w:sz w:val="28"/>
          <w:szCs w:val="28"/>
        </w:rPr>
      </w:pPr>
      <w:r>
        <w:rPr>
          <w:sz w:val="28"/>
          <w:szCs w:val="28"/>
        </w:rPr>
        <w:t>Несколько лет назад, будучи в то время врачом консультативной клиники, он оказал этому пациенту психологическую помощь, выручив его также и материально. Теперь</w:t>
      </w:r>
      <w:r>
        <w:rPr>
          <w:sz w:val="28"/>
          <w:szCs w:val="28"/>
        </w:rPr>
        <w:t xml:space="preserve"> необыкновенно удивленный врач спросил больного, почему же тот вновь не обратился к нему за помощью. На что пациент ответил: "Да мне просто было на все наплевать".</w:t>
      </w:r>
    </w:p>
    <w:p w:rsidR="00000000" w:rsidRDefault="00C41CFD">
      <w:pPr>
        <w:spacing w:line="360" w:lineRule="auto"/>
        <w:ind w:firstLine="709"/>
        <w:jc w:val="both"/>
        <w:rPr>
          <w:sz w:val="28"/>
          <w:szCs w:val="28"/>
        </w:rPr>
      </w:pPr>
      <w:r>
        <w:rPr>
          <w:sz w:val="28"/>
          <w:szCs w:val="28"/>
        </w:rPr>
        <w:t>Человек, не имеющий работы, переживает пустоту своего времени как свою внутреннюю пустоту, к</w:t>
      </w:r>
      <w:r>
        <w:rPr>
          <w:sz w:val="28"/>
          <w:szCs w:val="28"/>
        </w:rPr>
        <w:t>ак пустоту своего сознания. Будучи безработным, он чувствует себя ненужным. Он считает, что раз он лишен работы. то и жизнь его лишена смысла. Подобно тому как на бездействующих частях тела начинают развиваться опасные опухоли, и духовное бездействие ведет</w:t>
      </w:r>
      <w:r>
        <w:rPr>
          <w:sz w:val="28"/>
          <w:szCs w:val="28"/>
        </w:rPr>
        <w:t xml:space="preserve"> к заболеванию психики. Безработица, таким образом, становится питательной средой для распространения неврозов. Самая большая ошибка, которую мы можем совершить в жизни, - это почить на лаврах. Никогда не следует довольствоваться достигнутым. Жизнь не пере</w:t>
      </w:r>
      <w:r>
        <w:rPr>
          <w:sz w:val="28"/>
          <w:szCs w:val="28"/>
        </w:rPr>
        <w:t>стает задавать нам все новые и новые вопросы, не позволяя нам остановиться. Только самоодурманивание делает нас нечувствительными к постоянным уколам совести, которые посылает нам жизнь. Стоящего неподвижно обходят; довольный собой-потерян. Ни в творчестве</w:t>
      </w:r>
      <w:r>
        <w:rPr>
          <w:sz w:val="28"/>
          <w:szCs w:val="28"/>
        </w:rPr>
        <w:t>, ни в переживаниях нельзя довольствоваться достигнутым, каждый день, каждый час требуют от нас новых свершений.</w:t>
      </w:r>
    </w:p>
    <w:p w:rsidR="00000000" w:rsidRDefault="00C41CFD">
      <w:pPr>
        <w:spacing w:line="360" w:lineRule="auto"/>
        <w:ind w:firstLine="709"/>
        <w:jc w:val="both"/>
        <w:rPr>
          <w:rFonts w:ascii="Calibri" w:hAnsi="Calibri" w:cs="Calibri"/>
          <w:sz w:val="28"/>
          <w:szCs w:val="28"/>
        </w:rPr>
      </w:pPr>
    </w:p>
    <w:p w:rsidR="00000000" w:rsidRDefault="00C41CFD">
      <w:pPr>
        <w:spacing w:line="360" w:lineRule="auto"/>
        <w:ind w:firstLine="709"/>
        <w:jc w:val="both"/>
        <w:rPr>
          <w:caps/>
          <w:sz w:val="28"/>
          <w:szCs w:val="28"/>
        </w:rPr>
      </w:pPr>
      <w:r>
        <w:rPr>
          <w:caps/>
          <w:sz w:val="28"/>
          <w:szCs w:val="28"/>
        </w:rPr>
        <w:t>О смысле любви</w:t>
      </w:r>
    </w:p>
    <w:p w:rsidR="00000000" w:rsidRDefault="00C41CFD">
      <w:pPr>
        <w:spacing w:line="360" w:lineRule="auto"/>
        <w:ind w:firstLine="709"/>
        <w:jc w:val="both"/>
        <w:rPr>
          <w:rFonts w:ascii="Calibri" w:hAnsi="Calibri" w:cs="Calibri"/>
          <w:sz w:val="28"/>
          <w:szCs w:val="28"/>
        </w:rPr>
      </w:pPr>
    </w:p>
    <w:p w:rsidR="00000000" w:rsidRDefault="00C41CFD">
      <w:pPr>
        <w:spacing w:line="360" w:lineRule="auto"/>
        <w:ind w:firstLine="709"/>
        <w:jc w:val="both"/>
        <w:rPr>
          <w:sz w:val="28"/>
          <w:szCs w:val="28"/>
        </w:rPr>
      </w:pPr>
      <w:r>
        <w:rPr>
          <w:sz w:val="28"/>
          <w:szCs w:val="28"/>
        </w:rPr>
        <w:t>Мы уже видели, как смысл человеческого существования основывается на неповторимости и своеобразии человека. Мы также видели, ч</w:t>
      </w:r>
      <w:r>
        <w:rPr>
          <w:sz w:val="28"/>
          <w:szCs w:val="28"/>
        </w:rPr>
        <w:t>то созидательные ценности актуализируются в форме общественно значимых свершений. Общество в свою очередь придает смысл существованию человека, его неповторимости и своеобразию. Но общество может также быть и богатой областью человеческого опыта. Это особе</w:t>
      </w:r>
      <w:r>
        <w:rPr>
          <w:sz w:val="28"/>
          <w:szCs w:val="28"/>
        </w:rPr>
        <w:t>нно справедливо в отношении "двоих", то есть интимной общности одного человека с другим.</w:t>
      </w:r>
    </w:p>
    <w:p w:rsidR="00000000" w:rsidRDefault="00C41CFD">
      <w:pPr>
        <w:spacing w:line="360" w:lineRule="auto"/>
        <w:ind w:firstLine="709"/>
        <w:jc w:val="both"/>
        <w:rPr>
          <w:rFonts w:ascii="Calibri" w:hAnsi="Calibri" w:cs="Calibri"/>
          <w:sz w:val="28"/>
          <w:szCs w:val="28"/>
        </w:rPr>
      </w:pPr>
      <w:r>
        <w:rPr>
          <w:sz w:val="28"/>
          <w:szCs w:val="28"/>
        </w:rPr>
        <w:t>Давайте отбросим все более или менее туманные рассуждения о любви и рассмотрим ее в свете смысла человеческого существования.</w:t>
      </w:r>
    </w:p>
    <w:p w:rsidR="00000000" w:rsidRDefault="00C41CFD">
      <w:pPr>
        <w:spacing w:line="360" w:lineRule="auto"/>
        <w:ind w:firstLine="709"/>
        <w:jc w:val="both"/>
        <w:rPr>
          <w:sz w:val="28"/>
          <w:szCs w:val="28"/>
        </w:rPr>
      </w:pPr>
      <w:r>
        <w:rPr>
          <w:sz w:val="28"/>
          <w:szCs w:val="28"/>
        </w:rPr>
        <w:t>Если рассматривать любовь с этой точки зр</w:t>
      </w:r>
      <w:r>
        <w:rPr>
          <w:sz w:val="28"/>
          <w:szCs w:val="28"/>
        </w:rPr>
        <w:t>ения, то она оказывается областью, в которой ценности "переживания" особенно легко реализовать. Любовь-это "переживание" другого человека во всем его своеобразии и неповторимости. Без какого-либо собственного вклада, без какого бы то ни было усилия или тру</w:t>
      </w:r>
      <w:r>
        <w:rPr>
          <w:sz w:val="28"/>
          <w:szCs w:val="28"/>
        </w:rPr>
        <w:t>да-по милости божьей, так сказать,-человек получает то, что возможно лишь при реализации его своеобразия и неповторимости. В любви любимый человек воспринимается по самой своей сути как единственное в своем роде и неповторимое существо, он воспринимается к</w:t>
      </w:r>
      <w:r>
        <w:rPr>
          <w:sz w:val="28"/>
          <w:szCs w:val="28"/>
        </w:rPr>
        <w:t>ак "Ты", и как таковой вбирается в собственную личность любящего. Как человеческая личность он становится для того, кто его любит, незаменимым существом, без которого невозможно обойтись, причем ничего не делая для этого со своей стороны. Человек, которого</w:t>
      </w:r>
      <w:r>
        <w:rPr>
          <w:sz w:val="28"/>
          <w:szCs w:val="28"/>
        </w:rPr>
        <w:t xml:space="preserve"> любят, "не может не быть" своеобразным и неповторимым</w:t>
      </w:r>
      <w:r>
        <w:rPr>
          <w:rFonts w:ascii="Calibri" w:hAnsi="Calibri" w:cs="Calibri"/>
          <w:sz w:val="28"/>
          <w:szCs w:val="28"/>
        </w:rPr>
        <w:t>,</w:t>
      </w:r>
      <w:r>
        <w:rPr>
          <w:sz w:val="28"/>
          <w:szCs w:val="28"/>
        </w:rPr>
        <w:t xml:space="preserve"> то есть ценность его личности реализуется. Любовь не заслуживают, любовь - это просто милость. Но любовь-это не только милость, это волшебство. Для того, кто любит, любовь накладывает чары на весь мир</w:t>
      </w:r>
      <w:r>
        <w:rPr>
          <w:sz w:val="28"/>
          <w:szCs w:val="28"/>
        </w:rPr>
        <w:t>, окутывает мир дополнительными ценностями. Любовь значительно увеличивает полноту восприятия ценностей. Врата в мир ценностей как бы распахиваются. Таким образом, отдаваясь во власть любимого "Ты", любящий переживает внутреннее обогащение, которое выходит</w:t>
      </w:r>
      <w:r>
        <w:rPr>
          <w:sz w:val="28"/>
          <w:szCs w:val="28"/>
        </w:rPr>
        <w:t xml:space="preserve"> далеко за пределы этого "Ты"; для него вся вселенная расширяется и углубляется, озаряется сиянием тех ценностей, которые видит только тот, кто любит. Ибо хорошо известно, что любовь делает человека не слепым, а зрячим - способным видеть ценности. Кроме сч</w:t>
      </w:r>
      <w:r>
        <w:rPr>
          <w:sz w:val="28"/>
          <w:szCs w:val="28"/>
        </w:rPr>
        <w:t>астья быть любимым и восторга для того, кто любит, в любовь входит еще и третий фактор: чудо любви. Потому что благодаря любви свершается непостижимое-в жизнь входит новый человек, сам по себе уже полный таинства своеобразия и неповторимости: ребенок!</w:t>
      </w:r>
    </w:p>
    <w:p w:rsidR="00000000" w:rsidRDefault="00C41CFD">
      <w:pPr>
        <w:spacing w:line="360" w:lineRule="auto"/>
        <w:ind w:firstLine="709"/>
        <w:jc w:val="both"/>
        <w:rPr>
          <w:sz w:val="28"/>
          <w:szCs w:val="28"/>
        </w:rPr>
      </w:pPr>
      <w:r>
        <w:rPr>
          <w:sz w:val="28"/>
          <w:szCs w:val="28"/>
        </w:rPr>
        <w:t>Суще</w:t>
      </w:r>
      <w:r>
        <w:rPr>
          <w:sz w:val="28"/>
          <w:szCs w:val="28"/>
        </w:rPr>
        <w:t>ствуют и три возможных способа отношения к любви. Самый примитивный подход относится к самому внешнему слою: это сексуальное отношение. Физическая внешность другого человека оказывается сексуально возбуждающей, и это возбуждение вызывает сексуальное влечен</w:t>
      </w:r>
      <w:r>
        <w:rPr>
          <w:sz w:val="28"/>
          <w:szCs w:val="28"/>
        </w:rPr>
        <w:t>ие к сексуально привлекательному партнеру, непосредственно воздействуя на физическое существо человека. На ступеньку выше стоит эротическое отношение. Для целей нашего анализа мы четко разграничиваем эротику и сексуальность. Эротическая предрасположенность</w:t>
      </w:r>
      <w:r>
        <w:rPr>
          <w:sz w:val="28"/>
          <w:szCs w:val="28"/>
        </w:rPr>
        <w:t xml:space="preserve"> означает не просто сексуальную возбудимость, подверженность сексуальным влечениям. Это отношение исходит не только из сексуального побуждения и провоцируется не только чисто сексуальной привлекательностью партнера. Если мы считаем физическую сущность парт</w:t>
      </w:r>
      <w:r>
        <w:rPr>
          <w:sz w:val="28"/>
          <w:szCs w:val="28"/>
        </w:rPr>
        <w:t>нера его внешним слоем, то можно сказать, что эротически предрасположенный человек проникает глубже того, кто озабочен лишь сексуально. Эротика проникает в следующий, более глубокий слой, входит уже в психическую сферу другого человека. Такое отношение к п</w:t>
      </w:r>
      <w:r>
        <w:rPr>
          <w:sz w:val="28"/>
          <w:szCs w:val="28"/>
        </w:rPr>
        <w:t>артнеру, рассматриваемое как одна из фаз взаимоотношений с ним, соответствует тому, что обычно называют "сильным увлечением". Физические качества партнера возбуждают нас сексуально, но в то же время мы "увлечены" и другими - психическими его достоинствами.</w:t>
      </w:r>
      <w:r>
        <w:rPr>
          <w:sz w:val="28"/>
          <w:szCs w:val="28"/>
        </w:rPr>
        <w:t xml:space="preserve"> Увлеченный человек находится уже не просто в состоянии физического возбуждения; скорее возбуждается его собственно психологическая эмоциональность-она возбуждается особой (но не единственной в своем роде) психической организацией партнера, скажем, какими-</w:t>
      </w:r>
      <w:r>
        <w:rPr>
          <w:sz w:val="28"/>
          <w:szCs w:val="28"/>
        </w:rPr>
        <w:t xml:space="preserve">то конкретными чертами его характера. Итак, чисто сексуальное отношение направлено на физическую сущность партнера и не способно идти дальше этого уровня. Эротическое отношение, "отношение увлеченности", направлено не только на физическую сущность, но оно </w:t>
      </w:r>
      <w:r>
        <w:rPr>
          <w:sz w:val="28"/>
          <w:szCs w:val="28"/>
        </w:rPr>
        <w:t>все еще не проникает в сердце другого человека. Это делается только на третьем возможном уровне отношений: на уровне самой любви.</w:t>
      </w:r>
    </w:p>
    <w:p w:rsidR="00000000" w:rsidRDefault="00C41CFD">
      <w:pPr>
        <w:spacing w:line="360" w:lineRule="auto"/>
        <w:ind w:firstLine="709"/>
        <w:jc w:val="both"/>
        <w:rPr>
          <w:sz w:val="28"/>
          <w:szCs w:val="28"/>
        </w:rPr>
      </w:pPr>
      <w:r>
        <w:rPr>
          <w:sz w:val="28"/>
          <w:szCs w:val="28"/>
        </w:rPr>
        <w:t>Любовь (в самом узком смысле этого слова) представляет конечную стадию эротического отношения (в самом широком смысле этого сл</w:t>
      </w:r>
      <w:r>
        <w:rPr>
          <w:sz w:val="28"/>
          <w:szCs w:val="28"/>
        </w:rPr>
        <w:t>ова), так как только она проникает наиболее глубоко в личностную структуру партнера. Любовь представляет собой вступление во взаимоотношения с другим человеком как с духовным существом. Духовная близость партнеров является наивысшей достижимой формой партн</w:t>
      </w:r>
      <w:r>
        <w:rPr>
          <w:sz w:val="28"/>
          <w:szCs w:val="28"/>
        </w:rPr>
        <w:t xml:space="preserve">ерства. Тому, кто любит, уже недостаточно больше для возбуждения соответствующего физического или эмоционального состояния </w:t>
      </w:r>
      <w:r>
        <w:rPr>
          <w:rFonts w:ascii="Calibri" w:hAnsi="Calibri" w:cs="Calibri"/>
          <w:sz w:val="28"/>
          <w:szCs w:val="28"/>
        </w:rPr>
        <w:t>-</w:t>
      </w:r>
      <w:r>
        <w:rPr>
          <w:sz w:val="28"/>
          <w:szCs w:val="28"/>
        </w:rPr>
        <w:t xml:space="preserve"> его по-настоящему затрагивает только духовная близость партнера. Любовь, таким образом</w:t>
      </w:r>
      <w:r>
        <w:rPr>
          <w:rFonts w:ascii="Calibri" w:hAnsi="Calibri" w:cs="Calibri"/>
          <w:sz w:val="28"/>
          <w:szCs w:val="28"/>
        </w:rPr>
        <w:t>,</w:t>
      </w:r>
      <w:r>
        <w:rPr>
          <w:sz w:val="28"/>
          <w:szCs w:val="28"/>
        </w:rPr>
        <w:t xml:space="preserve"> является вхождением в непосредственные отно</w:t>
      </w:r>
      <w:r>
        <w:rPr>
          <w:sz w:val="28"/>
          <w:szCs w:val="28"/>
        </w:rPr>
        <w:t>шения с личностью любимого, с его своеобразием и неповторимостью. Духовное ядро является носителем тех психических и телесных характеристик, которые привлекают эротически и сексуально расположенного человека; духовное ядро-это то, что лежит в основе тех фи</w:t>
      </w:r>
      <w:r>
        <w:rPr>
          <w:sz w:val="28"/>
          <w:szCs w:val="28"/>
        </w:rPr>
        <w:t>зических и психических внешних проявлений; это то, что проявляется в этих "внешних проявлениях". Телесные и психические черты личности-это, так сказать, внешние "одежды", которые "носит" ее духовная суть. Хотя сексуально расположенный или увлеченный челове</w:t>
      </w:r>
      <w:r>
        <w:rPr>
          <w:sz w:val="28"/>
          <w:szCs w:val="28"/>
        </w:rPr>
        <w:t>к чувствует привлекательность физических характеристик и психических черт партнера-то есть того, что этот другой человек "имеет", - любящий любит любимого самого: не что-то такое, что "имеет" любимый, а то, чем является он сам. Взгляд того, кто любит, прон</w:t>
      </w:r>
      <w:r>
        <w:rPr>
          <w:sz w:val="28"/>
          <w:szCs w:val="28"/>
        </w:rPr>
        <w:t>икает через физическое и психическое "одеяние" духовного ядра, проникает до самой сердцевины другого существа. Его уже больше не интересует обольстительный физический "тип" или привлекательный темперамент; его интересует человек, партнер как единственный в</w:t>
      </w:r>
      <w:r>
        <w:rPr>
          <w:sz w:val="28"/>
          <w:szCs w:val="28"/>
        </w:rPr>
        <w:t xml:space="preserve"> своем роде, незаменимый и не сравнимый ни с кем.</w:t>
      </w:r>
    </w:p>
    <w:p w:rsidR="00000000" w:rsidRDefault="00C41CFD">
      <w:pPr>
        <w:spacing w:line="360" w:lineRule="auto"/>
        <w:ind w:firstLine="709"/>
        <w:jc w:val="both"/>
        <w:rPr>
          <w:rFonts w:ascii="Calibri" w:hAnsi="Calibri" w:cs="Calibri"/>
          <w:sz w:val="28"/>
          <w:szCs w:val="28"/>
        </w:rPr>
      </w:pPr>
      <w:r>
        <w:rPr>
          <w:sz w:val="28"/>
          <w:szCs w:val="28"/>
        </w:rPr>
        <w:t>Объект простого обладания может быть сменен. Но только настоящая любовь, и только она, приводит к моногамным отношениям, составляет основу верности. Очевидным выводом из всего этого является то, что простое</w:t>
      </w:r>
      <w:r>
        <w:rPr>
          <w:sz w:val="28"/>
          <w:szCs w:val="28"/>
        </w:rPr>
        <w:t xml:space="preserve"> увлечение, являясь по своей природе более или менее быстро проходящим "эмоциональным состоянием", может с полным основанием рассматриваться как противопоказание к браку. Это никоим образом не означает, что настоящая любовь сама по себе является положитель</w:t>
      </w:r>
      <w:r>
        <w:rPr>
          <w:sz w:val="28"/>
          <w:szCs w:val="28"/>
        </w:rPr>
        <w:t>ным показанием к созданию семьи. Брак - это нечто большее, чем проблема личных переживаний.</w:t>
      </w:r>
    </w:p>
    <w:p w:rsidR="00000000" w:rsidRDefault="00C41CFD">
      <w:pPr>
        <w:spacing w:line="360" w:lineRule="auto"/>
        <w:ind w:firstLine="709"/>
        <w:jc w:val="both"/>
        <w:rPr>
          <w:rFonts w:ascii="Calibri" w:hAnsi="Calibri" w:cs="Calibri"/>
          <w:sz w:val="28"/>
          <w:szCs w:val="28"/>
        </w:rPr>
      </w:pPr>
      <w:r>
        <w:rPr>
          <w:sz w:val="28"/>
          <w:szCs w:val="28"/>
        </w:rPr>
        <w:t>Это сложная структура, организация социальной жизни, узаконенная государством или, как это часто бывает, санкционируемая церковью. Таким образом, брак глубоко прони</w:t>
      </w:r>
      <w:r>
        <w:rPr>
          <w:sz w:val="28"/>
          <w:szCs w:val="28"/>
        </w:rPr>
        <w:t>кает в сферу общественных отношений, и должны быть удовлетворены определенные социальные условия, прежде чем брак будет скреплен.</w:t>
      </w:r>
    </w:p>
    <w:p w:rsidR="00000000" w:rsidRDefault="00C41CFD">
      <w:pPr>
        <w:spacing w:line="360" w:lineRule="auto"/>
        <w:ind w:firstLine="709"/>
        <w:jc w:val="both"/>
        <w:rPr>
          <w:rFonts w:ascii="Calibri" w:hAnsi="Calibri" w:cs="Calibri"/>
          <w:sz w:val="28"/>
          <w:szCs w:val="28"/>
        </w:rPr>
      </w:pPr>
      <w:r>
        <w:rPr>
          <w:sz w:val="28"/>
          <w:szCs w:val="28"/>
        </w:rPr>
        <w:t>Но есть и еще один фактор-фактор исключительности, по Освальду Шварцу. Любовь означает чувство внутреннего союза; моногамная с</w:t>
      </w:r>
      <w:r>
        <w:rPr>
          <w:sz w:val="28"/>
          <w:szCs w:val="28"/>
        </w:rPr>
        <w:t xml:space="preserve">вязь в форме брака является внешней связью. Быть верным </w:t>
      </w:r>
      <w:r>
        <w:rPr>
          <w:rFonts w:ascii="Calibri" w:hAnsi="Calibri" w:cs="Calibri"/>
          <w:sz w:val="28"/>
          <w:szCs w:val="28"/>
        </w:rPr>
        <w:t>-</w:t>
      </w:r>
      <w:r>
        <w:rPr>
          <w:sz w:val="28"/>
          <w:szCs w:val="28"/>
        </w:rPr>
        <w:t xml:space="preserve"> значит поддерживать эту связь во всей ее определенности. Исключительность этой связи, однако, вызывает необходимость в том, чтобы человек образовал "правильную" связь; он не только должен быть готов</w:t>
      </w:r>
      <w:r>
        <w:rPr>
          <w:sz w:val="28"/>
          <w:szCs w:val="28"/>
        </w:rPr>
        <w:t xml:space="preserve"> связать себя, но он также должен знать, с кем он себя связывает. Становится чрезвычайно важным, чтобы он выбрал истинно подходящего партнера. Эротическая (чувственная) зрелость - в смысле внутренней готовности, достаточной для моногамной связи,-включает, </w:t>
      </w:r>
      <w:r>
        <w:rPr>
          <w:sz w:val="28"/>
          <w:szCs w:val="28"/>
        </w:rPr>
        <w:t>таким образом, двойное требование: способность выбрать партнера и способность остаться верным этому избранному партнеру. Молодость-это время подготовки к сексуальной жизни, так же как и к жизни в целом. Молодость должна исследовать, искать и находить "прав</w:t>
      </w:r>
      <w:r>
        <w:rPr>
          <w:sz w:val="28"/>
          <w:szCs w:val="28"/>
        </w:rPr>
        <w:t>ильного" партнера. Молодость должна также вовремя "научиться" быть верной. Эти два требования нередко противоречат друг другу. С одной стороны, для того чтобы развить способность выбирать партнера, молодой человек должен приобрести хоть в какой-нибудь степ</w:t>
      </w:r>
      <w:r>
        <w:rPr>
          <w:sz w:val="28"/>
          <w:szCs w:val="28"/>
        </w:rPr>
        <w:t>ени эротическое видение и эротическую практику. С другой стороны, при развитии способности быть верным молодой человек должен научиться не поддаваться переменам в настроении, придерживаться одного партнера и сохранять имеющиеся отношения.</w:t>
      </w:r>
    </w:p>
    <w:p w:rsidR="00000000" w:rsidRDefault="00C41CFD">
      <w:pPr>
        <w:spacing w:line="360" w:lineRule="auto"/>
        <w:ind w:firstLine="709"/>
        <w:jc w:val="both"/>
        <w:rPr>
          <w:rFonts w:ascii="Calibri" w:hAnsi="Calibri" w:cs="Calibri"/>
          <w:sz w:val="28"/>
          <w:szCs w:val="28"/>
        </w:rPr>
      </w:pPr>
      <w:r>
        <w:rPr>
          <w:sz w:val="28"/>
          <w:szCs w:val="28"/>
        </w:rPr>
        <w:t>В некоторых случа</w:t>
      </w:r>
      <w:r>
        <w:rPr>
          <w:sz w:val="28"/>
          <w:szCs w:val="28"/>
        </w:rPr>
        <w:t>ях он (местоимение "он" здесь относится и к мужскому, и к женскому полу) может оказаться в сомнении, бросить ли данную конкретную связь для того, чтобы испробовать как можно больше "других связей для выбора в конце концов единственно правильной", или же со</w:t>
      </w:r>
      <w:r>
        <w:rPr>
          <w:sz w:val="28"/>
          <w:szCs w:val="28"/>
        </w:rPr>
        <w:t>хранять имеющуюся связь как можно дольше, с тем чтобы научиться супружеской верности как можно скорее.</w:t>
      </w:r>
    </w:p>
    <w:p w:rsidR="00000000" w:rsidRDefault="00C41CFD">
      <w:pPr>
        <w:spacing w:line="360" w:lineRule="auto"/>
        <w:ind w:firstLine="709"/>
        <w:jc w:val="both"/>
        <w:rPr>
          <w:sz w:val="28"/>
          <w:szCs w:val="28"/>
        </w:rPr>
      </w:pPr>
      <w:r>
        <w:rPr>
          <w:sz w:val="28"/>
          <w:szCs w:val="28"/>
        </w:rPr>
        <w:t>На практике лучшим советом молодому человеку, стоящему перед такой дилеммой, является предположение, что он неверно формулирует сам вопрос. Пусть он зада</w:t>
      </w:r>
      <w:r>
        <w:rPr>
          <w:sz w:val="28"/>
          <w:szCs w:val="28"/>
        </w:rPr>
        <w:t>ст себе вопрос: желает ли он "бросить" существующие значимые для него отношения из-за боязни быть связанным и пытаясь избежать ответственности; или же в противоположном случае ему следует спросить себя, не цепляется ли он слишком неистово за уже отживающую</w:t>
      </w:r>
      <w:r>
        <w:rPr>
          <w:sz w:val="28"/>
          <w:szCs w:val="28"/>
        </w:rPr>
        <w:t xml:space="preserve"> и умирающую связь из-за боязни оказаться вынужденным пробыть в одиночестве несколько недель или месяцев. Если он посмотрит на свои субъективные мотивы таким образом, он найдет, что совсем нетрудно принять объективное решение.</w:t>
      </w:r>
    </w:p>
    <w:p w:rsidR="00000000" w:rsidRDefault="00C41CFD">
      <w:pPr>
        <w:spacing w:line="360" w:lineRule="auto"/>
        <w:ind w:firstLine="709"/>
        <w:jc w:val="both"/>
        <w:rPr>
          <w:sz w:val="28"/>
          <w:szCs w:val="28"/>
        </w:rPr>
      </w:pPr>
      <w:r>
        <w:rPr>
          <w:sz w:val="28"/>
          <w:szCs w:val="28"/>
        </w:rPr>
        <w:t>Даже любовь, на которую отвеч</w:t>
      </w:r>
      <w:r>
        <w:rPr>
          <w:sz w:val="28"/>
          <w:szCs w:val="28"/>
        </w:rPr>
        <w:t xml:space="preserve">ают взаимностью, не всегда свободна от несчастья. Среди всего прочего существуют муки ревности. Ревность-это один из аспектов "эротического материализма". В его основе лежит отношение к объекту любви как к своей собственности. Ревнивый человек относится к </w:t>
      </w:r>
      <w:r>
        <w:rPr>
          <w:sz w:val="28"/>
          <w:szCs w:val="28"/>
        </w:rPr>
        <w:t>другому, которого он якобы любит, так, как будто этот человек-его собственность; он низводит его до предмета потребления. Он хочет иметь его "только для себя", тем самым доказывая, что он думает о нем только в терминах "владения". В настоящей любви нет мес</w:t>
      </w:r>
      <w:r>
        <w:rPr>
          <w:sz w:val="28"/>
          <w:szCs w:val="28"/>
        </w:rPr>
        <w:t>та ревности. Она (ревность) исключается просто по определению, так как настоящая любовь предполагает взаимное ощущение и признание неповторимости и своеобразия партнеров.</w:t>
      </w:r>
    </w:p>
    <w:p w:rsidR="00000000" w:rsidRDefault="00C41CFD">
      <w:pPr>
        <w:spacing w:line="360" w:lineRule="auto"/>
        <w:ind w:firstLine="709"/>
        <w:jc w:val="both"/>
        <w:rPr>
          <w:rFonts w:ascii="Calibri" w:hAnsi="Calibri" w:cs="Calibri"/>
          <w:sz w:val="28"/>
          <w:szCs w:val="28"/>
        </w:rPr>
      </w:pPr>
      <w:r>
        <w:rPr>
          <w:sz w:val="28"/>
          <w:szCs w:val="28"/>
        </w:rPr>
        <w:t xml:space="preserve">Обычное психосексуальное созревание подвержено нарушениям различного типа. Различают </w:t>
      </w:r>
      <w:r>
        <w:rPr>
          <w:sz w:val="28"/>
          <w:szCs w:val="28"/>
        </w:rPr>
        <w:t>три вида тяжелых нарушений развития, которым соответствуют три типа невроза.</w:t>
      </w:r>
    </w:p>
    <w:p w:rsidR="00000000" w:rsidRDefault="00C41CFD">
      <w:pPr>
        <w:spacing w:line="360" w:lineRule="auto"/>
        <w:ind w:firstLine="709"/>
        <w:jc w:val="both"/>
        <w:rPr>
          <w:rFonts w:ascii="Calibri" w:hAnsi="Calibri" w:cs="Calibri"/>
          <w:sz w:val="28"/>
          <w:szCs w:val="28"/>
        </w:rPr>
      </w:pPr>
      <w:r>
        <w:rPr>
          <w:sz w:val="28"/>
          <w:szCs w:val="28"/>
        </w:rPr>
        <w:t>Страдающие первым типом невроза - это молодые люди, у которых уже завершается трансформация неоформленных сексуальных мотивов в персонифицированные эротические предпочтения.</w:t>
      </w:r>
    </w:p>
    <w:p w:rsidR="00000000" w:rsidRDefault="00C41CFD">
      <w:pPr>
        <w:spacing w:line="360" w:lineRule="auto"/>
        <w:ind w:firstLine="709"/>
        <w:jc w:val="both"/>
        <w:rPr>
          <w:rFonts w:ascii="Calibri" w:hAnsi="Calibri" w:cs="Calibri"/>
          <w:sz w:val="28"/>
          <w:szCs w:val="28"/>
        </w:rPr>
      </w:pPr>
      <w:r>
        <w:rPr>
          <w:sz w:val="28"/>
          <w:szCs w:val="28"/>
        </w:rPr>
        <w:t>Они у</w:t>
      </w:r>
      <w:r>
        <w:rPr>
          <w:sz w:val="28"/>
          <w:szCs w:val="28"/>
        </w:rPr>
        <w:t>спешно достигли более высоких форм сексуального поведения, характеризующихся более "глубоким" отношением к своим партнерам, и находятся уже в кульминационном состоянии, в котором физиологические побуждения и эротическая привлекательность сливаются в едином</w:t>
      </w:r>
      <w:r>
        <w:rPr>
          <w:sz w:val="28"/>
          <w:szCs w:val="28"/>
        </w:rPr>
        <w:t xml:space="preserve"> стремлении к внутренне целостной личности любимого.</w:t>
      </w:r>
    </w:p>
    <w:p w:rsidR="00000000" w:rsidRDefault="00C41CFD">
      <w:pPr>
        <w:spacing w:line="360" w:lineRule="auto"/>
        <w:ind w:firstLine="709"/>
        <w:jc w:val="both"/>
        <w:rPr>
          <w:rFonts w:ascii="Calibri" w:hAnsi="Calibri" w:cs="Calibri"/>
          <w:sz w:val="28"/>
          <w:szCs w:val="28"/>
        </w:rPr>
      </w:pPr>
      <w:r>
        <w:rPr>
          <w:sz w:val="28"/>
          <w:szCs w:val="28"/>
        </w:rPr>
        <w:t>Если на этой последней стадии происходит "сбой", вызванный, например, каким-нибудь разочарованием, то из-за этой "несчастной любви" молодой человек может так упасть духом, что у него "блокируется" путь к</w:t>
      </w:r>
      <w:r>
        <w:rPr>
          <w:sz w:val="28"/>
          <w:szCs w:val="28"/>
        </w:rPr>
        <w:t xml:space="preserve"> нормальному развитию наивысшей формы любовной жизни. Он не верит уже больше в то, что ему удастся когда-нибудь снова найти такого человека, который смог бы вызвать в нем такое уважение к личности и одновременно был бы столь привлекателен физически. И поэт</w:t>
      </w:r>
      <w:r>
        <w:rPr>
          <w:sz w:val="28"/>
          <w:szCs w:val="28"/>
        </w:rPr>
        <w:t xml:space="preserve">ому он погружается в сугубо чувственные удовольствия; в сексуальном "угаре" он пытается забыть свой несчастливый эротический опыт. Количество сексуального удовольствия и удовлетворения инстинкта замещает, таким образом, качество более глубоких свершений в </w:t>
      </w:r>
      <w:r>
        <w:rPr>
          <w:sz w:val="28"/>
          <w:szCs w:val="28"/>
        </w:rPr>
        <w:t xml:space="preserve">любовной жизни. Акцент смещается с эротизма на сексуальность. Сексуальный инстинкт вдруг начинает требовать как можно большего удовлетворения. Обеспечивая такое удовлетворение для себя, молодой человек все больше и больше отходит от цели психосексуального </w:t>
      </w:r>
      <w:r>
        <w:rPr>
          <w:sz w:val="28"/>
          <w:szCs w:val="28"/>
        </w:rPr>
        <w:t>развития, становится все менее и менее способным овладеть синтезом эротизма и сексуальности. Разочарование заставляет его спуститься на более низкий уровень - уровень чистой сексуальности; он возвращается к более ранней стадии развития. Так как этот тип на</w:t>
      </w:r>
      <w:r>
        <w:rPr>
          <w:sz w:val="28"/>
          <w:szCs w:val="28"/>
        </w:rPr>
        <w:t>рушения психосексуального созревания возникает в результате разочарования, мы называем его "обиженный тип". Дневник одного из правонарушителей, который нам удалось прочитать, раскрывает многое из содержания внутренней борьбы невротика "обиженного типа". Ещ</w:t>
      </w:r>
      <w:r>
        <w:rPr>
          <w:sz w:val="28"/>
          <w:szCs w:val="28"/>
        </w:rPr>
        <w:t>е когда он был совсем юным мальчиком, его втянули в участие в сексуальных оргиях. В этих компаниях его, кроме всего прочего, принудили к гомосексуальным контактам.</w:t>
      </w:r>
    </w:p>
    <w:p w:rsidR="00000000" w:rsidRDefault="00C41CFD">
      <w:pPr>
        <w:spacing w:line="360" w:lineRule="auto"/>
        <w:ind w:firstLine="709"/>
        <w:jc w:val="both"/>
        <w:rPr>
          <w:rFonts w:ascii="Calibri" w:hAnsi="Calibri" w:cs="Calibri"/>
          <w:sz w:val="28"/>
          <w:szCs w:val="28"/>
        </w:rPr>
      </w:pPr>
      <w:r>
        <w:rPr>
          <w:sz w:val="28"/>
          <w:szCs w:val="28"/>
        </w:rPr>
        <w:t xml:space="preserve">Если принять во внимание то, что цель сексуального возбуждения в такой ситуации практически </w:t>
      </w:r>
      <w:r>
        <w:rPr>
          <w:sz w:val="28"/>
          <w:szCs w:val="28"/>
        </w:rPr>
        <w:t>отсутствовала, вполне понятно, что на этой стадии психосексуального развития могут появляться извращенные цели и объекты инстинктивных влечений.</w:t>
      </w:r>
    </w:p>
    <w:p w:rsidR="00000000" w:rsidRDefault="00C41CFD">
      <w:pPr>
        <w:spacing w:line="360" w:lineRule="auto"/>
        <w:ind w:firstLine="709"/>
        <w:jc w:val="both"/>
        <w:rPr>
          <w:rFonts w:ascii="Calibri" w:hAnsi="Calibri" w:cs="Calibri"/>
          <w:sz w:val="28"/>
          <w:szCs w:val="28"/>
        </w:rPr>
      </w:pPr>
      <w:r>
        <w:rPr>
          <w:sz w:val="28"/>
          <w:szCs w:val="28"/>
        </w:rPr>
        <w:t>Молодой человек вращался в наиболее развращенных компаниях, которые включали преступников</w:t>
      </w:r>
      <w:r>
        <w:rPr>
          <w:rFonts w:ascii="Calibri" w:hAnsi="Calibri" w:cs="Calibri"/>
          <w:sz w:val="28"/>
          <w:szCs w:val="28"/>
        </w:rPr>
        <w:t>,</w:t>
      </w:r>
      <w:r>
        <w:rPr>
          <w:sz w:val="28"/>
          <w:szCs w:val="28"/>
        </w:rPr>
        <w:t xml:space="preserve"> а не только сексуаль</w:t>
      </w:r>
      <w:r>
        <w:rPr>
          <w:sz w:val="28"/>
          <w:szCs w:val="28"/>
        </w:rPr>
        <w:t>ных извращенцев, до тех пор, пока однажды не познакомился с группой молодых людей, которые были энтузиастами альпинизма и политическими идеалистами. Здесь он познакомился с девушкой, в которую влюбился. Мгновенно изменилась вся его жизнь, особенно сексуаль</w:t>
      </w:r>
      <w:r>
        <w:rPr>
          <w:sz w:val="28"/>
          <w:szCs w:val="28"/>
        </w:rPr>
        <w:t>ная. Сначала он не имел никаких сексуальных намерений по отношению к девушке, которую любил. Произошло резкое смещение акцента с сексуальности на эротизм. Несмотря на свое преждевременное знакомство с сексуальной жизнью, он теперь сделал шаг вперед к стади</w:t>
      </w:r>
      <w:r>
        <w:rPr>
          <w:sz w:val="28"/>
          <w:szCs w:val="28"/>
        </w:rPr>
        <w:t>и "несексуального" эротизма. Однажды, однако, когда эта девушка отвергла его, он вернулся к своей прежней жизни - к поискам грубого удовольствия и сексуального, и всякого иного. Его социальное-так же как и сексуальное-поведение скатилось назад. Слова, кото</w:t>
      </w:r>
      <w:r>
        <w:rPr>
          <w:sz w:val="28"/>
          <w:szCs w:val="28"/>
        </w:rPr>
        <w:t xml:space="preserve">рые он написал в своем дневнике, звучат как крик отчаяния, слова, в воображении адресованные этой девушке: "Ты хочешь, чтобы я стал тем, кем уже однажды был, чтобы я вернулся к своей прежней жизни </w:t>
      </w:r>
      <w:r>
        <w:rPr>
          <w:rFonts w:ascii="Calibri" w:hAnsi="Calibri" w:cs="Calibri"/>
          <w:sz w:val="28"/>
          <w:szCs w:val="28"/>
        </w:rPr>
        <w:t>-</w:t>
      </w:r>
      <w:r>
        <w:rPr>
          <w:sz w:val="28"/>
          <w:szCs w:val="28"/>
        </w:rPr>
        <w:t xml:space="preserve"> сидел в притонах, пьянствуя и предаваясь разврату?" Второ</w:t>
      </w:r>
      <w:r>
        <w:rPr>
          <w:sz w:val="28"/>
          <w:szCs w:val="28"/>
        </w:rPr>
        <w:t>й тип аномального психосексуального созревания представлен людьми, которые никогда не достигали собственно эротического отношения к партнерам. Люди этого типа с самого начала ограничиваются чистой сексуальностью. Они даже не пытаются объединить сексуальные</w:t>
      </w:r>
      <w:r>
        <w:rPr>
          <w:sz w:val="28"/>
          <w:szCs w:val="28"/>
        </w:rPr>
        <w:t xml:space="preserve"> требования с эротическими (в нашем понимании этого термина), они не пытаются уважать или любить своего сексуального партнера. Они считают невозможным иметь настоящие любовные отношения, они не считают себя способными испытать любовь или хотя бы внушить ее</w:t>
      </w:r>
      <w:r>
        <w:rPr>
          <w:sz w:val="28"/>
          <w:szCs w:val="28"/>
        </w:rPr>
        <w:t xml:space="preserve"> себе. Вместо того чтобы поставить перед собой задачу синтезировать сексуальность и эротизм, они смиряются с существующим положением вещей. По контрасту с предыдущим типом ("обиженный тип") мы будем этот тип называть "тип смирения".</w:t>
      </w:r>
    </w:p>
    <w:p w:rsidR="00000000" w:rsidRDefault="00C41CFD">
      <w:pPr>
        <w:spacing w:line="360" w:lineRule="auto"/>
        <w:ind w:firstLine="709"/>
        <w:jc w:val="both"/>
        <w:rPr>
          <w:sz w:val="28"/>
          <w:szCs w:val="28"/>
        </w:rPr>
      </w:pPr>
      <w:r>
        <w:rPr>
          <w:sz w:val="28"/>
          <w:szCs w:val="28"/>
        </w:rPr>
        <w:t>Так как люди этого типа</w:t>
      </w:r>
      <w:r>
        <w:rPr>
          <w:sz w:val="28"/>
          <w:szCs w:val="28"/>
        </w:rPr>
        <w:t xml:space="preserve"> не верят в возможность любви для себя, они не верят в любовь вообще. Они считают, что любовь-это иллюзия. В действительности, говорят они, все ограничено сексом; любовь бывает только в романах и является неосуществимым идеалом. Так называемый тип дон жуан</w:t>
      </w:r>
      <w:r>
        <w:rPr>
          <w:sz w:val="28"/>
          <w:szCs w:val="28"/>
        </w:rPr>
        <w:t>ов принадлежит к этому классу. На простые (неискушенные) души он производит огромное впечатление, они считают его эротическим героем. Но в действительности же он слабовольный человек, который никогда не осмеливался пережить опыт истинной любви, наполняющей</w:t>
      </w:r>
      <w:r>
        <w:rPr>
          <w:sz w:val="28"/>
          <w:szCs w:val="28"/>
        </w:rPr>
        <w:t xml:space="preserve"> смыслом жизнь. Несмотря на все сексуальное удовольствие, которое он испытал в жизни, и на то количество сексуальных партнеров, которое он имеет на своем счету, он остается внутренне опустошенным. Его внутренний мир гораздо беднее, чем мир человека, которы</w:t>
      </w:r>
      <w:r>
        <w:rPr>
          <w:sz w:val="28"/>
          <w:szCs w:val="28"/>
        </w:rPr>
        <w:t>й любил по-настоящему, а его жизнь- значительно менее "состоявшаяся", чем жизнь большинства других людей.</w:t>
      </w:r>
    </w:p>
    <w:p w:rsidR="00000000" w:rsidRDefault="00C41CFD">
      <w:pPr>
        <w:spacing w:line="360" w:lineRule="auto"/>
        <w:ind w:firstLine="709"/>
        <w:jc w:val="both"/>
        <w:rPr>
          <w:sz w:val="28"/>
          <w:szCs w:val="28"/>
        </w:rPr>
      </w:pPr>
      <w:r>
        <w:rPr>
          <w:sz w:val="28"/>
          <w:szCs w:val="28"/>
        </w:rPr>
        <w:t>Третий и последний тип мы будем называть "бездеятельным типом". Люди первых двух типов никогда не достигают большего, чем секс; в сексуальном плане пр</w:t>
      </w:r>
      <w:r>
        <w:rPr>
          <w:sz w:val="28"/>
          <w:szCs w:val="28"/>
        </w:rPr>
        <w:t>едставители бездеятельного типа не достигают даже и этого. В то время как человек "обиженного типа" испытывает, по крайней мере вначале, эротическое влечение, а человек "смиренного типа" - влечение сексуальное, представитель бездеятельного типа не имеет во</w:t>
      </w:r>
      <w:r>
        <w:rPr>
          <w:sz w:val="28"/>
          <w:szCs w:val="28"/>
        </w:rPr>
        <w:t>обще никакого партнерства, избегая его полностью. Он не является активным ни эротически, ни сексуально. Он остается в изоляции, один на один со своим физиологическим инстинктом, и выражением этой изоляции является мастурбация. Это та форма, которую принима</w:t>
      </w:r>
      <w:r>
        <w:rPr>
          <w:sz w:val="28"/>
          <w:szCs w:val="28"/>
        </w:rPr>
        <w:t>ет секс у одиноких людей. Сексуальность переживается косвенным путем; при акте мастурбации полностью отсутствует какой-либо объект вне себя, какая-либо направленность на партнера.</w:t>
      </w:r>
    </w:p>
    <w:p w:rsidR="00000000" w:rsidRDefault="00C41CFD">
      <w:pPr>
        <w:spacing w:line="360" w:lineRule="auto"/>
        <w:ind w:firstLine="709"/>
        <w:jc w:val="both"/>
        <w:rPr>
          <w:rFonts w:ascii="Calibri" w:hAnsi="Calibri" w:cs="Calibri"/>
          <w:sz w:val="28"/>
          <w:szCs w:val="28"/>
        </w:rPr>
      </w:pPr>
      <w:r>
        <w:rPr>
          <w:sz w:val="28"/>
          <w:szCs w:val="28"/>
        </w:rPr>
        <w:t>Психотерапия, если она исходит из верной философии, может иметь только безус</w:t>
      </w:r>
      <w:r>
        <w:rPr>
          <w:sz w:val="28"/>
          <w:szCs w:val="28"/>
        </w:rPr>
        <w:t>ловную веру в смысл жизни, любой жизни. Современные психоаналитики, особенно в Соединенных Штатах, уже поняли и согласились с тем, что психотерапия не может существовать без концепции мира и иерархии ценностей.</w:t>
      </w:r>
    </w:p>
    <w:p w:rsidR="00000000" w:rsidRDefault="00C41CFD">
      <w:pPr>
        <w:spacing w:line="360" w:lineRule="auto"/>
        <w:ind w:firstLine="709"/>
        <w:jc w:val="both"/>
        <w:rPr>
          <w:sz w:val="28"/>
          <w:szCs w:val="28"/>
        </w:rPr>
      </w:pPr>
      <w:r>
        <w:rPr>
          <w:sz w:val="28"/>
          <w:szCs w:val="28"/>
        </w:rPr>
        <w:t>Становится все более важно привести самого пс</w:t>
      </w:r>
      <w:r>
        <w:rPr>
          <w:sz w:val="28"/>
          <w:szCs w:val="28"/>
        </w:rPr>
        <w:t xml:space="preserve">ихоаналитика к осознанию своих часто бессознательных представлений о человеке. </w:t>
      </w:r>
    </w:p>
    <w:p w:rsidR="00000000" w:rsidRDefault="00C41CFD">
      <w:pPr>
        <w:spacing w:line="360" w:lineRule="auto"/>
        <w:ind w:firstLine="709"/>
        <w:jc w:val="both"/>
        <w:rPr>
          <w:rFonts w:ascii="Calibri" w:hAnsi="Calibri" w:cs="Calibri"/>
          <w:sz w:val="28"/>
          <w:szCs w:val="28"/>
        </w:rPr>
      </w:pPr>
      <w:r>
        <w:rPr>
          <w:sz w:val="28"/>
          <w:szCs w:val="28"/>
        </w:rPr>
        <w:t>Психоаналитик должен понимать, насколько опасно оставлять это неосознанным.</w:t>
      </w:r>
    </w:p>
    <w:p w:rsidR="00C41CFD" w:rsidRDefault="00C41CFD">
      <w:pPr>
        <w:spacing w:line="360" w:lineRule="auto"/>
        <w:ind w:firstLine="709"/>
        <w:jc w:val="both"/>
        <w:rPr>
          <w:rFonts w:ascii="Calibri" w:hAnsi="Calibri" w:cs="Calibri"/>
          <w:sz w:val="28"/>
          <w:szCs w:val="28"/>
        </w:rPr>
      </w:pPr>
      <w:r>
        <w:rPr>
          <w:sz w:val="28"/>
          <w:szCs w:val="28"/>
        </w:rPr>
        <w:t xml:space="preserve">Во всяком случае, единственный способ для него сделать это </w:t>
      </w:r>
      <w:r>
        <w:rPr>
          <w:rFonts w:ascii="Calibri" w:hAnsi="Calibri" w:cs="Calibri"/>
          <w:sz w:val="28"/>
          <w:szCs w:val="28"/>
        </w:rPr>
        <w:t>-</w:t>
      </w:r>
      <w:r>
        <w:rPr>
          <w:sz w:val="28"/>
          <w:szCs w:val="28"/>
        </w:rPr>
        <w:t xml:space="preserve"> осознать, что его теория исходит из кар</w:t>
      </w:r>
      <w:r>
        <w:rPr>
          <w:sz w:val="28"/>
          <w:szCs w:val="28"/>
        </w:rPr>
        <w:t>икатурного образа человека и что необходимо внести в него коррекцию. Именно это я пытался сделать в экзистенциальном анализе и логотерапии: не заменить, но дополнить существующую психотерапию, сделать исходный образ человека целостным образом истинного чел</w:t>
      </w:r>
      <w:r>
        <w:rPr>
          <w:sz w:val="28"/>
          <w:szCs w:val="28"/>
        </w:rPr>
        <w:t>овека, включающим в себя все измерения, и отдать должное той реальности, которая принадлежит только человеку и называется "бытием". Я понимаю, что вы можете упрекнуть меня в том, что я сам создал карикатуру на образ человека, который предложил корректирова</w:t>
      </w:r>
      <w:r>
        <w:rPr>
          <w:sz w:val="28"/>
          <w:szCs w:val="28"/>
        </w:rPr>
        <w:t>ть. Возможно, отчасти вы правы. Возможно, действительно, то, о чем я говорил, несколько односторонне и я преувеличил угрозу, возможно, действительно, я сверхчувствителен к малейшим проявлениям нигилизма. Если это так, пожалуйста, поймите, что я обладаю это</w:t>
      </w:r>
      <w:r>
        <w:rPr>
          <w:sz w:val="28"/>
          <w:szCs w:val="28"/>
        </w:rPr>
        <w:t>й сверхчувствительностью оттого, что этот нигилизм мне пришлось преодолевать в самом себе. Возможно, поэтому я способен обнаружить его, где бы он ни скрывался. Возможно, я вижу соринку в чужом глазу так отчетливо потому, что выплакал бревно из своего собст</w:t>
      </w:r>
      <w:r>
        <w:rPr>
          <w:sz w:val="28"/>
          <w:szCs w:val="28"/>
        </w:rPr>
        <w:t>венного, и поэтому, может быть, у меня есть право делиться своими мыслями вне стен моей собственной школы экзистенциального самоанализа.</w:t>
      </w:r>
    </w:p>
    <w:sectPr w:rsidR="00C41CFD">
      <w:pgSz w:w="12240" w:h="15840"/>
      <w:pgMar w:top="1134" w:right="850" w:bottom="1134" w:left="1701"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708"/>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05E0"/>
    <w:rsid w:val="00C41CFD"/>
    <w:rsid w:val="00FC05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80AD2890-F2C1-487E-9075-648EFDEC4C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spacing w:after="0" w:line="240" w:lineRule="auto"/>
    </w:pPr>
    <w:rPr>
      <w:rFonts w:ascii="Times New Roman CYR" w:hAnsi="Times New Roman CYR" w:cs="Times New Roman CYR"/>
      <w:sz w:val="24"/>
      <w:szCs w:val="24"/>
    </w:rPr>
  </w:style>
  <w:style w:type="paragraph" w:styleId="1">
    <w:name w:val="heading 1"/>
    <w:basedOn w:val="a"/>
    <w:next w:val="a"/>
    <w:link w:val="10"/>
    <w:uiPriority w:val="99"/>
    <w:qFormat/>
    <w:pPr>
      <w:outlineLvl w:val="0"/>
    </w:pPr>
  </w:style>
  <w:style w:type="paragraph" w:styleId="2">
    <w:name w:val="heading 2"/>
    <w:basedOn w:val="a"/>
    <w:next w:val="a"/>
    <w:link w:val="20"/>
    <w:uiPriority w:val="99"/>
    <w:qFormat/>
    <w:pPr>
      <w:outlineLvl w:val="1"/>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8617</Words>
  <Characters>49119</Characters>
  <Application>Microsoft Office Word</Application>
  <DocSecurity>0</DocSecurity>
  <Lines>409</Lines>
  <Paragraphs>115</Paragraphs>
  <ScaleCrop>false</ScaleCrop>
  <Company/>
  <LinksUpToDate>false</LinksUpToDate>
  <CharactersWithSpaces>57621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Igor Trofimov</dc:creator>
  <cp:keywords/>
  <dc:description/>
  <cp:lastModifiedBy>Igor Trofimov</cp:lastModifiedBy>
  <cp:revision>3</cp:revision>
  <dcterms:created xsi:type="dcterms:W3CDTF">2024-09-04T18:22:00Z</dcterms:created>
  <dcterms:modified xsi:type="dcterms:W3CDTF">2024-09-04T18:22:00Z</dcterms:modified>
</cp:coreProperties>
</file>