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CA" w:rsidRPr="004B6871" w:rsidRDefault="003766CA" w:rsidP="003766CA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B6871">
        <w:rPr>
          <w:b/>
          <w:bCs/>
          <w:sz w:val="32"/>
          <w:szCs w:val="32"/>
        </w:rPr>
        <w:t xml:space="preserve">Морковь дикая </w:t>
      </w:r>
    </w:p>
    <w:p w:rsidR="003766CA" w:rsidRDefault="003766CA" w:rsidP="003766CA">
      <w:pPr>
        <w:spacing w:before="120"/>
        <w:ind w:firstLine="567"/>
        <w:jc w:val="both"/>
      </w:pPr>
      <w:r w:rsidRPr="004B6871">
        <w:t>Daucus carota L.</w:t>
      </w:r>
    </w:p>
    <w:p w:rsidR="003766CA" w:rsidRDefault="00B946C3" w:rsidP="003766CA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2861310" cy="18580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6CA" w:rsidRPr="004B6871" w:rsidRDefault="003766CA" w:rsidP="003766CA">
      <w:pPr>
        <w:spacing w:before="120"/>
        <w:ind w:firstLine="567"/>
        <w:jc w:val="both"/>
      </w:pPr>
      <w:r w:rsidRPr="004B6871">
        <w:t>Описание растения. Морковь дикая—двухлетнее растение семейства зонтичных. Корень тонкий, белый, вере-теновидный, длинный. Стебель развивается на втором году жизни, достигает в высоту 100 см, простой или в верхней части ветвистый, продольно-бороздчатый, шерстисто-волосистый, как и листья, редко почти голый. Листья в очертании треугольные. Цветки частью обоеполые, частью тычиночные; зубцы — чашечки мелкие, лепестки белые и желтоватые. Соцветия — сложные зонтики. Плоды эллиптические, состоят из двух полуплодиков (мерикарпиев), с 4 ребрышками, снабженными длинными шипами.</w:t>
      </w:r>
    </w:p>
    <w:p w:rsidR="003766CA" w:rsidRDefault="003766CA" w:rsidP="003766CA">
      <w:pPr>
        <w:spacing w:before="120"/>
        <w:ind w:firstLine="567"/>
        <w:jc w:val="both"/>
      </w:pPr>
      <w:r w:rsidRPr="004B6871">
        <w:t>Цветет в июне — июле, в северных районах — в августе. Плоды созревают в августе, в северных районах — в сентябре — октябре.</w:t>
      </w:r>
    </w:p>
    <w:p w:rsidR="003766CA" w:rsidRPr="004B6871" w:rsidRDefault="003766CA" w:rsidP="003766CA">
      <w:pPr>
        <w:spacing w:before="120"/>
        <w:ind w:firstLine="567"/>
        <w:jc w:val="both"/>
      </w:pPr>
      <w:r w:rsidRPr="004B6871">
        <w:t>Места обитания. Распространение. Морковь дикая растет по краям полей, на огородах, сухих лугах, среди кустарников, на обрывах, по обочинам дорог от Смоленской, Московской областей до Крыма, Астраханской области и Казахстана.</w:t>
      </w:r>
    </w:p>
    <w:p w:rsidR="003766CA" w:rsidRDefault="003766CA" w:rsidP="003766CA">
      <w:pPr>
        <w:spacing w:before="120"/>
        <w:ind w:firstLine="567"/>
        <w:jc w:val="both"/>
      </w:pPr>
      <w:r w:rsidRPr="004B6871">
        <w:t>Морковь дикая неприхотлива и ее можно возделывать на различных почтах. Но лучше всего она растет на хорошо освещенных землях со средней влажностью. На одном и том же месте морковь дикая может произрастать несколько лет, размножаясь самосевом, а поэтому ее можно размещать и на запольных участках. Морковь дикую размножают посевом семян непосредственно в почву.</w:t>
      </w:r>
    </w:p>
    <w:p w:rsidR="003766CA" w:rsidRDefault="003766CA" w:rsidP="003766CA">
      <w:pPr>
        <w:spacing w:before="120"/>
        <w:ind w:firstLine="567"/>
        <w:jc w:val="both"/>
      </w:pPr>
      <w:r w:rsidRPr="004B6871">
        <w:t>Заготовка и качество сырья. Сырье (семена) заготавливают перед началом полного созревания. Серпами или ножами срезают стебли, связывают в снопики, которые ставят под навес с хорошей вентиляцией для сушки. Затем обмолачивают и отделяют семена на решетках или на веялках от примесей.</w:t>
      </w:r>
    </w:p>
    <w:p w:rsidR="003766CA" w:rsidRDefault="003766CA" w:rsidP="003766CA">
      <w:pPr>
        <w:spacing w:before="120"/>
        <w:ind w:firstLine="567"/>
        <w:jc w:val="both"/>
      </w:pPr>
      <w:r w:rsidRPr="004B6871">
        <w:t xml:space="preserve">Химический состав. Во всех частях растения содержится эфирное масло, которое придает ему специфический запах. Выход его колеблется в зависимости от местообитания. В плодах моркови дикой, произрастающей в южных районах Украины и Молдовы, найдено до 7,5% эфирного масла, в котором содержится 60% гераниола. Кроме того, плоды содержат 17% жирного масла, а также флавоноиды. </w:t>
      </w:r>
    </w:p>
    <w:p w:rsidR="003766CA" w:rsidRPr="004B6871" w:rsidRDefault="003766CA" w:rsidP="003766CA">
      <w:pPr>
        <w:spacing w:before="120"/>
        <w:ind w:firstLine="567"/>
        <w:jc w:val="both"/>
      </w:pPr>
      <w:r w:rsidRPr="004B6871">
        <w:t>Применение в медицине. Препараты моркови имеют очень ценную особенность—способность растворять соли.</w:t>
      </w:r>
    </w:p>
    <w:p w:rsidR="003766CA" w:rsidRPr="004B6871" w:rsidRDefault="003766CA" w:rsidP="003766CA">
      <w:pPr>
        <w:spacing w:before="120"/>
        <w:ind w:firstLine="567"/>
        <w:jc w:val="both"/>
      </w:pPr>
      <w:r w:rsidRPr="004B6871">
        <w:t>Семена моркови дикой входят в состав препарата уролесан, который оказывает спазмолитическое действие и способствует отхождению камней мочеточников, уменьшает воспалительные явления в мочевых путях; усиливает желчеобразование и желчевыделение. Применяют при мочекаменной и желчекаменной болезнях, острых и подострых калькулезных пиелонефритах и холециститах, дискинезии желчных путей.</w:t>
      </w:r>
    </w:p>
    <w:p w:rsidR="003766CA" w:rsidRPr="004B6871" w:rsidRDefault="003766CA" w:rsidP="003766CA">
      <w:pPr>
        <w:spacing w:before="120"/>
        <w:ind w:firstLine="567"/>
        <w:jc w:val="both"/>
      </w:pPr>
      <w:r w:rsidRPr="004B6871">
        <w:lastRenderedPageBreak/>
        <w:t>Корнеплод обычной моркови (посевной) служит источником получения масляного раствора каротина, применяемого в виде примочек и компрессов в качестве противовоспалительного средства. Морковный сок — хорошее витаминное, общеукрепляющее и диетическое средство. Он также входит в состав косметических питательных масок для лица, его втирают (вместе с соком лимона) в кожу головы для укрепления волос. Морковный сок дают детям при анемии как легкое слабительное. Свежим соком смазывают полость рта у детей при молочнице, полощут горло при воспалительных процессах. Свежую тертую морковь прикладывают к ожогам, обмороженным местам, язвам, ранам и воспаленным участкам кожи.</w:t>
      </w:r>
    </w:p>
    <w:p w:rsidR="003766CA" w:rsidRPr="004B6871" w:rsidRDefault="003766CA" w:rsidP="003766CA">
      <w:pPr>
        <w:spacing w:before="120"/>
        <w:jc w:val="center"/>
        <w:rPr>
          <w:b/>
          <w:bCs/>
          <w:sz w:val="28"/>
          <w:szCs w:val="28"/>
        </w:rPr>
      </w:pPr>
      <w:r w:rsidRPr="004B6871">
        <w:rPr>
          <w:b/>
          <w:bCs/>
          <w:sz w:val="28"/>
          <w:szCs w:val="28"/>
        </w:rPr>
        <w:t>Список литературы</w:t>
      </w:r>
    </w:p>
    <w:p w:rsidR="003766CA" w:rsidRPr="004B6871" w:rsidRDefault="003766CA" w:rsidP="003766CA">
      <w:pPr>
        <w:spacing w:before="120"/>
        <w:ind w:firstLine="567"/>
        <w:jc w:val="both"/>
      </w:pPr>
      <w:r w:rsidRPr="004B6871">
        <w:t xml:space="preserve">Для подготовки данной работы были использованы материалы с сайта </w:t>
      </w:r>
      <w:hyperlink r:id="rId6" w:history="1">
        <w:r w:rsidRPr="004B6871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CA"/>
    <w:rsid w:val="00002B5A"/>
    <w:rsid w:val="0010437E"/>
    <w:rsid w:val="00316F32"/>
    <w:rsid w:val="003766CA"/>
    <w:rsid w:val="004B6871"/>
    <w:rsid w:val="00616072"/>
    <w:rsid w:val="006A5004"/>
    <w:rsid w:val="00710178"/>
    <w:rsid w:val="0081563E"/>
    <w:rsid w:val="008B35EE"/>
    <w:rsid w:val="00905CC1"/>
    <w:rsid w:val="00B42C45"/>
    <w:rsid w:val="00B47B6A"/>
    <w:rsid w:val="00B9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C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766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C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766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2780</Characters>
  <Application>Microsoft Office Word</Application>
  <DocSecurity>0</DocSecurity>
  <Lines>23</Lines>
  <Paragraphs>6</Paragraphs>
  <ScaleCrop>false</ScaleCrop>
  <Company>Home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Морковь дикая</dc:title>
  <dc:creator>User</dc:creator>
  <cp:lastModifiedBy>Igor</cp:lastModifiedBy>
  <cp:revision>2</cp:revision>
  <dcterms:created xsi:type="dcterms:W3CDTF">2024-10-03T07:06:00Z</dcterms:created>
  <dcterms:modified xsi:type="dcterms:W3CDTF">2024-10-03T07:06:00Z</dcterms:modified>
</cp:coreProperties>
</file>