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1D5A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ЛЕКЦИЯ ПО ПЕДИАТРИИ №3</w:t>
      </w:r>
    </w:p>
    <w:p w14:paraId="0237B3EE" w14:textId="77777777" w:rsidR="001A444E" w:rsidRPr="003A1FEF" w:rsidRDefault="003A1FEF" w:rsidP="003A1F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ЭШЕРИХИОЗЫ, КОЛИ-ИНФЕКЦИЯ (</w:t>
      </w:r>
      <w:r w:rsidR="001A444E" w:rsidRPr="003A1FEF">
        <w:rPr>
          <w:sz w:val="24"/>
          <w:szCs w:val="24"/>
        </w:rPr>
        <w:t>ПРОДОЛЖЕНИЕ)</w:t>
      </w:r>
    </w:p>
    <w:p w14:paraId="2DFE67B6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Для </w:t>
      </w:r>
      <w:proofErr w:type="spellStart"/>
      <w:r w:rsidRPr="003A1FEF">
        <w:rPr>
          <w:sz w:val="24"/>
          <w:szCs w:val="24"/>
        </w:rPr>
        <w:t>коли-инфекции</w:t>
      </w:r>
      <w:proofErr w:type="spellEnd"/>
      <w:r w:rsidRPr="003A1FEF">
        <w:rPr>
          <w:sz w:val="24"/>
          <w:szCs w:val="24"/>
        </w:rPr>
        <w:t xml:space="preserve"> , вызываемой первой категорией возбудителей у детей раннего во</w:t>
      </w:r>
      <w:r w:rsidRPr="003A1FEF">
        <w:rPr>
          <w:sz w:val="24"/>
          <w:szCs w:val="24"/>
        </w:rPr>
        <w:t>з</w:t>
      </w:r>
      <w:r w:rsidRPr="003A1FEF">
        <w:rPr>
          <w:sz w:val="24"/>
          <w:szCs w:val="24"/>
        </w:rPr>
        <w:t>раста (первых месяцев жи</w:t>
      </w:r>
      <w:r w:rsidRPr="003A1FEF">
        <w:rPr>
          <w:sz w:val="24"/>
          <w:szCs w:val="24"/>
        </w:rPr>
        <w:t>з</w:t>
      </w:r>
      <w:r w:rsidRPr="003A1FEF">
        <w:rPr>
          <w:sz w:val="24"/>
          <w:szCs w:val="24"/>
        </w:rPr>
        <w:t xml:space="preserve">ни) при неадекватном лечении развиваются </w:t>
      </w:r>
      <w:proofErr w:type="spellStart"/>
      <w:r w:rsidRPr="003A1FEF">
        <w:rPr>
          <w:sz w:val="24"/>
          <w:szCs w:val="24"/>
        </w:rPr>
        <w:t>достаточнос</w:t>
      </w:r>
      <w:proofErr w:type="spellEnd"/>
      <w:r w:rsidRPr="003A1FEF">
        <w:rPr>
          <w:sz w:val="24"/>
          <w:szCs w:val="24"/>
        </w:rPr>
        <w:t xml:space="preserve"> тяжелые формы дегидратации. </w:t>
      </w:r>
      <w:proofErr w:type="spellStart"/>
      <w:r w:rsidRPr="003A1FEF">
        <w:rPr>
          <w:sz w:val="24"/>
          <w:szCs w:val="24"/>
        </w:rPr>
        <w:t>Патогенетически</w:t>
      </w:r>
      <w:proofErr w:type="spellEnd"/>
      <w:r w:rsidRPr="003A1FEF">
        <w:rPr>
          <w:sz w:val="24"/>
          <w:szCs w:val="24"/>
        </w:rPr>
        <w:t xml:space="preserve"> это связано с достаточно быстрой потерей жидкости и электролитов, и развитием соответствующей клинической симпт</w:t>
      </w:r>
      <w:r w:rsidRPr="003A1FEF">
        <w:rPr>
          <w:sz w:val="24"/>
          <w:szCs w:val="24"/>
        </w:rPr>
        <w:t>о</w:t>
      </w:r>
      <w:r w:rsidRPr="003A1FEF">
        <w:rPr>
          <w:sz w:val="24"/>
          <w:szCs w:val="24"/>
        </w:rPr>
        <w:t>матики.</w:t>
      </w:r>
    </w:p>
    <w:p w14:paraId="13DD7814" w14:textId="77777777" w:rsidR="001A444E" w:rsidRDefault="001A444E" w:rsidP="003A1FEF">
      <w:pPr>
        <w:ind w:firstLine="709"/>
        <w:jc w:val="center"/>
        <w:rPr>
          <w:sz w:val="24"/>
          <w:szCs w:val="24"/>
        </w:rPr>
      </w:pPr>
      <w:r w:rsidRPr="003A1FEF">
        <w:rPr>
          <w:sz w:val="24"/>
          <w:szCs w:val="24"/>
        </w:rPr>
        <w:t>СТЕПЕНИ ДЕГИДРАТАЦИИ У ДЕТЕЙ</w:t>
      </w:r>
    </w:p>
    <w:p w14:paraId="32546245" w14:textId="77777777" w:rsidR="003A1FEF" w:rsidRPr="003A1FEF" w:rsidRDefault="003A1FEF" w:rsidP="003A1FEF">
      <w:pPr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094"/>
        <w:gridCol w:w="3094"/>
        <w:gridCol w:w="3094"/>
      </w:tblGrid>
      <w:tr w:rsidR="001A444E" w:rsidRPr="003A1FEF" w14:paraId="34DABF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6A4AC416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симпт</w:t>
            </w:r>
            <w:r w:rsidRPr="003A1FEF">
              <w:rPr>
                <w:sz w:val="24"/>
                <w:szCs w:val="24"/>
              </w:rPr>
              <w:t>о</w:t>
            </w:r>
            <w:r w:rsidRPr="003A1FEF">
              <w:rPr>
                <w:sz w:val="24"/>
                <w:szCs w:val="24"/>
              </w:rPr>
              <w:t>мы</w:t>
            </w:r>
          </w:p>
        </w:tc>
        <w:tc>
          <w:tcPr>
            <w:tcW w:w="3094" w:type="dxa"/>
          </w:tcPr>
          <w:p w14:paraId="515163B9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 xml:space="preserve">1 степень , легкая, </w:t>
            </w:r>
            <w:proofErr w:type="spellStart"/>
            <w:r w:rsidRPr="003A1FEF">
              <w:rPr>
                <w:sz w:val="24"/>
                <w:szCs w:val="24"/>
              </w:rPr>
              <w:t>водод</w:t>
            </w:r>
            <w:r w:rsidRPr="003A1FEF">
              <w:rPr>
                <w:sz w:val="24"/>
                <w:szCs w:val="24"/>
              </w:rPr>
              <w:t>е</w:t>
            </w:r>
            <w:r w:rsidRPr="003A1FEF">
              <w:rPr>
                <w:sz w:val="24"/>
                <w:szCs w:val="24"/>
              </w:rPr>
              <w:t>фицитная</w:t>
            </w:r>
            <w:proofErr w:type="spellEnd"/>
            <w:r w:rsidRPr="003A1FEF">
              <w:rPr>
                <w:sz w:val="24"/>
                <w:szCs w:val="24"/>
              </w:rPr>
              <w:t xml:space="preserve"> стадия, п</w:t>
            </w:r>
            <w:r w:rsidRPr="003A1FEF">
              <w:rPr>
                <w:sz w:val="24"/>
                <w:szCs w:val="24"/>
              </w:rPr>
              <w:t>о</w:t>
            </w:r>
            <w:r w:rsidRPr="003A1FEF">
              <w:rPr>
                <w:sz w:val="24"/>
                <w:szCs w:val="24"/>
              </w:rPr>
              <w:t>теря веса до 4-5%</w:t>
            </w:r>
          </w:p>
        </w:tc>
        <w:tc>
          <w:tcPr>
            <w:tcW w:w="3094" w:type="dxa"/>
          </w:tcPr>
          <w:p w14:paraId="3A6B80FB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2 степень, среднетяж</w:t>
            </w:r>
            <w:r w:rsidRPr="003A1FEF">
              <w:rPr>
                <w:sz w:val="24"/>
                <w:szCs w:val="24"/>
              </w:rPr>
              <w:t>е</w:t>
            </w:r>
            <w:r w:rsidRPr="003A1FEF">
              <w:rPr>
                <w:sz w:val="24"/>
                <w:szCs w:val="24"/>
              </w:rPr>
              <w:t>лая,</w:t>
            </w:r>
            <w:r w:rsidR="003A1FEF">
              <w:rPr>
                <w:sz w:val="24"/>
                <w:szCs w:val="24"/>
              </w:rPr>
              <w:t xml:space="preserve"> </w:t>
            </w:r>
            <w:r w:rsidRPr="003A1FEF">
              <w:rPr>
                <w:sz w:val="24"/>
                <w:szCs w:val="24"/>
              </w:rPr>
              <w:t>потеря веса 6-9%, изотон</w:t>
            </w:r>
            <w:r w:rsidRPr="003A1FEF">
              <w:rPr>
                <w:sz w:val="24"/>
                <w:szCs w:val="24"/>
              </w:rPr>
              <w:t>и</w:t>
            </w:r>
            <w:r w:rsidRPr="003A1FEF">
              <w:rPr>
                <w:sz w:val="24"/>
                <w:szCs w:val="24"/>
              </w:rPr>
              <w:t>ческая фаза ( потеря вну</w:t>
            </w:r>
            <w:r w:rsidRPr="003A1FEF">
              <w:rPr>
                <w:sz w:val="24"/>
                <w:szCs w:val="24"/>
              </w:rPr>
              <w:t>т</w:t>
            </w:r>
            <w:r w:rsidRPr="003A1FEF">
              <w:rPr>
                <w:sz w:val="24"/>
                <w:szCs w:val="24"/>
              </w:rPr>
              <w:t>риклеточного калия и н</w:t>
            </w:r>
            <w:r w:rsidRPr="003A1FEF">
              <w:rPr>
                <w:sz w:val="24"/>
                <w:szCs w:val="24"/>
              </w:rPr>
              <w:t>а</w:t>
            </w:r>
            <w:r w:rsidRPr="003A1FEF">
              <w:rPr>
                <w:sz w:val="24"/>
                <w:szCs w:val="24"/>
              </w:rPr>
              <w:t>трия)</w:t>
            </w:r>
          </w:p>
        </w:tc>
        <w:tc>
          <w:tcPr>
            <w:tcW w:w="3094" w:type="dxa"/>
          </w:tcPr>
          <w:p w14:paraId="493FEFAE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 xml:space="preserve">3 степень, тяжелая, </w:t>
            </w:r>
            <w:proofErr w:type="spellStart"/>
            <w:r w:rsidRPr="003A1FEF">
              <w:rPr>
                <w:sz w:val="24"/>
                <w:szCs w:val="24"/>
              </w:rPr>
              <w:t>солед</w:t>
            </w:r>
            <w:r w:rsidRPr="003A1FEF">
              <w:rPr>
                <w:sz w:val="24"/>
                <w:szCs w:val="24"/>
              </w:rPr>
              <w:t>е</w:t>
            </w:r>
            <w:r w:rsidRPr="003A1FEF">
              <w:rPr>
                <w:sz w:val="24"/>
                <w:szCs w:val="24"/>
              </w:rPr>
              <w:t>фицитная</w:t>
            </w:r>
            <w:proofErr w:type="spellEnd"/>
            <w:r w:rsidRPr="003A1FEF">
              <w:rPr>
                <w:sz w:val="24"/>
                <w:szCs w:val="24"/>
              </w:rPr>
              <w:t>, потеря в</w:t>
            </w:r>
            <w:r w:rsidRPr="003A1FEF">
              <w:rPr>
                <w:sz w:val="24"/>
                <w:szCs w:val="24"/>
              </w:rPr>
              <w:t>е</w:t>
            </w:r>
            <w:r w:rsidRPr="003A1FEF">
              <w:rPr>
                <w:sz w:val="24"/>
                <w:szCs w:val="24"/>
              </w:rPr>
              <w:t>са 10% и более.</w:t>
            </w:r>
          </w:p>
        </w:tc>
      </w:tr>
      <w:tr w:rsidR="001A444E" w:rsidRPr="003A1FEF" w14:paraId="4BF378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46F2654D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стул,  частота</w:t>
            </w:r>
          </w:p>
        </w:tc>
        <w:tc>
          <w:tcPr>
            <w:tcW w:w="3094" w:type="dxa"/>
          </w:tcPr>
          <w:p w14:paraId="5C250AD8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4-6 раз в сутки</w:t>
            </w:r>
          </w:p>
        </w:tc>
        <w:tc>
          <w:tcPr>
            <w:tcW w:w="3094" w:type="dxa"/>
          </w:tcPr>
          <w:p w14:paraId="141DF270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до 10 раз</w:t>
            </w:r>
          </w:p>
        </w:tc>
        <w:tc>
          <w:tcPr>
            <w:tcW w:w="3094" w:type="dxa"/>
          </w:tcPr>
          <w:p w14:paraId="5BEA70BA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10 и более</w:t>
            </w:r>
          </w:p>
        </w:tc>
      </w:tr>
      <w:tr w:rsidR="001A444E" w:rsidRPr="003A1FEF" w14:paraId="6EF8F8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566A186F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рвота</w:t>
            </w:r>
          </w:p>
        </w:tc>
        <w:tc>
          <w:tcPr>
            <w:tcW w:w="3094" w:type="dxa"/>
          </w:tcPr>
          <w:p w14:paraId="3F383703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не чаще 1-2 раза</w:t>
            </w:r>
          </w:p>
        </w:tc>
        <w:tc>
          <w:tcPr>
            <w:tcW w:w="3094" w:type="dxa"/>
          </w:tcPr>
          <w:p w14:paraId="6AA33C03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повторная</w:t>
            </w:r>
          </w:p>
        </w:tc>
        <w:tc>
          <w:tcPr>
            <w:tcW w:w="3094" w:type="dxa"/>
          </w:tcPr>
          <w:p w14:paraId="13423BB3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многократная, неукрот</w:t>
            </w:r>
            <w:r w:rsidRPr="003A1FEF">
              <w:rPr>
                <w:sz w:val="24"/>
                <w:szCs w:val="24"/>
              </w:rPr>
              <w:t>и</w:t>
            </w:r>
            <w:r w:rsidRPr="003A1FEF">
              <w:rPr>
                <w:sz w:val="24"/>
                <w:szCs w:val="24"/>
              </w:rPr>
              <w:t>мая</w:t>
            </w:r>
          </w:p>
        </w:tc>
      </w:tr>
      <w:tr w:rsidR="001A444E" w:rsidRPr="003A1FEF" w14:paraId="76176F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6053C302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жажда</w:t>
            </w:r>
          </w:p>
        </w:tc>
        <w:tc>
          <w:tcPr>
            <w:tcW w:w="3094" w:type="dxa"/>
          </w:tcPr>
          <w:p w14:paraId="086D0669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умеренная( просит пить)</w:t>
            </w:r>
          </w:p>
        </w:tc>
        <w:tc>
          <w:tcPr>
            <w:tcW w:w="3094" w:type="dxa"/>
          </w:tcPr>
          <w:p w14:paraId="599BA616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резкая выраженная( начин</w:t>
            </w:r>
            <w:r w:rsidRPr="003A1FEF">
              <w:rPr>
                <w:sz w:val="24"/>
                <w:szCs w:val="24"/>
              </w:rPr>
              <w:t>а</w:t>
            </w:r>
            <w:r w:rsidRPr="003A1FEF">
              <w:rPr>
                <w:sz w:val="24"/>
                <w:szCs w:val="24"/>
              </w:rPr>
              <w:t>ет плохо пить)</w:t>
            </w:r>
          </w:p>
        </w:tc>
        <w:tc>
          <w:tcPr>
            <w:tcW w:w="3094" w:type="dxa"/>
          </w:tcPr>
          <w:p w14:paraId="433F7FD2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не пьет и не ест</w:t>
            </w:r>
          </w:p>
        </w:tc>
      </w:tr>
      <w:tr w:rsidR="001A444E" w:rsidRPr="003A1FEF" w14:paraId="13563A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7C17EE9D" w14:textId="77777777" w:rsidR="001A444E" w:rsidRPr="003A1FEF" w:rsidRDefault="001A444E">
            <w:pPr>
              <w:rPr>
                <w:sz w:val="24"/>
                <w:szCs w:val="24"/>
              </w:rPr>
            </w:pPr>
            <w:proofErr w:type="spellStart"/>
            <w:r w:rsidRPr="003A1FEF">
              <w:rPr>
                <w:sz w:val="24"/>
                <w:szCs w:val="24"/>
              </w:rPr>
              <w:t>внеш-ний</w:t>
            </w:r>
            <w:proofErr w:type="spellEnd"/>
            <w:r w:rsidRPr="003A1FEF">
              <w:rPr>
                <w:sz w:val="24"/>
                <w:szCs w:val="24"/>
              </w:rPr>
              <w:t xml:space="preserve"> вид</w:t>
            </w:r>
          </w:p>
        </w:tc>
        <w:tc>
          <w:tcPr>
            <w:tcW w:w="3094" w:type="dxa"/>
          </w:tcPr>
          <w:p w14:paraId="3D2A0747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возбужден, жадно пьет, к</w:t>
            </w:r>
            <w:r w:rsidRPr="003A1FEF">
              <w:rPr>
                <w:sz w:val="24"/>
                <w:szCs w:val="24"/>
              </w:rPr>
              <w:t>а</w:t>
            </w:r>
            <w:r w:rsidRPr="003A1FEF">
              <w:rPr>
                <w:sz w:val="24"/>
                <w:szCs w:val="24"/>
              </w:rPr>
              <w:t>призен</w:t>
            </w:r>
          </w:p>
        </w:tc>
        <w:tc>
          <w:tcPr>
            <w:tcW w:w="3094" w:type="dxa"/>
          </w:tcPr>
          <w:p w14:paraId="10660D95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беспокойство переходящее в з</w:t>
            </w:r>
            <w:r w:rsidRPr="003A1FEF">
              <w:rPr>
                <w:sz w:val="24"/>
                <w:szCs w:val="24"/>
              </w:rPr>
              <w:t>а</w:t>
            </w:r>
            <w:r w:rsidRPr="003A1FEF">
              <w:rPr>
                <w:sz w:val="24"/>
                <w:szCs w:val="24"/>
              </w:rPr>
              <w:t>торможенность</w:t>
            </w:r>
          </w:p>
        </w:tc>
        <w:tc>
          <w:tcPr>
            <w:tcW w:w="3094" w:type="dxa"/>
          </w:tcPr>
          <w:p w14:paraId="3623B7FD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 xml:space="preserve">вялый, </w:t>
            </w:r>
            <w:proofErr w:type="spellStart"/>
            <w:r w:rsidRPr="003A1FEF">
              <w:rPr>
                <w:sz w:val="24"/>
                <w:szCs w:val="24"/>
              </w:rPr>
              <w:t>адинамичный</w:t>
            </w:r>
            <w:proofErr w:type="spellEnd"/>
            <w:r w:rsidRPr="003A1FEF">
              <w:rPr>
                <w:sz w:val="24"/>
                <w:szCs w:val="24"/>
              </w:rPr>
              <w:t>, заос</w:t>
            </w:r>
            <w:r w:rsidRPr="003A1FEF">
              <w:rPr>
                <w:sz w:val="24"/>
                <w:szCs w:val="24"/>
              </w:rPr>
              <w:t>т</w:t>
            </w:r>
            <w:r w:rsidRPr="003A1FEF">
              <w:rPr>
                <w:sz w:val="24"/>
                <w:szCs w:val="24"/>
              </w:rPr>
              <w:t>ре</w:t>
            </w:r>
            <w:r w:rsidRPr="003A1FEF">
              <w:rPr>
                <w:sz w:val="24"/>
                <w:szCs w:val="24"/>
              </w:rPr>
              <w:t>н</w:t>
            </w:r>
            <w:r w:rsidRPr="003A1FEF">
              <w:rPr>
                <w:sz w:val="24"/>
                <w:szCs w:val="24"/>
              </w:rPr>
              <w:t>ные черты лица ( лицо Гиппокр</w:t>
            </w:r>
            <w:r w:rsidRPr="003A1FEF">
              <w:rPr>
                <w:sz w:val="24"/>
                <w:szCs w:val="24"/>
              </w:rPr>
              <w:t>а</w:t>
            </w:r>
            <w:r w:rsidRPr="003A1FEF">
              <w:rPr>
                <w:sz w:val="24"/>
                <w:szCs w:val="24"/>
              </w:rPr>
              <w:t>та), конечности холодный , возможно пот</w:t>
            </w:r>
            <w:r w:rsidRPr="003A1FEF">
              <w:rPr>
                <w:sz w:val="24"/>
                <w:szCs w:val="24"/>
              </w:rPr>
              <w:t>е</w:t>
            </w:r>
            <w:r w:rsidRPr="003A1FEF">
              <w:rPr>
                <w:sz w:val="24"/>
                <w:szCs w:val="24"/>
              </w:rPr>
              <w:t>ря сознания</w:t>
            </w:r>
          </w:p>
        </w:tc>
      </w:tr>
      <w:tr w:rsidR="001A444E" w:rsidRPr="003A1FEF" w14:paraId="3A49DF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6E1CA425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тургор ткани</w:t>
            </w:r>
          </w:p>
        </w:tc>
        <w:tc>
          <w:tcPr>
            <w:tcW w:w="3094" w:type="dxa"/>
          </w:tcPr>
          <w:p w14:paraId="5BD20F4F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сохранен</w:t>
            </w:r>
          </w:p>
        </w:tc>
        <w:tc>
          <w:tcPr>
            <w:tcW w:w="3094" w:type="dxa"/>
          </w:tcPr>
          <w:p w14:paraId="24A22AE2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снижен</w:t>
            </w:r>
          </w:p>
        </w:tc>
        <w:tc>
          <w:tcPr>
            <w:tcW w:w="3094" w:type="dxa"/>
          </w:tcPr>
          <w:p w14:paraId="7C53EA21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резко снижен</w:t>
            </w:r>
          </w:p>
        </w:tc>
      </w:tr>
      <w:tr w:rsidR="001A444E" w:rsidRPr="003A1FEF" w14:paraId="05D897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3F10713E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эласти</w:t>
            </w:r>
            <w:r w:rsidRPr="003A1FEF">
              <w:rPr>
                <w:sz w:val="24"/>
                <w:szCs w:val="24"/>
              </w:rPr>
              <w:t>ч</w:t>
            </w:r>
            <w:r w:rsidRPr="003A1FEF">
              <w:rPr>
                <w:sz w:val="24"/>
                <w:szCs w:val="24"/>
              </w:rPr>
              <w:t>ность кожи</w:t>
            </w:r>
          </w:p>
        </w:tc>
        <w:tc>
          <w:tcPr>
            <w:tcW w:w="3094" w:type="dxa"/>
          </w:tcPr>
          <w:p w14:paraId="74D52A64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сохранена</w:t>
            </w:r>
          </w:p>
        </w:tc>
        <w:tc>
          <w:tcPr>
            <w:tcW w:w="3094" w:type="dxa"/>
          </w:tcPr>
          <w:p w14:paraId="30C83A7C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снижена, складка собирае</w:t>
            </w:r>
            <w:r w:rsidRPr="003A1FEF">
              <w:rPr>
                <w:sz w:val="24"/>
                <w:szCs w:val="24"/>
              </w:rPr>
              <w:t>т</w:t>
            </w:r>
            <w:r w:rsidRPr="003A1FEF">
              <w:rPr>
                <w:sz w:val="24"/>
                <w:szCs w:val="24"/>
              </w:rPr>
              <w:t>ся с трудом</w:t>
            </w:r>
          </w:p>
        </w:tc>
        <w:tc>
          <w:tcPr>
            <w:tcW w:w="3094" w:type="dxa"/>
          </w:tcPr>
          <w:p w14:paraId="0C788024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кожная складка не распра</w:t>
            </w:r>
            <w:r w:rsidRPr="003A1FEF">
              <w:rPr>
                <w:sz w:val="24"/>
                <w:szCs w:val="24"/>
              </w:rPr>
              <w:t>в</w:t>
            </w:r>
            <w:r w:rsidRPr="003A1FEF">
              <w:rPr>
                <w:sz w:val="24"/>
                <w:szCs w:val="24"/>
              </w:rPr>
              <w:t>ляется</w:t>
            </w:r>
          </w:p>
        </w:tc>
      </w:tr>
      <w:tr w:rsidR="001A444E" w:rsidRPr="003A1FEF" w14:paraId="57726C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61363332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глаза</w:t>
            </w:r>
          </w:p>
        </w:tc>
        <w:tc>
          <w:tcPr>
            <w:tcW w:w="3094" w:type="dxa"/>
          </w:tcPr>
          <w:p w14:paraId="7756F601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упругие глазные яблоки</w:t>
            </w:r>
          </w:p>
        </w:tc>
        <w:tc>
          <w:tcPr>
            <w:tcW w:w="3094" w:type="dxa"/>
          </w:tcPr>
          <w:p w14:paraId="5E287355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впалые, глубоко западают</w:t>
            </w:r>
          </w:p>
        </w:tc>
        <w:tc>
          <w:tcPr>
            <w:tcW w:w="3094" w:type="dxa"/>
          </w:tcPr>
          <w:p w14:paraId="50DD5E2B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глаза, резко западают, мя</w:t>
            </w:r>
            <w:r w:rsidRPr="003A1FEF">
              <w:rPr>
                <w:sz w:val="24"/>
                <w:szCs w:val="24"/>
              </w:rPr>
              <w:t>г</w:t>
            </w:r>
            <w:r w:rsidRPr="003A1FEF">
              <w:rPr>
                <w:sz w:val="24"/>
                <w:szCs w:val="24"/>
              </w:rPr>
              <w:t>кие глазные яблоки.</w:t>
            </w:r>
          </w:p>
        </w:tc>
      </w:tr>
      <w:tr w:rsidR="001A444E" w:rsidRPr="003A1FEF" w14:paraId="20AB30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5BC275AF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наличие слез</w:t>
            </w:r>
          </w:p>
        </w:tc>
        <w:tc>
          <w:tcPr>
            <w:tcW w:w="3094" w:type="dxa"/>
          </w:tcPr>
          <w:p w14:paraId="4E29B169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 xml:space="preserve"> есть слезы</w:t>
            </w:r>
          </w:p>
        </w:tc>
        <w:tc>
          <w:tcPr>
            <w:tcW w:w="3094" w:type="dxa"/>
          </w:tcPr>
          <w:p w14:paraId="3087E622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нет слез</w:t>
            </w:r>
          </w:p>
        </w:tc>
        <w:tc>
          <w:tcPr>
            <w:tcW w:w="3094" w:type="dxa"/>
          </w:tcPr>
          <w:p w14:paraId="689469C9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плач без слез</w:t>
            </w:r>
          </w:p>
        </w:tc>
      </w:tr>
      <w:tr w:rsidR="001A444E" w:rsidRPr="003A1FEF" w14:paraId="6EB3EE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6262B309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большой родн</w:t>
            </w:r>
            <w:r w:rsidRPr="003A1FEF">
              <w:rPr>
                <w:sz w:val="24"/>
                <w:szCs w:val="24"/>
              </w:rPr>
              <w:t>и</w:t>
            </w:r>
            <w:r w:rsidRPr="003A1FEF">
              <w:rPr>
                <w:sz w:val="24"/>
                <w:szCs w:val="24"/>
              </w:rPr>
              <w:t>чок</w:t>
            </w:r>
          </w:p>
        </w:tc>
        <w:tc>
          <w:tcPr>
            <w:tcW w:w="3094" w:type="dxa"/>
          </w:tcPr>
          <w:p w14:paraId="7F7B57ED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нормальный не западает</w:t>
            </w:r>
          </w:p>
        </w:tc>
        <w:tc>
          <w:tcPr>
            <w:tcW w:w="3094" w:type="dxa"/>
          </w:tcPr>
          <w:p w14:paraId="39E9225F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западает</w:t>
            </w:r>
          </w:p>
        </w:tc>
        <w:tc>
          <w:tcPr>
            <w:tcW w:w="3094" w:type="dxa"/>
          </w:tcPr>
          <w:p w14:paraId="3FD87958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резко втянут, палец пров</w:t>
            </w:r>
            <w:r w:rsidRPr="003A1FEF">
              <w:rPr>
                <w:sz w:val="24"/>
                <w:szCs w:val="24"/>
              </w:rPr>
              <w:t>а</w:t>
            </w:r>
            <w:r w:rsidRPr="003A1FEF">
              <w:rPr>
                <w:sz w:val="24"/>
                <w:szCs w:val="24"/>
              </w:rPr>
              <w:t>ливается</w:t>
            </w:r>
          </w:p>
        </w:tc>
      </w:tr>
      <w:tr w:rsidR="001A444E" w:rsidRPr="003A1FEF" w14:paraId="0F0783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07DED86C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слиз</w:t>
            </w:r>
            <w:r w:rsidRPr="003A1FEF">
              <w:rPr>
                <w:sz w:val="24"/>
                <w:szCs w:val="24"/>
              </w:rPr>
              <w:t>и</w:t>
            </w:r>
            <w:r w:rsidRPr="003A1FEF">
              <w:rPr>
                <w:sz w:val="24"/>
                <w:szCs w:val="24"/>
              </w:rPr>
              <w:t>стые</w:t>
            </w:r>
          </w:p>
        </w:tc>
        <w:tc>
          <w:tcPr>
            <w:tcW w:w="3094" w:type="dxa"/>
          </w:tcPr>
          <w:p w14:paraId="0B2155C5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слегка суховатые</w:t>
            </w:r>
          </w:p>
        </w:tc>
        <w:tc>
          <w:tcPr>
            <w:tcW w:w="3094" w:type="dxa"/>
          </w:tcPr>
          <w:p w14:paraId="18E41254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сухие, яркие</w:t>
            </w:r>
          </w:p>
        </w:tc>
        <w:tc>
          <w:tcPr>
            <w:tcW w:w="3094" w:type="dxa"/>
          </w:tcPr>
          <w:p w14:paraId="009FD6FE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сухие, шпатель прилипает к яз</w:t>
            </w:r>
            <w:r w:rsidRPr="003A1FEF">
              <w:rPr>
                <w:sz w:val="24"/>
                <w:szCs w:val="24"/>
              </w:rPr>
              <w:t>ы</w:t>
            </w:r>
            <w:r w:rsidRPr="003A1FEF">
              <w:rPr>
                <w:sz w:val="24"/>
                <w:szCs w:val="24"/>
              </w:rPr>
              <w:t xml:space="preserve">ку, кровоточащие ( </w:t>
            </w:r>
            <w:proofErr w:type="spellStart"/>
            <w:r w:rsidRPr="003A1FEF">
              <w:rPr>
                <w:sz w:val="24"/>
                <w:szCs w:val="24"/>
              </w:rPr>
              <w:t>ДВС-синдром</w:t>
            </w:r>
            <w:proofErr w:type="spellEnd"/>
            <w:r w:rsidRPr="003A1FEF">
              <w:rPr>
                <w:sz w:val="24"/>
                <w:szCs w:val="24"/>
              </w:rPr>
              <w:t>)</w:t>
            </w:r>
          </w:p>
        </w:tc>
      </w:tr>
      <w:tr w:rsidR="001A444E" w:rsidRPr="003A1FEF" w14:paraId="1824A9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2E5710EF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тоны сердца</w:t>
            </w:r>
          </w:p>
        </w:tc>
        <w:tc>
          <w:tcPr>
            <w:tcW w:w="3094" w:type="dxa"/>
          </w:tcPr>
          <w:p w14:paraId="5D31632C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громкие , умеренная тах</w:t>
            </w:r>
            <w:r w:rsidRPr="003A1FEF">
              <w:rPr>
                <w:sz w:val="24"/>
                <w:szCs w:val="24"/>
              </w:rPr>
              <w:t>и</w:t>
            </w:r>
            <w:r w:rsidRPr="003A1FEF">
              <w:rPr>
                <w:sz w:val="24"/>
                <w:szCs w:val="24"/>
              </w:rPr>
              <w:t>кардия,(реакция на пониж</w:t>
            </w:r>
            <w:r w:rsidRPr="003A1FEF">
              <w:rPr>
                <w:sz w:val="24"/>
                <w:szCs w:val="24"/>
              </w:rPr>
              <w:t>е</w:t>
            </w:r>
            <w:r w:rsidRPr="003A1FEF">
              <w:rPr>
                <w:sz w:val="24"/>
                <w:szCs w:val="24"/>
              </w:rPr>
              <w:t>ние ОЦК)</w:t>
            </w:r>
          </w:p>
        </w:tc>
        <w:tc>
          <w:tcPr>
            <w:tcW w:w="3094" w:type="dxa"/>
          </w:tcPr>
          <w:p w14:paraId="4AB675F9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приглушены, тахикардия знач</w:t>
            </w:r>
            <w:r w:rsidRPr="003A1FEF">
              <w:rPr>
                <w:sz w:val="24"/>
                <w:szCs w:val="24"/>
              </w:rPr>
              <w:t>и</w:t>
            </w:r>
            <w:r w:rsidRPr="003A1FEF">
              <w:rPr>
                <w:sz w:val="24"/>
                <w:szCs w:val="24"/>
              </w:rPr>
              <w:t>тельная</w:t>
            </w:r>
          </w:p>
        </w:tc>
        <w:tc>
          <w:tcPr>
            <w:tcW w:w="3094" w:type="dxa"/>
          </w:tcPr>
          <w:p w14:paraId="54D8B1AA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глухие, тахикардия перех</w:t>
            </w:r>
            <w:r w:rsidRPr="003A1FEF">
              <w:rPr>
                <w:sz w:val="24"/>
                <w:szCs w:val="24"/>
              </w:rPr>
              <w:t>о</w:t>
            </w:r>
            <w:r w:rsidRPr="003A1FEF">
              <w:rPr>
                <w:sz w:val="24"/>
                <w:szCs w:val="24"/>
              </w:rPr>
              <w:t>дящая в брадикардию ( ре</w:t>
            </w:r>
            <w:r w:rsidRPr="003A1FEF">
              <w:rPr>
                <w:sz w:val="24"/>
                <w:szCs w:val="24"/>
              </w:rPr>
              <w:t>з</w:t>
            </w:r>
            <w:r w:rsidRPr="003A1FEF">
              <w:rPr>
                <w:sz w:val="24"/>
                <w:szCs w:val="24"/>
              </w:rPr>
              <w:t>ко нарушается кали</w:t>
            </w:r>
            <w:r w:rsidRPr="003A1FEF">
              <w:rPr>
                <w:sz w:val="24"/>
                <w:szCs w:val="24"/>
              </w:rPr>
              <w:t>е</w:t>
            </w:r>
            <w:r w:rsidRPr="003A1FEF">
              <w:rPr>
                <w:sz w:val="24"/>
                <w:szCs w:val="24"/>
              </w:rPr>
              <w:t>вый обмен, мышца лишена к</w:t>
            </w:r>
            <w:r w:rsidRPr="003A1FEF">
              <w:rPr>
                <w:sz w:val="24"/>
                <w:szCs w:val="24"/>
              </w:rPr>
              <w:t>а</w:t>
            </w:r>
            <w:r w:rsidRPr="003A1FEF">
              <w:rPr>
                <w:sz w:val="24"/>
                <w:szCs w:val="24"/>
              </w:rPr>
              <w:t>лия).</w:t>
            </w:r>
          </w:p>
        </w:tc>
      </w:tr>
      <w:tr w:rsidR="001A444E" w:rsidRPr="003A1FEF" w14:paraId="6C894F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517F5040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пульс</w:t>
            </w:r>
          </w:p>
        </w:tc>
        <w:tc>
          <w:tcPr>
            <w:tcW w:w="3094" w:type="dxa"/>
          </w:tcPr>
          <w:p w14:paraId="1C369552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нормального наполнения, ум</w:t>
            </w:r>
            <w:r w:rsidRPr="003A1FEF">
              <w:rPr>
                <w:sz w:val="24"/>
                <w:szCs w:val="24"/>
              </w:rPr>
              <w:t>е</w:t>
            </w:r>
            <w:r w:rsidRPr="003A1FEF">
              <w:rPr>
                <w:sz w:val="24"/>
                <w:szCs w:val="24"/>
              </w:rPr>
              <w:t>ренный</w:t>
            </w:r>
          </w:p>
        </w:tc>
        <w:tc>
          <w:tcPr>
            <w:tcW w:w="3094" w:type="dxa"/>
          </w:tcPr>
          <w:p w14:paraId="750B3E1B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слабого наполнения</w:t>
            </w:r>
          </w:p>
        </w:tc>
        <w:tc>
          <w:tcPr>
            <w:tcW w:w="3094" w:type="dxa"/>
          </w:tcPr>
          <w:p w14:paraId="4B5A9169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пульс не прощупывается</w:t>
            </w:r>
          </w:p>
        </w:tc>
      </w:tr>
      <w:tr w:rsidR="001A444E" w:rsidRPr="003A1FEF" w14:paraId="427C06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6AC9F8F9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голос</w:t>
            </w:r>
          </w:p>
        </w:tc>
        <w:tc>
          <w:tcPr>
            <w:tcW w:w="3094" w:type="dxa"/>
          </w:tcPr>
          <w:p w14:paraId="61615613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сохранен</w:t>
            </w:r>
          </w:p>
        </w:tc>
        <w:tc>
          <w:tcPr>
            <w:tcW w:w="3094" w:type="dxa"/>
          </w:tcPr>
          <w:p w14:paraId="6E300D36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сипловатый, хриплый</w:t>
            </w:r>
          </w:p>
        </w:tc>
        <w:tc>
          <w:tcPr>
            <w:tcW w:w="3094" w:type="dxa"/>
          </w:tcPr>
          <w:p w14:paraId="4477C98D" w14:textId="77777777" w:rsidR="001A444E" w:rsidRPr="003A1FEF" w:rsidRDefault="001A444E">
            <w:pPr>
              <w:rPr>
                <w:sz w:val="24"/>
                <w:szCs w:val="24"/>
              </w:rPr>
            </w:pPr>
            <w:proofErr w:type="spellStart"/>
            <w:r w:rsidRPr="003A1FEF">
              <w:rPr>
                <w:sz w:val="24"/>
                <w:szCs w:val="24"/>
              </w:rPr>
              <w:t>афоничный</w:t>
            </w:r>
            <w:proofErr w:type="spellEnd"/>
            <w:r w:rsidRPr="003A1FEF">
              <w:rPr>
                <w:sz w:val="24"/>
                <w:szCs w:val="24"/>
              </w:rPr>
              <w:t>, хрипит, сопит</w:t>
            </w:r>
          </w:p>
        </w:tc>
      </w:tr>
      <w:tr w:rsidR="001A444E" w:rsidRPr="003A1FEF" w14:paraId="783AC3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2B182C1B" w14:textId="77777777" w:rsidR="001A444E" w:rsidRPr="003A1FEF" w:rsidRDefault="001A444E">
            <w:pPr>
              <w:rPr>
                <w:b/>
                <w:sz w:val="24"/>
                <w:szCs w:val="24"/>
              </w:rPr>
            </w:pPr>
            <w:r w:rsidRPr="003A1FEF">
              <w:rPr>
                <w:b/>
                <w:sz w:val="24"/>
                <w:szCs w:val="24"/>
              </w:rPr>
              <w:t>диурез</w:t>
            </w:r>
          </w:p>
        </w:tc>
        <w:tc>
          <w:tcPr>
            <w:tcW w:w="3094" w:type="dxa"/>
          </w:tcPr>
          <w:p w14:paraId="5960CFD0" w14:textId="77777777" w:rsidR="001A444E" w:rsidRPr="003A1FEF" w:rsidRDefault="001A444E">
            <w:pPr>
              <w:rPr>
                <w:b/>
                <w:sz w:val="24"/>
                <w:szCs w:val="24"/>
              </w:rPr>
            </w:pPr>
            <w:r w:rsidRPr="003A1FEF">
              <w:rPr>
                <w:b/>
                <w:sz w:val="24"/>
                <w:szCs w:val="24"/>
              </w:rPr>
              <w:t>слегка снижен</w:t>
            </w:r>
          </w:p>
        </w:tc>
        <w:tc>
          <w:tcPr>
            <w:tcW w:w="3094" w:type="dxa"/>
          </w:tcPr>
          <w:p w14:paraId="72114DC1" w14:textId="77777777" w:rsidR="001A444E" w:rsidRPr="003A1FEF" w:rsidRDefault="001A444E">
            <w:pPr>
              <w:rPr>
                <w:b/>
                <w:sz w:val="24"/>
                <w:szCs w:val="24"/>
              </w:rPr>
            </w:pPr>
            <w:r w:rsidRPr="003A1FEF">
              <w:rPr>
                <w:b/>
                <w:sz w:val="24"/>
                <w:szCs w:val="24"/>
              </w:rPr>
              <w:t>снижен</w:t>
            </w:r>
          </w:p>
        </w:tc>
        <w:tc>
          <w:tcPr>
            <w:tcW w:w="3094" w:type="dxa"/>
          </w:tcPr>
          <w:p w14:paraId="1CE0D43C" w14:textId="77777777" w:rsidR="001A444E" w:rsidRPr="003A1FEF" w:rsidRDefault="001A444E">
            <w:pPr>
              <w:rPr>
                <w:b/>
                <w:sz w:val="24"/>
                <w:szCs w:val="24"/>
              </w:rPr>
            </w:pPr>
            <w:proofErr w:type="spellStart"/>
            <w:r w:rsidRPr="003A1FEF">
              <w:rPr>
                <w:b/>
                <w:sz w:val="24"/>
                <w:szCs w:val="24"/>
              </w:rPr>
              <w:t>олигоурия</w:t>
            </w:r>
            <w:proofErr w:type="spellEnd"/>
            <w:r w:rsidRPr="003A1FEF">
              <w:rPr>
                <w:b/>
                <w:sz w:val="24"/>
                <w:szCs w:val="24"/>
              </w:rPr>
              <w:t xml:space="preserve"> переходящая в ан</w:t>
            </w:r>
            <w:r w:rsidRPr="003A1FEF">
              <w:rPr>
                <w:b/>
                <w:sz w:val="24"/>
                <w:szCs w:val="24"/>
              </w:rPr>
              <w:t>у</w:t>
            </w:r>
            <w:r w:rsidRPr="003A1FEF">
              <w:rPr>
                <w:b/>
                <w:sz w:val="24"/>
                <w:szCs w:val="24"/>
              </w:rPr>
              <w:t>рию</w:t>
            </w:r>
          </w:p>
        </w:tc>
      </w:tr>
      <w:tr w:rsidR="001A444E" w:rsidRPr="003A1FEF" w14:paraId="196BC9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0170F746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темп</w:t>
            </w:r>
            <w:r w:rsidRPr="003A1FEF">
              <w:rPr>
                <w:sz w:val="24"/>
                <w:szCs w:val="24"/>
              </w:rPr>
              <w:t>е</w:t>
            </w:r>
            <w:r w:rsidRPr="003A1FEF">
              <w:rPr>
                <w:sz w:val="24"/>
                <w:szCs w:val="24"/>
              </w:rPr>
              <w:t>ратура</w:t>
            </w:r>
          </w:p>
        </w:tc>
        <w:tc>
          <w:tcPr>
            <w:tcW w:w="3094" w:type="dxa"/>
          </w:tcPr>
          <w:p w14:paraId="65CAF9FD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повышена, ребенок гор</w:t>
            </w:r>
            <w:r w:rsidRPr="003A1FEF">
              <w:rPr>
                <w:sz w:val="24"/>
                <w:szCs w:val="24"/>
              </w:rPr>
              <w:t>я</w:t>
            </w:r>
            <w:r w:rsidRPr="003A1FEF">
              <w:rPr>
                <w:sz w:val="24"/>
                <w:szCs w:val="24"/>
              </w:rPr>
              <w:t>чий</w:t>
            </w:r>
          </w:p>
        </w:tc>
        <w:tc>
          <w:tcPr>
            <w:tcW w:w="3094" w:type="dxa"/>
          </w:tcPr>
          <w:p w14:paraId="36E55CA4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высокая</w:t>
            </w:r>
          </w:p>
        </w:tc>
        <w:tc>
          <w:tcPr>
            <w:tcW w:w="3094" w:type="dxa"/>
          </w:tcPr>
          <w:p w14:paraId="181FDCF1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ниже нормы</w:t>
            </w:r>
          </w:p>
        </w:tc>
      </w:tr>
      <w:tr w:rsidR="001A444E" w:rsidRPr="003A1FEF" w14:paraId="38FC91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571CB1BF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расчет дефиц</w:t>
            </w:r>
            <w:r w:rsidRPr="003A1FEF">
              <w:rPr>
                <w:sz w:val="24"/>
                <w:szCs w:val="24"/>
              </w:rPr>
              <w:t>и</w:t>
            </w:r>
            <w:r w:rsidRPr="003A1FEF">
              <w:rPr>
                <w:sz w:val="24"/>
                <w:szCs w:val="24"/>
              </w:rPr>
              <w:t>та жи</w:t>
            </w:r>
            <w:r w:rsidRPr="003A1FEF">
              <w:rPr>
                <w:sz w:val="24"/>
                <w:szCs w:val="24"/>
              </w:rPr>
              <w:t>д</w:t>
            </w:r>
            <w:r w:rsidRPr="003A1FEF">
              <w:rPr>
                <w:sz w:val="24"/>
                <w:szCs w:val="24"/>
              </w:rPr>
              <w:t>кости</w:t>
            </w:r>
          </w:p>
        </w:tc>
        <w:tc>
          <w:tcPr>
            <w:tcW w:w="3094" w:type="dxa"/>
          </w:tcPr>
          <w:p w14:paraId="02DBCC39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%потери воды - 4-5 = деф</w:t>
            </w:r>
            <w:r w:rsidRPr="003A1FEF">
              <w:rPr>
                <w:sz w:val="24"/>
                <w:szCs w:val="24"/>
              </w:rPr>
              <w:t>и</w:t>
            </w:r>
            <w:r w:rsidRPr="003A1FEF">
              <w:rPr>
                <w:sz w:val="24"/>
                <w:szCs w:val="24"/>
              </w:rPr>
              <w:t>цит 40-50 мл на кг в</w:t>
            </w:r>
            <w:r w:rsidRPr="003A1FEF">
              <w:rPr>
                <w:sz w:val="24"/>
                <w:szCs w:val="24"/>
              </w:rPr>
              <w:t>е</w:t>
            </w:r>
            <w:r w:rsidRPr="003A1FEF">
              <w:rPr>
                <w:sz w:val="24"/>
                <w:szCs w:val="24"/>
              </w:rPr>
              <w:t>са в сутки</w:t>
            </w:r>
          </w:p>
        </w:tc>
        <w:tc>
          <w:tcPr>
            <w:tcW w:w="3094" w:type="dxa"/>
          </w:tcPr>
          <w:p w14:paraId="45366665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%потери воды - 6-9 =дефицит 60-90 мл на кг веса в сутки</w:t>
            </w:r>
          </w:p>
        </w:tc>
        <w:tc>
          <w:tcPr>
            <w:tcW w:w="3094" w:type="dxa"/>
          </w:tcPr>
          <w:p w14:paraId="530319AB" w14:textId="77777777" w:rsidR="001A444E" w:rsidRPr="003A1FEF" w:rsidRDefault="001A444E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%потери воды - более 10% - 100-120 мл на кг веса в с</w:t>
            </w:r>
            <w:r w:rsidRPr="003A1FEF">
              <w:rPr>
                <w:sz w:val="24"/>
                <w:szCs w:val="24"/>
              </w:rPr>
              <w:t>у</w:t>
            </w:r>
            <w:r w:rsidRPr="003A1FEF">
              <w:rPr>
                <w:sz w:val="24"/>
                <w:szCs w:val="24"/>
              </w:rPr>
              <w:t>тки</w:t>
            </w:r>
          </w:p>
        </w:tc>
      </w:tr>
    </w:tbl>
    <w:p w14:paraId="4C783FDE" w14:textId="77777777" w:rsidR="001A444E" w:rsidRPr="003A1FEF" w:rsidRDefault="001A444E">
      <w:pPr>
        <w:rPr>
          <w:sz w:val="24"/>
          <w:szCs w:val="24"/>
        </w:rPr>
      </w:pPr>
    </w:p>
    <w:p w14:paraId="3C36F5A6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Дегидратация быстрей и чаще наступает у детей первых месяцев жизни в связи с низк</w:t>
      </w:r>
      <w:r w:rsidRPr="003A1FEF">
        <w:rPr>
          <w:sz w:val="24"/>
          <w:szCs w:val="24"/>
        </w:rPr>
        <w:t>и</w:t>
      </w:r>
      <w:r w:rsidRPr="003A1FEF">
        <w:rPr>
          <w:sz w:val="24"/>
          <w:szCs w:val="24"/>
        </w:rPr>
        <w:t>ми компенсаторными возможностями организма. Эта ситуация развивается при тяжелых фо</w:t>
      </w:r>
      <w:r w:rsidRPr="003A1FEF">
        <w:rPr>
          <w:sz w:val="24"/>
          <w:szCs w:val="24"/>
        </w:rPr>
        <w:t>р</w:t>
      </w:r>
      <w:r w:rsidRPr="003A1FEF">
        <w:rPr>
          <w:sz w:val="24"/>
          <w:szCs w:val="24"/>
        </w:rPr>
        <w:t>мах сал</w:t>
      </w:r>
      <w:r w:rsidRPr="003A1FEF">
        <w:rPr>
          <w:sz w:val="24"/>
          <w:szCs w:val="24"/>
        </w:rPr>
        <w:t>ь</w:t>
      </w:r>
      <w:r w:rsidRPr="003A1FEF">
        <w:rPr>
          <w:sz w:val="24"/>
          <w:szCs w:val="24"/>
        </w:rPr>
        <w:t xml:space="preserve">монеллеза, стафилококковой инфекции, </w:t>
      </w:r>
      <w:proofErr w:type="spellStart"/>
      <w:r w:rsidRPr="003A1FEF">
        <w:rPr>
          <w:sz w:val="24"/>
          <w:szCs w:val="24"/>
        </w:rPr>
        <w:t>коли-инфекции</w:t>
      </w:r>
      <w:proofErr w:type="spellEnd"/>
      <w:r w:rsidRPr="003A1FEF">
        <w:rPr>
          <w:sz w:val="24"/>
          <w:szCs w:val="24"/>
        </w:rPr>
        <w:t>, реже при дизентерии, а также при х</w:t>
      </w:r>
      <w:r w:rsidRPr="003A1FEF">
        <w:rPr>
          <w:sz w:val="24"/>
          <w:szCs w:val="24"/>
        </w:rPr>
        <w:t>о</w:t>
      </w:r>
      <w:r w:rsidRPr="003A1FEF">
        <w:rPr>
          <w:sz w:val="24"/>
          <w:szCs w:val="24"/>
        </w:rPr>
        <w:t>лере и прочих острых кишечных инфекциях.</w:t>
      </w:r>
    </w:p>
    <w:p w14:paraId="237ABE84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</w:p>
    <w:p w14:paraId="36EBA64B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СТАФИЛОКОККОВАЯ ИНФЕКЦИЯ</w:t>
      </w:r>
    </w:p>
    <w:p w14:paraId="09576B02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Нет ребенка находящегося  на грудном вскармливании, который не заболевает этой б</w:t>
      </w:r>
      <w:r w:rsidRPr="003A1FEF">
        <w:rPr>
          <w:sz w:val="24"/>
          <w:szCs w:val="24"/>
        </w:rPr>
        <w:t>о</w:t>
      </w:r>
      <w:r w:rsidRPr="003A1FEF">
        <w:rPr>
          <w:sz w:val="24"/>
          <w:szCs w:val="24"/>
        </w:rPr>
        <w:t>лезнью. Стафилококковая инфекция протекает с поражением в первую очередь:</w:t>
      </w:r>
    </w:p>
    <w:p w14:paraId="79B0E472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ЖКТ ( энтероколит), </w:t>
      </w:r>
    </w:p>
    <w:p w14:paraId="1238D683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 воспаления пупочной ранки ( омфалит); </w:t>
      </w:r>
    </w:p>
    <w:p w14:paraId="298A250D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на коже </w:t>
      </w:r>
      <w:proofErr w:type="spellStart"/>
      <w:r w:rsidRPr="003A1FEF">
        <w:rPr>
          <w:sz w:val="24"/>
          <w:szCs w:val="24"/>
        </w:rPr>
        <w:t>новрожденных</w:t>
      </w:r>
      <w:proofErr w:type="spellEnd"/>
      <w:r w:rsidRPr="003A1FEF">
        <w:rPr>
          <w:sz w:val="24"/>
          <w:szCs w:val="24"/>
        </w:rPr>
        <w:t xml:space="preserve"> появляются гнойничковые элементы - </w:t>
      </w:r>
      <w:proofErr w:type="spellStart"/>
      <w:r w:rsidRPr="003A1FEF">
        <w:rPr>
          <w:sz w:val="24"/>
          <w:szCs w:val="24"/>
        </w:rPr>
        <w:t>стафилодермии</w:t>
      </w:r>
      <w:proofErr w:type="spellEnd"/>
      <w:r w:rsidRPr="003A1FEF">
        <w:rPr>
          <w:sz w:val="24"/>
          <w:szCs w:val="24"/>
        </w:rPr>
        <w:t>;</w:t>
      </w:r>
    </w:p>
    <w:p w14:paraId="33BC25CF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 гнойный отит , возникает в результате того что у детей маленькая евстахиева тр</w:t>
      </w:r>
      <w:r w:rsidRPr="003A1FEF">
        <w:rPr>
          <w:sz w:val="24"/>
          <w:szCs w:val="24"/>
        </w:rPr>
        <w:t>у</w:t>
      </w:r>
      <w:r w:rsidRPr="003A1FEF">
        <w:rPr>
          <w:sz w:val="24"/>
          <w:szCs w:val="24"/>
        </w:rPr>
        <w:t xml:space="preserve">ба; </w:t>
      </w:r>
    </w:p>
    <w:p w14:paraId="540357FB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3A1FEF">
        <w:rPr>
          <w:sz w:val="24"/>
          <w:szCs w:val="24"/>
        </w:rPr>
        <w:t>Стафилококовые</w:t>
      </w:r>
      <w:proofErr w:type="spellEnd"/>
      <w:r w:rsidRPr="003A1FEF">
        <w:rPr>
          <w:sz w:val="24"/>
          <w:szCs w:val="24"/>
        </w:rPr>
        <w:t xml:space="preserve"> пневмонии</w:t>
      </w:r>
    </w:p>
    <w:p w14:paraId="1F531399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инфекция мочевых путей</w:t>
      </w:r>
    </w:p>
    <w:p w14:paraId="51239F23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гнойный менингит</w:t>
      </w:r>
    </w:p>
    <w:p w14:paraId="5E9CD14A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Источником инфицирования нередко является кормящие матери ( грудное молоко для стафилококка  является ср</w:t>
      </w:r>
      <w:r w:rsidRPr="003A1FEF">
        <w:rPr>
          <w:sz w:val="24"/>
          <w:szCs w:val="24"/>
        </w:rPr>
        <w:t>е</w:t>
      </w:r>
      <w:r w:rsidRPr="003A1FEF">
        <w:rPr>
          <w:sz w:val="24"/>
          <w:szCs w:val="24"/>
        </w:rPr>
        <w:t xml:space="preserve">дой размножения) , выделяющие стафилококк с грудным молоком, особенно </w:t>
      </w:r>
      <w:proofErr w:type="spellStart"/>
      <w:r w:rsidRPr="003A1FEF">
        <w:rPr>
          <w:sz w:val="24"/>
          <w:szCs w:val="24"/>
        </w:rPr>
        <w:t>прия</w:t>
      </w:r>
      <w:proofErr w:type="spellEnd"/>
      <w:r w:rsidRPr="003A1FEF">
        <w:rPr>
          <w:sz w:val="24"/>
          <w:szCs w:val="24"/>
        </w:rPr>
        <w:t xml:space="preserve"> явлениях гнойного </w:t>
      </w:r>
      <w:proofErr w:type="spellStart"/>
      <w:r w:rsidRPr="003A1FEF">
        <w:rPr>
          <w:sz w:val="24"/>
          <w:szCs w:val="24"/>
        </w:rPr>
        <w:t>мастита,также</w:t>
      </w:r>
      <w:proofErr w:type="spellEnd"/>
      <w:r w:rsidRPr="003A1FEF">
        <w:rPr>
          <w:sz w:val="24"/>
          <w:szCs w:val="24"/>
        </w:rPr>
        <w:t xml:space="preserve"> в обычных условиях из носоглотки, с повер</w:t>
      </w:r>
      <w:r w:rsidRPr="003A1FEF">
        <w:rPr>
          <w:sz w:val="24"/>
          <w:szCs w:val="24"/>
        </w:rPr>
        <w:t>х</w:t>
      </w:r>
      <w:r w:rsidRPr="003A1FEF">
        <w:rPr>
          <w:sz w:val="24"/>
          <w:szCs w:val="24"/>
        </w:rPr>
        <w:t>ности кожи ( с рук матери ребенку в рот). В этом случае инфицирование происх</w:t>
      </w:r>
      <w:r w:rsidRPr="003A1FEF">
        <w:rPr>
          <w:sz w:val="24"/>
          <w:szCs w:val="24"/>
        </w:rPr>
        <w:t>о</w:t>
      </w:r>
      <w:r w:rsidRPr="003A1FEF">
        <w:rPr>
          <w:sz w:val="24"/>
          <w:szCs w:val="24"/>
        </w:rPr>
        <w:t>дит контактно-бытовым путем от женщины или от ухаживающего персонала. Заболевание чаще развивается постепе</w:t>
      </w:r>
      <w:r w:rsidRPr="003A1FEF">
        <w:rPr>
          <w:sz w:val="24"/>
          <w:szCs w:val="24"/>
        </w:rPr>
        <w:t>н</w:t>
      </w:r>
      <w:r w:rsidRPr="003A1FEF">
        <w:rPr>
          <w:sz w:val="24"/>
          <w:szCs w:val="24"/>
        </w:rPr>
        <w:t>но, незаметно. Новорожденный сосет грудь, спокойно спит, ничего его не беспокоит, но поя</w:t>
      </w:r>
      <w:r w:rsidRPr="003A1FEF">
        <w:rPr>
          <w:sz w:val="24"/>
          <w:szCs w:val="24"/>
        </w:rPr>
        <w:t>в</w:t>
      </w:r>
      <w:r w:rsidRPr="003A1FEF">
        <w:rPr>
          <w:sz w:val="24"/>
          <w:szCs w:val="24"/>
        </w:rPr>
        <w:t xml:space="preserve">ляется срыгивания, вялое сосание груди, вялость ребенка, весовая кривая плоская вплоть до потери веса. Основной симптом - дисфункция кишечника, </w:t>
      </w:r>
      <w:proofErr w:type="spellStart"/>
      <w:r w:rsidRPr="003A1FEF">
        <w:rPr>
          <w:sz w:val="24"/>
          <w:szCs w:val="24"/>
        </w:rPr>
        <w:t>характеризующася</w:t>
      </w:r>
      <w:proofErr w:type="spellEnd"/>
      <w:r w:rsidRPr="003A1FEF">
        <w:rPr>
          <w:sz w:val="24"/>
          <w:szCs w:val="24"/>
        </w:rPr>
        <w:t xml:space="preserve"> учащ</w:t>
      </w:r>
      <w:r w:rsidRPr="003A1FEF">
        <w:rPr>
          <w:sz w:val="24"/>
          <w:szCs w:val="24"/>
        </w:rPr>
        <w:t>е</w:t>
      </w:r>
      <w:r w:rsidRPr="003A1FEF">
        <w:rPr>
          <w:sz w:val="24"/>
          <w:szCs w:val="24"/>
        </w:rPr>
        <w:t>нием и разжижением стула, в ряде случаев отмечается чередование диареи и запора. Стул вод</w:t>
      </w:r>
      <w:r w:rsidRPr="003A1FEF">
        <w:rPr>
          <w:sz w:val="24"/>
          <w:szCs w:val="24"/>
        </w:rPr>
        <w:t>я</w:t>
      </w:r>
      <w:r w:rsidRPr="003A1FEF">
        <w:rPr>
          <w:sz w:val="24"/>
          <w:szCs w:val="24"/>
        </w:rPr>
        <w:t>нистый, впитывающийся в пеленку, с примесью слизи, зеленоватого цвета, небольшими по</w:t>
      </w:r>
      <w:r w:rsidRPr="003A1FEF">
        <w:rPr>
          <w:sz w:val="24"/>
          <w:szCs w:val="24"/>
        </w:rPr>
        <w:t>р</w:t>
      </w:r>
      <w:r w:rsidRPr="003A1FEF">
        <w:rPr>
          <w:sz w:val="24"/>
          <w:szCs w:val="24"/>
        </w:rPr>
        <w:t>циями, но каждый час - два. Характерен метеоризм, живот вздут, боль в животе - резко кричит при пал</w:t>
      </w:r>
      <w:r w:rsidRPr="003A1FEF">
        <w:rPr>
          <w:sz w:val="24"/>
          <w:szCs w:val="24"/>
        </w:rPr>
        <w:t>ь</w:t>
      </w:r>
      <w:r w:rsidRPr="003A1FEF">
        <w:rPr>
          <w:sz w:val="24"/>
          <w:szCs w:val="24"/>
        </w:rPr>
        <w:t xml:space="preserve">пации или массаже. Течение заболевания монотонное, </w:t>
      </w:r>
      <w:proofErr w:type="spellStart"/>
      <w:r w:rsidRPr="003A1FEF">
        <w:rPr>
          <w:sz w:val="24"/>
          <w:szCs w:val="24"/>
        </w:rPr>
        <w:t>рецидирвирующее</w:t>
      </w:r>
      <w:proofErr w:type="spellEnd"/>
      <w:r w:rsidRPr="003A1FEF">
        <w:rPr>
          <w:sz w:val="24"/>
          <w:szCs w:val="24"/>
        </w:rPr>
        <w:t xml:space="preserve"> ( неделями, месяцами - без лечения). В ряде случаев заканчивается развитием септического с</w:t>
      </w:r>
      <w:r w:rsidRPr="003A1FEF">
        <w:rPr>
          <w:sz w:val="24"/>
          <w:szCs w:val="24"/>
        </w:rPr>
        <w:t>о</w:t>
      </w:r>
      <w:r w:rsidRPr="003A1FEF">
        <w:rPr>
          <w:sz w:val="24"/>
          <w:szCs w:val="24"/>
        </w:rPr>
        <w:t>стояния.</w:t>
      </w:r>
    </w:p>
    <w:p w14:paraId="4115D9FA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ДИАГНОСТИКА. Для диагностики необходимо тщательное обследование матери ( если ко</w:t>
      </w:r>
      <w:r w:rsidRPr="003A1FEF">
        <w:rPr>
          <w:sz w:val="24"/>
          <w:szCs w:val="24"/>
        </w:rPr>
        <w:t>р</w:t>
      </w:r>
      <w:r w:rsidRPr="003A1FEF">
        <w:rPr>
          <w:sz w:val="24"/>
          <w:szCs w:val="24"/>
        </w:rPr>
        <w:t xml:space="preserve">мит грудью) и ребенка. </w:t>
      </w:r>
    </w:p>
    <w:p w14:paraId="7E581A57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Мать:</w:t>
      </w:r>
    </w:p>
    <w:p w14:paraId="14F78999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мазки из носа и зева на флору и персонально на стафилококк</w:t>
      </w:r>
    </w:p>
    <w:p w14:paraId="77666E26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посев грудного молока из обеих грудных желез после обработки груди в стерильные пробирки ( высев будет необязательно из обеих желез, часто имеет место одност</w:t>
      </w:r>
      <w:r w:rsidRPr="003A1FEF">
        <w:rPr>
          <w:sz w:val="24"/>
          <w:szCs w:val="24"/>
        </w:rPr>
        <w:t>о</w:t>
      </w:r>
      <w:r w:rsidRPr="003A1FEF">
        <w:rPr>
          <w:sz w:val="24"/>
          <w:szCs w:val="24"/>
        </w:rPr>
        <w:t>ронний высев)</w:t>
      </w:r>
    </w:p>
    <w:p w14:paraId="2F9C9128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посев крови на стафилококк, в тяжелых случаях по показаниям</w:t>
      </w:r>
    </w:p>
    <w:p w14:paraId="24796DFF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посев кала и мочи при </w:t>
      </w:r>
      <w:proofErr w:type="spellStart"/>
      <w:r w:rsidRPr="003A1FEF">
        <w:rPr>
          <w:sz w:val="24"/>
          <w:szCs w:val="24"/>
        </w:rPr>
        <w:t>пиелонефритах</w:t>
      </w:r>
      <w:proofErr w:type="spellEnd"/>
    </w:p>
    <w:p w14:paraId="617D8788" w14:textId="77777777" w:rsidR="001A444E" w:rsidRPr="003A1FEF" w:rsidRDefault="001A444E" w:rsidP="003A1FEF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</w:p>
    <w:p w14:paraId="27C55994" w14:textId="77777777" w:rsidR="001A444E" w:rsidRPr="003A1FEF" w:rsidRDefault="001A444E" w:rsidP="003A1FEF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Ребенок:</w:t>
      </w:r>
    </w:p>
    <w:p w14:paraId="590A4F31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посев из носоглотки</w:t>
      </w:r>
    </w:p>
    <w:p w14:paraId="7B8CEF20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посев крови ( выполняется обязательно иначе можно пропустить сепсис)</w:t>
      </w:r>
    </w:p>
    <w:p w14:paraId="68BEA724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посев кала и мочи на стафилококк</w:t>
      </w:r>
    </w:p>
    <w:p w14:paraId="751F0E7B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посев из гнойных очагов - носа, уха, пупочной ранки - это дает представление об о</w:t>
      </w:r>
      <w:r w:rsidRPr="003A1FEF">
        <w:rPr>
          <w:sz w:val="24"/>
          <w:szCs w:val="24"/>
        </w:rPr>
        <w:t>б</w:t>
      </w:r>
      <w:r w:rsidRPr="003A1FEF">
        <w:rPr>
          <w:sz w:val="24"/>
          <w:szCs w:val="24"/>
        </w:rPr>
        <w:t>семене</w:t>
      </w:r>
      <w:r w:rsidRPr="003A1FEF">
        <w:rPr>
          <w:sz w:val="24"/>
          <w:szCs w:val="24"/>
        </w:rPr>
        <w:t>н</w:t>
      </w:r>
      <w:r w:rsidRPr="003A1FEF">
        <w:rPr>
          <w:sz w:val="24"/>
          <w:szCs w:val="24"/>
        </w:rPr>
        <w:t>ности</w:t>
      </w:r>
    </w:p>
    <w:p w14:paraId="437B6EEF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Эти исследования необходимо сделать для решения вопроса о тактике лечения, в частн</w:t>
      </w:r>
      <w:r w:rsidRPr="003A1FEF">
        <w:rPr>
          <w:sz w:val="24"/>
          <w:szCs w:val="24"/>
        </w:rPr>
        <w:t>о</w:t>
      </w:r>
      <w:r w:rsidRPr="003A1FEF">
        <w:rPr>
          <w:sz w:val="24"/>
          <w:szCs w:val="24"/>
        </w:rPr>
        <w:t xml:space="preserve">сти о назначении </w:t>
      </w:r>
      <w:proofErr w:type="spellStart"/>
      <w:r w:rsidRPr="003A1FEF">
        <w:rPr>
          <w:sz w:val="24"/>
          <w:szCs w:val="24"/>
        </w:rPr>
        <w:t>антибиотикотерапии</w:t>
      </w:r>
      <w:proofErr w:type="spellEnd"/>
      <w:r w:rsidRPr="003A1FEF">
        <w:rPr>
          <w:sz w:val="24"/>
          <w:szCs w:val="24"/>
        </w:rPr>
        <w:t xml:space="preserve"> ребенку и решение вопроса о лечении мат</w:t>
      </w:r>
      <w:r w:rsidRPr="003A1FEF">
        <w:rPr>
          <w:sz w:val="24"/>
          <w:szCs w:val="24"/>
        </w:rPr>
        <w:t>е</w:t>
      </w:r>
      <w:r w:rsidRPr="003A1FEF">
        <w:rPr>
          <w:sz w:val="24"/>
          <w:szCs w:val="24"/>
        </w:rPr>
        <w:t>ри.</w:t>
      </w:r>
    </w:p>
    <w:p w14:paraId="715B902D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ПРИНЦИПЫ ЛЕЧЕНИЯ( СТАФИЛОКОККОВОЙ ИНФЕКЦИИ)</w:t>
      </w:r>
    </w:p>
    <w:p w14:paraId="60B707E1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При легких формах: для матери назначают стафилококковый бактериофаг </w:t>
      </w:r>
      <w:proofErr w:type="spellStart"/>
      <w:r w:rsidRPr="003A1FEF">
        <w:rPr>
          <w:sz w:val="24"/>
          <w:szCs w:val="24"/>
        </w:rPr>
        <w:t>перорально</w:t>
      </w:r>
      <w:proofErr w:type="spellEnd"/>
      <w:r w:rsidRPr="003A1FEF">
        <w:rPr>
          <w:sz w:val="24"/>
          <w:szCs w:val="24"/>
        </w:rPr>
        <w:t xml:space="preserve"> или в клизме, вводят </w:t>
      </w:r>
      <w:proofErr w:type="spellStart"/>
      <w:r w:rsidRPr="003A1FEF">
        <w:rPr>
          <w:sz w:val="24"/>
          <w:szCs w:val="24"/>
        </w:rPr>
        <w:t>ант</w:t>
      </w:r>
      <w:r w:rsidRPr="003A1FEF">
        <w:rPr>
          <w:sz w:val="24"/>
          <w:szCs w:val="24"/>
        </w:rPr>
        <w:t>и</w:t>
      </w:r>
      <w:r w:rsidRPr="003A1FEF">
        <w:rPr>
          <w:sz w:val="24"/>
          <w:szCs w:val="24"/>
        </w:rPr>
        <w:t>стафилококковый</w:t>
      </w:r>
      <w:proofErr w:type="spellEnd"/>
      <w:r w:rsidRPr="003A1FEF">
        <w:rPr>
          <w:sz w:val="24"/>
          <w:szCs w:val="24"/>
        </w:rPr>
        <w:t xml:space="preserve"> иммуноглобулин (гамма-глобулин) </w:t>
      </w:r>
      <w:proofErr w:type="spellStart"/>
      <w:r w:rsidRPr="003A1FEF">
        <w:rPr>
          <w:sz w:val="24"/>
          <w:szCs w:val="24"/>
        </w:rPr>
        <w:t>ввиде</w:t>
      </w:r>
      <w:proofErr w:type="spellEnd"/>
      <w:r w:rsidRPr="003A1FEF">
        <w:rPr>
          <w:sz w:val="24"/>
          <w:szCs w:val="24"/>
        </w:rPr>
        <w:t xml:space="preserve"> курсов №5-10 внутримышечно, а также лечат гнойные очаги инфекции ( </w:t>
      </w:r>
      <w:proofErr w:type="spellStart"/>
      <w:r w:rsidRPr="003A1FEF">
        <w:rPr>
          <w:sz w:val="24"/>
          <w:szCs w:val="24"/>
        </w:rPr>
        <w:t>тонизилит</w:t>
      </w:r>
      <w:proofErr w:type="spellEnd"/>
      <w:r w:rsidRPr="003A1FEF">
        <w:rPr>
          <w:sz w:val="24"/>
          <w:szCs w:val="24"/>
        </w:rPr>
        <w:t xml:space="preserve">) включая КУФ, кварц №3 на миндалины, полоскание зева, лечение у </w:t>
      </w:r>
      <w:proofErr w:type="spellStart"/>
      <w:r w:rsidRPr="003A1FEF">
        <w:rPr>
          <w:sz w:val="24"/>
          <w:szCs w:val="24"/>
        </w:rPr>
        <w:t>ЛОР-врача</w:t>
      </w:r>
      <w:proofErr w:type="spellEnd"/>
      <w:r w:rsidRPr="003A1FEF">
        <w:rPr>
          <w:sz w:val="24"/>
          <w:szCs w:val="24"/>
        </w:rPr>
        <w:t>, леч</w:t>
      </w:r>
      <w:r w:rsidRPr="003A1FEF">
        <w:rPr>
          <w:sz w:val="24"/>
          <w:szCs w:val="24"/>
        </w:rPr>
        <w:t>е</w:t>
      </w:r>
      <w:r w:rsidRPr="003A1FEF">
        <w:rPr>
          <w:sz w:val="24"/>
          <w:szCs w:val="24"/>
        </w:rPr>
        <w:t xml:space="preserve">ние мастита у хирургов, лечение </w:t>
      </w:r>
      <w:proofErr w:type="spellStart"/>
      <w:r w:rsidRPr="003A1FEF">
        <w:rPr>
          <w:sz w:val="24"/>
          <w:szCs w:val="24"/>
        </w:rPr>
        <w:t>пиелонефрита</w:t>
      </w:r>
      <w:proofErr w:type="spellEnd"/>
      <w:r w:rsidRPr="003A1FEF">
        <w:rPr>
          <w:sz w:val="24"/>
          <w:szCs w:val="24"/>
        </w:rPr>
        <w:t xml:space="preserve"> у урологов и т.п.Ребенку: 3-5 </w:t>
      </w:r>
      <w:proofErr w:type="spellStart"/>
      <w:r w:rsidRPr="003A1FEF">
        <w:rPr>
          <w:sz w:val="24"/>
          <w:szCs w:val="24"/>
        </w:rPr>
        <w:t>инъеккий</w:t>
      </w:r>
      <w:proofErr w:type="spellEnd"/>
      <w:r w:rsidRPr="003A1FEF">
        <w:rPr>
          <w:sz w:val="24"/>
          <w:szCs w:val="24"/>
        </w:rPr>
        <w:t xml:space="preserve"> иммуноглобулина в сочетании с биолог</w:t>
      </w:r>
      <w:r w:rsidRPr="003A1FEF">
        <w:rPr>
          <w:sz w:val="24"/>
          <w:szCs w:val="24"/>
        </w:rPr>
        <w:t>и</w:t>
      </w:r>
      <w:r w:rsidRPr="003A1FEF">
        <w:rPr>
          <w:sz w:val="24"/>
          <w:szCs w:val="24"/>
        </w:rPr>
        <w:t xml:space="preserve">ческим препаратами, а также назначение витаминов, ферментов, преимущественно в </w:t>
      </w:r>
      <w:r w:rsidRPr="003A1FEF">
        <w:rPr>
          <w:sz w:val="24"/>
          <w:szCs w:val="24"/>
        </w:rPr>
        <w:lastRenderedPageBreak/>
        <w:t>виде порошков или суспензий. При отмене грудного вскармливания желательно назначать к</w:t>
      </w:r>
      <w:r w:rsidRPr="003A1FEF">
        <w:rPr>
          <w:sz w:val="24"/>
          <w:szCs w:val="24"/>
        </w:rPr>
        <w:t>и</w:t>
      </w:r>
      <w:r w:rsidRPr="003A1FEF">
        <w:rPr>
          <w:sz w:val="24"/>
          <w:szCs w:val="24"/>
        </w:rPr>
        <w:t xml:space="preserve">сломолочные смеси ( кефир №3,5, с биологическим добавками - лизоцим, </w:t>
      </w:r>
      <w:proofErr w:type="spellStart"/>
      <w:r w:rsidRPr="003A1FEF">
        <w:rPr>
          <w:sz w:val="24"/>
          <w:szCs w:val="24"/>
        </w:rPr>
        <w:t>б</w:t>
      </w:r>
      <w:r w:rsidRPr="003A1FEF">
        <w:rPr>
          <w:sz w:val="24"/>
          <w:szCs w:val="24"/>
        </w:rPr>
        <w:t>и</w:t>
      </w:r>
      <w:r w:rsidRPr="003A1FEF">
        <w:rPr>
          <w:sz w:val="24"/>
          <w:szCs w:val="24"/>
        </w:rPr>
        <w:t>фидобактерин</w:t>
      </w:r>
      <w:proofErr w:type="spellEnd"/>
      <w:r w:rsidRPr="003A1FEF">
        <w:rPr>
          <w:sz w:val="24"/>
          <w:szCs w:val="24"/>
        </w:rPr>
        <w:t xml:space="preserve"> и др.).</w:t>
      </w:r>
    </w:p>
    <w:p w14:paraId="68B6348D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Среднетяжелая степень: желательно госпитализация в </w:t>
      </w:r>
      <w:proofErr w:type="spellStart"/>
      <w:r w:rsidRPr="003A1FEF">
        <w:rPr>
          <w:sz w:val="24"/>
          <w:szCs w:val="24"/>
        </w:rPr>
        <w:t>специальизированые</w:t>
      </w:r>
      <w:proofErr w:type="spellEnd"/>
      <w:r w:rsidRPr="003A1FEF">
        <w:rPr>
          <w:sz w:val="24"/>
          <w:szCs w:val="24"/>
        </w:rPr>
        <w:t xml:space="preserve"> отделения - в отделения новорожденных для кишечных инфекций или </w:t>
      </w:r>
      <w:proofErr w:type="spellStart"/>
      <w:r w:rsidRPr="003A1FEF">
        <w:rPr>
          <w:sz w:val="24"/>
          <w:szCs w:val="24"/>
        </w:rPr>
        <w:t>нфекционный</w:t>
      </w:r>
      <w:proofErr w:type="spellEnd"/>
      <w:r w:rsidRPr="003A1FEF">
        <w:rPr>
          <w:sz w:val="24"/>
          <w:szCs w:val="24"/>
        </w:rPr>
        <w:t xml:space="preserve"> стационар. В стаци</w:t>
      </w:r>
      <w:r w:rsidRPr="003A1FEF">
        <w:rPr>
          <w:sz w:val="24"/>
          <w:szCs w:val="24"/>
        </w:rPr>
        <w:t>о</w:t>
      </w:r>
      <w:r w:rsidRPr="003A1FEF">
        <w:rPr>
          <w:sz w:val="24"/>
          <w:szCs w:val="24"/>
        </w:rPr>
        <w:t xml:space="preserve">наре по показанием проводят </w:t>
      </w:r>
      <w:proofErr w:type="spellStart"/>
      <w:r w:rsidRPr="003A1FEF">
        <w:rPr>
          <w:sz w:val="24"/>
          <w:szCs w:val="24"/>
        </w:rPr>
        <w:t>дегидратационную</w:t>
      </w:r>
      <w:proofErr w:type="spellEnd"/>
      <w:r w:rsidRPr="003A1FEF">
        <w:rPr>
          <w:sz w:val="24"/>
          <w:szCs w:val="24"/>
        </w:rPr>
        <w:t xml:space="preserve"> , </w:t>
      </w:r>
      <w:proofErr w:type="spellStart"/>
      <w:r w:rsidRPr="003A1FEF">
        <w:rPr>
          <w:sz w:val="24"/>
          <w:szCs w:val="24"/>
        </w:rPr>
        <w:t>дехзинтоксикационную</w:t>
      </w:r>
      <w:proofErr w:type="spellEnd"/>
      <w:r w:rsidRPr="003A1FEF">
        <w:rPr>
          <w:sz w:val="24"/>
          <w:szCs w:val="24"/>
        </w:rPr>
        <w:t>, антибактериал</w:t>
      </w:r>
      <w:r w:rsidRPr="003A1FEF">
        <w:rPr>
          <w:sz w:val="24"/>
          <w:szCs w:val="24"/>
        </w:rPr>
        <w:t>ь</w:t>
      </w:r>
      <w:r w:rsidRPr="003A1FEF">
        <w:rPr>
          <w:sz w:val="24"/>
          <w:szCs w:val="24"/>
        </w:rPr>
        <w:t>ную иммунную терапию ( вливание плазмы, альбумина).</w:t>
      </w:r>
    </w:p>
    <w:p w14:paraId="310B020E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Тяжелая форма - обязательная госпитализация в связи с быстрым развитием сепсиса, по показаниям в отделение реанимации и проведением интенсивной, </w:t>
      </w:r>
      <w:proofErr w:type="spellStart"/>
      <w:r w:rsidRPr="003A1FEF">
        <w:rPr>
          <w:sz w:val="24"/>
          <w:szCs w:val="24"/>
        </w:rPr>
        <w:t>этиотропной</w:t>
      </w:r>
      <w:proofErr w:type="spellEnd"/>
      <w:r w:rsidRPr="003A1FEF">
        <w:rPr>
          <w:sz w:val="24"/>
          <w:szCs w:val="24"/>
        </w:rPr>
        <w:t xml:space="preserve"> ( </w:t>
      </w:r>
      <w:proofErr w:type="spellStart"/>
      <w:r w:rsidRPr="003A1FEF">
        <w:rPr>
          <w:sz w:val="24"/>
          <w:szCs w:val="24"/>
        </w:rPr>
        <w:t>антибиот</w:t>
      </w:r>
      <w:r w:rsidRPr="003A1FEF">
        <w:rPr>
          <w:sz w:val="24"/>
          <w:szCs w:val="24"/>
        </w:rPr>
        <w:t>и</w:t>
      </w:r>
      <w:r w:rsidRPr="003A1FEF">
        <w:rPr>
          <w:sz w:val="24"/>
          <w:szCs w:val="24"/>
        </w:rPr>
        <w:t>котерапия</w:t>
      </w:r>
      <w:proofErr w:type="spellEnd"/>
      <w:r w:rsidRPr="003A1FEF">
        <w:rPr>
          <w:sz w:val="24"/>
          <w:szCs w:val="24"/>
        </w:rPr>
        <w:t>) и патогенетической терапии.</w:t>
      </w:r>
    </w:p>
    <w:p w14:paraId="0E5A9E18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ВИРУСЫ  КИШЕЧНОЙ ИНФЕКЦИИ.</w:t>
      </w:r>
    </w:p>
    <w:p w14:paraId="456FAB60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Основные возбудители вызывающие очень тяжелые вспышки (особенно семейные) при попадании вируса контактно-бытовым путем или с пищей являются </w:t>
      </w:r>
      <w:proofErr w:type="spellStart"/>
      <w:r w:rsidRPr="003A1FEF">
        <w:rPr>
          <w:sz w:val="24"/>
          <w:szCs w:val="24"/>
        </w:rPr>
        <w:t>ротавирусной</w:t>
      </w:r>
      <w:proofErr w:type="spellEnd"/>
      <w:r w:rsidRPr="003A1FEF">
        <w:rPr>
          <w:sz w:val="24"/>
          <w:szCs w:val="24"/>
        </w:rPr>
        <w:t xml:space="preserve"> инфекц</w:t>
      </w:r>
      <w:r w:rsidRPr="003A1FEF">
        <w:rPr>
          <w:sz w:val="24"/>
          <w:szCs w:val="24"/>
        </w:rPr>
        <w:t>и</w:t>
      </w:r>
      <w:r w:rsidRPr="003A1FEF">
        <w:rPr>
          <w:sz w:val="24"/>
          <w:szCs w:val="24"/>
        </w:rPr>
        <w:t>ей.</w:t>
      </w:r>
    </w:p>
    <w:p w14:paraId="680E659A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proofErr w:type="spellStart"/>
      <w:r w:rsidRPr="003A1FEF">
        <w:rPr>
          <w:sz w:val="24"/>
          <w:szCs w:val="24"/>
        </w:rPr>
        <w:t>Ротавирусные</w:t>
      </w:r>
      <w:proofErr w:type="spellEnd"/>
      <w:r w:rsidRPr="003A1FEF">
        <w:rPr>
          <w:sz w:val="24"/>
          <w:szCs w:val="24"/>
        </w:rPr>
        <w:t xml:space="preserve"> гастроэнтериты: возникают в виде вспышек, часто семейных, с поражен</w:t>
      </w:r>
      <w:r w:rsidRPr="003A1FEF">
        <w:rPr>
          <w:sz w:val="24"/>
          <w:szCs w:val="24"/>
        </w:rPr>
        <w:t>и</w:t>
      </w:r>
      <w:r w:rsidRPr="003A1FEF">
        <w:rPr>
          <w:sz w:val="24"/>
          <w:szCs w:val="24"/>
        </w:rPr>
        <w:t>ем в том числе, детей, х</w:t>
      </w:r>
      <w:r w:rsidRPr="003A1FEF">
        <w:rPr>
          <w:sz w:val="24"/>
          <w:szCs w:val="24"/>
        </w:rPr>
        <w:t>а</w:t>
      </w:r>
      <w:r w:rsidRPr="003A1FEF">
        <w:rPr>
          <w:sz w:val="24"/>
          <w:szCs w:val="24"/>
        </w:rPr>
        <w:t xml:space="preserve">рактерной особенностью является осенне-зимний период вспышек. После </w:t>
      </w:r>
      <w:proofErr w:type="spellStart"/>
      <w:r w:rsidRPr="003A1FEF">
        <w:rPr>
          <w:sz w:val="24"/>
          <w:szCs w:val="24"/>
        </w:rPr>
        <w:t>употреблеиня</w:t>
      </w:r>
      <w:proofErr w:type="spellEnd"/>
      <w:r w:rsidRPr="003A1FEF">
        <w:rPr>
          <w:sz w:val="24"/>
          <w:szCs w:val="24"/>
        </w:rPr>
        <w:t xml:space="preserve"> инфицированной пищи и воды заболевания развивается как у взрослых так и у детей достаточно быстро - за 2-3 часа, максимум за 6. Набл</w:t>
      </w:r>
      <w:r w:rsidRPr="003A1FEF">
        <w:rPr>
          <w:sz w:val="24"/>
          <w:szCs w:val="24"/>
        </w:rPr>
        <w:t>ю</w:t>
      </w:r>
      <w:r w:rsidRPr="003A1FEF">
        <w:rPr>
          <w:sz w:val="24"/>
          <w:szCs w:val="24"/>
        </w:rPr>
        <w:t>дается повышение температуры чаще до 39-40 градусов. Возможен кашель, насморк, гип</w:t>
      </w:r>
      <w:r w:rsidRPr="003A1FEF">
        <w:rPr>
          <w:sz w:val="24"/>
          <w:szCs w:val="24"/>
        </w:rPr>
        <w:t>е</w:t>
      </w:r>
      <w:r w:rsidRPr="003A1FEF">
        <w:rPr>
          <w:sz w:val="24"/>
          <w:szCs w:val="24"/>
        </w:rPr>
        <w:t xml:space="preserve">ремия и зернистость в зеве, головная боль, характерная частая рвота ( в тяжелых случаях неукротимая, по типу </w:t>
      </w:r>
      <w:proofErr w:type="spellStart"/>
      <w:r w:rsidRPr="003A1FEF">
        <w:rPr>
          <w:sz w:val="24"/>
          <w:szCs w:val="24"/>
        </w:rPr>
        <w:t>токсикоинфекции</w:t>
      </w:r>
      <w:proofErr w:type="spellEnd"/>
      <w:r w:rsidRPr="003A1FEF">
        <w:rPr>
          <w:sz w:val="24"/>
          <w:szCs w:val="24"/>
        </w:rPr>
        <w:t>), схваткообразные боли в животе без определенной локализации, выраженный метеоризм, урч</w:t>
      </w:r>
      <w:r w:rsidRPr="003A1FEF">
        <w:rPr>
          <w:sz w:val="24"/>
          <w:szCs w:val="24"/>
        </w:rPr>
        <w:t>а</w:t>
      </w:r>
      <w:r w:rsidRPr="003A1FEF">
        <w:rPr>
          <w:sz w:val="24"/>
          <w:szCs w:val="24"/>
        </w:rPr>
        <w:t xml:space="preserve">ние и появление жидкого брызжущего зловонного </w:t>
      </w:r>
      <w:proofErr w:type="spellStart"/>
      <w:r w:rsidRPr="003A1FEF">
        <w:rPr>
          <w:sz w:val="24"/>
          <w:szCs w:val="24"/>
        </w:rPr>
        <w:t>непереваренного</w:t>
      </w:r>
      <w:proofErr w:type="spellEnd"/>
      <w:r w:rsidRPr="003A1FEF">
        <w:rPr>
          <w:sz w:val="24"/>
          <w:szCs w:val="24"/>
        </w:rPr>
        <w:t xml:space="preserve"> стула ( в связи с серьезн</w:t>
      </w:r>
      <w:r w:rsidRPr="003A1FEF">
        <w:rPr>
          <w:sz w:val="24"/>
          <w:szCs w:val="24"/>
        </w:rPr>
        <w:t>ы</w:t>
      </w:r>
      <w:r w:rsidRPr="003A1FEF">
        <w:rPr>
          <w:sz w:val="24"/>
          <w:szCs w:val="24"/>
        </w:rPr>
        <w:t xml:space="preserve">ми ферментативными </w:t>
      </w:r>
      <w:proofErr w:type="spellStart"/>
      <w:r w:rsidRPr="003A1FEF">
        <w:rPr>
          <w:sz w:val="24"/>
          <w:szCs w:val="24"/>
        </w:rPr>
        <w:t>н</w:t>
      </w:r>
      <w:r w:rsidRPr="003A1FEF">
        <w:rPr>
          <w:sz w:val="24"/>
          <w:szCs w:val="24"/>
        </w:rPr>
        <w:t>а</w:t>
      </w:r>
      <w:r w:rsidRPr="003A1FEF">
        <w:rPr>
          <w:sz w:val="24"/>
          <w:szCs w:val="24"/>
        </w:rPr>
        <w:t>рушенями</w:t>
      </w:r>
      <w:proofErr w:type="spellEnd"/>
      <w:r w:rsidRPr="003A1FEF">
        <w:rPr>
          <w:sz w:val="24"/>
          <w:szCs w:val="24"/>
        </w:rPr>
        <w:t xml:space="preserve"> в ЖКТ).</w:t>
      </w:r>
    </w:p>
    <w:p w14:paraId="0B5CBC16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b/>
          <w:sz w:val="24"/>
          <w:szCs w:val="24"/>
        </w:rPr>
        <w:t>Патогенез</w:t>
      </w:r>
      <w:r w:rsidRPr="003A1FEF">
        <w:rPr>
          <w:sz w:val="24"/>
          <w:szCs w:val="24"/>
        </w:rPr>
        <w:t xml:space="preserve">: </w:t>
      </w:r>
      <w:proofErr w:type="spellStart"/>
      <w:r w:rsidRPr="003A1FEF">
        <w:rPr>
          <w:sz w:val="24"/>
          <w:szCs w:val="24"/>
        </w:rPr>
        <w:t>ротавирус</w:t>
      </w:r>
      <w:proofErr w:type="spellEnd"/>
      <w:r w:rsidRPr="003A1FEF">
        <w:rPr>
          <w:sz w:val="24"/>
          <w:szCs w:val="24"/>
        </w:rPr>
        <w:t xml:space="preserve"> внедряется в слизистую двенадцатиперстной кишки ( двенадцат</w:t>
      </w:r>
      <w:r w:rsidRPr="003A1FEF">
        <w:rPr>
          <w:sz w:val="24"/>
          <w:szCs w:val="24"/>
        </w:rPr>
        <w:t>и</w:t>
      </w:r>
      <w:r w:rsidRPr="003A1FEF">
        <w:rPr>
          <w:sz w:val="24"/>
          <w:szCs w:val="24"/>
        </w:rPr>
        <w:t>перс</w:t>
      </w:r>
      <w:r w:rsidRPr="003A1FEF">
        <w:rPr>
          <w:sz w:val="24"/>
          <w:szCs w:val="24"/>
        </w:rPr>
        <w:t>т</w:t>
      </w:r>
      <w:r w:rsidRPr="003A1FEF">
        <w:rPr>
          <w:sz w:val="24"/>
          <w:szCs w:val="24"/>
        </w:rPr>
        <w:t>ная кишка - основное место пищеварения,  где все процессы проходят на максимальном уровне). Вирус блокирует все ферментативные процессы в просвете кишечн</w:t>
      </w:r>
      <w:r w:rsidRPr="003A1FEF">
        <w:rPr>
          <w:sz w:val="24"/>
          <w:szCs w:val="24"/>
        </w:rPr>
        <w:t>и</w:t>
      </w:r>
      <w:r w:rsidRPr="003A1FEF">
        <w:rPr>
          <w:sz w:val="24"/>
          <w:szCs w:val="24"/>
        </w:rPr>
        <w:t>ка.</w:t>
      </w:r>
    </w:p>
    <w:p w14:paraId="7FA8441F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b/>
          <w:sz w:val="24"/>
          <w:szCs w:val="24"/>
        </w:rPr>
        <w:t>Диагностика</w:t>
      </w:r>
      <w:r w:rsidRPr="003A1FEF">
        <w:rPr>
          <w:sz w:val="24"/>
          <w:szCs w:val="24"/>
        </w:rPr>
        <w:t>: диагностике помогает</w:t>
      </w:r>
    </w:p>
    <w:p w14:paraId="754A58F0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3A1FEF">
        <w:rPr>
          <w:sz w:val="24"/>
          <w:szCs w:val="24"/>
        </w:rPr>
        <w:t>эпиданамнез</w:t>
      </w:r>
      <w:proofErr w:type="spellEnd"/>
      <w:r w:rsidRPr="003A1FEF">
        <w:rPr>
          <w:sz w:val="24"/>
          <w:szCs w:val="24"/>
        </w:rPr>
        <w:t xml:space="preserve"> в котором есть указание на одномоментную заболеваемость группы л</w:t>
      </w:r>
      <w:r w:rsidRPr="003A1FEF">
        <w:rPr>
          <w:sz w:val="24"/>
          <w:szCs w:val="24"/>
        </w:rPr>
        <w:t>ю</w:t>
      </w:r>
      <w:r w:rsidRPr="003A1FEF">
        <w:rPr>
          <w:sz w:val="24"/>
          <w:szCs w:val="24"/>
        </w:rPr>
        <w:t>дей (вспышки в группах детских садов),</w:t>
      </w:r>
    </w:p>
    <w:p w14:paraId="4042DCCF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сезонность заболевания ( зима)</w:t>
      </w:r>
    </w:p>
    <w:p w14:paraId="601DC125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бурная клиническая картина с катаральными явлениями</w:t>
      </w:r>
    </w:p>
    <w:p w14:paraId="7087A15F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выраженные ферментативные изменения в </w:t>
      </w:r>
      <w:proofErr w:type="spellStart"/>
      <w:r w:rsidRPr="003A1FEF">
        <w:rPr>
          <w:sz w:val="24"/>
          <w:szCs w:val="24"/>
        </w:rPr>
        <w:t>копрограмме</w:t>
      </w:r>
      <w:proofErr w:type="spellEnd"/>
      <w:r w:rsidRPr="003A1FEF">
        <w:rPr>
          <w:sz w:val="24"/>
          <w:szCs w:val="24"/>
        </w:rPr>
        <w:t xml:space="preserve"> ( повышено содержание крахм</w:t>
      </w:r>
      <w:r w:rsidRPr="003A1FEF">
        <w:rPr>
          <w:sz w:val="24"/>
          <w:szCs w:val="24"/>
        </w:rPr>
        <w:t>а</w:t>
      </w:r>
      <w:r w:rsidRPr="003A1FEF">
        <w:rPr>
          <w:sz w:val="24"/>
          <w:szCs w:val="24"/>
        </w:rPr>
        <w:t xml:space="preserve">ла, </w:t>
      </w:r>
      <w:proofErr w:type="spellStart"/>
      <w:r w:rsidRPr="003A1FEF">
        <w:rPr>
          <w:sz w:val="24"/>
          <w:szCs w:val="24"/>
        </w:rPr>
        <w:t>непереваренных</w:t>
      </w:r>
      <w:proofErr w:type="spellEnd"/>
      <w:r w:rsidRPr="003A1FEF">
        <w:rPr>
          <w:sz w:val="24"/>
          <w:szCs w:val="24"/>
        </w:rPr>
        <w:t xml:space="preserve"> мышечных волокон).</w:t>
      </w:r>
    </w:p>
    <w:p w14:paraId="1E46C029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b/>
          <w:sz w:val="24"/>
          <w:szCs w:val="24"/>
          <w:u w:val="single"/>
        </w:rPr>
        <w:t>NB! При вирусологическом исследовании фекалии необходимо хранить при низкой температуре</w:t>
      </w:r>
      <w:r w:rsidRPr="003A1FEF">
        <w:rPr>
          <w:b/>
          <w:i/>
          <w:sz w:val="24"/>
          <w:szCs w:val="24"/>
        </w:rPr>
        <w:t>.</w:t>
      </w:r>
      <w:r w:rsidRPr="003A1FEF">
        <w:rPr>
          <w:sz w:val="24"/>
          <w:szCs w:val="24"/>
        </w:rPr>
        <w:t xml:space="preserve"> Исследование включает в себя реакцию со специфическими сыворотками соде</w:t>
      </w:r>
      <w:r w:rsidRPr="003A1FEF">
        <w:rPr>
          <w:sz w:val="24"/>
          <w:szCs w:val="24"/>
        </w:rPr>
        <w:t>р</w:t>
      </w:r>
      <w:r w:rsidRPr="003A1FEF">
        <w:rPr>
          <w:sz w:val="24"/>
          <w:szCs w:val="24"/>
        </w:rPr>
        <w:t>жащими антитела ( положительная реакция определяется по специфическому свечению в л</w:t>
      </w:r>
      <w:r w:rsidRPr="003A1FEF">
        <w:rPr>
          <w:sz w:val="24"/>
          <w:szCs w:val="24"/>
        </w:rPr>
        <w:t>ю</w:t>
      </w:r>
      <w:r w:rsidRPr="003A1FEF">
        <w:rPr>
          <w:sz w:val="24"/>
          <w:szCs w:val="24"/>
        </w:rPr>
        <w:t>минесцентном микроскопе).</w:t>
      </w:r>
    </w:p>
    <w:p w14:paraId="1B46A81C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</w:p>
    <w:p w14:paraId="00ABEB08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ПРИНЦИПЫ ТЕРАПИИ ОСТРЫХ КИШЕЧНЫХ ИНФЕКЦИИ У ДЕТЕЙ</w:t>
      </w:r>
    </w:p>
    <w:p w14:paraId="5E642F80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Организм ребенка принципиально относится к терапии которую назначают взрослым. Поэтому важно знать:</w:t>
      </w:r>
    </w:p>
    <w:p w14:paraId="447F380A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ДИЕТА:</w:t>
      </w:r>
    </w:p>
    <w:p w14:paraId="5F95A435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При острых кишечных инфекциях, </w:t>
      </w:r>
      <w:proofErr w:type="spellStart"/>
      <w:r w:rsidRPr="003A1FEF">
        <w:rPr>
          <w:sz w:val="24"/>
          <w:szCs w:val="24"/>
        </w:rPr>
        <w:t>сопровождающися</w:t>
      </w:r>
      <w:proofErr w:type="spellEnd"/>
      <w:r w:rsidRPr="003A1FEF">
        <w:rPr>
          <w:sz w:val="24"/>
          <w:szCs w:val="24"/>
        </w:rPr>
        <w:t xml:space="preserve"> синдромом рвоты , объем с</w:t>
      </w:r>
      <w:r w:rsidRPr="003A1FEF">
        <w:rPr>
          <w:sz w:val="24"/>
          <w:szCs w:val="24"/>
        </w:rPr>
        <w:t>у</w:t>
      </w:r>
      <w:r w:rsidRPr="003A1FEF">
        <w:rPr>
          <w:sz w:val="24"/>
          <w:szCs w:val="24"/>
        </w:rPr>
        <w:t>точной пищи необходимо уменьшить на  одну треть, в тяжелых случаях на две трети  от физи</w:t>
      </w:r>
      <w:r w:rsidRPr="003A1FEF">
        <w:rPr>
          <w:sz w:val="24"/>
          <w:szCs w:val="24"/>
        </w:rPr>
        <w:t>о</w:t>
      </w:r>
      <w:r w:rsidRPr="003A1FEF">
        <w:rPr>
          <w:sz w:val="24"/>
          <w:szCs w:val="24"/>
        </w:rPr>
        <w:t>лог</w:t>
      </w:r>
      <w:r w:rsidRPr="003A1FEF">
        <w:rPr>
          <w:sz w:val="24"/>
          <w:szCs w:val="24"/>
        </w:rPr>
        <w:t>и</w:t>
      </w:r>
      <w:r w:rsidRPr="003A1FEF">
        <w:rPr>
          <w:sz w:val="24"/>
          <w:szCs w:val="24"/>
        </w:rPr>
        <w:t>ческой потребности. При этом частоту вскармливания следует увеличить, уменьшив объем каждого кормления. Особенно то касается детей грудного возраста. Например десятиразовое кормление  через каждые 2 часа , общий объем кормления 500 мл.</w:t>
      </w:r>
    </w:p>
    <w:p w14:paraId="0AC97786" w14:textId="77777777" w:rsidR="001A444E" w:rsidRPr="003A1FEF" w:rsidRDefault="001A444E" w:rsidP="003A1FE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Недостающий объем молока заменяется </w:t>
      </w:r>
      <w:proofErr w:type="spellStart"/>
      <w:r w:rsidRPr="003A1FEF">
        <w:rPr>
          <w:sz w:val="24"/>
          <w:szCs w:val="24"/>
        </w:rPr>
        <w:t>глюкозосолевыми</w:t>
      </w:r>
      <w:proofErr w:type="spellEnd"/>
      <w:r w:rsidRPr="003A1FEF">
        <w:rPr>
          <w:sz w:val="24"/>
          <w:szCs w:val="24"/>
        </w:rPr>
        <w:t xml:space="preserve"> и другими растворами к</w:t>
      </w:r>
      <w:r w:rsidRPr="003A1FEF">
        <w:rPr>
          <w:sz w:val="24"/>
          <w:szCs w:val="24"/>
        </w:rPr>
        <w:t>о</w:t>
      </w:r>
      <w:r w:rsidRPr="003A1FEF">
        <w:rPr>
          <w:sz w:val="24"/>
          <w:szCs w:val="24"/>
        </w:rPr>
        <w:t>торые ребенок должен п</w:t>
      </w:r>
      <w:r w:rsidRPr="003A1FEF">
        <w:rPr>
          <w:sz w:val="24"/>
          <w:szCs w:val="24"/>
        </w:rPr>
        <w:t>о</w:t>
      </w:r>
      <w:r w:rsidRPr="003A1FEF">
        <w:rPr>
          <w:sz w:val="24"/>
          <w:szCs w:val="24"/>
        </w:rPr>
        <w:t>лучать при проведении оральной дегидратации.</w:t>
      </w:r>
    </w:p>
    <w:p w14:paraId="6DFB033A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ПРИНЦИП ОРАЛЬНОЙ РЕГИДРАТАЦИИ  заключается в постепенном , дробном в</w:t>
      </w:r>
      <w:r w:rsidRPr="003A1FEF">
        <w:rPr>
          <w:sz w:val="24"/>
          <w:szCs w:val="24"/>
        </w:rPr>
        <w:t>ы</w:t>
      </w:r>
      <w:r w:rsidRPr="003A1FEF">
        <w:rPr>
          <w:sz w:val="24"/>
          <w:szCs w:val="24"/>
        </w:rPr>
        <w:t xml:space="preserve">паивании ребенка </w:t>
      </w:r>
      <w:proofErr w:type="spellStart"/>
      <w:r w:rsidRPr="003A1FEF">
        <w:rPr>
          <w:sz w:val="24"/>
          <w:szCs w:val="24"/>
        </w:rPr>
        <w:t>глюкозосолевыми</w:t>
      </w:r>
      <w:proofErr w:type="spellEnd"/>
      <w:r w:rsidRPr="003A1FEF">
        <w:rPr>
          <w:sz w:val="24"/>
          <w:szCs w:val="24"/>
        </w:rPr>
        <w:t xml:space="preserve"> растворами в объемах, соответствующих тяжести дегидр</w:t>
      </w:r>
      <w:r w:rsidRPr="003A1FEF">
        <w:rPr>
          <w:sz w:val="24"/>
          <w:szCs w:val="24"/>
        </w:rPr>
        <w:t>а</w:t>
      </w:r>
      <w:r w:rsidRPr="003A1FEF">
        <w:rPr>
          <w:sz w:val="24"/>
          <w:szCs w:val="24"/>
        </w:rPr>
        <w:t>тации.</w:t>
      </w:r>
    </w:p>
    <w:p w14:paraId="51B7C713" w14:textId="77777777" w:rsid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СОСТАВ ГЛЮКОЗОСОЛЕВЫХ РАСТВОРОВ ДЛЯ ОРАЛЬНОЙ РЕГИДРАТАЦИИ</w:t>
      </w:r>
    </w:p>
    <w:p w14:paraId="125CF940" w14:textId="77777777" w:rsidR="003A1FEF" w:rsidRPr="003A1FEF" w:rsidRDefault="003A1FEF" w:rsidP="003A1FEF">
      <w:pPr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843"/>
        <w:gridCol w:w="2834"/>
      </w:tblGrid>
      <w:tr w:rsidR="003A1FEF" w:rsidRPr="003A1FEF" w14:paraId="67EB26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</w:tcPr>
          <w:p w14:paraId="13D2BB75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 xml:space="preserve">состав </w:t>
            </w:r>
          </w:p>
        </w:tc>
        <w:tc>
          <w:tcPr>
            <w:tcW w:w="1417" w:type="dxa"/>
          </w:tcPr>
          <w:p w14:paraId="166E3B9E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 xml:space="preserve"> </w:t>
            </w:r>
            <w:r w:rsidRPr="003A1FEF">
              <w:rPr>
                <w:sz w:val="24"/>
                <w:szCs w:val="24"/>
              </w:rPr>
              <w:lastRenderedPageBreak/>
              <w:t>РЕГИДРОН</w:t>
            </w:r>
          </w:p>
          <w:p w14:paraId="1DF1D426" w14:textId="77777777" w:rsidR="003A1FEF" w:rsidRPr="003A1FEF" w:rsidRDefault="003A1FEF" w:rsidP="003A1FE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1646EAC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lastRenderedPageBreak/>
              <w:t>ХЛОРАЛИТ</w:t>
            </w:r>
          </w:p>
        </w:tc>
        <w:tc>
          <w:tcPr>
            <w:tcW w:w="2834" w:type="dxa"/>
          </w:tcPr>
          <w:p w14:paraId="64F6B784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 xml:space="preserve">ЦИТРАТ </w:t>
            </w:r>
            <w:r w:rsidRPr="003A1FEF">
              <w:rPr>
                <w:sz w:val="24"/>
                <w:szCs w:val="24"/>
              </w:rPr>
              <w:lastRenderedPageBreak/>
              <w:t>ГЛЮКОСОЛАН</w:t>
            </w:r>
          </w:p>
        </w:tc>
      </w:tr>
      <w:tr w:rsidR="003A1FEF" w:rsidRPr="003A1FEF" w14:paraId="1C186A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</w:tcPr>
          <w:p w14:paraId="4332189B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lastRenderedPageBreak/>
              <w:t>пов</w:t>
            </w:r>
            <w:r w:rsidRPr="003A1FEF">
              <w:rPr>
                <w:sz w:val="24"/>
                <w:szCs w:val="24"/>
              </w:rPr>
              <w:t>а</w:t>
            </w:r>
            <w:r w:rsidRPr="003A1FEF">
              <w:rPr>
                <w:sz w:val="24"/>
                <w:szCs w:val="24"/>
              </w:rPr>
              <w:t>ренная соль г.</w:t>
            </w:r>
          </w:p>
        </w:tc>
        <w:tc>
          <w:tcPr>
            <w:tcW w:w="1417" w:type="dxa"/>
          </w:tcPr>
          <w:p w14:paraId="73E6CD0B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3.5</w:t>
            </w:r>
          </w:p>
        </w:tc>
        <w:tc>
          <w:tcPr>
            <w:tcW w:w="1843" w:type="dxa"/>
          </w:tcPr>
          <w:p w14:paraId="78551DEC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3.5</w:t>
            </w:r>
          </w:p>
        </w:tc>
        <w:tc>
          <w:tcPr>
            <w:tcW w:w="2834" w:type="dxa"/>
          </w:tcPr>
          <w:p w14:paraId="7469DB8B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3.5</w:t>
            </w:r>
          </w:p>
        </w:tc>
      </w:tr>
      <w:tr w:rsidR="003A1FEF" w:rsidRPr="003A1FEF" w14:paraId="67BF6C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</w:tcPr>
          <w:p w14:paraId="6FBE0FE0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сода</w:t>
            </w:r>
          </w:p>
        </w:tc>
        <w:tc>
          <w:tcPr>
            <w:tcW w:w="1417" w:type="dxa"/>
          </w:tcPr>
          <w:p w14:paraId="6973E93A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EC742CB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2.5</w:t>
            </w:r>
          </w:p>
        </w:tc>
        <w:tc>
          <w:tcPr>
            <w:tcW w:w="2834" w:type="dxa"/>
          </w:tcPr>
          <w:p w14:paraId="5D5A2EBA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-</w:t>
            </w:r>
          </w:p>
        </w:tc>
      </w:tr>
      <w:tr w:rsidR="003A1FEF" w:rsidRPr="003A1FEF" w14:paraId="00FE3B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</w:tcPr>
          <w:p w14:paraId="35A92640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цитрат натрия</w:t>
            </w:r>
          </w:p>
        </w:tc>
        <w:tc>
          <w:tcPr>
            <w:tcW w:w="1417" w:type="dxa"/>
          </w:tcPr>
          <w:p w14:paraId="352D2BE9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2.9</w:t>
            </w:r>
          </w:p>
        </w:tc>
        <w:tc>
          <w:tcPr>
            <w:tcW w:w="1843" w:type="dxa"/>
          </w:tcPr>
          <w:p w14:paraId="20FA4823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-</w:t>
            </w:r>
          </w:p>
        </w:tc>
        <w:tc>
          <w:tcPr>
            <w:tcW w:w="2834" w:type="dxa"/>
          </w:tcPr>
          <w:p w14:paraId="3CAE2CEC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2.9</w:t>
            </w:r>
          </w:p>
        </w:tc>
      </w:tr>
      <w:tr w:rsidR="003A1FEF" w:rsidRPr="003A1FEF" w14:paraId="070C8B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</w:tcPr>
          <w:p w14:paraId="342FB303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калия хлорид</w:t>
            </w:r>
          </w:p>
        </w:tc>
        <w:tc>
          <w:tcPr>
            <w:tcW w:w="1417" w:type="dxa"/>
          </w:tcPr>
          <w:p w14:paraId="24F35940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2.5</w:t>
            </w:r>
          </w:p>
        </w:tc>
        <w:tc>
          <w:tcPr>
            <w:tcW w:w="1843" w:type="dxa"/>
          </w:tcPr>
          <w:p w14:paraId="26B3C574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1.5</w:t>
            </w:r>
          </w:p>
        </w:tc>
        <w:tc>
          <w:tcPr>
            <w:tcW w:w="2834" w:type="dxa"/>
          </w:tcPr>
          <w:p w14:paraId="59AAC320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1.5</w:t>
            </w:r>
          </w:p>
        </w:tc>
      </w:tr>
      <w:tr w:rsidR="003A1FEF" w:rsidRPr="003A1FEF" w14:paraId="009BB4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</w:tcPr>
          <w:p w14:paraId="075E685E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глюкоза в п</w:t>
            </w:r>
            <w:r w:rsidRPr="003A1FEF">
              <w:rPr>
                <w:sz w:val="24"/>
                <w:szCs w:val="24"/>
              </w:rPr>
              <w:t>о</w:t>
            </w:r>
            <w:r w:rsidRPr="003A1FEF">
              <w:rPr>
                <w:sz w:val="24"/>
                <w:szCs w:val="24"/>
              </w:rPr>
              <w:t>рошке</w:t>
            </w:r>
          </w:p>
        </w:tc>
        <w:tc>
          <w:tcPr>
            <w:tcW w:w="1417" w:type="dxa"/>
          </w:tcPr>
          <w:p w14:paraId="4BD691C6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1A3388B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20</w:t>
            </w:r>
          </w:p>
        </w:tc>
        <w:tc>
          <w:tcPr>
            <w:tcW w:w="2834" w:type="dxa"/>
          </w:tcPr>
          <w:p w14:paraId="6DBCD747" w14:textId="77777777" w:rsidR="003A1FEF" w:rsidRPr="003A1FEF" w:rsidRDefault="003A1FEF" w:rsidP="003A1FEF">
            <w:pPr>
              <w:rPr>
                <w:sz w:val="24"/>
                <w:szCs w:val="24"/>
              </w:rPr>
            </w:pPr>
            <w:r w:rsidRPr="003A1FEF">
              <w:rPr>
                <w:sz w:val="24"/>
                <w:szCs w:val="24"/>
              </w:rPr>
              <w:t>20</w:t>
            </w:r>
          </w:p>
        </w:tc>
      </w:tr>
    </w:tbl>
    <w:p w14:paraId="705A4C99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</w:p>
    <w:p w14:paraId="53397807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Во всех случаях разбавить состав 1 литре кипяченной охлажденной воды.</w:t>
      </w:r>
    </w:p>
    <w:p w14:paraId="5EBE7FE1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Выпаивание следует проводить в </w:t>
      </w:r>
      <w:proofErr w:type="spellStart"/>
      <w:r w:rsidRPr="003A1FEF">
        <w:rPr>
          <w:sz w:val="24"/>
          <w:szCs w:val="24"/>
        </w:rPr>
        <w:t>промежуткахъ</w:t>
      </w:r>
      <w:proofErr w:type="spellEnd"/>
      <w:r w:rsidRPr="003A1FEF">
        <w:rPr>
          <w:sz w:val="24"/>
          <w:szCs w:val="24"/>
        </w:rPr>
        <w:t xml:space="preserve"> между кормлениями ребенка (  не надо давать вместе кефир, молоко и солевые растворы), в строго дозированных количествах (пипе</w:t>
      </w:r>
      <w:r w:rsidRPr="003A1FEF">
        <w:rPr>
          <w:sz w:val="24"/>
          <w:szCs w:val="24"/>
        </w:rPr>
        <w:t>т</w:t>
      </w:r>
      <w:r w:rsidRPr="003A1FEF">
        <w:rPr>
          <w:sz w:val="24"/>
          <w:szCs w:val="24"/>
        </w:rPr>
        <w:t>кой по каплям).</w:t>
      </w:r>
    </w:p>
    <w:p w14:paraId="4D3CC4B0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При легкой степени  </w:t>
      </w:r>
      <w:proofErr w:type="spellStart"/>
      <w:r w:rsidRPr="003A1FEF">
        <w:rPr>
          <w:sz w:val="24"/>
          <w:szCs w:val="24"/>
        </w:rPr>
        <w:t>регидратация</w:t>
      </w:r>
      <w:proofErr w:type="spellEnd"/>
      <w:r w:rsidRPr="003A1FEF">
        <w:rPr>
          <w:sz w:val="24"/>
          <w:szCs w:val="24"/>
        </w:rPr>
        <w:t xml:space="preserve"> проводится за 4 часа из расчета 40-50 мл на кг веса. При среднетяжелой степени за 6 часов, а далее жидкость </w:t>
      </w:r>
      <w:r w:rsidR="003A1FEF" w:rsidRPr="003A1FEF">
        <w:rPr>
          <w:sz w:val="24"/>
          <w:szCs w:val="24"/>
        </w:rPr>
        <w:t>назначается</w:t>
      </w:r>
      <w:r w:rsidRPr="003A1FEF">
        <w:rPr>
          <w:sz w:val="24"/>
          <w:szCs w:val="24"/>
        </w:rPr>
        <w:t xml:space="preserve"> с учетом пат</w:t>
      </w:r>
      <w:r w:rsidRPr="003A1FEF">
        <w:rPr>
          <w:sz w:val="24"/>
          <w:szCs w:val="24"/>
        </w:rPr>
        <w:t>о</w:t>
      </w:r>
      <w:r w:rsidR="003A1FEF">
        <w:rPr>
          <w:sz w:val="24"/>
          <w:szCs w:val="24"/>
        </w:rPr>
        <w:t>логических потерь (</w:t>
      </w:r>
      <w:r w:rsidRPr="003A1FEF">
        <w:rPr>
          <w:sz w:val="24"/>
          <w:szCs w:val="24"/>
        </w:rPr>
        <w:t>количество рвоты и стула).</w:t>
      </w:r>
    </w:p>
    <w:p w14:paraId="2F5267A2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При тяжелой степени необходимо проведение внутривенной </w:t>
      </w:r>
      <w:proofErr w:type="spellStart"/>
      <w:r w:rsidRPr="003A1FEF">
        <w:rPr>
          <w:sz w:val="24"/>
          <w:szCs w:val="24"/>
        </w:rPr>
        <w:t>инфузионной</w:t>
      </w:r>
      <w:proofErr w:type="spellEnd"/>
      <w:r w:rsidRPr="003A1FEF">
        <w:rPr>
          <w:sz w:val="24"/>
          <w:szCs w:val="24"/>
        </w:rPr>
        <w:t xml:space="preserve"> терапии в с</w:t>
      </w:r>
      <w:r w:rsidRPr="003A1FEF">
        <w:rPr>
          <w:sz w:val="24"/>
          <w:szCs w:val="24"/>
        </w:rPr>
        <w:t>о</w:t>
      </w:r>
      <w:r w:rsidRPr="003A1FEF">
        <w:rPr>
          <w:sz w:val="24"/>
          <w:szCs w:val="24"/>
        </w:rPr>
        <w:t xml:space="preserve">четании с оральной </w:t>
      </w:r>
      <w:proofErr w:type="spellStart"/>
      <w:r w:rsidRPr="003A1FEF">
        <w:rPr>
          <w:sz w:val="24"/>
          <w:szCs w:val="24"/>
        </w:rPr>
        <w:t>реги</w:t>
      </w:r>
      <w:r w:rsidRPr="003A1FEF">
        <w:rPr>
          <w:sz w:val="24"/>
          <w:szCs w:val="24"/>
        </w:rPr>
        <w:t>д</w:t>
      </w:r>
      <w:r w:rsidRPr="003A1FEF">
        <w:rPr>
          <w:sz w:val="24"/>
          <w:szCs w:val="24"/>
        </w:rPr>
        <w:t>ратацией</w:t>
      </w:r>
      <w:proofErr w:type="spellEnd"/>
      <w:r w:rsidRPr="003A1FEF">
        <w:rPr>
          <w:sz w:val="24"/>
          <w:szCs w:val="24"/>
        </w:rPr>
        <w:t>.</w:t>
      </w:r>
    </w:p>
    <w:p w14:paraId="075E8793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</w:p>
    <w:p w14:paraId="5083BE16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Капельницы строго дозированы так как если перекапать количество раствора то можно </w:t>
      </w:r>
      <w:proofErr w:type="spellStart"/>
      <w:r w:rsidRPr="003A1FEF">
        <w:rPr>
          <w:sz w:val="24"/>
          <w:szCs w:val="24"/>
        </w:rPr>
        <w:t>вызывть</w:t>
      </w:r>
      <w:proofErr w:type="spellEnd"/>
      <w:r w:rsidRPr="003A1FEF">
        <w:rPr>
          <w:sz w:val="24"/>
          <w:szCs w:val="24"/>
        </w:rPr>
        <w:t xml:space="preserve"> отек мозга или легких. Существуют схемы для расчета  количества жидкости при </w:t>
      </w:r>
      <w:proofErr w:type="spellStart"/>
      <w:r w:rsidRPr="003A1FEF">
        <w:rPr>
          <w:sz w:val="24"/>
          <w:szCs w:val="24"/>
        </w:rPr>
        <w:t>и</w:t>
      </w:r>
      <w:r w:rsidRPr="003A1FEF">
        <w:rPr>
          <w:sz w:val="24"/>
          <w:szCs w:val="24"/>
        </w:rPr>
        <w:t>н</w:t>
      </w:r>
      <w:r w:rsidRPr="003A1FEF">
        <w:rPr>
          <w:sz w:val="24"/>
          <w:szCs w:val="24"/>
        </w:rPr>
        <w:t>фузионной</w:t>
      </w:r>
      <w:proofErr w:type="spellEnd"/>
      <w:r w:rsidRPr="003A1FEF">
        <w:rPr>
          <w:sz w:val="24"/>
          <w:szCs w:val="24"/>
        </w:rPr>
        <w:t xml:space="preserve"> терапии в зависимости от возраста, веса и тяжести заболевания . Например схема по </w:t>
      </w:r>
      <w:proofErr w:type="spellStart"/>
      <w:r w:rsidRPr="003A1FEF">
        <w:rPr>
          <w:sz w:val="24"/>
          <w:szCs w:val="24"/>
        </w:rPr>
        <w:t>Деннису</w:t>
      </w:r>
      <w:proofErr w:type="spellEnd"/>
      <w:r w:rsidRPr="003A1FEF">
        <w:rPr>
          <w:sz w:val="24"/>
          <w:szCs w:val="24"/>
        </w:rPr>
        <w:t xml:space="preserve">, </w:t>
      </w:r>
      <w:proofErr w:type="spellStart"/>
      <w:r w:rsidRPr="003A1FEF">
        <w:rPr>
          <w:sz w:val="24"/>
          <w:szCs w:val="24"/>
        </w:rPr>
        <w:t>нормограмма</w:t>
      </w:r>
      <w:proofErr w:type="spellEnd"/>
      <w:r w:rsidRPr="003A1FEF">
        <w:rPr>
          <w:sz w:val="24"/>
          <w:szCs w:val="24"/>
        </w:rPr>
        <w:t xml:space="preserve"> Абердина.</w:t>
      </w:r>
    </w:p>
    <w:p w14:paraId="692027DC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При уменьшении рвоты </w:t>
      </w:r>
      <w:proofErr w:type="spellStart"/>
      <w:r w:rsidRPr="003A1FEF">
        <w:rPr>
          <w:sz w:val="24"/>
          <w:szCs w:val="24"/>
        </w:rPr>
        <w:t>инфузионная</w:t>
      </w:r>
      <w:proofErr w:type="spellEnd"/>
      <w:r w:rsidRPr="003A1FEF">
        <w:rPr>
          <w:sz w:val="24"/>
          <w:szCs w:val="24"/>
        </w:rPr>
        <w:t xml:space="preserve"> терапия уменьшается , увеличивается объем кор</w:t>
      </w:r>
      <w:r w:rsidRPr="003A1FEF">
        <w:rPr>
          <w:sz w:val="24"/>
          <w:szCs w:val="24"/>
        </w:rPr>
        <w:t>м</w:t>
      </w:r>
      <w:r w:rsidRPr="003A1FEF">
        <w:rPr>
          <w:sz w:val="24"/>
          <w:szCs w:val="24"/>
        </w:rPr>
        <w:t>ления и расширяется диета. Для детей старшего возраста в остром периоде пища должная быть измельченной, обработанной на пару, с искл</w:t>
      </w:r>
      <w:r w:rsidRPr="003A1FEF">
        <w:rPr>
          <w:sz w:val="24"/>
          <w:szCs w:val="24"/>
        </w:rPr>
        <w:t>ю</w:t>
      </w:r>
      <w:r w:rsidRPr="003A1FEF">
        <w:rPr>
          <w:sz w:val="24"/>
          <w:szCs w:val="24"/>
        </w:rPr>
        <w:t>чением грубой клетчатки ( апельсины, яблоки  , черного хлеба, цельного молока. фруктов и сырых овощей за и</w:t>
      </w:r>
      <w:r w:rsidRPr="003A1FEF">
        <w:rPr>
          <w:sz w:val="24"/>
          <w:szCs w:val="24"/>
        </w:rPr>
        <w:t>с</w:t>
      </w:r>
      <w:r w:rsidRPr="003A1FEF">
        <w:rPr>
          <w:sz w:val="24"/>
          <w:szCs w:val="24"/>
        </w:rPr>
        <w:t>ключением тертого яблока и бананов - естественные адсорбенты). Супы протертые, к</w:t>
      </w:r>
      <w:r w:rsidRPr="003A1FEF">
        <w:rPr>
          <w:sz w:val="24"/>
          <w:szCs w:val="24"/>
        </w:rPr>
        <w:t>а</w:t>
      </w:r>
      <w:r w:rsidRPr="003A1FEF">
        <w:rPr>
          <w:sz w:val="24"/>
          <w:szCs w:val="24"/>
        </w:rPr>
        <w:t>ши на разведенном молоке, начиная с рисовой. Далее вводится мясной бульон, не крепкий , не жирный. В последнюю очередь вв</w:t>
      </w:r>
      <w:r w:rsidRPr="003A1FEF">
        <w:rPr>
          <w:sz w:val="24"/>
          <w:szCs w:val="24"/>
        </w:rPr>
        <w:t>о</w:t>
      </w:r>
      <w:r w:rsidRPr="003A1FEF">
        <w:rPr>
          <w:sz w:val="24"/>
          <w:szCs w:val="24"/>
        </w:rPr>
        <w:t>дится вар</w:t>
      </w:r>
      <w:r w:rsidRPr="003A1FEF">
        <w:rPr>
          <w:sz w:val="24"/>
          <w:szCs w:val="24"/>
        </w:rPr>
        <w:t>е</w:t>
      </w:r>
      <w:r w:rsidRPr="003A1FEF">
        <w:rPr>
          <w:sz w:val="24"/>
          <w:szCs w:val="24"/>
        </w:rPr>
        <w:t>ное , измельченной мясо.</w:t>
      </w:r>
    </w:p>
    <w:p w14:paraId="11A602E8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>ЭТИОТРОПНАЯ ТЕРАПИЯ назначается при среднетяжелых и тяжелых формах , при сопутствующих заболеваниях  с антибиотиков широкого спектра действия. Наибольшая чувс</w:t>
      </w:r>
      <w:r w:rsidRPr="003A1FEF">
        <w:rPr>
          <w:sz w:val="24"/>
          <w:szCs w:val="24"/>
        </w:rPr>
        <w:t>т</w:t>
      </w:r>
      <w:r w:rsidRPr="003A1FEF">
        <w:rPr>
          <w:sz w:val="24"/>
          <w:szCs w:val="24"/>
        </w:rPr>
        <w:t xml:space="preserve">вительность кишечных микробом сохранена к группе </w:t>
      </w:r>
      <w:proofErr w:type="spellStart"/>
      <w:r w:rsidRPr="003A1FEF">
        <w:rPr>
          <w:b/>
          <w:sz w:val="24"/>
          <w:szCs w:val="24"/>
          <w:u w:val="single"/>
        </w:rPr>
        <w:t>аминогликозидов</w:t>
      </w:r>
      <w:proofErr w:type="spellEnd"/>
      <w:r w:rsidRPr="003A1FEF">
        <w:rPr>
          <w:sz w:val="24"/>
          <w:szCs w:val="24"/>
        </w:rPr>
        <w:t xml:space="preserve">  ( гентамицин, </w:t>
      </w:r>
      <w:proofErr w:type="spellStart"/>
      <w:r w:rsidRPr="003A1FEF">
        <w:rPr>
          <w:sz w:val="24"/>
          <w:szCs w:val="24"/>
        </w:rPr>
        <w:t>кан</w:t>
      </w:r>
      <w:r w:rsidRPr="003A1FEF">
        <w:rPr>
          <w:sz w:val="24"/>
          <w:szCs w:val="24"/>
        </w:rPr>
        <w:t>а</w:t>
      </w:r>
      <w:r w:rsidRPr="003A1FEF">
        <w:rPr>
          <w:sz w:val="24"/>
          <w:szCs w:val="24"/>
        </w:rPr>
        <w:t>мицин</w:t>
      </w:r>
      <w:proofErr w:type="spellEnd"/>
      <w:r w:rsidRPr="003A1FEF">
        <w:rPr>
          <w:sz w:val="24"/>
          <w:szCs w:val="24"/>
        </w:rPr>
        <w:t xml:space="preserve"> </w:t>
      </w:r>
      <w:proofErr w:type="spellStart"/>
      <w:r w:rsidRPr="003A1FEF">
        <w:rPr>
          <w:sz w:val="24"/>
          <w:szCs w:val="24"/>
        </w:rPr>
        <w:t>мономицин</w:t>
      </w:r>
      <w:proofErr w:type="spellEnd"/>
      <w:r w:rsidRPr="003A1FEF">
        <w:rPr>
          <w:sz w:val="24"/>
          <w:szCs w:val="24"/>
        </w:rPr>
        <w:t>). Очень эффективными являются препараты второй генерации к которым относя</w:t>
      </w:r>
      <w:r w:rsidRPr="003A1FEF">
        <w:rPr>
          <w:sz w:val="24"/>
          <w:szCs w:val="24"/>
        </w:rPr>
        <w:t>т</w:t>
      </w:r>
      <w:r w:rsidRPr="003A1FEF">
        <w:rPr>
          <w:sz w:val="24"/>
          <w:szCs w:val="24"/>
        </w:rPr>
        <w:t xml:space="preserve">ся </w:t>
      </w:r>
      <w:proofErr w:type="spellStart"/>
      <w:r w:rsidRPr="003A1FEF">
        <w:rPr>
          <w:sz w:val="24"/>
          <w:szCs w:val="24"/>
        </w:rPr>
        <w:t>амикацин</w:t>
      </w:r>
      <w:proofErr w:type="spellEnd"/>
      <w:r w:rsidRPr="003A1FEF">
        <w:rPr>
          <w:sz w:val="24"/>
          <w:szCs w:val="24"/>
        </w:rPr>
        <w:t xml:space="preserve">, </w:t>
      </w:r>
      <w:proofErr w:type="spellStart"/>
      <w:r w:rsidRPr="003A1FEF">
        <w:rPr>
          <w:sz w:val="24"/>
          <w:szCs w:val="24"/>
        </w:rPr>
        <w:t>метилмицин</w:t>
      </w:r>
      <w:proofErr w:type="spellEnd"/>
      <w:r w:rsidRPr="003A1FEF">
        <w:rPr>
          <w:sz w:val="24"/>
          <w:szCs w:val="24"/>
        </w:rPr>
        <w:t xml:space="preserve">, </w:t>
      </w:r>
      <w:proofErr w:type="spellStart"/>
      <w:r w:rsidRPr="003A1FEF">
        <w:rPr>
          <w:sz w:val="24"/>
          <w:szCs w:val="24"/>
        </w:rPr>
        <w:t>сизомицин</w:t>
      </w:r>
      <w:proofErr w:type="spellEnd"/>
      <w:r w:rsidRPr="003A1FEF">
        <w:rPr>
          <w:sz w:val="24"/>
          <w:szCs w:val="24"/>
        </w:rPr>
        <w:t xml:space="preserve">, </w:t>
      </w:r>
      <w:proofErr w:type="spellStart"/>
      <w:r w:rsidRPr="003A1FEF">
        <w:rPr>
          <w:sz w:val="24"/>
          <w:szCs w:val="24"/>
        </w:rPr>
        <w:t>тобрамицин</w:t>
      </w:r>
      <w:proofErr w:type="spellEnd"/>
      <w:r w:rsidRPr="003A1FEF">
        <w:rPr>
          <w:sz w:val="24"/>
          <w:szCs w:val="24"/>
        </w:rPr>
        <w:t xml:space="preserve"> - антибиотики резервного ряда.</w:t>
      </w:r>
    </w:p>
    <w:p w14:paraId="28CA4BE9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Также применяются препараты </w:t>
      </w:r>
      <w:proofErr w:type="spellStart"/>
      <w:r w:rsidRPr="003A1FEF">
        <w:rPr>
          <w:sz w:val="24"/>
          <w:szCs w:val="24"/>
        </w:rPr>
        <w:t>цефалоспоринового</w:t>
      </w:r>
      <w:proofErr w:type="spellEnd"/>
      <w:r w:rsidRPr="003A1FEF">
        <w:rPr>
          <w:sz w:val="24"/>
          <w:szCs w:val="24"/>
        </w:rPr>
        <w:t xml:space="preserve"> ряда из которых наиболее эффе</w:t>
      </w:r>
      <w:r w:rsidRPr="003A1FEF">
        <w:rPr>
          <w:sz w:val="24"/>
          <w:szCs w:val="24"/>
        </w:rPr>
        <w:t>к</w:t>
      </w:r>
      <w:r w:rsidRPr="003A1FEF">
        <w:rPr>
          <w:sz w:val="24"/>
          <w:szCs w:val="24"/>
        </w:rPr>
        <w:t xml:space="preserve">тивный в педиатрической практике препараты 4-й генерации: </w:t>
      </w:r>
      <w:proofErr w:type="spellStart"/>
      <w:r w:rsidRPr="003A1FEF">
        <w:rPr>
          <w:sz w:val="24"/>
          <w:szCs w:val="24"/>
        </w:rPr>
        <w:t>клофоран</w:t>
      </w:r>
      <w:proofErr w:type="spellEnd"/>
      <w:r w:rsidRPr="003A1FEF">
        <w:rPr>
          <w:sz w:val="24"/>
          <w:szCs w:val="24"/>
        </w:rPr>
        <w:t xml:space="preserve">, </w:t>
      </w:r>
      <w:proofErr w:type="spellStart"/>
      <w:r w:rsidRPr="003A1FEF">
        <w:rPr>
          <w:sz w:val="24"/>
          <w:szCs w:val="24"/>
        </w:rPr>
        <w:t>цепорин</w:t>
      </w:r>
      <w:proofErr w:type="spellEnd"/>
      <w:r w:rsidRPr="003A1FEF">
        <w:rPr>
          <w:sz w:val="24"/>
          <w:szCs w:val="24"/>
        </w:rPr>
        <w:t xml:space="preserve">, </w:t>
      </w:r>
      <w:proofErr w:type="spellStart"/>
      <w:r w:rsidRPr="003A1FEF">
        <w:rPr>
          <w:sz w:val="24"/>
          <w:szCs w:val="24"/>
        </w:rPr>
        <w:t>цефамезин</w:t>
      </w:r>
      <w:proofErr w:type="spellEnd"/>
      <w:r w:rsidRPr="003A1FEF">
        <w:rPr>
          <w:sz w:val="24"/>
          <w:szCs w:val="24"/>
        </w:rPr>
        <w:t xml:space="preserve">, </w:t>
      </w:r>
      <w:proofErr w:type="spellStart"/>
      <w:r w:rsidRPr="003A1FEF">
        <w:rPr>
          <w:sz w:val="24"/>
          <w:szCs w:val="24"/>
        </w:rPr>
        <w:t>эп</w:t>
      </w:r>
      <w:r w:rsidRPr="003A1FEF">
        <w:rPr>
          <w:sz w:val="24"/>
          <w:szCs w:val="24"/>
        </w:rPr>
        <w:t>о</w:t>
      </w:r>
      <w:r w:rsidRPr="003A1FEF">
        <w:rPr>
          <w:sz w:val="24"/>
          <w:szCs w:val="24"/>
        </w:rPr>
        <w:t>целюмин</w:t>
      </w:r>
      <w:proofErr w:type="spellEnd"/>
      <w:r w:rsidRPr="003A1FEF">
        <w:rPr>
          <w:sz w:val="24"/>
          <w:szCs w:val="24"/>
        </w:rPr>
        <w:t xml:space="preserve">. Эти антибиотики используются </w:t>
      </w:r>
      <w:proofErr w:type="spellStart"/>
      <w:r w:rsidRPr="003A1FEF">
        <w:rPr>
          <w:sz w:val="24"/>
          <w:szCs w:val="24"/>
        </w:rPr>
        <w:t>вкачестве</w:t>
      </w:r>
      <w:proofErr w:type="spellEnd"/>
      <w:r w:rsidRPr="003A1FEF">
        <w:rPr>
          <w:sz w:val="24"/>
          <w:szCs w:val="24"/>
        </w:rPr>
        <w:t xml:space="preserve"> 2-го и 3-го курса при отсутствии э</w:t>
      </w:r>
      <w:r w:rsidRPr="003A1FEF">
        <w:rPr>
          <w:sz w:val="24"/>
          <w:szCs w:val="24"/>
        </w:rPr>
        <w:t>ф</w:t>
      </w:r>
      <w:r w:rsidRPr="003A1FEF">
        <w:rPr>
          <w:sz w:val="24"/>
          <w:szCs w:val="24"/>
        </w:rPr>
        <w:t>фекта.</w:t>
      </w:r>
    </w:p>
    <w:p w14:paraId="73CEE403" w14:textId="77777777" w:rsidR="001A444E" w:rsidRPr="003A1FEF" w:rsidRDefault="001A444E" w:rsidP="003A1FEF">
      <w:pPr>
        <w:ind w:firstLine="709"/>
        <w:jc w:val="both"/>
        <w:rPr>
          <w:sz w:val="24"/>
          <w:szCs w:val="24"/>
        </w:rPr>
      </w:pPr>
      <w:r w:rsidRPr="003A1FEF">
        <w:rPr>
          <w:sz w:val="24"/>
          <w:szCs w:val="24"/>
        </w:rPr>
        <w:t xml:space="preserve">Также используются : группа </w:t>
      </w:r>
      <w:proofErr w:type="spellStart"/>
      <w:r w:rsidRPr="003A1FEF">
        <w:rPr>
          <w:sz w:val="24"/>
          <w:szCs w:val="24"/>
        </w:rPr>
        <w:t>полмиксина</w:t>
      </w:r>
      <w:proofErr w:type="spellEnd"/>
      <w:r w:rsidRPr="003A1FEF">
        <w:rPr>
          <w:sz w:val="24"/>
          <w:szCs w:val="24"/>
        </w:rPr>
        <w:t xml:space="preserve">, </w:t>
      </w:r>
      <w:proofErr w:type="spellStart"/>
      <w:r w:rsidRPr="003A1FEF">
        <w:rPr>
          <w:sz w:val="24"/>
          <w:szCs w:val="24"/>
        </w:rPr>
        <w:t>нитруфуранов</w:t>
      </w:r>
      <w:proofErr w:type="spellEnd"/>
      <w:r w:rsidRPr="003A1FEF">
        <w:rPr>
          <w:sz w:val="24"/>
          <w:szCs w:val="24"/>
        </w:rPr>
        <w:t xml:space="preserve"> ( </w:t>
      </w:r>
      <w:proofErr w:type="spellStart"/>
      <w:r w:rsidRPr="003A1FEF">
        <w:rPr>
          <w:sz w:val="24"/>
          <w:szCs w:val="24"/>
        </w:rPr>
        <w:t>фурацилин</w:t>
      </w:r>
      <w:proofErr w:type="spellEnd"/>
      <w:r w:rsidRPr="003A1FEF">
        <w:rPr>
          <w:sz w:val="24"/>
          <w:szCs w:val="24"/>
        </w:rPr>
        <w:t xml:space="preserve">, </w:t>
      </w:r>
      <w:proofErr w:type="spellStart"/>
      <w:r w:rsidRPr="003A1FEF">
        <w:rPr>
          <w:sz w:val="24"/>
          <w:szCs w:val="24"/>
        </w:rPr>
        <w:t>фурозолидон</w:t>
      </w:r>
      <w:proofErr w:type="spellEnd"/>
      <w:r w:rsidRPr="003A1FEF">
        <w:rPr>
          <w:sz w:val="24"/>
          <w:szCs w:val="24"/>
        </w:rPr>
        <w:t>),</w:t>
      </w:r>
      <w:r w:rsidR="00A0298F">
        <w:rPr>
          <w:sz w:val="24"/>
          <w:szCs w:val="24"/>
        </w:rPr>
        <w:t xml:space="preserve"> </w:t>
      </w:r>
      <w:proofErr w:type="spellStart"/>
      <w:r w:rsidRPr="003A1FEF">
        <w:rPr>
          <w:sz w:val="24"/>
          <w:szCs w:val="24"/>
        </w:rPr>
        <w:t>противодиарейные</w:t>
      </w:r>
      <w:proofErr w:type="spellEnd"/>
      <w:r w:rsidRPr="003A1FEF">
        <w:rPr>
          <w:sz w:val="24"/>
          <w:szCs w:val="24"/>
        </w:rPr>
        <w:t xml:space="preserve"> препараты ( </w:t>
      </w:r>
      <w:proofErr w:type="spellStart"/>
      <w:r w:rsidRPr="003A1FEF">
        <w:rPr>
          <w:sz w:val="24"/>
          <w:szCs w:val="24"/>
        </w:rPr>
        <w:t>иммодиум</w:t>
      </w:r>
      <w:proofErr w:type="spellEnd"/>
      <w:r w:rsidRPr="003A1FEF">
        <w:rPr>
          <w:sz w:val="24"/>
          <w:szCs w:val="24"/>
        </w:rPr>
        <w:t xml:space="preserve">, </w:t>
      </w:r>
      <w:proofErr w:type="spellStart"/>
      <w:r w:rsidRPr="003A1FEF">
        <w:rPr>
          <w:sz w:val="24"/>
          <w:szCs w:val="24"/>
        </w:rPr>
        <w:t>интетрис</w:t>
      </w:r>
      <w:proofErr w:type="spellEnd"/>
      <w:r w:rsidRPr="003A1FEF">
        <w:rPr>
          <w:sz w:val="24"/>
          <w:szCs w:val="24"/>
        </w:rPr>
        <w:t xml:space="preserve"> - для того чтобы обойтись без а/б), эти препараты пришли на смену </w:t>
      </w:r>
      <w:proofErr w:type="spellStart"/>
      <w:r w:rsidRPr="003A1FEF">
        <w:rPr>
          <w:sz w:val="24"/>
          <w:szCs w:val="24"/>
        </w:rPr>
        <w:t>энтеросептолу</w:t>
      </w:r>
      <w:proofErr w:type="spellEnd"/>
      <w:r w:rsidRPr="003A1FEF">
        <w:rPr>
          <w:sz w:val="24"/>
          <w:szCs w:val="24"/>
        </w:rPr>
        <w:t>. Также используются ферменты, и в периоды р</w:t>
      </w:r>
      <w:r w:rsidRPr="003A1FEF">
        <w:rPr>
          <w:sz w:val="24"/>
          <w:szCs w:val="24"/>
        </w:rPr>
        <w:t>е</w:t>
      </w:r>
      <w:r w:rsidRPr="003A1FEF">
        <w:rPr>
          <w:sz w:val="24"/>
          <w:szCs w:val="24"/>
        </w:rPr>
        <w:t xml:space="preserve">конвалесценции используются биологические препараты для </w:t>
      </w:r>
      <w:proofErr w:type="spellStart"/>
      <w:r w:rsidRPr="003A1FEF">
        <w:rPr>
          <w:sz w:val="24"/>
          <w:szCs w:val="24"/>
        </w:rPr>
        <w:t>леченияч</w:t>
      </w:r>
      <w:proofErr w:type="spellEnd"/>
      <w:r w:rsidRPr="003A1FEF">
        <w:rPr>
          <w:sz w:val="24"/>
          <w:szCs w:val="24"/>
        </w:rPr>
        <w:t xml:space="preserve"> </w:t>
      </w:r>
      <w:proofErr w:type="spellStart"/>
      <w:r w:rsidRPr="003A1FEF">
        <w:rPr>
          <w:sz w:val="24"/>
          <w:szCs w:val="24"/>
        </w:rPr>
        <w:t>дисбакт</w:t>
      </w:r>
      <w:r w:rsidRPr="003A1FEF">
        <w:rPr>
          <w:sz w:val="24"/>
          <w:szCs w:val="24"/>
        </w:rPr>
        <w:t>е</w:t>
      </w:r>
      <w:r w:rsidRPr="003A1FEF">
        <w:rPr>
          <w:sz w:val="24"/>
          <w:szCs w:val="24"/>
        </w:rPr>
        <w:t>риоза</w:t>
      </w:r>
      <w:proofErr w:type="spellEnd"/>
      <w:r w:rsidRPr="003A1FEF">
        <w:rPr>
          <w:sz w:val="24"/>
          <w:szCs w:val="24"/>
        </w:rPr>
        <w:t>.</w:t>
      </w:r>
    </w:p>
    <w:sectPr w:rsidR="001A444E" w:rsidRPr="003A1FEF" w:rsidSect="003A1FEF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09"/>
    <w:rsid w:val="001A444E"/>
    <w:rsid w:val="003A1FEF"/>
    <w:rsid w:val="008C2609"/>
    <w:rsid w:val="00A0298F"/>
    <w:rsid w:val="00D4556E"/>
    <w:rsid w:val="00D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F1B4E"/>
  <w15:chartTrackingRefBased/>
  <w15:docId w15:val="{EC11A40A-F69D-4076-9B21-33F30887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ПЕДИАТРИИ №3</vt:lpstr>
    </vt:vector>
  </TitlesOfParts>
  <Company>Мой оффис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ПЕДИАТРИИ №3</dc:title>
  <dc:subject/>
  <dc:creator>Дмитрий Красножон</dc:creator>
  <cp:keywords/>
  <cp:lastModifiedBy>Igor</cp:lastModifiedBy>
  <cp:revision>2</cp:revision>
  <cp:lastPrinted>1998-06-17T15:45:00Z</cp:lastPrinted>
  <dcterms:created xsi:type="dcterms:W3CDTF">2024-11-24T09:51:00Z</dcterms:created>
  <dcterms:modified xsi:type="dcterms:W3CDTF">2024-11-24T09:51:00Z</dcterms:modified>
</cp:coreProperties>
</file>