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C422" w14:textId="77777777" w:rsidR="00000000" w:rsidRDefault="00C55363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Оглавление</w:t>
      </w:r>
    </w:p>
    <w:p w14:paraId="0BC5266B" w14:textId="77777777" w:rsidR="00000000" w:rsidRDefault="00C55363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</w:p>
    <w:p w14:paraId="255F9716" w14:textId="77777777" w:rsidR="00000000" w:rsidRDefault="00C5536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14:paraId="5F33F404" w14:textId="77777777" w:rsidR="00000000" w:rsidRDefault="00C5536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Теоретическая часть</w:t>
      </w:r>
    </w:p>
    <w:p w14:paraId="6725332A" w14:textId="77777777" w:rsidR="00000000" w:rsidRDefault="00C5536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1.1 История фитотерапии в стоматологии</w:t>
      </w:r>
    </w:p>
    <w:p w14:paraId="1928B9D0" w14:textId="77777777" w:rsidR="00000000" w:rsidRDefault="00C5536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1.2 Фитотерапия в стаматологии</w:t>
      </w:r>
    </w:p>
    <w:p w14:paraId="4A6D1516" w14:textId="77777777" w:rsidR="00000000" w:rsidRDefault="00C5536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1.3 Использование фитопрепаратов в стоматологии детского возраста</w:t>
      </w:r>
    </w:p>
    <w:p w14:paraId="55CED37E" w14:textId="77777777" w:rsidR="00000000" w:rsidRDefault="00C5536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 Практическая часть</w:t>
      </w:r>
    </w:p>
    <w:p w14:paraId="7A947531" w14:textId="77777777" w:rsidR="00000000" w:rsidRDefault="00C5536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2.1 Методики исследования потребительских предпочтени</w:t>
      </w:r>
      <w:r>
        <w:rPr>
          <w:smallCaps/>
          <w:noProof/>
          <w:color w:val="0000FF"/>
          <w:sz w:val="28"/>
          <w:szCs w:val="28"/>
          <w:u w:val="single"/>
        </w:rPr>
        <w:t>й фитопрепаратов применяемых в стоматологии</w:t>
      </w:r>
    </w:p>
    <w:p w14:paraId="2C60D2A3" w14:textId="77777777" w:rsidR="00000000" w:rsidRDefault="00C5536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2.2 Результаты исследования и их обсуждения</w:t>
      </w:r>
    </w:p>
    <w:p w14:paraId="197D782E" w14:textId="77777777" w:rsidR="00000000" w:rsidRDefault="00C5536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Заключение</w:t>
      </w:r>
    </w:p>
    <w:p w14:paraId="7D7842B1" w14:textId="77777777" w:rsidR="00000000" w:rsidRDefault="00C55363">
      <w:pPr>
        <w:rPr>
          <w:smallCaps/>
          <w:color w:val="000000"/>
          <w:sz w:val="28"/>
          <w:szCs w:val="28"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литературы</w:t>
      </w:r>
    </w:p>
    <w:p w14:paraId="09A3732B" w14:textId="77777777" w:rsidR="00000000" w:rsidRDefault="00C5536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Введение</w:t>
      </w:r>
    </w:p>
    <w:p w14:paraId="5E85FDA1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5FEE7E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фитотерапия и фитопрофилактика прочно внедряются в медицинскую практику и являются актуальным направлением в современной</w:t>
      </w:r>
      <w:r>
        <w:rPr>
          <w:color w:val="000000"/>
          <w:sz w:val="28"/>
          <w:szCs w:val="28"/>
        </w:rPr>
        <w:t xml:space="preserve"> медицине. Главным преимуществом лекарственных препаратов на основе растительного сырья является малая токсичность и возможность их длительного применения без существенных побочных явлений. Эффективное лечебное действие фитотерапия оказывает в составе подд</w:t>
      </w:r>
      <w:r>
        <w:rPr>
          <w:color w:val="000000"/>
          <w:sz w:val="28"/>
          <w:szCs w:val="28"/>
        </w:rPr>
        <w:t>ерживающей и курсовой терапии, а также при первичной и вторичной профилактике многих заболеваний.</w:t>
      </w:r>
    </w:p>
    <w:p w14:paraId="5C4D2BEB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Растения применяются в медицине, прежде всего, в качестве поставщиков различных химических веществ, в которых мы нуждаемся для корректировки собственных химич</w:t>
      </w:r>
      <w:r>
        <w:rPr>
          <w:color w:val="000000"/>
          <w:sz w:val="28"/>
          <w:szCs w:val="28"/>
        </w:rPr>
        <w:t>еских реакций организма. Это могут быть регулирование обмена веществ, замена или дополнение некоторых веществ, лечение и профилактика различных заболеваний и т.д.</w:t>
      </w:r>
    </w:p>
    <w:p w14:paraId="179AAF8A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мере развития химической промышленности, во всем мире продуцируется масса синтетических со</w:t>
      </w:r>
      <w:r>
        <w:rPr>
          <w:color w:val="000000"/>
          <w:sz w:val="28"/>
          <w:szCs w:val="28"/>
        </w:rPr>
        <w:t>единений, в том числе лекарственных препаратов. В стоматологии применяются как природные растительные вещества, так и их синтетические аналоги и синтетические химические соединения.</w:t>
      </w:r>
    </w:p>
    <w:p w14:paraId="244CFA74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не следует противопоставлять препараты, созданные на основе химичес</w:t>
      </w:r>
      <w:r>
        <w:rPr>
          <w:color w:val="000000"/>
          <w:sz w:val="28"/>
          <w:szCs w:val="28"/>
        </w:rPr>
        <w:t>кого синтеза, средствам растительного происхождения - для медицинской практики важны как те, так и другие. При проведении интенсивной терапии незаменимы антибиотики, гормональные препараты и психотропные средства, а при функциональных расстройствах, легких</w:t>
      </w:r>
      <w:r>
        <w:rPr>
          <w:color w:val="000000"/>
          <w:sz w:val="28"/>
          <w:szCs w:val="28"/>
        </w:rPr>
        <w:t xml:space="preserve"> формах патологии для проведения поддерживающей терапии следует отдать предпочтение препаратам растительного происхождения [1].</w:t>
      </w:r>
    </w:p>
    <w:p w14:paraId="38310C42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Клиническая фармакология тесно связана с другими областями медицины </w:t>
      </w:r>
      <w:r>
        <w:rPr>
          <w:color w:val="000000"/>
          <w:sz w:val="28"/>
          <w:szCs w:val="28"/>
        </w:rPr>
        <w:lastRenderedPageBreak/>
        <w:t>и биологии. Так, раскрытие этиологии и патогенеза многих заб</w:t>
      </w:r>
      <w:r>
        <w:rPr>
          <w:color w:val="000000"/>
          <w:sz w:val="28"/>
          <w:szCs w:val="28"/>
        </w:rPr>
        <w:t>олеваний позволяет не только создать необходимый лекарственный препарат, но и разработать рациональные методы его применения. Благодаря успехам аналитической химии и разработке высокочувствительной аппаратуры стало возможным определение в тканях и жидкостя</w:t>
      </w:r>
      <w:r>
        <w:rPr>
          <w:color w:val="000000"/>
          <w:sz w:val="28"/>
          <w:szCs w:val="28"/>
        </w:rPr>
        <w:t>х организма ничтожно малых концентраций лекарственных веществ, исследование их биотранформации и выведение из организма [2].</w:t>
      </w:r>
    </w:p>
    <w:p w14:paraId="4CB00AD4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Растительные средства для местной терапии используются при кариесе, периодонтите, пародонтите, гингивите, повреждениях и трещинах с</w:t>
      </w:r>
      <w:r>
        <w:rPr>
          <w:color w:val="000000"/>
          <w:sz w:val="28"/>
          <w:szCs w:val="28"/>
        </w:rPr>
        <w:t>лизистой оболочки полости рта, грибковых заболеваниях полости рта, применении съёмных протезов, пульпите и многих других состояниях.</w:t>
      </w:r>
    </w:p>
    <w:p w14:paraId="189C5277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Сегодняшняя терапия заболеваний пародонта предусматривает комплексный подход, который способен обеспечить действующие вещес</w:t>
      </w:r>
      <w:r>
        <w:rPr>
          <w:color w:val="000000"/>
          <w:sz w:val="28"/>
          <w:szCs w:val="28"/>
        </w:rPr>
        <w:t xml:space="preserve">тва растительных препаратов [3,5,6]. Для улучшения оказания медицинской помощи и определение направлений новых фармацевтических разработок учеными изучается спрос на лекарственные средства (ЛС), целесообразно осуществить и для препаратов, используемых при </w:t>
      </w:r>
      <w:r>
        <w:rPr>
          <w:color w:val="000000"/>
          <w:sz w:val="28"/>
          <w:szCs w:val="28"/>
        </w:rPr>
        <w:t>лечении воспалительных заболеваний пародонта (ВЗП) и слизистой оболочки полости рта (СОПР) [4].</w:t>
      </w:r>
    </w:p>
    <w:p w14:paraId="401464D7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работы - провести определение спроса на фитопрепараты, которые используются местно в фармакотерапии воспалительных заболеваний ротовой полости по результат</w:t>
      </w:r>
      <w:r>
        <w:rPr>
          <w:color w:val="000000"/>
          <w:sz w:val="28"/>
          <w:szCs w:val="28"/>
        </w:rPr>
        <w:t>ам анкетирования провизоров и пациентов стоматологических клиник (частных и государственных), что отпускают указанные препараты потребителям-пациентам или принимают при заболевании ВЗП и СОПР.</w:t>
      </w:r>
    </w:p>
    <w:p w14:paraId="696D5C20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Актуальность. Полученные данные позволят оценить качество фитоп</w:t>
      </w:r>
      <w:r>
        <w:rPr>
          <w:color w:val="000000"/>
          <w:sz w:val="28"/>
          <w:szCs w:val="28"/>
        </w:rPr>
        <w:t>репаратов, а так же оценить самые потребляемые препараты для увеличения объемов производства.</w:t>
      </w:r>
    </w:p>
    <w:p w14:paraId="23743788" w14:textId="77777777" w:rsidR="00000000" w:rsidRDefault="00C5536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1. Теоретическая часть</w:t>
      </w:r>
    </w:p>
    <w:p w14:paraId="3C831235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5E3EC5" w14:textId="77777777" w:rsidR="00000000" w:rsidRDefault="00C5536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1.1 История фитотерапии в стоматологии</w:t>
      </w:r>
    </w:p>
    <w:p w14:paraId="399AB1EE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A8D14C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Растения в стоматологии применяется очень давно, пожалуй, с самого зарождения медицины. Археолог</w:t>
      </w:r>
      <w:r>
        <w:rPr>
          <w:color w:val="000000"/>
          <w:sz w:val="28"/>
          <w:szCs w:val="28"/>
        </w:rPr>
        <w:t>ические находки и научные исследования показали, что уже 3 тысяч лет до н.э. в разных уголках Земли применяли растения для полоскания полости рта, снятия боли, отёка и воспаления при заболеваниях зубов и пародонта.</w:t>
      </w:r>
    </w:p>
    <w:p w14:paraId="2D7248A5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Впервые научно обосновал применение расте</w:t>
      </w:r>
      <w:r>
        <w:rPr>
          <w:color w:val="000000"/>
          <w:sz w:val="28"/>
          <w:szCs w:val="28"/>
        </w:rPr>
        <w:t>ний в стоматологии древнегреческий врач Гиппократ (4 век до н.э.). В своем медицинском трактате он описал применение некоторых растений при определенных болезненных состояниях десен и зубов.</w:t>
      </w:r>
    </w:p>
    <w:p w14:paraId="1459BB7C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позже (1 век н.э.) древнеримский врач Гален (грек по пр</w:t>
      </w:r>
      <w:r>
        <w:rPr>
          <w:color w:val="000000"/>
          <w:sz w:val="28"/>
          <w:szCs w:val="28"/>
        </w:rPr>
        <w:t>оисхождению) разработал методы получения экстрактов из лекарственных растений. До сих пор фитопрепараты, полученные по этим технологиям, называют "галеновыми".</w:t>
      </w:r>
    </w:p>
    <w:p w14:paraId="517A39D8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фитопрепаратов в стоматологии развивалось на протяжении всей истории медицины. Долгое</w:t>
      </w:r>
      <w:r>
        <w:rPr>
          <w:color w:val="000000"/>
          <w:sz w:val="28"/>
          <w:szCs w:val="28"/>
        </w:rPr>
        <w:t xml:space="preserve"> время при целом ряде воспалительных заболеваний в стоматологии кроме растительных препаратов ничего не было.</w:t>
      </w:r>
    </w:p>
    <w:p w14:paraId="5909FD57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Начиная с </w:t>
      </w:r>
      <w:r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</w:rPr>
        <w:t xml:space="preserve">Х века и вплоть до конца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столетия в стоматологической практике, стали применять вновь появившиеся синтетические препараты. Однако и</w:t>
      </w:r>
      <w:r>
        <w:rPr>
          <w:color w:val="000000"/>
          <w:sz w:val="28"/>
          <w:szCs w:val="28"/>
        </w:rPr>
        <w:t>х широкое и неумеренное использование привело к тому, что в начале третьего тысячелетия, стоматологи стали отдавать предпочтение достаточно эффективным, но практически безвредным при правильном применении фитопрепаратам.</w:t>
      </w:r>
    </w:p>
    <w:p w14:paraId="6F48E5B1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Возросший интерес стоматологов к фи</w:t>
      </w:r>
      <w:r>
        <w:rPr>
          <w:color w:val="000000"/>
          <w:sz w:val="28"/>
          <w:szCs w:val="28"/>
        </w:rPr>
        <w:t xml:space="preserve">тотерапии объясняется в первую очередь, хорошей переносимостью и отсутствием в подавляющем большинстве </w:t>
      </w:r>
      <w:r>
        <w:rPr>
          <w:color w:val="000000"/>
          <w:sz w:val="28"/>
          <w:szCs w:val="28"/>
        </w:rPr>
        <w:lastRenderedPageBreak/>
        <w:t>случаев, побочных эффектов от применения препаратов растительного происхождения. Наличие в составе большинства растительных препаратов биологически актив</w:t>
      </w:r>
      <w:r>
        <w:rPr>
          <w:color w:val="000000"/>
          <w:sz w:val="28"/>
          <w:szCs w:val="28"/>
        </w:rPr>
        <w:t>ных веществ, микроэлементов позволяет их применять для профилактики и лечения болезней пародонта и слизистой оболочки рта.</w:t>
      </w:r>
    </w:p>
    <w:p w14:paraId="5AA0B780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ACA19C" w14:textId="77777777" w:rsidR="00000000" w:rsidRDefault="00C5536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1.2 Фитотерапия в стоматологии</w:t>
      </w:r>
    </w:p>
    <w:p w14:paraId="13C0BE08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470302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стоматологии при различных заболеваниях применяют сотни лекарственных растений и еще больше их сбо</w:t>
      </w:r>
      <w:r>
        <w:rPr>
          <w:color w:val="000000"/>
          <w:sz w:val="28"/>
          <w:szCs w:val="28"/>
        </w:rPr>
        <w:t>ров. В литературе накоплен обширный материал, посвященный воздействию растений и препаратов из них на клиническое течение, местный и общий иммунитет, микрофлору, обмен веществ, на функцию тканей пародонта.</w:t>
      </w:r>
    </w:p>
    <w:p w14:paraId="134B5638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Наибольшее применении нашли растения, биологически</w:t>
      </w:r>
      <w:r>
        <w:rPr>
          <w:color w:val="000000"/>
          <w:sz w:val="28"/>
          <w:szCs w:val="28"/>
        </w:rPr>
        <w:t xml:space="preserve"> активные вещества которых способны оказывать обезболивающее, кератопластическое, противоотечное, противовоспалительное, антисептическое и бактерицидное действия.</w:t>
      </w:r>
    </w:p>
    <w:p w14:paraId="4C376ACD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тому, что в большинстве лекарственных растений содержится сумма различных биологиче</w:t>
      </w:r>
      <w:r>
        <w:rPr>
          <w:color w:val="000000"/>
          <w:sz w:val="28"/>
          <w:szCs w:val="28"/>
        </w:rPr>
        <w:t>ски активных веществ, даже один вид лекарственного растительного сырья способен оказать несколько видов терапевтического воздействия на ткани ротовой полости.</w:t>
      </w:r>
    </w:p>
    <w:p w14:paraId="050906C1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часто лекарственные растения в стоматологии применяют в качестве вяжущих и дубящих средс</w:t>
      </w:r>
      <w:r>
        <w:rPr>
          <w:color w:val="000000"/>
          <w:sz w:val="28"/>
          <w:szCs w:val="28"/>
        </w:rPr>
        <w:t>тв - настои коры дуба, ольхи, березовых почек, зверобоя, шалфея. Их действие обусловлено, в первую очередь, процессами дегидратации клеток, осаждением белков и образованием плотных альбуминовых пленок. Это приводит к уменьшению отечности, кровоточивости, в</w:t>
      </w:r>
      <w:r>
        <w:rPr>
          <w:color w:val="000000"/>
          <w:sz w:val="28"/>
          <w:szCs w:val="28"/>
        </w:rPr>
        <w:t>оспаления, снижению болевой чувствительности и уменьшению образования слизи.</w:t>
      </w:r>
    </w:p>
    <w:p w14:paraId="4654CA24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лекарственного растительного сырья, широко применяемого в </w:t>
      </w:r>
      <w:r>
        <w:rPr>
          <w:color w:val="000000"/>
          <w:sz w:val="28"/>
          <w:szCs w:val="28"/>
        </w:rPr>
        <w:lastRenderedPageBreak/>
        <w:t>стоматологии, приведен в таблице 1.</w:t>
      </w:r>
    </w:p>
    <w:p w14:paraId="3DDBB17A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Таблица 1.</w:t>
      </w:r>
    </w:p>
    <w:p w14:paraId="30346C77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Растительное сырье, применяемое в стоматологии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2139"/>
        <w:gridCol w:w="4705"/>
      </w:tblGrid>
      <w:tr w:rsidR="00000000" w14:paraId="76DE44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CE3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Лекарственное рас</w:t>
            </w:r>
            <w:r>
              <w:rPr>
                <w:color w:val="000000"/>
                <w:sz w:val="20"/>
                <w:szCs w:val="20"/>
              </w:rPr>
              <w:t>тительное сырье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350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281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Преимущественное действие</w:t>
            </w:r>
          </w:p>
        </w:tc>
      </w:tr>
      <w:tr w:rsidR="00000000" w14:paraId="18A52D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915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Основная группа БАВ - дубильные вещества</w:t>
            </w:r>
          </w:p>
        </w:tc>
      </w:tr>
      <w:tr w:rsidR="00000000" w14:paraId="4109F8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614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Корневище змеевика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C84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отвар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D2F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полоскания горла или смазывания десен при стоматитах, гингивитах,</w:t>
            </w:r>
          </w:p>
        </w:tc>
      </w:tr>
      <w:tr w:rsidR="00000000" w14:paraId="681F7E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75A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Корневища бадана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F81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отвар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45F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противовоспалительное, вяжущее </w:t>
            </w:r>
            <w:r>
              <w:rPr>
                <w:color w:val="000000"/>
                <w:sz w:val="20"/>
                <w:szCs w:val="20"/>
              </w:rPr>
              <w:t xml:space="preserve">и кровоостанавливающее средство при стоматитах, гингивитах, пародонтозе, для смазывания десен и полосканий. </w:t>
            </w:r>
          </w:p>
        </w:tc>
      </w:tr>
      <w:tr w:rsidR="00000000" w14:paraId="7034E4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6AB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Корневища лапчатки прямостоячей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338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отвар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044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воспалительных заболеваниях полости рта (стоматиты, гингивиты), кровоточивости десен</w:t>
            </w:r>
          </w:p>
        </w:tc>
      </w:tr>
      <w:tr w:rsidR="00000000" w14:paraId="2B6D3F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029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Кора дуба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ECC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отвар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DE7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яжущее, противовоспалительное при стоматитах, гингивитах</w:t>
            </w:r>
          </w:p>
        </w:tc>
      </w:tr>
      <w:tr w:rsidR="00000000" w14:paraId="0FC939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906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Корневища и корни кровохлебки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4FC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отвар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8F9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вяжущее и антисептическое, кровоостанавливающее при лечении стоматитов и гингивитов</w:t>
            </w:r>
          </w:p>
        </w:tc>
      </w:tr>
      <w:tr w:rsidR="00000000" w14:paraId="460717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F7D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Плоды черники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5A7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отвар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F73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вяжущее и антисептическое при стоматитах и гингивитах</w:t>
            </w:r>
          </w:p>
        </w:tc>
      </w:tr>
      <w:tr w:rsidR="00000000" w14:paraId="2B508D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968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</w:t>
            </w:r>
            <w:r>
              <w:rPr>
                <w:color w:val="000000"/>
                <w:sz w:val="20"/>
                <w:szCs w:val="20"/>
              </w:rPr>
              <w:t>новная группа БАВ - флавоноиды</w:t>
            </w:r>
          </w:p>
        </w:tc>
      </w:tr>
      <w:tr w:rsidR="00000000" w14:paraId="1EF3F4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DC3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Трава зверобоя продырявленного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092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Настой, настойка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77C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Противовоспалительное при гингивитах, стоматитах. </w:t>
            </w:r>
          </w:p>
        </w:tc>
      </w:tr>
      <w:tr w:rsidR="00000000" w14:paraId="0239A6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9D1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Основная группа БАВ - фенольные соединения</w:t>
            </w:r>
          </w:p>
        </w:tc>
      </w:tr>
      <w:tr w:rsidR="00000000" w14:paraId="7F8E6F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44C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Листья брусники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52B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отвар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584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вяжущее, противовоспалительное при стоматите, пародонтозе</w:t>
            </w:r>
            <w:r>
              <w:rPr>
                <w:color w:val="000000"/>
                <w:sz w:val="20"/>
                <w:szCs w:val="20"/>
              </w:rPr>
              <w:t>, гингивите, язвенных поражениях полости рта</w:t>
            </w:r>
          </w:p>
        </w:tc>
      </w:tr>
      <w:tr w:rsidR="00000000" w14:paraId="2A7EC9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DE2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Основная группа БАВ - сапонины</w:t>
            </w:r>
          </w:p>
        </w:tc>
      </w:tr>
      <w:tr w:rsidR="00000000" w14:paraId="3321B7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51D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Трава астрагала шерстистоцветкового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DA4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настой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B7D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ранозаживляющее и эпителизирующее при гингивитах, стоматитах и пародонтозе в виде полосканий</w:t>
            </w:r>
          </w:p>
        </w:tc>
      </w:tr>
      <w:tr w:rsidR="00000000" w14:paraId="15EA2B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28A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Основная группа БАВ - терпеноиды</w:t>
            </w:r>
          </w:p>
        </w:tc>
      </w:tr>
      <w:tr w:rsidR="00000000" w14:paraId="280FC2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BEB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Трава </w:t>
            </w:r>
            <w:r>
              <w:rPr>
                <w:color w:val="000000"/>
                <w:sz w:val="20"/>
                <w:szCs w:val="20"/>
              </w:rPr>
              <w:t>шалфея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3A6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настой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904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антибактериальное, противовирусное, противовоспалительное при стоматитах, гингивитах, поражениях полости рта, а также для лечения пульпитов. </w:t>
            </w:r>
          </w:p>
        </w:tc>
      </w:tr>
      <w:tr w:rsidR="00000000" w14:paraId="3902C7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63E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Трава мелиссы лекарственной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DE9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настой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530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антибактериальное, противовирусное, противовоспалительное при ст</w:t>
            </w:r>
            <w:r>
              <w:rPr>
                <w:color w:val="000000"/>
                <w:sz w:val="20"/>
                <w:szCs w:val="20"/>
              </w:rPr>
              <w:t>оматитах, пародонтозе</w:t>
            </w:r>
          </w:p>
        </w:tc>
      </w:tr>
      <w:tr w:rsidR="00000000" w14:paraId="55AC92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992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Цветки ромашки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775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настой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F5F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противовоспалительное и дезодорирующее средство для полосканий полости рта при ангинах, хронических тонзиллитах, стоматитах, заболеваниях зубов и десен</w:t>
            </w:r>
          </w:p>
        </w:tc>
      </w:tr>
      <w:tr w:rsidR="00000000" w14:paraId="55BABB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416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Цветки арники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B65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настой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BC8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стоматитах, гингивитах, пародонт</w:t>
            </w:r>
            <w:r>
              <w:rPr>
                <w:color w:val="000000"/>
                <w:sz w:val="20"/>
                <w:szCs w:val="20"/>
              </w:rPr>
              <w:t>озе</w:t>
            </w:r>
          </w:p>
        </w:tc>
      </w:tr>
      <w:tr w:rsidR="00000000" w14:paraId="732391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4DF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Почки и листьев березы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184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Настои и отвары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5F4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противовоспалительное, противоотечное и эпителизирующее средство при стоматитах, гингивитах</w:t>
            </w:r>
          </w:p>
        </w:tc>
      </w:tr>
      <w:tr w:rsidR="00000000" w14:paraId="3CE008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3E4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Основная группа БАВ - витамины, каратиноиды</w:t>
            </w:r>
          </w:p>
        </w:tc>
      </w:tr>
      <w:tr w:rsidR="00000000" w14:paraId="1F67DA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E6F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Кора калины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4DD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Отвар, экстракт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8B3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кровоостанавливающее при стоматите и пародонт</w:t>
            </w:r>
            <w:r>
              <w:rPr>
                <w:color w:val="000000"/>
                <w:sz w:val="20"/>
                <w:szCs w:val="20"/>
              </w:rPr>
              <w:t>озе</w:t>
            </w:r>
          </w:p>
        </w:tc>
      </w:tr>
      <w:tr w:rsidR="00000000" w14:paraId="32479F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F3D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Листья крапивы двудомной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9D3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Настой, настойка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B7E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кровоостанавливающее при стоматите и пародонтозе</w:t>
            </w:r>
          </w:p>
        </w:tc>
      </w:tr>
      <w:tr w:rsidR="00000000" w14:paraId="2E3356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44F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Цветки календулы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139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Настой, настойка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9F5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противовоспалительное</w:t>
            </w:r>
          </w:p>
        </w:tc>
      </w:tr>
      <w:tr w:rsidR="00000000" w14:paraId="30B4A8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3F3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Плоды облепихи крушевидной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A32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Масляный экстракт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F34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кератопластическое при стоматитах, пульпитах и периодонт</w:t>
            </w:r>
            <w:r>
              <w:rPr>
                <w:color w:val="000000"/>
                <w:sz w:val="20"/>
                <w:szCs w:val="20"/>
              </w:rPr>
              <w:t>итах</w:t>
            </w:r>
          </w:p>
        </w:tc>
      </w:tr>
      <w:tr w:rsidR="00000000" w14:paraId="0BEC38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1CC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Плоды шиповника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40D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Масляный экстракт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C72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ранозаживляющее действие, усиливает процессы регенерации. </w:t>
            </w:r>
          </w:p>
        </w:tc>
      </w:tr>
    </w:tbl>
    <w:p w14:paraId="00397AE2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2BE274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известно, что в растениях путем биосинтеза формируются органические вещества: последние можно разделить на соединения первичного и вторичного биосин</w:t>
      </w:r>
      <w:r>
        <w:rPr>
          <w:color w:val="000000"/>
          <w:sz w:val="28"/>
          <w:szCs w:val="28"/>
        </w:rPr>
        <w:t>теза. К первым относятся белки, углеводы, липиды, ферменты и витамины, соединения, необходимые для жизнедеятельности организма.</w:t>
      </w:r>
    </w:p>
    <w:p w14:paraId="069B5862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продуктам вторичного биосинтеза относятся вещества с разнообразной химической структурой, оказывающие специфическое действие: </w:t>
      </w:r>
      <w:r>
        <w:rPr>
          <w:color w:val="000000"/>
          <w:sz w:val="28"/>
          <w:szCs w:val="28"/>
        </w:rPr>
        <w:t>алкалоиды, терпены, терпеноиды, фенольные соединения и др. [7].</w:t>
      </w:r>
    </w:p>
    <w:p w14:paraId="109A5A1B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Возникает вопрос - для чего в растениях содержатся вещества, которые не нужны ни для питания, ни для размножения? Неужели природа так расточительна, что тратит энергию синтеза на ненужные веще</w:t>
      </w:r>
      <w:r>
        <w:rPr>
          <w:color w:val="000000"/>
          <w:sz w:val="28"/>
          <w:szCs w:val="28"/>
        </w:rPr>
        <w:t>ства?</w:t>
      </w:r>
    </w:p>
    <w:p w14:paraId="0C7F819F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Предполагается, что некоторые вещества, например, горечи, служат для отпугивания животных и сохранения растения от поедания, эфирные масла - это или привлекающие своим запахом насекомых, или ненужные для растений вещества, легко удаляемые ввиду своей</w:t>
      </w:r>
      <w:r>
        <w:rPr>
          <w:color w:val="000000"/>
          <w:sz w:val="28"/>
          <w:szCs w:val="28"/>
        </w:rPr>
        <w:t xml:space="preserve"> высокой летучести, пигменты своим цветом привлекают насекомых-опылителей, некоторые вещества могут служить стимуляторами или регуляторами обмена веществ и роста растений и т.д.</w:t>
      </w:r>
    </w:p>
    <w:p w14:paraId="129C7300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также предположить, что когда-то эти вещества были жизненно необходимыми</w:t>
      </w:r>
      <w:r>
        <w:rPr>
          <w:color w:val="000000"/>
          <w:sz w:val="28"/>
          <w:szCs w:val="28"/>
        </w:rPr>
        <w:t xml:space="preserve"> растению для выживания, для продолжения жизни. Со временем появились другие вещества, более простые и более реакционноспособные. Однако информация о первых веществах закрепилась в генах и продолжает передаваться по наследству, а гены, как известно, консер</w:t>
      </w:r>
      <w:r>
        <w:rPr>
          <w:color w:val="000000"/>
          <w:sz w:val="28"/>
          <w:szCs w:val="28"/>
        </w:rPr>
        <w:t>вативны и устойчивы. Возможны и другие объяснения и окончательного ответа на этот вопрос пока нет.</w:t>
      </w:r>
    </w:p>
    <w:p w14:paraId="16F4905C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стоматологической практике с большой эффективностью применяются следующие фармакопейные препараты на основе растительного сырья: </w:t>
      </w:r>
      <w:r>
        <w:rPr>
          <w:color w:val="000000"/>
          <w:sz w:val="28"/>
          <w:szCs w:val="28"/>
        </w:rPr>
        <w:lastRenderedPageBreak/>
        <w:t>мараславин, сангвиритрин (</w:t>
      </w:r>
      <w:r>
        <w:rPr>
          <w:color w:val="000000"/>
          <w:sz w:val="28"/>
          <w:szCs w:val="28"/>
        </w:rPr>
        <w:t>линимент, спиртовые и водные растворы), новоиманин, хлорфиллипт и др. [8].</w:t>
      </w:r>
    </w:p>
    <w:p w14:paraId="3F52C63B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основных причин возникновения пародонтита являются свободные и перекисные радикалы, поэтому главное внимание при составлении биокомпозита должно быть уделено выбору растени</w:t>
      </w:r>
      <w:r>
        <w:rPr>
          <w:color w:val="000000"/>
          <w:sz w:val="28"/>
          <w:szCs w:val="28"/>
        </w:rPr>
        <w:t>й с выраженной антиоксидантной активностью.</w:t>
      </w:r>
    </w:p>
    <w:p w14:paraId="658B90BC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в реакцию вступают любые молекулы - и белки, и жиры, и углеводы, и другие вещества, в клетках и тканях развивается так называемый радикальный стресс, т.е. нарушение нормального функционирования органа и</w:t>
      </w:r>
      <w:r>
        <w:rPr>
          <w:color w:val="000000"/>
          <w:sz w:val="28"/>
          <w:szCs w:val="28"/>
        </w:rPr>
        <w:t xml:space="preserve"> даже системы.</w:t>
      </w:r>
    </w:p>
    <w:p w14:paraId="363C6B31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сказать, что окислительный стресс - универсальное звено гибели клеток. Структурно-функциональные нарушения, сопровождающие окислительный стресс, находят отражение в клинике в виде различных патологических состояний и заболеваний [9].</w:t>
      </w:r>
    </w:p>
    <w:p w14:paraId="46E90A0C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здоровом организме соотношение между свободнорадикальным окислением и антиоксидантной защитой оптимально. Повышение концентрации свободных радикалов приводит к нарушению функционирования клеток и, в конечном счете, к их гибели. Хроническое течение ВЗП, на</w:t>
      </w:r>
      <w:r>
        <w:rPr>
          <w:color w:val="000000"/>
          <w:sz w:val="28"/>
          <w:szCs w:val="28"/>
        </w:rPr>
        <w:t>растающие при этом гипоксия и поражение ферментных систем клеток способствуют постепенному падению наиболее устойчивого механизма защиты [10].</w:t>
      </w:r>
    </w:p>
    <w:p w14:paraId="753340A1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Клинические испытания показали, что данные препараты растительного и минерального происхождения обладают высокой</w:t>
      </w:r>
      <w:r>
        <w:rPr>
          <w:color w:val="000000"/>
          <w:sz w:val="28"/>
          <w:szCs w:val="28"/>
        </w:rPr>
        <w:t xml:space="preserve"> эффективностью, так как они физиологичны, у них отсутствуют антигенные свойства, их можно применять довольно продолжительное время, не опасаясь нарушить баланс микрофлоры полости рта. Препараты не имеют побочных эффектов за исключением очень редких случае</w:t>
      </w:r>
      <w:r>
        <w:rPr>
          <w:color w:val="000000"/>
          <w:sz w:val="28"/>
          <w:szCs w:val="28"/>
        </w:rPr>
        <w:t>в аллергических реакций и индивидуальной непереносимости составных частей лекарственных средств.</w:t>
      </w:r>
    </w:p>
    <w:p w14:paraId="4A434B43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AB1D0A" w14:textId="77777777" w:rsidR="00000000" w:rsidRDefault="00C5536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lastRenderedPageBreak/>
        <w:t>1.3 Использование фитопрепаратов в стоматологии детского возраста</w:t>
      </w:r>
    </w:p>
    <w:p w14:paraId="4985B7FD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F036F5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лечения различных заболеваний полости рта у детей и подростков применяют множество лека</w:t>
      </w:r>
      <w:r>
        <w:rPr>
          <w:color w:val="000000"/>
          <w:sz w:val="28"/>
          <w:szCs w:val="28"/>
        </w:rPr>
        <w:t>рственных растений и ещё большее количество их комбинаций [11, 12, 13, 14, 15]. Опыт показывает, что фитотерапия, в отличие от использования синтетических средств, безвредная, малотоксичная и редко дает аллергические реакции [11]. Так как в состав растений</w:t>
      </w:r>
      <w:r>
        <w:rPr>
          <w:color w:val="000000"/>
          <w:sz w:val="28"/>
          <w:szCs w:val="28"/>
        </w:rPr>
        <w:t xml:space="preserve"> входят биологически активные вещества, такие как витамины, фитогормоны, фитонциды, алкалоиды, хлорофиллы, микроэлементы, жирные и эфирные масла, то они стимулируют обменные процессы, нормализуют </w:t>
      </w:r>
      <w:r>
        <w:rPr>
          <w:color w:val="000000"/>
          <w:sz w:val="28"/>
          <w:szCs w:val="28"/>
          <w:lang w:val="uk-UA"/>
        </w:rPr>
        <w:t xml:space="preserve">гомеостаз, </w:t>
      </w:r>
      <w:r>
        <w:rPr>
          <w:color w:val="000000"/>
          <w:sz w:val="28"/>
          <w:szCs w:val="28"/>
        </w:rPr>
        <w:t>повышают иммунитет. Растительные препараты облада</w:t>
      </w:r>
      <w:r>
        <w:rPr>
          <w:color w:val="000000"/>
          <w:sz w:val="28"/>
          <w:szCs w:val="28"/>
        </w:rPr>
        <w:t>ют обезболивающим, кератопластическим, противоотёчным, противовоспалительным, антисептическим и бактерицидным дезодорирующим действием. Все применяемые в стоматологии фитопрепараты условно можно разделить на 2 группы: 1-я - отвары и настои, экстракты (водн</w:t>
      </w:r>
      <w:r>
        <w:rPr>
          <w:color w:val="000000"/>
          <w:sz w:val="28"/>
          <w:szCs w:val="28"/>
        </w:rPr>
        <w:t xml:space="preserve">о-спиртовые и масляные), настойки, соки; 2-я - фитопасты, фитопарафины, фитовзвеси, фитомази. Препараты 1-й группы предназначены для полосканий, инстилляций, аппликаций, в основном в домашних условиях. К их недостаткам можно отнеси небольшой срок хранения </w:t>
      </w:r>
      <w:r>
        <w:rPr>
          <w:color w:val="000000"/>
          <w:sz w:val="28"/>
          <w:szCs w:val="28"/>
        </w:rPr>
        <w:t>(от пары часов до нескольких суток), иногда сложность и длительность их приготовления, короткий период воздействия на пародонт. Препараты 2-й группы применяют для аппликаций и смазываний, чаще в условиях детской стоматологической поликлиники. Их, как прави</w:t>
      </w:r>
      <w:r>
        <w:rPr>
          <w:color w:val="000000"/>
          <w:sz w:val="28"/>
          <w:szCs w:val="28"/>
        </w:rPr>
        <w:t>ло, приготовляет сам врач или специально обученный младший медицинский персонал.</w:t>
      </w:r>
    </w:p>
    <w:p w14:paraId="7F792ADE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Для грамотной оценки </w:t>
      </w:r>
      <w:r>
        <w:rPr>
          <w:color w:val="000000"/>
          <w:sz w:val="28"/>
          <w:szCs w:val="28"/>
        </w:rPr>
        <w:t xml:space="preserve">эффективности </w:t>
      </w:r>
      <w:r>
        <w:rPr>
          <w:color w:val="000000"/>
          <w:sz w:val="28"/>
          <w:szCs w:val="28"/>
          <w:lang w:val="uk-UA"/>
        </w:rPr>
        <w:t xml:space="preserve">процесса </w:t>
      </w:r>
      <w:r>
        <w:rPr>
          <w:color w:val="000000"/>
          <w:sz w:val="28"/>
          <w:szCs w:val="28"/>
        </w:rPr>
        <w:t xml:space="preserve">экстрагирования </w:t>
      </w:r>
      <w:r>
        <w:rPr>
          <w:color w:val="000000"/>
          <w:sz w:val="28"/>
          <w:szCs w:val="28"/>
          <w:lang w:val="uk-UA"/>
        </w:rPr>
        <w:t xml:space="preserve">и качества полученного водного извлечения важное </w:t>
      </w:r>
      <w:r>
        <w:rPr>
          <w:color w:val="000000"/>
          <w:sz w:val="28"/>
          <w:szCs w:val="28"/>
        </w:rPr>
        <w:t>значение имеют многие факторы [16]:</w:t>
      </w:r>
    </w:p>
    <w:p w14:paraId="666E8CFE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19"/>
          <w:szCs w:val="19"/>
        </w:rPr>
        <w:t>&gt;</w:t>
      </w:r>
      <w:r>
        <w:rPr>
          <w:color w:val="000000"/>
          <w:sz w:val="19"/>
          <w:szCs w:val="19"/>
        </w:rPr>
        <w:tab/>
      </w:r>
      <w:r>
        <w:rPr>
          <w:color w:val="000000"/>
          <w:sz w:val="28"/>
          <w:szCs w:val="28"/>
        </w:rPr>
        <w:t>стандартность сырья (соблюде</w:t>
      </w:r>
      <w:r>
        <w:rPr>
          <w:color w:val="000000"/>
          <w:sz w:val="28"/>
          <w:szCs w:val="28"/>
        </w:rPr>
        <w:t>ние технологий сбора и сушки);</w:t>
      </w:r>
    </w:p>
    <w:p w14:paraId="3A23E057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19"/>
          <w:szCs w:val="19"/>
        </w:rPr>
        <w:lastRenderedPageBreak/>
        <w:t>&gt;</w:t>
      </w:r>
      <w:r>
        <w:rPr>
          <w:color w:val="000000"/>
          <w:sz w:val="19"/>
          <w:szCs w:val="19"/>
        </w:rPr>
        <w:tab/>
      </w:r>
      <w:r>
        <w:rPr>
          <w:color w:val="000000"/>
          <w:sz w:val="28"/>
          <w:szCs w:val="28"/>
        </w:rPr>
        <w:t>индивидуальные свойства растительного материала, химические и физические свойства экстрагируемых БАВ (растворимость, смачиваемость, десорбция, термостабильность);</w:t>
      </w:r>
    </w:p>
    <w:p w14:paraId="0D622AF2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19"/>
          <w:szCs w:val="19"/>
        </w:rPr>
        <w:t>&gt;</w:t>
      </w:r>
      <w:r>
        <w:rPr>
          <w:color w:val="000000"/>
          <w:sz w:val="19"/>
          <w:szCs w:val="19"/>
        </w:rPr>
        <w:tab/>
      </w:r>
      <w:r>
        <w:rPr>
          <w:color w:val="000000"/>
          <w:sz w:val="28"/>
          <w:szCs w:val="28"/>
        </w:rPr>
        <w:t>технологический процесс извлечения (состав экстрагента, вр</w:t>
      </w:r>
      <w:r>
        <w:rPr>
          <w:color w:val="000000"/>
          <w:sz w:val="28"/>
          <w:szCs w:val="28"/>
        </w:rPr>
        <w:t xml:space="preserve">емя взаимодействия исходной смеси и селективного растворителя, температура, </w:t>
      </w:r>
      <w:r>
        <w:rPr>
          <w:color w:val="000000"/>
          <w:sz w:val="28"/>
          <w:szCs w:val="28"/>
          <w:lang w:val="en-US"/>
        </w:rPr>
        <w:t>pH</w:t>
      </w:r>
      <w:r>
        <w:rPr>
          <w:color w:val="000000"/>
          <w:sz w:val="28"/>
          <w:szCs w:val="28"/>
        </w:rPr>
        <w:t>).</w:t>
      </w:r>
    </w:p>
    <w:p w14:paraId="0A164861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Новейшие разработки в области фармакологии позволяют получать экстракты лекарственных растений, содержащих до 98% [17] биологически активных веществ, находящихся в сухом расти</w:t>
      </w:r>
      <w:r>
        <w:rPr>
          <w:color w:val="000000"/>
          <w:sz w:val="28"/>
          <w:szCs w:val="28"/>
        </w:rPr>
        <w:t>тельном сырье, выделять из лекарственных растений необходимые групп БАВ с определенным лечебным действием, получать БАВ без балластных веществ и микроорганизмов.</w:t>
      </w:r>
    </w:p>
    <w:p w14:paraId="13E36923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Лекарственные препараты растительного происхождения применяют в детской стоматологической прак</w:t>
      </w:r>
      <w:r>
        <w:rPr>
          <w:color w:val="000000"/>
          <w:sz w:val="28"/>
          <w:szCs w:val="28"/>
        </w:rPr>
        <w:t>тике по различным методикам, таким как полоскание полости рта, ротовые ванночки, орошение полости рта и пародонтальных карманов (с возможными использованием специализированных распылителей); аппликация, инстилляция, десневая повязка (путем нанесения на оча</w:t>
      </w:r>
      <w:r>
        <w:rPr>
          <w:color w:val="000000"/>
          <w:sz w:val="28"/>
          <w:szCs w:val="28"/>
        </w:rPr>
        <w:t>г воспаления мази, пасты на тампоне или салфетке).</w:t>
      </w:r>
    </w:p>
    <w:p w14:paraId="16452A86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статистике, кариес - самое распространенное заболевание на Земле, патогенез его очень сложен. Выделение конкретных этиологических факторов кариозного процесса (нарушения функций органов и систем, </w:t>
      </w:r>
      <w:r>
        <w:rPr>
          <w:color w:val="000000"/>
          <w:sz w:val="28"/>
          <w:szCs w:val="28"/>
        </w:rPr>
        <w:t>зубной налет и его неблагоприятное воздействие на ткани зуба, обусловливаемое бактериями, ферментами, кислотами, полисахаридами, органический и минеральный состав слюны, её рН) дает нам возможность воздействовать на них путем фитотерапии.</w:t>
      </w:r>
    </w:p>
    <w:p w14:paraId="767D231B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Кариесогенная сит</w:t>
      </w:r>
      <w:r>
        <w:rPr>
          <w:color w:val="000000"/>
          <w:sz w:val="28"/>
          <w:szCs w:val="28"/>
        </w:rPr>
        <w:t>уация также возникает у детей во время смены прикуса при гиповитаминозе В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который сопровождается усиленным протеолизом, способствующим деминерализации твердых тканей зубов. В качестве одного из </w:t>
      </w:r>
      <w:r>
        <w:rPr>
          <w:color w:val="000000"/>
          <w:sz w:val="28"/>
          <w:szCs w:val="28"/>
        </w:rPr>
        <w:lastRenderedPageBreak/>
        <w:t>средств лечения гиповитаминоза В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могут быть рекомендованы п</w:t>
      </w:r>
      <w:r>
        <w:rPr>
          <w:color w:val="000000"/>
          <w:sz w:val="28"/>
          <w:szCs w:val="28"/>
        </w:rPr>
        <w:t>ивные дрожжи.</w:t>
      </w:r>
    </w:p>
    <w:p w14:paraId="39B8A723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Известно, что естественное вскармливание является одной из мер профилактики кариеса зубов (и заболеваний жевательного аппарата). Иногда естественное вскармливание затруднено из-за пониженной лактации, для усиления которой назначают препараты </w:t>
      </w:r>
      <w:r>
        <w:rPr>
          <w:color w:val="000000"/>
          <w:sz w:val="28"/>
          <w:szCs w:val="28"/>
        </w:rPr>
        <w:t>на основе тысячелистника обыкновенного.</w:t>
      </w:r>
    </w:p>
    <w:p w14:paraId="7BF0CBF1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уделять внимание и антенатальной профилактике кариеса с целью повышения резистентности зубных тканей. [18] В формировании органической основы тканей зубов значительную роль играет витамин С. Известно, что </w:t>
      </w:r>
      <w:r>
        <w:rPr>
          <w:color w:val="000000"/>
          <w:sz w:val="28"/>
          <w:szCs w:val="28"/>
        </w:rPr>
        <w:t>у беременных женщин потребность в витамине С возрастает до 75-100 мг/сут. В целях ее обеспечения целесообразно назначать беременным отвар плодов шиповника майского, сухие плоды которого содержат 2,46-5,2 % аскорбиновой кислоты [19].</w:t>
      </w:r>
    </w:p>
    <w:p w14:paraId="5FCCE1C6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условиях детской стом</w:t>
      </w:r>
      <w:r>
        <w:rPr>
          <w:color w:val="000000"/>
          <w:sz w:val="28"/>
          <w:szCs w:val="28"/>
        </w:rPr>
        <w:t>атологической поликлиники при пародонтите, используют фитопрепараты на основе лекарственных растений.</w:t>
      </w:r>
    </w:p>
    <w:p w14:paraId="51FE4145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растительного происхождения обладают более физиологичным действием на ткани пародонта и организм в целом. Лечение любых воспалительных заболевани</w:t>
      </w:r>
      <w:r>
        <w:rPr>
          <w:color w:val="000000"/>
          <w:sz w:val="28"/>
          <w:szCs w:val="28"/>
        </w:rPr>
        <w:t xml:space="preserve">й тканей пародонта необходимо начинать с удаления "зубного камня". После его удаления и для промывания карманов десен полезно использовать календулу (40-60 капель настойки календулы на стакан воды) или настой зверобоя (10 г травы зверобоя на 200 мл воды). </w:t>
      </w:r>
      <w:r>
        <w:rPr>
          <w:color w:val="000000"/>
          <w:sz w:val="28"/>
          <w:szCs w:val="28"/>
        </w:rPr>
        <w:t xml:space="preserve">При остром, обострившемся катаральном гингивите, протекающем с явлениями выраженной десквамации и образованием участков эксфолиации на десневых сосочках, аппликация сока вызывает чувство жжения. В этих случаях сок разбавляют равным количеством 1% раствора </w:t>
      </w:r>
      <w:r>
        <w:rPr>
          <w:color w:val="000000"/>
          <w:sz w:val="28"/>
          <w:szCs w:val="28"/>
        </w:rPr>
        <w:t>анестетика, и продолжительность аппликации в первые два дня лечения сокращают до 10 мин.</w:t>
      </w:r>
    </w:p>
    <w:p w14:paraId="221AD3D4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отметить, что на сегодняшний день на рынке представлено очень </w:t>
      </w:r>
      <w:r>
        <w:rPr>
          <w:color w:val="000000"/>
          <w:sz w:val="28"/>
          <w:szCs w:val="28"/>
        </w:rPr>
        <w:lastRenderedPageBreak/>
        <w:t>большое количество фитосредств для стоматологии, выпускаемых в различных формах. При выборе и наз</w:t>
      </w:r>
      <w:r>
        <w:rPr>
          <w:color w:val="000000"/>
          <w:sz w:val="28"/>
          <w:szCs w:val="28"/>
        </w:rPr>
        <w:t>начении фитопрепаратов в детской стоматологии следует, в первую очередь, обращать внимание на технологию получения экстрактовлекарственных растений производителем.</w:t>
      </w:r>
    </w:p>
    <w:p w14:paraId="7A3D24BC" w14:textId="77777777" w:rsidR="00000000" w:rsidRDefault="00C5536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2. Практическая часть</w:t>
      </w:r>
    </w:p>
    <w:p w14:paraId="16B72D65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554127" w14:textId="77777777" w:rsidR="00000000" w:rsidRDefault="00C5536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2.1 Методики исследования потребительских предпочтений фитопрепарато</w:t>
      </w:r>
      <w:r>
        <w:rPr>
          <w:b/>
          <w:bCs/>
          <w:i/>
          <w:iCs/>
          <w:smallCaps/>
          <w:noProof/>
          <w:sz w:val="28"/>
          <w:szCs w:val="28"/>
        </w:rPr>
        <w:t>в применяемых в стоматологии</w:t>
      </w:r>
    </w:p>
    <w:p w14:paraId="3DB13741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A19A65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изучения - данные анкет, заполненные провизорами различных аптек (табл.2), а так же пациентами стоматологических поликлиник (частных и государственных), которые проходили курс лечения от ВЗП и СОПР (табл.3). Применен ме</w:t>
      </w:r>
      <w:r>
        <w:rPr>
          <w:color w:val="000000"/>
          <w:sz w:val="28"/>
          <w:szCs w:val="28"/>
        </w:rPr>
        <w:t>тод анкетирования при опросе одного специалиста фармации с одного аптечного учреждения и 5-10 пациентов одной стоматологической поликлиники.</w:t>
      </w:r>
    </w:p>
    <w:p w14:paraId="1CACF01B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184065D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p w14:paraId="30F4ED5C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Анкета для провизора аптеки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251"/>
        <w:gridCol w:w="1876"/>
        <w:gridCol w:w="1960"/>
        <w:gridCol w:w="1964"/>
      </w:tblGrid>
      <w:tr w:rsidR="00000000" w14:paraId="7DAD6E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B88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Всегда ли Вы проходили лечение, когда диагностировали ВЗП или СОПР? (да/нет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000000" w14:paraId="5FE096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25F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лечении ВЗП или СОПР принимали ли Вы следующие лекарственные формы? </w:t>
            </w:r>
          </w:p>
        </w:tc>
      </w:tr>
      <w:tr w:rsidR="00000000" w14:paraId="55E491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C5D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D71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6F7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Да, всегда (высокий*)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A66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Иногда (средний**)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029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(Нет, никогда или всего 1-2 раза) (низкий***) </w:t>
            </w:r>
          </w:p>
        </w:tc>
      </w:tr>
      <w:tr w:rsidR="00000000" w14:paraId="77878C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629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2D9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Альтановая мазь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3D7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EEB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3B6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47F663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79D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512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Госсипол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BD5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302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626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5D0E61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100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5F2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Дентинокс-гель Н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B5C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A11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AF7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1535E4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8EA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C40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Зубы и капли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1EF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4B6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F02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6861E8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94A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794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Элекзсол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4B8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061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1D0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504573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3C8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773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Кемицент-Здоровье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4C5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B8F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A6C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3E36C2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64A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340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Камистад - гель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CB9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E13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6C1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194C1E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6C9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783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Камистад - гель Н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6E4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D43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18D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5A443E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E32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4E9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Мараславин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DC6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7A2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599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4136CF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8B9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A73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Ротокан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21B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9A1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1CC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37BA12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D0E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C82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Сангвиритрин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FD1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70C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CA0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15BBAA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66C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ACD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Стоматофит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B31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54A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CE2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7D5361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AAC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800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Стоматофит А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E11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FB8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B29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10C066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A95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A60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Фитодент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277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EC6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F68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32AD06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4FA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B2C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Фитокан-ГНЦЛС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17C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D9D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1D0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013E7F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2FF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00B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Фитосепт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A0A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2D7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256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18E08F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4CA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781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Шавлия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CBF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AD9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077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3DC7B6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FD6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646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Хлорофиллипт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E92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758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5E8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57AE35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AC7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01C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Зверобоя трава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4A7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BE4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833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373B13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974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44D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Шалфея листья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0C9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268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4C6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1ACB05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F05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578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Дуба кора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FEC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F49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89A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65D768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581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C1C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Эвкалипта </w:t>
            </w:r>
            <w:r>
              <w:rPr>
                <w:color w:val="000000"/>
                <w:sz w:val="20"/>
                <w:szCs w:val="20"/>
              </w:rPr>
              <w:lastRenderedPageBreak/>
              <w:t>прутовидного листья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AB2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22C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1E4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5AB63C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ADD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96E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Софоры японской настойка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0EC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F9F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E3A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201C87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145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B4A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Календулы настойка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583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FEE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1A3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19A24E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CCE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95C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Эвкалипта настойка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C19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9C5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AD2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2B5AB79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E7FFFC0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</w:t>
      </w:r>
      <w:r>
        <w:rPr>
          <w:color w:val="000000"/>
          <w:sz w:val="28"/>
          <w:szCs w:val="28"/>
        </w:rPr>
        <w:t>лица 3</w:t>
      </w:r>
    </w:p>
    <w:p w14:paraId="5F832478" w14:textId="77777777" w:rsidR="00000000" w:rsidRDefault="00C55363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Анкета для пациента стоматологической поликлиники, который проходит курс лечения от ВЗП и СОПР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2335"/>
        <w:gridCol w:w="1830"/>
        <w:gridCol w:w="1925"/>
        <w:gridCol w:w="1921"/>
      </w:tblGrid>
      <w:tr w:rsidR="00000000" w14:paraId="369680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F78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аптеки</w:t>
            </w:r>
          </w:p>
        </w:tc>
      </w:tr>
      <w:tr w:rsidR="00000000" w14:paraId="3C9A68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8B7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Проанализировать спрос потребителей на следующие лекарственные формы</w:t>
            </w:r>
          </w:p>
        </w:tc>
      </w:tr>
      <w:tr w:rsidR="00000000" w14:paraId="0E4B61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B4B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B72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211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Высокий*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920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Средний**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FD3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Низкий***</w:t>
            </w:r>
          </w:p>
        </w:tc>
      </w:tr>
      <w:tr w:rsidR="00000000" w14:paraId="78E43D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A36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FEE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Альтанова</w:t>
            </w:r>
            <w:r>
              <w:rPr>
                <w:color w:val="000000"/>
                <w:sz w:val="20"/>
                <w:szCs w:val="20"/>
              </w:rPr>
              <w:t xml:space="preserve">я мазь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D4F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EB5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D8A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06C4D4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392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BE8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Госсипол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F25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07B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BB7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237E87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0C9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6BD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Дентинокс-гель Н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34C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B08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BBE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563B05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7EF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172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Зубы и капли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1C1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9D6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617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76226A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D48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000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Элекзсол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CC7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A21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100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620299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68E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D38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Кемицент-Здоровье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01E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B8C1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A59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52528A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0EB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032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Камистад - гель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E15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595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47E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471714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A24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747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Камистад - гель Н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3BA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D0B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5AB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4A64A3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420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117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Мараславин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D2A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669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E72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48DC1A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E2C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06C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Ротокан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625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CAD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846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76B21E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DB8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D6F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Сангвиритрин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287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C85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247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69BCCC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D81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C2F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Стоматофит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CC2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DE8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11B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1E7FA2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495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60C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Стомат</w:t>
            </w:r>
            <w:r>
              <w:rPr>
                <w:color w:val="000000"/>
                <w:sz w:val="20"/>
                <w:szCs w:val="20"/>
              </w:rPr>
              <w:t>офит 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7C4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878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612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1362E0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B61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4BA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Фитодент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069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14B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8BD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0BA171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66E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945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Фитокан-ГНЦЛС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022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6F6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B49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0C21D6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17C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9E3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Фитосепт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2A1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29C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132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2DB2CB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42F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10F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Шавлия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848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0C5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F7E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2AB198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E63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DC0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Хлорофиллипт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373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DD3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D6A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660690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DD5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Проанализировать спрос потребителей относительно следующих ЛРС и экстракционных препаратов</w:t>
            </w:r>
          </w:p>
        </w:tc>
      </w:tr>
      <w:tr w:rsidR="00000000" w14:paraId="2B9320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FC1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BC3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981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Высокий*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ECE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Средний**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A8F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Низкий***</w:t>
            </w:r>
          </w:p>
        </w:tc>
      </w:tr>
      <w:tr w:rsidR="00000000" w14:paraId="24E47D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573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CB8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Зв</w:t>
            </w:r>
            <w:r>
              <w:rPr>
                <w:color w:val="000000"/>
                <w:sz w:val="20"/>
                <w:szCs w:val="20"/>
              </w:rPr>
              <w:t>еробоя трава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633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194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A7E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709E08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C10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A25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Шалфея листья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1FC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E66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25E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55A49C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9AE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F4D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Дуба кора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D2F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6AA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89F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1F703C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76E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4E2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Эвкалипта прутовидного листья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B86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4FB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088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7B172C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347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483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Софоры японской настойка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4C6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173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306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5C9935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3D2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2AC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Календулы настойка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DD9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1C9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35B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25F196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79E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A02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Эвкалипта настойка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078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CC1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406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0243DCB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63740E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Высокий* - под высоким спросом нужно понимать максимально активное потре</w:t>
      </w:r>
      <w:r>
        <w:rPr>
          <w:color w:val="000000"/>
          <w:sz w:val="28"/>
          <w:szCs w:val="28"/>
        </w:rPr>
        <w:t>бление лекарственной формы;</w:t>
      </w:r>
    </w:p>
    <w:p w14:paraId="076818BA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Средний** - под средним спросом нужно понимать не очень активное потребление лекарственной формы;</w:t>
      </w:r>
    </w:p>
    <w:p w14:paraId="3F8950AB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Низкий*** - под низким спросом нужно понимать отсутствие потребления или очень малое потребление лекарственной формы.</w:t>
      </w:r>
    </w:p>
    <w:p w14:paraId="11E87356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</w:t>
      </w:r>
      <w:r>
        <w:rPr>
          <w:color w:val="000000"/>
          <w:sz w:val="28"/>
          <w:szCs w:val="28"/>
        </w:rPr>
        <w:t>вано более 150 анкет с изъятием недействительных. Обработаны данные 151 анкеты.</w:t>
      </w:r>
    </w:p>
    <w:p w14:paraId="1D9D5B19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BC920B" w14:textId="77777777" w:rsidR="00000000" w:rsidRDefault="00C5536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2.2 Результаты исследования и их обсуждения</w:t>
      </w:r>
    </w:p>
    <w:p w14:paraId="353B802C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6B0D919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таблице 4 сведены результаты спроса пациентов-потребителей на растительные ЛС для лечения ВЗП и СОПР (преимущественно комплексны</w:t>
      </w:r>
      <w:r>
        <w:rPr>
          <w:color w:val="000000"/>
          <w:sz w:val="28"/>
          <w:szCs w:val="28"/>
        </w:rPr>
        <w:t>е) в различных лекарственных формах.</w:t>
      </w:r>
    </w:p>
    <w:p w14:paraId="09856801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процент (36,64% и 30,53%) в колонке "высокий спрос" отмечено респондентами против отечественных растительных средств "Ротокан" и "Фитодент" соответственно. Превалировал по рассчитанному процентом всех средс</w:t>
      </w:r>
      <w:r>
        <w:rPr>
          <w:color w:val="000000"/>
          <w:sz w:val="28"/>
          <w:szCs w:val="28"/>
        </w:rPr>
        <w:t>тв в колонке "средний спрос" растительный сбор "Элекасол", который обозначили 48,85% работников аптечных учреждений. Наименее запрашиваемые, как отметили в 30% провизоров, зубные капли.</w:t>
      </w:r>
    </w:p>
    <w:p w14:paraId="5DF3B29F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мягких лекарственных форм по Дентинокс-гель Н (Германия) 15,27% </w:t>
      </w:r>
      <w:r>
        <w:rPr>
          <w:color w:val="000000"/>
          <w:sz w:val="28"/>
          <w:szCs w:val="28"/>
        </w:rPr>
        <w:t>провизоров считали, что данное средство пользуется высоким спросом, а 28,24% - обозначали спрос на него как "средний". ЛС "Стоматофит" (Польша) по сравнению с "Стоматофит А" пользуется большим спросом, однако подавляющее большинство анкетируемых отнесла ук</w:t>
      </w:r>
      <w:r>
        <w:rPr>
          <w:color w:val="000000"/>
          <w:sz w:val="28"/>
          <w:szCs w:val="28"/>
        </w:rPr>
        <w:t>азанные комплексные растительные средства в середньозапитуваних.</w:t>
      </w:r>
    </w:p>
    <w:p w14:paraId="691869CE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таблице 5 сгруппированы данные спроса посетителей аптек относительно лекарственного растительного сырья (ЛРС) и экстракционных препаратов, полученных из одного вида ЛРС, которые рекомендует</w:t>
      </w:r>
      <w:r>
        <w:rPr>
          <w:color w:val="000000"/>
          <w:sz w:val="28"/>
          <w:szCs w:val="28"/>
        </w:rPr>
        <w:t xml:space="preserve"> в схемах терапии врач-стоматолог.</w:t>
      </w:r>
    </w:p>
    <w:p w14:paraId="68A00130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Обработка анкет показала, что более трети респондентов наблюдали следующий спрос потребителей относительно ЛРС и экстракционных препаратов из одного вида ЛРС, отмечая позицию "высокий" на календулы настойку</w:t>
      </w:r>
      <w:r>
        <w:rPr>
          <w:color w:val="000000"/>
          <w:sz w:val="28"/>
          <w:szCs w:val="28"/>
        </w:rPr>
        <w:t xml:space="preserve"> (50,38%), дуба кору (41,98%), шалфея листья (40, 46%), эвкалипта настойку (38,17%). Столбик "средний" - специалисты фармации всего обозначали в анкетах для зверобоя травы (36,64%), дуба коры (34,35%) и эвкалипта настойки (34,35%). Провизоры (21,37%) отмеч</w:t>
      </w:r>
      <w:r>
        <w:rPr>
          <w:color w:val="000000"/>
          <w:sz w:val="28"/>
          <w:szCs w:val="28"/>
        </w:rPr>
        <w:t>али, что пациенты меньше спрашивали софоры японской настойку. Низкий спрос (18,32% опрошенных) отметили для зверобоя травы, а 12,21% еще отнесли к этой категории дуба кору и эвкалипта настойку.</w:t>
      </w:r>
    </w:p>
    <w:p w14:paraId="5D5A8A38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57562E1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</w:t>
      </w:r>
    </w:p>
    <w:p w14:paraId="335F3817" w14:textId="77777777" w:rsidR="00000000" w:rsidRDefault="00C55363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Спрос пациентов-потребителей относительно раститель</w:t>
      </w:r>
      <w:r>
        <w:rPr>
          <w:color w:val="000000"/>
          <w:sz w:val="28"/>
          <w:szCs w:val="28"/>
        </w:rPr>
        <w:t>ных препаратов для лечения ВЗП и СОПР в различных лекарственных формах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254"/>
        <w:gridCol w:w="1922"/>
        <w:gridCol w:w="1450"/>
        <w:gridCol w:w="1449"/>
        <w:gridCol w:w="1449"/>
      </w:tblGrid>
      <w:tr w:rsidR="00000000" w14:paraId="4B075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A8F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DB8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ЛС, страна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DB2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4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8D8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Спрос на ЛС, %</w:t>
            </w:r>
          </w:p>
        </w:tc>
      </w:tr>
      <w:tr w:rsidR="00000000" w14:paraId="1CFB5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694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BB0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4EA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8AC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B96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A9F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</w:t>
            </w:r>
          </w:p>
        </w:tc>
      </w:tr>
      <w:tr w:rsidR="00000000" w14:paraId="08C707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8EF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E91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Альтановая мазь (Украина)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68C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мази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8E6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00A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053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9,92</w:t>
            </w:r>
          </w:p>
        </w:tc>
      </w:tr>
      <w:tr w:rsidR="00000000" w14:paraId="55FF3B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16F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2CA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Госсипол (Россия)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75C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4A3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90D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942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6,40</w:t>
            </w:r>
          </w:p>
        </w:tc>
      </w:tr>
      <w:tr w:rsidR="00000000" w14:paraId="53DDDA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40A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1D2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Дентинокс-гель Н (Германия)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4C7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гели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755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205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76C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7,63</w:t>
            </w:r>
          </w:p>
        </w:tc>
      </w:tr>
      <w:tr w:rsidR="00000000" w14:paraId="2EEE9D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686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2F2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Зубы и капли (Украина)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CF0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капли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E98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EF0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E91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29,77</w:t>
            </w:r>
          </w:p>
        </w:tc>
      </w:tr>
      <w:tr w:rsidR="00000000" w14:paraId="33D19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8CC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76D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Элекзсол (Украина)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44FE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FCD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156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46.85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CA3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0261EA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8FF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ACD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Кемицент-Здоровье (Украина)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206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гели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CBB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CD9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72C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6,11</w:t>
            </w:r>
          </w:p>
        </w:tc>
      </w:tr>
      <w:tr w:rsidR="00000000" w14:paraId="2CBC2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D43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65F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Камистад - гель (Германия)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C9D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гели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C8E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024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C03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12.21</w:t>
            </w:r>
          </w:p>
        </w:tc>
      </w:tr>
      <w:tr w:rsidR="00000000" w14:paraId="0D2C97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7F5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7E8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Камистад - гель Н (Германия)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E5C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гели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D51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A0D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044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5.34</w:t>
            </w:r>
          </w:p>
        </w:tc>
      </w:tr>
      <w:tr w:rsidR="00000000" w14:paraId="07C76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40B8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824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Мараславин (Болгария)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907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4E2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6.87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78B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43E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</w:t>
            </w:r>
          </w:p>
        </w:tc>
      </w:tr>
      <w:tr w:rsidR="00000000" w14:paraId="266DB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7249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F14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Ротокан (Украина)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EA2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58B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5FE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8D9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5.34</w:t>
            </w:r>
          </w:p>
        </w:tc>
      </w:tr>
      <w:tr w:rsidR="00000000" w14:paraId="25948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62E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BED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Сангвиритрин (Россия)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005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D33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53E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8E9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9.16</w:t>
            </w:r>
          </w:p>
        </w:tc>
      </w:tr>
      <w:tr w:rsidR="00000000" w14:paraId="3025A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793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BE7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Стоматофит (Польша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ED3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FE2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D79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82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14.60</w:t>
            </w:r>
          </w:p>
        </w:tc>
      </w:tr>
      <w:tr w:rsidR="00000000" w14:paraId="77BDF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D2B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72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Стоматофит А (Польша)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C72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0D2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C56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A17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9,16</w:t>
            </w:r>
          </w:p>
        </w:tc>
      </w:tr>
      <w:tr w:rsidR="00000000" w14:paraId="3862D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979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F30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Фитодент (Украина)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CFC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настойки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E20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E1E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95E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10.69</w:t>
            </w:r>
          </w:p>
        </w:tc>
      </w:tr>
      <w:tr w:rsidR="00000000" w14:paraId="723F4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2AD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0F6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Фитокан-ГНЦЛС (Украина)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390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0A5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E1A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92C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5,34</w:t>
            </w:r>
          </w:p>
        </w:tc>
      </w:tr>
      <w:tr w:rsidR="00000000" w14:paraId="29E71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0BA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F21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Фитосепт (Украина)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2FD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A44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A7A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029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13,74</w:t>
            </w:r>
          </w:p>
        </w:tc>
      </w:tr>
      <w:tr w:rsidR="00000000" w14:paraId="5CFC3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59B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22A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Шавлия</w:t>
            </w:r>
            <w:r>
              <w:rPr>
                <w:color w:val="000000"/>
                <w:sz w:val="20"/>
                <w:szCs w:val="20"/>
              </w:rPr>
              <w:t xml:space="preserve"> (Франция)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7AA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164A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EDB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A29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9,92</w:t>
            </w:r>
          </w:p>
        </w:tc>
      </w:tr>
    </w:tbl>
    <w:p w14:paraId="51DF5A94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A2B2F1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сравнении процентных значений для каждой из 7 позиций (табл.5) по ответам провизоров по наблюдений за пациентами для одного ЛС не главным показатель "низкий", высоким спросом пользовались шалфея листья, дуба кор</w:t>
      </w:r>
      <w:r>
        <w:rPr>
          <w:color w:val="000000"/>
          <w:sz w:val="28"/>
          <w:szCs w:val="28"/>
        </w:rPr>
        <w:t>а, эвкалипта прутовидного листья, календулы настойка и эвкалипта настойка, а средним - зверобоя трава, софоры японской настойка, что в целом дает основания соглашаться по предание предпочтений потребителя растительным средствам. По полученным данным обрабо</w:t>
      </w:r>
      <w:r>
        <w:rPr>
          <w:color w:val="000000"/>
          <w:sz w:val="28"/>
          <w:szCs w:val="28"/>
        </w:rPr>
        <w:t>тки информации определяли, что большим спросом больных ВЗП и СОПР пользуются препараты на основе субстанции хлорофиллипта экстракта густого как спиртовой, так и масляный растворы, которые предлагает отечественная фармацевтическая промышленность. По значени</w:t>
      </w:r>
      <w:r>
        <w:rPr>
          <w:color w:val="000000"/>
          <w:sz w:val="28"/>
          <w:szCs w:val="28"/>
        </w:rPr>
        <w:t>ям востребованности больных в провизоров ЛС по их производителя строили диаграммы и их анализировали (рис.1 - 2).</w:t>
      </w:r>
    </w:p>
    <w:p w14:paraId="7CB76C7D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Таблица 5</w:t>
      </w:r>
    </w:p>
    <w:p w14:paraId="23C9E64F" w14:textId="77777777" w:rsidR="00000000" w:rsidRDefault="00C55363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Спрос пациентов-потребителей относительно ЛРС и экстракционных препаратов из одного вида ЛРС стоматологической направленности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4025"/>
        <w:gridCol w:w="1444"/>
        <w:gridCol w:w="1444"/>
        <w:gridCol w:w="1318"/>
      </w:tblGrid>
      <w:tr w:rsidR="00000000" w14:paraId="15BD89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1D2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FF7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</w:t>
            </w:r>
            <w:r>
              <w:rPr>
                <w:color w:val="000000"/>
                <w:sz w:val="20"/>
                <w:szCs w:val="20"/>
              </w:rPr>
              <w:t>менование ЛС</w:t>
            </w:r>
          </w:p>
        </w:tc>
        <w:tc>
          <w:tcPr>
            <w:tcW w:w="4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0DF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Спрос на ЛС, %</w:t>
            </w:r>
          </w:p>
        </w:tc>
      </w:tr>
      <w:tr w:rsidR="00000000" w14:paraId="37120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ACC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A27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7ED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A10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466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</w:t>
            </w:r>
          </w:p>
        </w:tc>
      </w:tr>
      <w:tr w:rsidR="00000000" w14:paraId="67C50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DB2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7E0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Зверобоя трава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4BE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25, 19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C9F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E11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18,32</w:t>
            </w:r>
          </w:p>
        </w:tc>
      </w:tr>
      <w:tr w:rsidR="00000000" w14:paraId="04832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FB3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3FB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Шалфея листья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5E0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EBB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95B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10,69</w:t>
            </w:r>
          </w:p>
        </w:tc>
      </w:tr>
      <w:tr w:rsidR="00000000" w14:paraId="56DB8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DB00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5C06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Дуба кора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47E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41,98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DD6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AD2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12,21</w:t>
            </w:r>
          </w:p>
        </w:tc>
      </w:tr>
      <w:tr w:rsidR="00000000" w14:paraId="4688F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370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9AD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Эвкалипта прутовидного листья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9E3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9C35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985C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10,69</w:t>
            </w:r>
          </w:p>
        </w:tc>
      </w:tr>
      <w:tr w:rsidR="00000000" w14:paraId="02764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FA3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6604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Софоры японской настойка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B27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972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A7E9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21,37</w:t>
            </w:r>
          </w:p>
        </w:tc>
      </w:tr>
      <w:tr w:rsidR="00000000" w14:paraId="343F0A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3C3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056F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Календулы настойка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57CD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50,38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439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E153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5,34</w:t>
            </w:r>
          </w:p>
        </w:tc>
      </w:tr>
      <w:tr w:rsidR="00000000" w14:paraId="321B5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AA62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599B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Эвкалипта настойка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4747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62EE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3321" w14:textId="77777777" w:rsidR="00000000" w:rsidRDefault="00C55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12,21</w:t>
            </w:r>
          </w:p>
        </w:tc>
      </w:tr>
    </w:tbl>
    <w:p w14:paraId="5EE90DE1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C65D3C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Сравнивая результаты спроса на ЛС хлорофиллипта, который выпускает ООО "Эр энд Ди Фарма" и фирмы "ВИФИТЕХ" отмечали, что провизоры указывают на высокий с</w:t>
      </w:r>
      <w:r>
        <w:rPr>
          <w:color w:val="000000"/>
          <w:sz w:val="28"/>
          <w:szCs w:val="28"/>
        </w:rPr>
        <w:t>прос стоматологических больных по данным растительных средств.</w:t>
      </w:r>
    </w:p>
    <w:p w14:paraId="2DF3A13D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7D5DD9" w14:textId="2F9D884B" w:rsidR="00000000" w:rsidRDefault="00717E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8B746B" wp14:editId="2294556A">
            <wp:extent cx="3895725" cy="210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652FB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1. Спрос пациентов-потребителей на препараты Хлорофиллипта ООО "Эр энд Ди Фарма""</w:t>
      </w:r>
    </w:p>
    <w:p w14:paraId="362A387B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C5A399" w14:textId="4B5590CE" w:rsidR="00000000" w:rsidRDefault="00717ED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FE1087" wp14:editId="2FE6FBC5">
            <wp:extent cx="3362325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1E10D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Рис.2. Спрос пациентов-потребителей на препараты Хлорофиллипта фирмы "ВИФИТЕХ"</w:t>
      </w:r>
    </w:p>
    <w:p w14:paraId="4FC3799A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1CE689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в 1,6 ра</w:t>
      </w:r>
      <w:r>
        <w:rPr>
          <w:color w:val="000000"/>
          <w:sz w:val="28"/>
          <w:szCs w:val="28"/>
        </w:rPr>
        <w:t>за больше потребители спрашивают Хлорофиллипт, раствор масляный и Хлорофиллипт, раствор спиртовой, которые предлагает ООО "Эр энд Ди Фарма"".</w:t>
      </w:r>
    </w:p>
    <w:p w14:paraId="04C4C43B" w14:textId="77777777" w:rsidR="00000000" w:rsidRDefault="00C5536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Заключение</w:t>
      </w:r>
    </w:p>
    <w:p w14:paraId="0BA8B03A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7D5BAA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Проведен анализ литературы относительно применения фитопрепаратов в стоматологии, а так же развити</w:t>
      </w:r>
      <w:r>
        <w:rPr>
          <w:color w:val="000000"/>
          <w:sz w:val="28"/>
          <w:szCs w:val="28"/>
        </w:rPr>
        <w:t>е фитотерапии при лечении различных стоматологических заболеваниях.</w:t>
      </w:r>
    </w:p>
    <w:p w14:paraId="2132643F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Опросом провизоров и пациентов стоматологических поликлиник определено, что продолжают пользоваться спросом потребителей-пациентов фитопрепараты стоматологической направленности для мес</w:t>
      </w:r>
      <w:r>
        <w:rPr>
          <w:color w:val="000000"/>
          <w:sz w:val="28"/>
          <w:szCs w:val="28"/>
        </w:rPr>
        <w:t>тного использования.</w:t>
      </w:r>
    </w:p>
    <w:p w14:paraId="253C9669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Отмечено высокий спрос больными жидких лекарственных форм Хлорофиллипта, что является базисом научных исследований по разработке новых лекарств на основе этой растительной субстанции.</w:t>
      </w:r>
    </w:p>
    <w:p w14:paraId="20630599" w14:textId="77777777" w:rsidR="00000000" w:rsidRDefault="00C5536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DA950D" w14:textId="77777777" w:rsidR="00000000" w:rsidRDefault="00C5536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Список литературы</w:t>
      </w:r>
    </w:p>
    <w:p w14:paraId="0994DEBB" w14:textId="77777777" w:rsidR="00000000" w:rsidRDefault="00C553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315898" w14:textId="77777777" w:rsidR="00000000" w:rsidRDefault="00C55363">
      <w:pPr>
        <w:tabs>
          <w:tab w:val="left" w:pos="726"/>
        </w:tabs>
        <w:spacing w:line="360" w:lineRule="auto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</w:rPr>
        <w:t>1.</w:t>
      </w:r>
      <w:r>
        <w:rPr>
          <w:i/>
          <w:iCs/>
          <w:color w:val="000000"/>
          <w:sz w:val="28"/>
          <w:szCs w:val="28"/>
        </w:rPr>
        <w:tab/>
        <w:t xml:space="preserve">Соколов С.Я. Фитотерапия </w:t>
      </w:r>
      <w:r>
        <w:rPr>
          <w:i/>
          <w:iCs/>
          <w:color w:val="000000"/>
          <w:sz w:val="28"/>
          <w:szCs w:val="28"/>
        </w:rPr>
        <w:t xml:space="preserve">и фитофармаколо - гия: руководство для врачей / С.Я. Соколов. </w:t>
      </w:r>
      <w:r>
        <w:rPr>
          <w:i/>
          <w:iCs/>
          <w:color w:val="000000"/>
          <w:sz w:val="28"/>
          <w:szCs w:val="28"/>
          <w:lang w:val="en-US"/>
        </w:rPr>
        <w:t>М.: МИА, 2000. С.4.</w:t>
      </w:r>
    </w:p>
    <w:p w14:paraId="13207C97" w14:textId="77777777" w:rsidR="00000000" w:rsidRDefault="00C55363">
      <w:pPr>
        <w:spacing w:line="360" w:lineRule="auto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</w:rPr>
        <w:t>2.</w:t>
      </w:r>
      <w:r>
        <w:rPr>
          <w:i/>
          <w:iCs/>
          <w:color w:val="000000"/>
          <w:sz w:val="28"/>
          <w:szCs w:val="28"/>
        </w:rPr>
        <w:tab/>
        <w:t>Хабриев Р.У. Руководство по экспериментальному (доклиническому) изучению новых фармакологических веществ / Р. У Хабриев. М., 2</w:t>
      </w:r>
      <w:r>
        <w:rPr>
          <w:i/>
          <w:iCs/>
          <w:color w:val="000000"/>
          <w:sz w:val="28"/>
          <w:szCs w:val="28"/>
          <w:lang w:val="en-US"/>
        </w:rPr>
        <w:t>005. С.211-215.</w:t>
      </w:r>
    </w:p>
    <w:p w14:paraId="60585743" w14:textId="77777777" w:rsidR="00000000" w:rsidRDefault="00C55363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  <w:t>Шульга Л.І., Безценна Т.С.</w:t>
      </w:r>
      <w:r>
        <w:rPr>
          <w:color w:val="000000"/>
          <w:sz w:val="28"/>
          <w:szCs w:val="28"/>
          <w:lang w:val="en-US"/>
        </w:rPr>
        <w:t xml:space="preserve"> Пімінов О.Ф. та ін. </w:t>
      </w:r>
      <w:r>
        <w:rPr>
          <w:color w:val="000000"/>
          <w:sz w:val="28"/>
          <w:szCs w:val="28"/>
        </w:rPr>
        <w:t xml:space="preserve">Дослідження асортименту стоматологічних лікарських засобів, представлених на фармацевтичному ринку України. </w:t>
      </w:r>
      <w:r>
        <w:rPr>
          <w:color w:val="000000"/>
          <w:sz w:val="28"/>
          <w:szCs w:val="28"/>
          <w:lang w:val="en-US"/>
        </w:rPr>
        <w:t>Запорожский медицинский журнал. 2012, 5: 110-113.</w:t>
      </w:r>
    </w:p>
    <w:p w14:paraId="38189E33" w14:textId="77777777" w:rsidR="00000000" w:rsidRDefault="00C55363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Кайшева Н.Ш., Габриелян Н.В. Тенденции и структура спроса на фитопрепараты</w:t>
      </w:r>
      <w:r>
        <w:rPr>
          <w:color w:val="000000"/>
          <w:sz w:val="28"/>
          <w:szCs w:val="28"/>
        </w:rPr>
        <w:t xml:space="preserve">, применяемые в терапии сердечно-сосудистых заболеваний. </w:t>
      </w:r>
      <w:r>
        <w:rPr>
          <w:color w:val="000000"/>
          <w:sz w:val="28"/>
          <w:szCs w:val="28"/>
          <w:lang w:val="en-US"/>
        </w:rPr>
        <w:t>Медицинский вестник Северного Кавказа. 2006, 3 (3): 51-54.</w:t>
      </w:r>
    </w:p>
    <w:p w14:paraId="2379E3D8" w14:textId="77777777" w:rsidR="00000000" w:rsidRDefault="00C55363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 xml:space="preserve">Шульга Л.І. Фітопрепарати в стоматології: сучасний стан та перспективи створення. </w:t>
      </w:r>
      <w:r>
        <w:rPr>
          <w:color w:val="000000"/>
          <w:sz w:val="28"/>
          <w:szCs w:val="28"/>
          <w:lang w:val="en-US"/>
        </w:rPr>
        <w:t>Клінічна фармація, фармакотерапія та медична стандартиз</w:t>
      </w:r>
      <w:r>
        <w:rPr>
          <w:color w:val="000000"/>
          <w:sz w:val="28"/>
          <w:szCs w:val="28"/>
          <w:lang w:val="en-US"/>
        </w:rPr>
        <w:t>ація. 2011, 3-4: 151-156.</w:t>
      </w:r>
    </w:p>
    <w:p w14:paraId="16269CBA" w14:textId="77777777" w:rsidR="00000000" w:rsidRDefault="00C55363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Shulga L.I., Beztsennaya T. S., Zhuravel I. A. et al. Creation of new multicomponent drugs of medicinal plant raw materials. Український медичний альманах. 2012, 15 (5).</w:t>
      </w:r>
    </w:p>
    <w:p w14:paraId="62575B71" w14:textId="77777777" w:rsidR="00000000" w:rsidRDefault="00C55363">
      <w:pPr>
        <w:spacing w:line="360" w:lineRule="auto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</w:rPr>
        <w:t>7.</w:t>
      </w:r>
      <w:r>
        <w:rPr>
          <w:i/>
          <w:iCs/>
          <w:color w:val="000000"/>
          <w:sz w:val="28"/>
          <w:szCs w:val="28"/>
        </w:rPr>
        <w:tab/>
        <w:t>Кукес В.Г. Фитотерапия с основами клинической фармаколо</w:t>
      </w:r>
      <w:r>
        <w:rPr>
          <w:i/>
          <w:iCs/>
          <w:color w:val="000000"/>
          <w:sz w:val="28"/>
          <w:szCs w:val="28"/>
        </w:rPr>
        <w:t xml:space="preserve">гии: справочник / В.Г. Кукес. </w:t>
      </w:r>
      <w:r>
        <w:rPr>
          <w:i/>
          <w:iCs/>
          <w:color w:val="000000"/>
          <w:sz w:val="28"/>
          <w:szCs w:val="28"/>
          <w:lang w:val="en-US"/>
        </w:rPr>
        <w:t>М.: Медицина, 1999. С.13.</w:t>
      </w:r>
    </w:p>
    <w:p w14:paraId="4C5BF004" w14:textId="77777777" w:rsidR="00000000" w:rsidRDefault="00C55363">
      <w:pPr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8.</w:t>
      </w:r>
      <w:r>
        <w:rPr>
          <w:i/>
          <w:iCs/>
          <w:color w:val="000000"/>
          <w:sz w:val="28"/>
          <w:szCs w:val="28"/>
        </w:rPr>
        <w:tab/>
        <w:t>Заболевания парадонта / под общ. ред. проф.Л.Ю. Орехова. М.: ПолиМедиаПресс, 2004. С.246.</w:t>
      </w:r>
    </w:p>
    <w:p w14:paraId="7E13ADDB" w14:textId="77777777" w:rsidR="00000000" w:rsidRDefault="00C55363">
      <w:pPr>
        <w:spacing w:line="360" w:lineRule="auto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ab/>
        <w:t xml:space="preserve">Барер Г.М. Рациональная фармакотерапия в стоматологии / Г.М. Барер, Е.В. Зорян. </w:t>
      </w:r>
      <w:r>
        <w:rPr>
          <w:i/>
          <w:iCs/>
          <w:color w:val="000000"/>
          <w:sz w:val="28"/>
          <w:szCs w:val="28"/>
          <w:lang w:val="en-US"/>
        </w:rPr>
        <w:t>М.: Литтер - ра</w:t>
      </w:r>
      <w:r>
        <w:rPr>
          <w:i/>
          <w:iCs/>
          <w:color w:val="000000"/>
          <w:sz w:val="28"/>
          <w:szCs w:val="28"/>
          <w:lang w:val="en-US"/>
        </w:rPr>
        <w:t>, 2006. С.239-240.</w:t>
      </w:r>
    </w:p>
    <w:p w14:paraId="540193AF" w14:textId="77777777" w:rsidR="00C55363" w:rsidRDefault="00C55363">
      <w:pPr>
        <w:spacing w:line="360" w:lineRule="auto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</w:rPr>
        <w:t>10.</w:t>
      </w:r>
      <w:r>
        <w:rPr>
          <w:i/>
          <w:iCs/>
          <w:color w:val="000000"/>
          <w:sz w:val="28"/>
          <w:szCs w:val="28"/>
        </w:rPr>
        <w:tab/>
        <w:t>Фролов В.А. Общая патологическая физиология: учебник / В.А. Фролов, Д.П. Билибин, Г.А. Дроздова и др. М., 2</w:t>
      </w:r>
      <w:r>
        <w:rPr>
          <w:i/>
          <w:iCs/>
          <w:color w:val="000000"/>
          <w:sz w:val="28"/>
          <w:szCs w:val="28"/>
          <w:lang w:val="en-US"/>
        </w:rPr>
        <w:t>013. С.313.</w:t>
      </w:r>
    </w:p>
    <w:sectPr w:rsidR="00C553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D9"/>
    <w:rsid w:val="00717ED9"/>
    <w:rsid w:val="00C5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E5F72"/>
  <w14:defaultImageDpi w14:val="0"/>
  <w15:docId w15:val="{F4BB9CE7-9423-47C4-9A09-5D94B79E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4138</Words>
  <Characters>23588</Characters>
  <Application>Microsoft Office Word</Application>
  <DocSecurity>0</DocSecurity>
  <Lines>196</Lines>
  <Paragraphs>55</Paragraphs>
  <ScaleCrop>false</ScaleCrop>
  <Company/>
  <LinksUpToDate>false</LinksUpToDate>
  <CharactersWithSpaces>27671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2024-11-27T17:21:00Z</dcterms:created>
  <dcterms:modified xsi:type="dcterms:W3CDTF">2024-11-27T17:21:00Z</dcterms:modified>
</cp:coreProperties>
</file>