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6DE3" w14:textId="77777777" w:rsidR="00000000" w:rsidRDefault="009D148E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Министерство общего и профессионального образования</w:t>
      </w:r>
    </w:p>
    <w:p w14:paraId="46285A3B" w14:textId="77777777" w:rsidR="00000000" w:rsidRDefault="009D148E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Российской Федерации</w:t>
      </w:r>
    </w:p>
    <w:p w14:paraId="151A6F30" w14:textId="77777777" w:rsidR="00000000" w:rsidRDefault="009D148E">
      <w:pPr>
        <w:jc w:val="center"/>
        <w:rPr>
          <w:rFonts w:ascii="Courier New" w:hAnsi="Courier New"/>
          <w:sz w:val="22"/>
        </w:rPr>
      </w:pPr>
    </w:p>
    <w:p w14:paraId="3228518A" w14:textId="77777777" w:rsidR="00000000" w:rsidRDefault="009D148E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Санкт-Петербургский государственный горный институт им. </w:t>
      </w:r>
      <w:proofErr w:type="spellStart"/>
      <w:r>
        <w:rPr>
          <w:rFonts w:ascii="Courier New" w:hAnsi="Courier New"/>
        </w:rPr>
        <w:t>Г.В.Плеханова</w:t>
      </w:r>
      <w:proofErr w:type="spellEnd"/>
      <w:r>
        <w:rPr>
          <w:rFonts w:ascii="Courier New" w:hAnsi="Courier New"/>
        </w:rPr>
        <w:t xml:space="preserve"> </w:t>
      </w:r>
    </w:p>
    <w:p w14:paraId="4FCCF173" w14:textId="77777777" w:rsidR="00000000" w:rsidRDefault="009D148E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(технический университет)</w:t>
      </w:r>
    </w:p>
    <w:p w14:paraId="0457AC36" w14:textId="77777777" w:rsidR="00000000" w:rsidRDefault="009D148E">
      <w:pPr>
        <w:jc w:val="center"/>
        <w:rPr>
          <w:rFonts w:ascii="Courier New" w:hAnsi="Courier New"/>
        </w:rPr>
      </w:pPr>
    </w:p>
    <w:p w14:paraId="32764885" w14:textId="77777777" w:rsidR="00000000" w:rsidRDefault="009D148E">
      <w:pPr>
        <w:jc w:val="center"/>
        <w:rPr>
          <w:rFonts w:ascii="Courier New" w:hAnsi="Courier New"/>
        </w:rPr>
      </w:pPr>
    </w:p>
    <w:p w14:paraId="7EC8D2EE" w14:textId="77777777" w:rsidR="00000000" w:rsidRDefault="009D148E">
      <w:pPr>
        <w:jc w:val="center"/>
        <w:rPr>
          <w:rFonts w:ascii="Courier New" w:hAnsi="Courier New"/>
        </w:rPr>
      </w:pPr>
    </w:p>
    <w:p w14:paraId="7950F2A3" w14:textId="77777777" w:rsidR="00000000" w:rsidRDefault="009D148E">
      <w:pPr>
        <w:jc w:val="center"/>
        <w:rPr>
          <w:rFonts w:ascii="Courier New" w:hAnsi="Courier New"/>
        </w:rPr>
      </w:pPr>
    </w:p>
    <w:p w14:paraId="317952EC" w14:textId="77777777" w:rsidR="00000000" w:rsidRDefault="009D148E">
      <w:pPr>
        <w:jc w:val="center"/>
        <w:rPr>
          <w:rFonts w:ascii="Courier New" w:hAnsi="Courier New"/>
        </w:rPr>
      </w:pPr>
    </w:p>
    <w:p w14:paraId="166EFD61" w14:textId="77777777" w:rsidR="00000000" w:rsidRDefault="009D148E">
      <w:pPr>
        <w:jc w:val="center"/>
        <w:rPr>
          <w:rFonts w:ascii="Courier New" w:hAnsi="Courier New"/>
        </w:rPr>
      </w:pPr>
    </w:p>
    <w:p w14:paraId="3AFB3D51" w14:textId="77777777" w:rsidR="00000000" w:rsidRDefault="009D148E">
      <w:pPr>
        <w:jc w:val="center"/>
        <w:rPr>
          <w:rFonts w:ascii="Courier New" w:hAnsi="Courier New"/>
        </w:rPr>
      </w:pPr>
    </w:p>
    <w:p w14:paraId="536C266A" w14:textId="77777777" w:rsidR="00000000" w:rsidRDefault="009D148E">
      <w:pPr>
        <w:jc w:val="center"/>
        <w:rPr>
          <w:rFonts w:ascii="Courier New" w:hAnsi="Courier New"/>
        </w:rPr>
      </w:pPr>
    </w:p>
    <w:p w14:paraId="770A901D" w14:textId="77777777" w:rsidR="00000000" w:rsidRDefault="009D148E">
      <w:pPr>
        <w:jc w:val="center"/>
        <w:rPr>
          <w:rFonts w:ascii="Courier New" w:hAnsi="Courier New"/>
        </w:rPr>
      </w:pPr>
    </w:p>
    <w:p w14:paraId="6B47A00B" w14:textId="77777777" w:rsidR="00000000" w:rsidRDefault="009D148E">
      <w:pPr>
        <w:jc w:val="center"/>
        <w:rPr>
          <w:rFonts w:ascii="Courier New" w:hAnsi="Courier New"/>
        </w:rPr>
      </w:pPr>
    </w:p>
    <w:p w14:paraId="35D3BB69" w14:textId="77777777" w:rsidR="00000000" w:rsidRDefault="009D148E">
      <w:pPr>
        <w:jc w:val="center"/>
        <w:rPr>
          <w:rFonts w:ascii="Courier New" w:hAnsi="Courier New"/>
        </w:rPr>
      </w:pPr>
    </w:p>
    <w:p w14:paraId="16C976E6" w14:textId="77777777" w:rsidR="00000000" w:rsidRDefault="009D148E">
      <w:pPr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РЕФЕРАТ</w:t>
      </w:r>
    </w:p>
    <w:p w14:paraId="49E32188" w14:textId="77777777" w:rsidR="00000000" w:rsidRDefault="009D148E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По дисциплине: </w:t>
      </w:r>
      <w:r>
        <w:rPr>
          <w:rFonts w:ascii="Courier New" w:hAnsi="Courier New"/>
          <w:i/>
        </w:rPr>
        <w:t>Физическое Воспитание</w:t>
      </w:r>
    </w:p>
    <w:p w14:paraId="298A3F4A" w14:textId="77777777" w:rsidR="00000000" w:rsidRDefault="009D148E">
      <w:pPr>
        <w:rPr>
          <w:rFonts w:ascii="Courier New" w:hAnsi="Courier New"/>
        </w:rPr>
      </w:pPr>
    </w:p>
    <w:p w14:paraId="37AACE67" w14:textId="77777777" w:rsidR="00000000" w:rsidRDefault="009D148E">
      <w:pPr>
        <w:rPr>
          <w:rFonts w:ascii="Courier New" w:hAnsi="Courier New"/>
        </w:rPr>
      </w:pPr>
    </w:p>
    <w:p w14:paraId="2EBD1B10" w14:textId="77777777" w:rsidR="00000000" w:rsidRDefault="009D148E">
      <w:pPr>
        <w:pStyle w:val="2"/>
      </w:pPr>
    </w:p>
    <w:p w14:paraId="27C3FFE4" w14:textId="77777777" w:rsidR="00000000" w:rsidRDefault="009D148E">
      <w:pPr>
        <w:jc w:val="center"/>
        <w:rPr>
          <w:rFonts w:ascii="Courier New" w:hAnsi="Courier New"/>
          <w:b/>
        </w:rPr>
      </w:pPr>
    </w:p>
    <w:p w14:paraId="253CA7D2" w14:textId="77777777" w:rsidR="00000000" w:rsidRDefault="009D148E">
      <w:pPr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</w:rPr>
        <w:t>Тема: Физическая подготов</w:t>
      </w:r>
      <w:r>
        <w:rPr>
          <w:rFonts w:ascii="Courier New" w:hAnsi="Courier New"/>
        </w:rPr>
        <w:t>ка для инженера геолога</w:t>
      </w:r>
    </w:p>
    <w:p w14:paraId="22FEDC89" w14:textId="77777777" w:rsidR="00000000" w:rsidRDefault="009D148E">
      <w:pPr>
        <w:jc w:val="both"/>
        <w:rPr>
          <w:rFonts w:ascii="Courier New" w:hAnsi="Courier New"/>
        </w:rPr>
      </w:pPr>
    </w:p>
    <w:p w14:paraId="265F44EB" w14:textId="77777777" w:rsidR="00000000" w:rsidRDefault="009D148E">
      <w:pPr>
        <w:jc w:val="both"/>
        <w:rPr>
          <w:rFonts w:ascii="Courier New" w:hAnsi="Courier New"/>
          <w:b/>
          <w:i/>
        </w:rPr>
      </w:pPr>
    </w:p>
    <w:p w14:paraId="2FE3BA59" w14:textId="77777777" w:rsidR="00000000" w:rsidRDefault="009D148E">
      <w:pPr>
        <w:jc w:val="both"/>
        <w:rPr>
          <w:rFonts w:ascii="Courier New" w:hAnsi="Courier New"/>
        </w:rPr>
      </w:pPr>
    </w:p>
    <w:p w14:paraId="4E70AD0A" w14:textId="77777777" w:rsidR="00000000" w:rsidRDefault="009D148E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Автор: студент гр. РМ-97   __________ /  Коржиков Д.Ю./</w:t>
      </w:r>
    </w:p>
    <w:p w14:paraId="53AB4820" w14:textId="77777777" w:rsidR="00000000" w:rsidRDefault="009D148E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(подпись)       (Ф.И.О.)</w:t>
      </w:r>
    </w:p>
    <w:p w14:paraId="6CFAD840" w14:textId="77777777" w:rsidR="00000000" w:rsidRDefault="009D148E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</w:t>
      </w:r>
    </w:p>
    <w:p w14:paraId="6E470D47" w14:textId="77777777" w:rsidR="00000000" w:rsidRDefault="009D148E">
      <w:pPr>
        <w:jc w:val="both"/>
        <w:rPr>
          <w:rFonts w:ascii="Courier New" w:hAnsi="Courier New"/>
        </w:rPr>
      </w:pPr>
    </w:p>
    <w:p w14:paraId="36D54AB7" w14:textId="77777777" w:rsidR="00000000" w:rsidRDefault="009D148E">
      <w:pPr>
        <w:jc w:val="both"/>
        <w:rPr>
          <w:rFonts w:ascii="Courier New" w:hAnsi="Courier New"/>
        </w:rPr>
      </w:pPr>
    </w:p>
    <w:p w14:paraId="2FA013F1" w14:textId="77777777" w:rsidR="00000000" w:rsidRDefault="009D148E">
      <w:pPr>
        <w:pStyle w:val="3"/>
        <w:rPr>
          <w:sz w:val="24"/>
        </w:rPr>
      </w:pPr>
      <w:r>
        <w:rPr>
          <w:sz w:val="24"/>
        </w:rPr>
        <w:t>Оценка: ___________</w:t>
      </w:r>
    </w:p>
    <w:p w14:paraId="2B29C6A4" w14:textId="77777777" w:rsidR="00000000" w:rsidRDefault="009D148E">
      <w:pPr>
        <w:jc w:val="both"/>
        <w:rPr>
          <w:rFonts w:ascii="Courier New" w:hAnsi="Courier New"/>
        </w:rPr>
      </w:pPr>
    </w:p>
    <w:p w14:paraId="7CB63CFE" w14:textId="77777777" w:rsidR="00000000" w:rsidRDefault="009D148E">
      <w:pPr>
        <w:pStyle w:val="4"/>
      </w:pPr>
      <w:r>
        <w:t>Дата: _________________</w:t>
      </w:r>
    </w:p>
    <w:p w14:paraId="764EDE0C" w14:textId="77777777" w:rsidR="00000000" w:rsidRDefault="009D148E">
      <w:pPr>
        <w:jc w:val="both"/>
        <w:rPr>
          <w:rFonts w:ascii="Courier New" w:hAnsi="Courier New"/>
        </w:rPr>
      </w:pPr>
    </w:p>
    <w:p w14:paraId="4AA96347" w14:textId="77777777" w:rsidR="00000000" w:rsidRDefault="009D148E">
      <w:pPr>
        <w:jc w:val="both"/>
        <w:rPr>
          <w:rFonts w:ascii="Courier New" w:hAnsi="Courier New"/>
        </w:rPr>
      </w:pPr>
    </w:p>
    <w:p w14:paraId="5F526A71" w14:textId="77777777" w:rsidR="00000000" w:rsidRDefault="009D148E">
      <w:pPr>
        <w:jc w:val="both"/>
        <w:rPr>
          <w:rFonts w:ascii="Courier New" w:hAnsi="Courier New"/>
        </w:rPr>
      </w:pPr>
    </w:p>
    <w:p w14:paraId="77CA4E1C" w14:textId="77777777" w:rsidR="00000000" w:rsidRDefault="009D148E">
      <w:pPr>
        <w:jc w:val="both"/>
        <w:rPr>
          <w:rFonts w:ascii="Courier New" w:hAnsi="Courier New"/>
        </w:rPr>
      </w:pPr>
    </w:p>
    <w:p w14:paraId="272378F1" w14:textId="77777777" w:rsidR="00000000" w:rsidRDefault="009D148E">
      <w:pPr>
        <w:jc w:val="both"/>
        <w:rPr>
          <w:rFonts w:ascii="Courier New" w:hAnsi="Courier New"/>
        </w:rPr>
      </w:pPr>
    </w:p>
    <w:p w14:paraId="16E37744" w14:textId="77777777" w:rsidR="00000000" w:rsidRDefault="009D148E">
      <w:pPr>
        <w:jc w:val="both"/>
        <w:rPr>
          <w:rFonts w:ascii="Courier New" w:hAnsi="Courier New"/>
        </w:rPr>
      </w:pPr>
    </w:p>
    <w:p w14:paraId="2F632AA5" w14:textId="77777777" w:rsidR="00000000" w:rsidRDefault="009D148E">
      <w:pPr>
        <w:pStyle w:val="6"/>
        <w:jc w:val="left"/>
      </w:pPr>
    </w:p>
    <w:p w14:paraId="0A67C599" w14:textId="77777777" w:rsidR="00000000" w:rsidRDefault="009D148E">
      <w:pPr>
        <w:pStyle w:val="6"/>
      </w:pPr>
    </w:p>
    <w:p w14:paraId="4A144743" w14:textId="77777777" w:rsidR="00000000" w:rsidRDefault="009D148E">
      <w:pPr>
        <w:pStyle w:val="6"/>
      </w:pPr>
    </w:p>
    <w:p w14:paraId="06FEB687" w14:textId="77777777" w:rsidR="00000000" w:rsidRDefault="009D148E">
      <w:pPr>
        <w:pStyle w:val="6"/>
      </w:pPr>
    </w:p>
    <w:p w14:paraId="74ACFCB5" w14:textId="77777777" w:rsidR="00000000" w:rsidRDefault="009D148E">
      <w:pPr>
        <w:pStyle w:val="6"/>
      </w:pPr>
      <w:r>
        <w:t>Санкт-Петербург</w:t>
      </w:r>
    </w:p>
    <w:p w14:paraId="2B679747" w14:textId="77777777" w:rsidR="00000000" w:rsidRDefault="009D148E">
      <w:pPr>
        <w:jc w:val="center"/>
        <w:rPr>
          <w:rFonts w:ascii="Courier New" w:hAnsi="Courier New"/>
          <w:color w:val="000080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1999 год</w:t>
      </w:r>
    </w:p>
    <w:p w14:paraId="40234B72" w14:textId="77777777" w:rsidR="00000000" w:rsidRDefault="009D148E">
      <w:pPr>
        <w:jc w:val="center"/>
        <w:rPr>
          <w:rFonts w:ascii="Courier New" w:hAnsi="Courier New"/>
          <w:color w:val="000080"/>
        </w:rPr>
      </w:pPr>
    </w:p>
    <w:p w14:paraId="25122749" w14:textId="77777777" w:rsidR="00000000" w:rsidRDefault="009D148E">
      <w:pPr>
        <w:jc w:val="center"/>
        <w:rPr>
          <w:rFonts w:ascii="Courier New" w:hAnsi="Courier New"/>
          <w:color w:val="000080"/>
        </w:rPr>
      </w:pPr>
    </w:p>
    <w:p w14:paraId="4479F150" w14:textId="77777777" w:rsidR="00000000" w:rsidRDefault="009D148E">
      <w:pPr>
        <w:jc w:val="center"/>
        <w:rPr>
          <w:rFonts w:ascii="Courier New" w:hAnsi="Courier New"/>
          <w:color w:val="000080"/>
        </w:rPr>
      </w:pPr>
    </w:p>
    <w:p w14:paraId="152B6315" w14:textId="77777777" w:rsidR="00000000" w:rsidRDefault="009D148E">
      <w:pPr>
        <w:jc w:val="center"/>
        <w:rPr>
          <w:rFonts w:ascii="Courier New" w:hAnsi="Courier New"/>
          <w:color w:val="000080"/>
        </w:rPr>
      </w:pPr>
    </w:p>
    <w:p w14:paraId="3C84C803" w14:textId="77777777" w:rsidR="00000000" w:rsidRDefault="009D148E">
      <w:pPr>
        <w:spacing w:before="140"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Физическое воспитание в учебных заведениях системы образования составляет неотъемлемую часть процесса обучения и воспитания, служит целям укрепления здоровья, физического и духовного совершенствования учащихся, призвано обеспечивать всесторонн</w:t>
      </w:r>
      <w:r>
        <w:rPr>
          <w:color w:val="000080"/>
          <w:sz w:val="28"/>
        </w:rPr>
        <w:t>юю физическую готовность будущих рабочих к избранному виду трудовой деятельности и защите Страны.</w:t>
      </w:r>
    </w:p>
    <w:p w14:paraId="4CF9FB72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Физическое воспитание является специфическим учебным пред</w:t>
      </w:r>
      <w:r>
        <w:rPr>
          <w:color w:val="000080"/>
          <w:sz w:val="28"/>
        </w:rPr>
        <w:softHyphen/>
        <w:t>метом. Занятия с учащимися по этому предмету направлены на ре</w:t>
      </w:r>
      <w:r>
        <w:rPr>
          <w:color w:val="000080"/>
          <w:sz w:val="28"/>
        </w:rPr>
        <w:softHyphen/>
        <w:t xml:space="preserve">шение следующих основных задач: </w:t>
      </w:r>
    </w:p>
    <w:p w14:paraId="2D3034E2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всест</w:t>
      </w:r>
      <w:r>
        <w:rPr>
          <w:color w:val="000080"/>
          <w:sz w:val="28"/>
        </w:rPr>
        <w:t>ороннее развитие физических способностей и на этой основе укрепление здоровья и обеспечение высокой работоспособности;</w:t>
      </w:r>
    </w:p>
    <w:p w14:paraId="2D698E3B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обучение основам техники упражнений комплекса ГТО и массо</w:t>
      </w:r>
      <w:r>
        <w:rPr>
          <w:color w:val="000080"/>
          <w:sz w:val="28"/>
        </w:rPr>
        <w:softHyphen/>
        <w:t>вых видов спорта;</w:t>
      </w:r>
    </w:p>
    <w:p w14:paraId="458235E4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обеспечение необходимой физической подготовленности приме</w:t>
      </w:r>
      <w:r>
        <w:rPr>
          <w:color w:val="000080"/>
          <w:sz w:val="28"/>
        </w:rPr>
        <w:softHyphen/>
        <w:t>нит</w:t>
      </w:r>
      <w:r>
        <w:rPr>
          <w:color w:val="000080"/>
          <w:sz w:val="28"/>
        </w:rPr>
        <w:t>ельно к требованиям избранной учащимися профессии;</w:t>
      </w:r>
    </w:p>
    <w:p w14:paraId="2F5A381B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формирование высоких нравственных, волевых и других личност</w:t>
      </w:r>
      <w:r>
        <w:rPr>
          <w:color w:val="000080"/>
          <w:sz w:val="28"/>
        </w:rPr>
        <w:softHyphen/>
        <w:t>ных качеств;</w:t>
      </w:r>
    </w:p>
    <w:p w14:paraId="33273A34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сообщение специальных знаний, формирование потребности и привычки заниматься физическими упражнениями, умений исполь</w:t>
      </w:r>
      <w:r>
        <w:rPr>
          <w:color w:val="000080"/>
          <w:sz w:val="28"/>
        </w:rPr>
        <w:softHyphen/>
        <w:t>зовать средства</w:t>
      </w:r>
      <w:r>
        <w:rPr>
          <w:color w:val="000080"/>
          <w:sz w:val="28"/>
        </w:rPr>
        <w:t xml:space="preserve"> физической культуры, спорта и туризма в быту и трудовой деятельности;</w:t>
      </w:r>
    </w:p>
    <w:p w14:paraId="02F0A0EE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привитие организаторских навыков по физической культуре, спорту и туризму.</w:t>
      </w:r>
    </w:p>
    <w:p w14:paraId="645A7B3D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Программой по физическому воспитанию предусмотрены учебные занятия по теоретическому разделу, общей и професси</w:t>
      </w:r>
      <w:r>
        <w:rPr>
          <w:color w:val="000080"/>
          <w:sz w:val="28"/>
        </w:rPr>
        <w:t>онально-при</w:t>
      </w:r>
      <w:r>
        <w:rPr>
          <w:color w:val="000080"/>
          <w:sz w:val="28"/>
        </w:rPr>
        <w:softHyphen/>
        <w:t>кладной физической подготовке.</w:t>
      </w:r>
    </w:p>
    <w:p w14:paraId="7E36B684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Теоретический раздел программы предусматривает широкий круг знаний, усвоение которых позволит учащимся осознать значение физической культуры в  обществе, и конкретно</w:t>
      </w:r>
      <w:r>
        <w:rPr>
          <w:noProof/>
          <w:color w:val="000080"/>
          <w:sz w:val="28"/>
        </w:rPr>
        <w:t xml:space="preserve"> — </w:t>
      </w:r>
      <w:r>
        <w:rPr>
          <w:color w:val="000080"/>
          <w:sz w:val="28"/>
        </w:rPr>
        <w:t>в учебном заведении, успешнее овладеть основа</w:t>
      </w:r>
      <w:r>
        <w:rPr>
          <w:color w:val="000080"/>
          <w:sz w:val="28"/>
        </w:rPr>
        <w:t>ми техники физических упражнений, эффективнее укреплять свой организм, грамотно использовать средства физической культуры в быту и на производ</w:t>
      </w:r>
      <w:r>
        <w:rPr>
          <w:color w:val="000080"/>
          <w:sz w:val="28"/>
        </w:rPr>
        <w:softHyphen/>
        <w:t>стве, повысить общую культуру.</w:t>
      </w:r>
    </w:p>
    <w:p w14:paraId="1404D141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Общая физическая подготовка учащихся, осуществляемая на ос</w:t>
      </w:r>
      <w:r>
        <w:rPr>
          <w:color w:val="000080"/>
          <w:sz w:val="28"/>
        </w:rPr>
        <w:softHyphen/>
        <w:t>нове Всесоюзного физкул</w:t>
      </w:r>
      <w:r>
        <w:rPr>
          <w:color w:val="000080"/>
          <w:sz w:val="28"/>
        </w:rPr>
        <w:t>ьтурного комплекса ГТО, составляет глав</w:t>
      </w:r>
      <w:r>
        <w:rPr>
          <w:color w:val="000080"/>
          <w:sz w:val="28"/>
        </w:rPr>
        <w:softHyphen/>
        <w:t>ное содержание занятий физическими упражнениями. Она включает в себя гимнастику, легкую атлетику, лыжную подготовку (в бесснежных районах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марш-броски и велокроссы), плавание, спортивные игры (баскетбол, волейбол, ф</w:t>
      </w:r>
      <w:r>
        <w:rPr>
          <w:color w:val="000080"/>
          <w:sz w:val="28"/>
        </w:rPr>
        <w:t>утбол, ручной мяч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один вид по выбору), классическую борьбу.</w:t>
      </w:r>
    </w:p>
    <w:p w14:paraId="17DC624A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Физическое воспитание осуществляется на протяжении всего периода обучения учащихся .</w:t>
      </w:r>
    </w:p>
    <w:p w14:paraId="7CB362C8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Основной формой занятий является урок. Уроки проводятся по расписанию. Кроме того, в учебной работе использую</w:t>
      </w:r>
      <w:r>
        <w:rPr>
          <w:color w:val="000080"/>
          <w:sz w:val="28"/>
        </w:rPr>
        <w:t>тся самостоятельные занятия физическими упражнениями по заданию преподавателя. Для физически слабо подготовленных учащихся организуются дополнительные занятия</w:t>
      </w:r>
      <w:r>
        <w:rPr>
          <w:noProof/>
          <w:color w:val="000080"/>
          <w:sz w:val="28"/>
        </w:rPr>
        <w:t>.</w:t>
      </w:r>
    </w:p>
    <w:p w14:paraId="08E191D0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На уроках по физическому воспитанию учащиеся осваивают программный материал, выполняют контрольн</w:t>
      </w:r>
      <w:r>
        <w:rPr>
          <w:color w:val="000080"/>
          <w:sz w:val="28"/>
        </w:rPr>
        <w:t>ые и зачетные упраж</w:t>
      </w:r>
      <w:r>
        <w:rPr>
          <w:color w:val="000080"/>
          <w:sz w:val="28"/>
        </w:rPr>
        <w:softHyphen/>
        <w:t xml:space="preserve">нения. Для проверки изменения уровня физической подготовленности в течение года и за период обучения  специально проводят в конце сентября и середине мая. </w:t>
      </w:r>
    </w:p>
    <w:p w14:paraId="50A3957A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Знание своего уровня физической подготовленности позволяет учащимся с большей эф</w:t>
      </w:r>
      <w:r>
        <w:rPr>
          <w:color w:val="000080"/>
          <w:sz w:val="28"/>
        </w:rPr>
        <w:t>фективностью восполнять в процессе уроков, на дополнительных и факультативных занятиях пробелы в развитии физических качеств или лучше освоить сложные спортивно-техниче</w:t>
      </w:r>
      <w:r>
        <w:rPr>
          <w:color w:val="000080"/>
          <w:sz w:val="28"/>
        </w:rPr>
        <w:softHyphen/>
        <w:t>ские умения и навыки.</w:t>
      </w:r>
    </w:p>
    <w:p w14:paraId="2EAA5D03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В течение учебного года учащиеся  должны также сдать зачеты по фи</w:t>
      </w:r>
      <w:r>
        <w:rPr>
          <w:color w:val="000080"/>
          <w:sz w:val="28"/>
        </w:rPr>
        <w:t>зическому воспитанию, в содержание которых входят конкретные виды упражнений и выполнение нормативов. Причем зачетные виды упражнений для всех курсов остаются неиз</w:t>
      </w:r>
      <w:r>
        <w:rPr>
          <w:color w:val="000080"/>
          <w:sz w:val="28"/>
        </w:rPr>
        <w:softHyphen/>
        <w:t>менными, а нормативы для юношей и девушек год от года повышаются.</w:t>
      </w:r>
    </w:p>
    <w:p w14:paraId="58BF00F3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b/>
          <w:bCs/>
          <w:color w:val="000080"/>
          <w:sz w:val="28"/>
        </w:rPr>
        <w:t>ФИЗИЧЕСКАЯ КУЛЬТУРА</w:t>
      </w:r>
      <w:r>
        <w:rPr>
          <w:b/>
          <w:bCs/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част</w:t>
      </w:r>
      <w:r>
        <w:rPr>
          <w:color w:val="000080"/>
          <w:sz w:val="28"/>
        </w:rPr>
        <w:t>ь общей культуры общества, средство укрепления здоровья, всестороннего фи</w:t>
      </w:r>
      <w:r>
        <w:rPr>
          <w:color w:val="000080"/>
          <w:sz w:val="28"/>
        </w:rPr>
        <w:softHyphen/>
        <w:t xml:space="preserve">зического развития </w:t>
      </w:r>
      <w:r>
        <w:rPr>
          <w:color w:val="000080"/>
          <w:sz w:val="28"/>
        </w:rPr>
        <w:lastRenderedPageBreak/>
        <w:t>человека. Главное средство Ф. к.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физические упражнения, </w:t>
      </w:r>
      <w:proofErr w:type="spellStart"/>
      <w:r>
        <w:rPr>
          <w:color w:val="000080"/>
          <w:sz w:val="28"/>
        </w:rPr>
        <w:t>к-рые</w:t>
      </w:r>
      <w:proofErr w:type="spellEnd"/>
      <w:r>
        <w:rPr>
          <w:color w:val="000080"/>
          <w:sz w:val="28"/>
        </w:rPr>
        <w:t xml:space="preserve"> в сочетании с </w:t>
      </w:r>
      <w:proofErr w:type="spellStart"/>
      <w:r>
        <w:rPr>
          <w:color w:val="000080"/>
          <w:sz w:val="28"/>
        </w:rPr>
        <w:t>гиг</w:t>
      </w:r>
      <w:proofErr w:type="spellEnd"/>
      <w:r>
        <w:rPr>
          <w:color w:val="000080"/>
          <w:sz w:val="28"/>
        </w:rPr>
        <w:t>. режимом, естественными факторами природы (солнцем, воздухом, водой) применяются в</w:t>
      </w:r>
      <w:r>
        <w:rPr>
          <w:color w:val="000080"/>
          <w:sz w:val="28"/>
        </w:rPr>
        <w:t xml:space="preserve"> гимнастике, лечебной физкультуре, в процессе физического воспитания учащихся и студентов, в фи</w:t>
      </w:r>
      <w:r>
        <w:rPr>
          <w:color w:val="000080"/>
          <w:sz w:val="28"/>
        </w:rPr>
        <w:softHyphen/>
        <w:t>зической подготовке допризывников и военнослужащих, при занятиях групп здоровья и спортивных секций в произ</w:t>
      </w:r>
      <w:r>
        <w:rPr>
          <w:color w:val="000080"/>
          <w:sz w:val="28"/>
        </w:rPr>
        <w:softHyphen/>
        <w:t>водственных коллективах. Разработаны принципиально н</w:t>
      </w:r>
      <w:r>
        <w:rPr>
          <w:color w:val="000080"/>
          <w:sz w:val="28"/>
        </w:rPr>
        <w:t>овые организационные формы оказания физкультурно-оздоровительных услуг населению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физкультурно-оздоровительные комплексы, физкультурно-оздоровительные центры и т. д. Многие из них функционируют на кооперативных началах.</w:t>
      </w:r>
    </w:p>
    <w:p w14:paraId="32944158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t>Подготовка кадров по Ф. к. и спорту</w:t>
      </w:r>
      <w:r>
        <w:rPr>
          <w:color w:val="000080"/>
          <w:sz w:val="28"/>
        </w:rPr>
        <w:t xml:space="preserve"> проводится в средних специальных и выс</w:t>
      </w:r>
      <w:r>
        <w:rPr>
          <w:color w:val="000080"/>
          <w:sz w:val="28"/>
        </w:rPr>
        <w:softHyphen/>
        <w:t xml:space="preserve">ших физкультурных учебных заведениях страны. </w:t>
      </w:r>
    </w:p>
    <w:p w14:paraId="7C9BA95A" w14:textId="77777777" w:rsidR="00000000" w:rsidRDefault="009D148E">
      <w:pPr>
        <w:pStyle w:val="a3"/>
        <w:rPr>
          <w:color w:val="000080"/>
        </w:rPr>
      </w:pPr>
      <w:r>
        <w:rPr>
          <w:color w:val="000080"/>
        </w:rPr>
        <w:tab/>
        <w:t>Также фи</w:t>
      </w:r>
      <w:r>
        <w:rPr>
          <w:color w:val="000080"/>
        </w:rPr>
        <w:softHyphen/>
        <w:t>зическая подготовка очень важна и для геологов. Она  включает в себя различные  физические  упражнения, спорт, туризм, гимнастика, закаливание организма.</w:t>
      </w:r>
    </w:p>
    <w:p w14:paraId="7ABCE079" w14:textId="77777777" w:rsidR="00000000" w:rsidRDefault="009D148E">
      <w:pPr>
        <w:pStyle w:val="a3"/>
        <w:rPr>
          <w:color w:val="000080"/>
        </w:rPr>
      </w:pPr>
      <w:r>
        <w:rPr>
          <w:color w:val="000080"/>
        </w:rPr>
        <w:t>Гимнас</w:t>
      </w:r>
      <w:r>
        <w:rPr>
          <w:color w:val="000080"/>
        </w:rPr>
        <w:t>тика</w:t>
      </w:r>
      <w:r>
        <w:rPr>
          <w:noProof/>
          <w:color w:val="000080"/>
        </w:rPr>
        <w:t xml:space="preserve"> —</w:t>
      </w:r>
      <w:r>
        <w:rPr>
          <w:color w:val="000080"/>
        </w:rPr>
        <w:t xml:space="preserve"> важная составная часть физического воспитания учащихся в том числе и геологи. Отличие гимнастики от других разделов программы физического воспитания заключается в особом содержании и подборе как самих упражнений, так и методи</w:t>
      </w:r>
      <w:r>
        <w:rPr>
          <w:color w:val="000080"/>
        </w:rPr>
        <w:softHyphen/>
        <w:t>ческих приемов обучения</w:t>
      </w:r>
      <w:r>
        <w:rPr>
          <w:color w:val="000080"/>
        </w:rPr>
        <w:t>.</w:t>
      </w:r>
    </w:p>
    <w:p w14:paraId="3AFC68AF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Объем применяемых упражнений позволяет воздействовать на весь организм в целом и развивать отдельные группы мышц и органы, ре</w:t>
      </w:r>
      <w:r>
        <w:rPr>
          <w:color w:val="000080"/>
          <w:sz w:val="28"/>
        </w:rPr>
        <w:softHyphen/>
        <w:t>гулировать нагрузку с учетом пола, возраста, уровня физической под</w:t>
      </w:r>
      <w:r>
        <w:rPr>
          <w:color w:val="000080"/>
          <w:sz w:val="28"/>
        </w:rPr>
        <w:softHyphen/>
        <w:t>готовленности. Во всестороннем и гармоническом воспитании здо</w:t>
      </w:r>
      <w:r>
        <w:rPr>
          <w:color w:val="000080"/>
          <w:sz w:val="28"/>
        </w:rPr>
        <w:t>ро</w:t>
      </w:r>
      <w:r>
        <w:rPr>
          <w:color w:val="000080"/>
          <w:sz w:val="28"/>
        </w:rPr>
        <w:softHyphen/>
        <w:t>вого, физически совершенного человека гимнастике принадлежит одно из основных мест.</w:t>
      </w:r>
    </w:p>
    <w:p w14:paraId="0048DC9E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Гимнастика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это школа движений, которая обеспечивает высо</w:t>
      </w:r>
      <w:r>
        <w:rPr>
          <w:color w:val="000080"/>
          <w:sz w:val="28"/>
        </w:rPr>
        <w:softHyphen/>
        <w:t>кую двигательную культуру, необходимую геологам.</w:t>
      </w:r>
    </w:p>
    <w:p w14:paraId="0644411D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На занятиях гимнастикой успешно формируются важные приклад</w:t>
      </w:r>
      <w:r>
        <w:rPr>
          <w:color w:val="000080"/>
          <w:sz w:val="28"/>
        </w:rPr>
        <w:softHyphen/>
        <w:t>ны</w:t>
      </w:r>
      <w:r>
        <w:rPr>
          <w:color w:val="000080"/>
          <w:sz w:val="28"/>
        </w:rPr>
        <w:t>е навыки и умения: правильно ходить, бегать, прыгать, преодоле</w:t>
      </w:r>
      <w:r>
        <w:rPr>
          <w:color w:val="000080"/>
          <w:sz w:val="28"/>
        </w:rPr>
        <w:softHyphen/>
        <w:t xml:space="preserve">вать препятствия, влезать на канаты и шесты, переползать, поднимать и переносить тяжести и т.д.               </w:t>
      </w:r>
    </w:p>
    <w:p w14:paraId="0382B35B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Занятия гимнастикой совершенствуют волевые, эстетические и мно</w:t>
      </w:r>
      <w:r>
        <w:rPr>
          <w:color w:val="000080"/>
          <w:sz w:val="28"/>
        </w:rPr>
        <w:softHyphen/>
        <w:t>гие физические каче</w:t>
      </w:r>
      <w:r>
        <w:rPr>
          <w:color w:val="000080"/>
          <w:sz w:val="28"/>
        </w:rPr>
        <w:t>ства, в том числе способность согласовывать дей</w:t>
      </w:r>
      <w:r>
        <w:rPr>
          <w:color w:val="000080"/>
          <w:sz w:val="28"/>
        </w:rPr>
        <w:softHyphen/>
        <w:t>ствия различных звеньев двигательного аппарата человека. Это помо</w:t>
      </w:r>
      <w:r>
        <w:rPr>
          <w:color w:val="000080"/>
          <w:sz w:val="28"/>
        </w:rPr>
        <w:softHyphen/>
        <w:t>гает овладеть сложными движениями, с которыми человек повсе</w:t>
      </w:r>
      <w:r>
        <w:rPr>
          <w:color w:val="000080"/>
          <w:sz w:val="28"/>
        </w:rPr>
        <w:softHyphen/>
        <w:t>дневно встречается в труде, быту и спортивной деятельности.</w:t>
      </w:r>
    </w:p>
    <w:p w14:paraId="48276649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Как средство физическо</w:t>
      </w:r>
      <w:r>
        <w:rPr>
          <w:color w:val="000080"/>
          <w:sz w:val="28"/>
        </w:rPr>
        <w:t>го воспитания гимнастика имеет многове</w:t>
      </w:r>
      <w:r>
        <w:rPr>
          <w:color w:val="000080"/>
          <w:sz w:val="28"/>
        </w:rPr>
        <w:softHyphen/>
        <w:t>ковую историю. В нашей стране большие возможности для занятий гимнастикой появились после Великой Октябрьской социалистичес</w:t>
      </w:r>
      <w:r>
        <w:rPr>
          <w:color w:val="000080"/>
          <w:sz w:val="28"/>
        </w:rPr>
        <w:softHyphen/>
        <w:t>кой революции. Начиная с этого времени гимнастика широко исполь</w:t>
      </w:r>
      <w:r>
        <w:rPr>
          <w:color w:val="000080"/>
          <w:sz w:val="28"/>
        </w:rPr>
        <w:softHyphen/>
        <w:t>зуется в физическом воспитани</w:t>
      </w:r>
      <w:r>
        <w:rPr>
          <w:color w:val="000080"/>
          <w:sz w:val="28"/>
        </w:rPr>
        <w:t>и  наших граждан.</w:t>
      </w:r>
    </w:p>
    <w:p w14:paraId="2A8BE956" w14:textId="77777777" w:rsidR="00000000" w:rsidRDefault="009D148E">
      <w:pPr>
        <w:spacing w:before="200"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Туризм занимает важное место в учебно-воспитательной работе  и подготовки  к трудностям своей профессии геологов.</w:t>
      </w:r>
    </w:p>
    <w:p w14:paraId="548353C5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Туристская деятельность способствует формированию активной жизненной позиции молодого геолога. Туризм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исключительно цен</w:t>
      </w:r>
      <w:r>
        <w:rPr>
          <w:color w:val="000080"/>
          <w:sz w:val="28"/>
        </w:rPr>
        <w:softHyphen/>
        <w:t>но</w:t>
      </w:r>
      <w:r>
        <w:rPr>
          <w:color w:val="000080"/>
          <w:sz w:val="28"/>
        </w:rPr>
        <w:t>е средство физического воспитания и активного отдыха человека на природе. В туристских походах учащиеся закаляют свой организм, укрепляют здоровье, развивают выносливость, силу и другие физиче</w:t>
      </w:r>
      <w:r>
        <w:rPr>
          <w:color w:val="000080"/>
          <w:sz w:val="28"/>
        </w:rPr>
        <w:softHyphen/>
        <w:t xml:space="preserve">ские качества, приобретают жизненно ценные прикладные навыки и </w:t>
      </w:r>
      <w:r>
        <w:rPr>
          <w:color w:val="000080"/>
          <w:sz w:val="28"/>
        </w:rPr>
        <w:t>умения ориентирования на местности, преодоления естественных пре</w:t>
      </w:r>
      <w:r>
        <w:rPr>
          <w:color w:val="000080"/>
          <w:sz w:val="28"/>
        </w:rPr>
        <w:softHyphen/>
        <w:t>пятствий, самообслуживания, исследовательской работы и др.</w:t>
      </w:r>
    </w:p>
    <w:p w14:paraId="4D318A00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Особые условия туристской деятельности способствуют воспита</w:t>
      </w:r>
      <w:r>
        <w:rPr>
          <w:color w:val="000080"/>
          <w:sz w:val="28"/>
        </w:rPr>
        <w:softHyphen/>
        <w:t xml:space="preserve">нию нравственных качеств личности: </w:t>
      </w:r>
      <w:proofErr w:type="spellStart"/>
      <w:r>
        <w:rPr>
          <w:color w:val="000080"/>
          <w:sz w:val="28"/>
        </w:rPr>
        <w:t>взаимоподдержки</w:t>
      </w:r>
      <w:proofErr w:type="spellEnd"/>
      <w:r>
        <w:rPr>
          <w:color w:val="000080"/>
          <w:sz w:val="28"/>
        </w:rPr>
        <w:t>, взаимовыруч</w:t>
      </w:r>
      <w:r>
        <w:rPr>
          <w:color w:val="000080"/>
          <w:sz w:val="28"/>
        </w:rPr>
        <w:softHyphen/>
        <w:t>ки, орга</w:t>
      </w:r>
      <w:r>
        <w:rPr>
          <w:color w:val="000080"/>
          <w:sz w:val="28"/>
        </w:rPr>
        <w:t>низованности и дисциплины, принципиальности, чуткости и внимания к товарищам, смелости, стойкости и мужества, чувства долга и ответственности, высоких организаторских качеств.</w:t>
      </w:r>
    </w:p>
    <w:p w14:paraId="00880F40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Современный туризм в нашей стране представляют следующие виды: пешеходный, лыжны</w:t>
      </w:r>
      <w:r>
        <w:rPr>
          <w:color w:val="000080"/>
          <w:sz w:val="28"/>
        </w:rPr>
        <w:t xml:space="preserve">й, </w:t>
      </w:r>
      <w:r>
        <w:rPr>
          <w:b/>
          <w:bCs/>
          <w:i/>
          <w:iCs/>
          <w:color w:val="000080"/>
          <w:sz w:val="28"/>
          <w:u w:val="single"/>
        </w:rPr>
        <w:t>горный</w:t>
      </w:r>
      <w:r>
        <w:rPr>
          <w:color w:val="000080"/>
          <w:sz w:val="28"/>
        </w:rPr>
        <w:t>, водный, велосипедный, спелеологиче</w:t>
      </w:r>
      <w:r>
        <w:rPr>
          <w:color w:val="000080"/>
          <w:sz w:val="28"/>
        </w:rPr>
        <w:softHyphen/>
        <w:t>ский, автомобильный и мотоциклетный. Возможны сочетания в одном походе или путешествии нескольких видов туризма. Такой смешанный вид туризма называется комбинированным. Из всего многообразия видов туризма наибо</w:t>
      </w:r>
      <w:r>
        <w:rPr>
          <w:color w:val="000080"/>
          <w:sz w:val="28"/>
        </w:rPr>
        <w:t>лее доступны для учащихся пешеходный и лыж</w:t>
      </w:r>
      <w:r>
        <w:rPr>
          <w:color w:val="000080"/>
          <w:sz w:val="28"/>
        </w:rPr>
        <w:softHyphen/>
        <w:t>ный туризм.</w:t>
      </w:r>
    </w:p>
    <w:p w14:paraId="7EBDB747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lastRenderedPageBreak/>
        <w:t>Пешие походы и путешествия не требуют дополнительных средств передвижения (как лыжный, водный, велосипедный и т. д.), специаль</w:t>
      </w:r>
      <w:r>
        <w:rPr>
          <w:color w:val="000080"/>
          <w:sz w:val="28"/>
        </w:rPr>
        <w:softHyphen/>
        <w:t>ного снаряжения (как горный) и совершаются в основном в бесснеж</w:t>
      </w:r>
      <w:r>
        <w:rPr>
          <w:color w:val="000080"/>
          <w:sz w:val="28"/>
        </w:rPr>
        <w:softHyphen/>
        <w:t>ные период</w:t>
      </w:r>
      <w:r>
        <w:rPr>
          <w:color w:val="000080"/>
          <w:sz w:val="28"/>
        </w:rPr>
        <w:t>ы года. Для обеспечения непрерывности занятий туриз</w:t>
      </w:r>
      <w:r>
        <w:rPr>
          <w:color w:val="000080"/>
          <w:sz w:val="28"/>
        </w:rPr>
        <w:softHyphen/>
        <w:t>мом зимой переходят на лыжный туризм. Любой туристский поход на лыжах предъявляет к его участникам серьезные требования. В лыж</w:t>
      </w:r>
      <w:r>
        <w:rPr>
          <w:color w:val="000080"/>
          <w:sz w:val="28"/>
        </w:rPr>
        <w:softHyphen/>
        <w:t>ном походе, кроме большой физической нагрузки, на организм ту</w:t>
      </w:r>
      <w:r>
        <w:rPr>
          <w:color w:val="000080"/>
          <w:sz w:val="28"/>
        </w:rPr>
        <w:softHyphen/>
        <w:t>риста оказывает</w:t>
      </w:r>
      <w:r>
        <w:rPr>
          <w:color w:val="000080"/>
          <w:sz w:val="28"/>
        </w:rPr>
        <w:t xml:space="preserve"> воздействие низкая температура воздуха, резкая не</w:t>
      </w:r>
      <w:r>
        <w:rPr>
          <w:color w:val="000080"/>
          <w:sz w:val="28"/>
        </w:rPr>
        <w:softHyphen/>
        <w:t>ожиданная смена погоды, усложняет движение различный характер снежного покрова, повышенная скорость на спусках и пр. Кроме того, сами средства передвижения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лыжи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требуют тщательного ухода, ремонта. Особ</w:t>
      </w:r>
      <w:r>
        <w:rPr>
          <w:color w:val="000080"/>
          <w:sz w:val="28"/>
        </w:rPr>
        <w:t>ого внимания заслуживает личное снаряжение туриста-лыжника.</w:t>
      </w:r>
    </w:p>
    <w:p w14:paraId="4F2D255D" w14:textId="77777777" w:rsidR="00000000" w:rsidRDefault="009D148E">
      <w:pPr>
        <w:spacing w:line="480" w:lineRule="auto"/>
        <w:ind w:firstLine="280"/>
        <w:jc w:val="both"/>
        <w:rPr>
          <w:color w:val="000080"/>
          <w:sz w:val="28"/>
        </w:rPr>
      </w:pPr>
      <w:r>
        <w:rPr>
          <w:color w:val="000080"/>
          <w:sz w:val="28"/>
        </w:rPr>
        <w:t>При проведении водного похода чаще всего учащиеся пользуются разборными байдарками</w:t>
      </w:r>
      <w:r>
        <w:rPr>
          <w:noProof/>
          <w:color w:val="000080"/>
          <w:sz w:val="28"/>
        </w:rPr>
        <w:t>.</w:t>
      </w:r>
      <w:r>
        <w:rPr>
          <w:color w:val="000080"/>
          <w:sz w:val="28"/>
        </w:rPr>
        <w:t xml:space="preserve"> Их удобно хранить даже в небольшом поме</w:t>
      </w:r>
      <w:r>
        <w:rPr>
          <w:color w:val="000080"/>
          <w:sz w:val="28"/>
        </w:rPr>
        <w:softHyphen/>
        <w:t xml:space="preserve">щении, переносить за плечами к озеру или реке, по которой пройдет </w:t>
      </w:r>
      <w:r>
        <w:rPr>
          <w:i/>
          <w:iCs/>
          <w:color w:val="000080"/>
          <w:sz w:val="28"/>
        </w:rPr>
        <w:t>маршру</w:t>
      </w:r>
      <w:r>
        <w:rPr>
          <w:i/>
          <w:iCs/>
          <w:color w:val="000080"/>
          <w:sz w:val="28"/>
        </w:rPr>
        <w:t>т</w:t>
      </w:r>
      <w:r>
        <w:rPr>
          <w:color w:val="000080"/>
          <w:sz w:val="28"/>
        </w:rPr>
        <w:t xml:space="preserve"> похода или путешествия.</w:t>
      </w:r>
    </w:p>
    <w:p w14:paraId="11FF4EDC" w14:textId="77777777" w:rsidR="00000000" w:rsidRDefault="009D148E">
      <w:pPr>
        <w:spacing w:line="480" w:lineRule="auto"/>
        <w:ind w:firstLine="320"/>
        <w:jc w:val="both"/>
        <w:rPr>
          <w:color w:val="000080"/>
          <w:sz w:val="28"/>
        </w:rPr>
      </w:pPr>
      <w:r>
        <w:rPr>
          <w:color w:val="000080"/>
          <w:sz w:val="28"/>
        </w:rPr>
        <w:t>Основными формами туристской работы являются: походы, путе</w:t>
      </w:r>
      <w:r>
        <w:rPr>
          <w:color w:val="000080"/>
          <w:sz w:val="28"/>
        </w:rPr>
        <w:softHyphen/>
        <w:t>шествия, туристские слеты и соревнования.</w:t>
      </w:r>
    </w:p>
    <w:p w14:paraId="0A80FAE2" w14:textId="77777777" w:rsidR="00000000" w:rsidRDefault="009D148E">
      <w:pPr>
        <w:spacing w:line="480" w:lineRule="auto"/>
        <w:ind w:firstLine="320"/>
        <w:jc w:val="both"/>
        <w:rPr>
          <w:color w:val="000080"/>
          <w:sz w:val="28"/>
        </w:rPr>
      </w:pPr>
      <w:r>
        <w:rPr>
          <w:color w:val="000080"/>
          <w:sz w:val="28"/>
        </w:rPr>
        <w:t>Походы могут быть однодневными, двухдневными и трехдневными. Иногда такие походы называют походами выходного дня.</w:t>
      </w:r>
    </w:p>
    <w:p w14:paraId="112562FB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  <w:r>
        <w:rPr>
          <w:b/>
          <w:bCs/>
          <w:color w:val="000080"/>
          <w:sz w:val="28"/>
        </w:rPr>
        <w:lastRenderedPageBreak/>
        <w:t xml:space="preserve"> Путешест</w:t>
      </w:r>
      <w:r>
        <w:rPr>
          <w:b/>
          <w:bCs/>
          <w:color w:val="000080"/>
          <w:sz w:val="28"/>
        </w:rPr>
        <w:softHyphen/>
        <w:t>вия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это многодневные походы, проводимые обычно в каникулярное время. Походы и путешествия могут быть ближними и дальними, т, е. их маршруты могут проходить по территории родного края (ближние)</w:t>
      </w:r>
      <w:r>
        <w:rPr>
          <w:color w:val="000080"/>
        </w:rPr>
        <w:t xml:space="preserve"> </w:t>
      </w:r>
      <w:r>
        <w:rPr>
          <w:color w:val="000080"/>
          <w:sz w:val="28"/>
        </w:rPr>
        <w:t>или выходить за его пределы, проходить по другим областями респуб</w:t>
      </w:r>
      <w:r>
        <w:rPr>
          <w:color w:val="000080"/>
          <w:sz w:val="28"/>
        </w:rPr>
        <w:softHyphen/>
      </w:r>
      <w:r>
        <w:rPr>
          <w:color w:val="000080"/>
          <w:sz w:val="28"/>
        </w:rPr>
        <w:t>ликам страны (дальние).</w:t>
      </w:r>
    </w:p>
    <w:p w14:paraId="6252F778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Путешествия, носящие спортивный характер, подразделяются на шесть категорий сложности (пешеходные</w:t>
      </w:r>
      <w:r>
        <w:rPr>
          <w:noProof/>
          <w:color w:val="000080"/>
          <w:sz w:val="28"/>
        </w:rPr>
        <w:t xml:space="preserve"> —</w:t>
      </w:r>
      <w:r>
        <w:rPr>
          <w:color w:val="000080"/>
          <w:sz w:val="28"/>
        </w:rPr>
        <w:t xml:space="preserve"> на пять)</w:t>
      </w:r>
      <w:r>
        <w:rPr>
          <w:noProof/>
          <w:color w:val="000080"/>
          <w:sz w:val="28"/>
        </w:rPr>
        <w:t>.</w:t>
      </w:r>
      <w:r>
        <w:rPr>
          <w:color w:val="000080"/>
          <w:sz w:val="28"/>
        </w:rPr>
        <w:t xml:space="preserve"> Их сложность определяется протяженностью маршрута, количеством и характером препятствий, а также иными факторами, характер</w:t>
      </w:r>
      <w:r>
        <w:rPr>
          <w:color w:val="000080"/>
          <w:sz w:val="28"/>
        </w:rPr>
        <w:t>ными для данного вида туризма.</w:t>
      </w:r>
    </w:p>
    <w:p w14:paraId="23ECB0F4" w14:textId="77777777" w:rsidR="00000000" w:rsidRDefault="009D148E">
      <w:pPr>
        <w:spacing w:line="480" w:lineRule="auto"/>
        <w:ind w:firstLine="720"/>
        <w:jc w:val="both"/>
        <w:rPr>
          <w:color w:val="000080"/>
          <w:sz w:val="28"/>
        </w:rPr>
      </w:pPr>
      <w:r>
        <w:rPr>
          <w:color w:val="000080"/>
          <w:sz w:val="28"/>
        </w:rPr>
        <w:t>Все эти виды Ф.п. и многие другие очень важны в специальности геолога так как он должен быть готов к любым трудностям которые его могут встретить в его нелёгкой «полевой» жизни.</w:t>
      </w:r>
    </w:p>
    <w:p w14:paraId="4A4D4BDE" w14:textId="77777777" w:rsidR="00000000" w:rsidRDefault="009D148E">
      <w:pPr>
        <w:spacing w:line="480" w:lineRule="auto"/>
        <w:ind w:firstLine="320"/>
        <w:rPr>
          <w:color w:val="000080"/>
          <w:sz w:val="28"/>
        </w:rPr>
      </w:pPr>
    </w:p>
    <w:p w14:paraId="12646B94" w14:textId="77777777" w:rsidR="00000000" w:rsidRDefault="009D148E">
      <w:pPr>
        <w:spacing w:line="480" w:lineRule="auto"/>
        <w:ind w:firstLine="720"/>
        <w:rPr>
          <w:color w:val="000080"/>
          <w:sz w:val="28"/>
        </w:rPr>
      </w:pPr>
    </w:p>
    <w:p w14:paraId="317FBDC5" w14:textId="77777777" w:rsidR="00000000" w:rsidRDefault="009D148E">
      <w:pPr>
        <w:spacing w:line="480" w:lineRule="auto"/>
        <w:rPr>
          <w:color w:val="000080"/>
          <w:sz w:val="28"/>
        </w:rPr>
      </w:pPr>
    </w:p>
    <w:p w14:paraId="0CA00077" w14:textId="77777777" w:rsidR="00000000" w:rsidRDefault="009D148E">
      <w:pPr>
        <w:spacing w:line="480" w:lineRule="auto"/>
        <w:rPr>
          <w:color w:val="000080"/>
          <w:sz w:val="28"/>
        </w:rPr>
      </w:pPr>
    </w:p>
    <w:p w14:paraId="713E9D29" w14:textId="77777777" w:rsidR="00000000" w:rsidRDefault="009D148E">
      <w:pPr>
        <w:spacing w:line="480" w:lineRule="auto"/>
        <w:jc w:val="both"/>
        <w:rPr>
          <w:color w:val="000080"/>
          <w:sz w:val="28"/>
        </w:rPr>
      </w:pPr>
    </w:p>
    <w:p w14:paraId="0A201620" w14:textId="77777777" w:rsidR="009D148E" w:rsidRDefault="009D148E">
      <w:pPr>
        <w:jc w:val="center"/>
        <w:rPr>
          <w:rFonts w:ascii="Courier New" w:hAnsi="Courier New"/>
          <w:color w:val="000080"/>
        </w:rPr>
      </w:pPr>
    </w:p>
    <w:sectPr w:rsidR="009D148E">
      <w:headerReference w:type="even" r:id="rId6"/>
      <w:headerReference w:type="default" r:id="rId7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64D9" w14:textId="77777777" w:rsidR="009D148E" w:rsidRDefault="009D148E">
      <w:r>
        <w:separator/>
      </w:r>
    </w:p>
  </w:endnote>
  <w:endnote w:type="continuationSeparator" w:id="0">
    <w:p w14:paraId="371A1265" w14:textId="77777777" w:rsidR="009D148E" w:rsidRDefault="009D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0B76" w14:textId="77777777" w:rsidR="009D148E" w:rsidRDefault="009D148E">
      <w:r>
        <w:separator/>
      </w:r>
    </w:p>
  </w:footnote>
  <w:footnote w:type="continuationSeparator" w:id="0">
    <w:p w14:paraId="1F482A02" w14:textId="77777777" w:rsidR="009D148E" w:rsidRDefault="009D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FC8D" w14:textId="77777777" w:rsidR="00000000" w:rsidRDefault="009D14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1C7899" w14:textId="77777777" w:rsidR="00000000" w:rsidRDefault="009D148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939D" w14:textId="77777777" w:rsidR="00000000" w:rsidRDefault="009D14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AEAC7B9" w14:textId="77777777" w:rsidR="00000000" w:rsidRDefault="009D148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DB"/>
    <w:rsid w:val="009D148E"/>
    <w:rsid w:val="00A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AEDD6"/>
  <w15:chartTrackingRefBased/>
  <w15:docId w15:val="{F355B351-326A-413E-9054-B831B9E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b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Courier New" w:hAnsi="Courier New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Courier New" w:hAnsi="Courier New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Courier New" w:hAnsi="Courier New"/>
      <w:b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urier New" w:hAnsi="Courier New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sz w:val="28"/>
      <w:szCs w:val="16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ООО "ЮКО"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Korzikov</dc:creator>
  <cp:keywords/>
  <dc:description/>
  <cp:lastModifiedBy>Igor</cp:lastModifiedBy>
  <cp:revision>2</cp:revision>
  <cp:lastPrinted>2000-01-04T20:54:00Z</cp:lastPrinted>
  <dcterms:created xsi:type="dcterms:W3CDTF">2024-11-27T08:14:00Z</dcterms:created>
  <dcterms:modified xsi:type="dcterms:W3CDTF">2024-11-27T08:14:00Z</dcterms:modified>
</cp:coreProperties>
</file>