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7CF" w14:textId="77777777" w:rsidR="004E2A7B" w:rsidRDefault="004E2A7B">
      <w:pPr>
        <w:jc w:val="center"/>
        <w:rPr>
          <w:b/>
          <w:sz w:val="28"/>
        </w:rPr>
      </w:pPr>
      <w:r>
        <w:rPr>
          <w:b/>
          <w:sz w:val="28"/>
        </w:rPr>
        <w:t>Фосген.</w:t>
      </w:r>
    </w:p>
    <w:p w14:paraId="10664152" w14:textId="77777777" w:rsidR="004E2A7B" w:rsidRDefault="004E2A7B" w:rsidP="00EA51C6">
      <w:pPr>
        <w:pStyle w:val="a3"/>
        <w:ind w:firstLine="709"/>
      </w:pPr>
      <w:r>
        <w:t xml:space="preserve">Фосген (хлористый водород) из-за большой реакционной способности широко используется при органических синтезах, для получения красителей, </w:t>
      </w:r>
      <w:proofErr w:type="spellStart"/>
      <w:r>
        <w:t>пексана</w:t>
      </w:r>
      <w:proofErr w:type="spellEnd"/>
      <w:r>
        <w:t>, полиуретанов, производной мочевины, в фармацевтической промышленности; для разложения минералов, содержащих платину; в алюминиевой промышленности.</w:t>
      </w:r>
    </w:p>
    <w:p w14:paraId="3DE4A534" w14:textId="77777777" w:rsidR="004E2A7B" w:rsidRDefault="004E2A7B" w:rsidP="00EA51C6">
      <w:pPr>
        <w:pStyle w:val="a3"/>
        <w:ind w:firstLine="709"/>
      </w:pPr>
      <w:r>
        <w:t xml:space="preserve">Фосген – бесцветный газ с неприятным запахом прелого сена, гнилых яблок, получается при взаимодействии окиси углерода (угарного газа) с хлором в присутствии катализатора – активированного угля. В газообразном состоянии тяжелее воздуха в 3,5 раза. Плохо растворим в воде. Температура кипения +8 С. ПДКсс=0,003 мг/м3, ПДК </w:t>
      </w:r>
      <w:proofErr w:type="spellStart"/>
      <w:r>
        <w:t>рз</w:t>
      </w:r>
      <w:proofErr w:type="spellEnd"/>
      <w:r>
        <w:t xml:space="preserve"> =0,5 мг/м3. Фосген может образовываться при термическом разложении хлорированных углеводородов.</w:t>
      </w:r>
    </w:p>
    <w:p w14:paraId="07A2A17F" w14:textId="77777777" w:rsidR="004E2A7B" w:rsidRDefault="004E2A7B" w:rsidP="00EA51C6">
      <w:pPr>
        <w:pStyle w:val="a3"/>
        <w:ind w:firstLine="709"/>
      </w:pPr>
      <w:r>
        <w:t xml:space="preserve">Для </w:t>
      </w:r>
      <w:r w:rsidR="0015575C">
        <w:t>обеззараживания</w:t>
      </w:r>
      <w:r>
        <w:t xml:space="preserve"> рекомендуется вода, растворы щелочей и щелочные отходы производства, газообразный аммиак и его водные растворы. Для </w:t>
      </w:r>
      <w:r w:rsidR="0015575C">
        <w:t>обеззараживания</w:t>
      </w:r>
      <w:r>
        <w:t xml:space="preserve"> 1 тонны газообразного фосгена требуется около 1000 тонн воды или 100 тонн 10% - го раствора щелочи.</w:t>
      </w:r>
    </w:p>
    <w:p w14:paraId="051A444E" w14:textId="77777777" w:rsidR="004E2A7B" w:rsidRDefault="004E2A7B" w:rsidP="00EA51C6">
      <w:pPr>
        <w:pStyle w:val="a3"/>
        <w:ind w:firstLine="709"/>
      </w:pPr>
      <w:r>
        <w:t xml:space="preserve">Особенностью поражения фосгена является отсутствие выраженных явлений раздражающего действия и наличие скрытого периода. Симптомы отравления являются результатом непосредственного воздействия на дыхательные пути и легочные мембраны. </w:t>
      </w:r>
    </w:p>
    <w:p w14:paraId="5BBB1C88" w14:textId="77777777" w:rsidR="004E2A7B" w:rsidRDefault="004E2A7B" w:rsidP="00EA51C6">
      <w:pPr>
        <w:pStyle w:val="a5"/>
        <w:ind w:firstLine="709"/>
        <w:jc w:val="both"/>
      </w:pPr>
      <w:r>
        <w:rPr>
          <w:rStyle w:val="a4"/>
          <w:b w:val="0"/>
        </w:rPr>
        <w:t>При вдыхании фосгена человек ощущает сладковатый</w:t>
      </w:r>
      <w:r w:rsidR="0015575C" w:rsidRPr="0015575C">
        <w:rPr>
          <w:rStyle w:val="a4"/>
          <w:b w:val="0"/>
        </w:rPr>
        <w:t>,</w:t>
      </w:r>
      <w:r>
        <w:rPr>
          <w:rStyle w:val="a4"/>
          <w:b w:val="0"/>
        </w:rPr>
        <w:t xml:space="preserve"> неприятный вкус во рту, затем появляются покашливание, головокружение и общая слабость. По выходу из зараженного воздуха признаки отравления быстро проходят, наступает период так называемого мнимого благополучия. Но через 4 - 6 часов у пораженного наступает резкое ухудшение состояния: быстро развиваются синюшное окрашивание губ, щек, носа; появляются общая слабость, головная боль, учащенное дыхание, сильно выраженная одышка, мучительный кашель с отделением жидкой, пенистой, розоватого цвета мокроты указывает на развитие отека легких.</w:t>
      </w:r>
      <w:r w:rsidR="0015575C" w:rsidRPr="0015575C">
        <w:rPr>
          <w:rStyle w:val="a4"/>
          <w:b w:val="0"/>
        </w:rPr>
        <w:t xml:space="preserve"> </w:t>
      </w:r>
      <w:r>
        <w:rPr>
          <w:rStyle w:val="a4"/>
          <w:b w:val="0"/>
        </w:rPr>
        <w:t>Процесс отравления фосгеном достигает кульминационной фазы в течение 2 - 3 суток. При благоприятном течении болезни у пораженного постепенно начнет улучшаться состояние здоровья,</w:t>
      </w:r>
      <w:r w:rsidR="0015575C" w:rsidRPr="0015575C">
        <w:rPr>
          <w:rStyle w:val="a4"/>
          <w:b w:val="0"/>
        </w:rPr>
        <w:t xml:space="preserve"> </w:t>
      </w:r>
      <w:r>
        <w:rPr>
          <w:rStyle w:val="a4"/>
          <w:b w:val="0"/>
        </w:rPr>
        <w:t>а в тяжелых случаях поражения наступает смерть.</w:t>
      </w:r>
    </w:p>
    <w:p w14:paraId="34427016" w14:textId="77777777" w:rsidR="004E2A7B" w:rsidRDefault="004E2A7B" w:rsidP="00EA51C6">
      <w:pPr>
        <w:pStyle w:val="a3"/>
        <w:ind w:firstLine="709"/>
      </w:pPr>
      <w:r>
        <w:t xml:space="preserve">Газообразный фосген поступает в организм через органы дыхания и вызывает отек легких. Попадая в легкие, фосген приводит к определенным биохимическим структурным изменениям легочной ткани и </w:t>
      </w:r>
      <w:proofErr w:type="spellStart"/>
      <w:r>
        <w:t>каппилярах</w:t>
      </w:r>
      <w:proofErr w:type="spellEnd"/>
      <w:r>
        <w:t xml:space="preserve">, повышая проницаемость последних, что приводит к заполнению </w:t>
      </w:r>
      <w:proofErr w:type="spellStart"/>
      <w:r>
        <w:t>альвиол</w:t>
      </w:r>
      <w:proofErr w:type="spellEnd"/>
      <w:r>
        <w:t xml:space="preserve"> плазмой крови (отек легких).</w:t>
      </w:r>
    </w:p>
    <w:p w14:paraId="73D2DE4C" w14:textId="77777777" w:rsidR="004E2A7B" w:rsidRDefault="004E2A7B" w:rsidP="00EA51C6">
      <w:pPr>
        <w:pStyle w:val="a3"/>
        <w:ind w:firstLine="709"/>
      </w:pPr>
      <w:r>
        <w:t xml:space="preserve">В период воздействия появляются ощущения раздражения в носоглотке и за грудиной, чувство удушья, кашля, частое моргание. </w:t>
      </w:r>
    </w:p>
    <w:p w14:paraId="7BA6EF6F" w14:textId="77777777" w:rsidR="004E2A7B" w:rsidRDefault="004E2A7B" w:rsidP="00EA51C6">
      <w:pPr>
        <w:pStyle w:val="a3"/>
        <w:ind w:firstLine="709"/>
      </w:pPr>
      <w:r>
        <w:t xml:space="preserve">Субъективное ощущение кратковременны (10 – 15 минут). В скрытом периоде, который длится в среднем 4 – 6 часов, пораженный чувствует себя здоровым. Этот период опасен тем, что несмотря на отсутствие внешних проявлений, в организме пострадавшего развиваются изменения, завершающиеся </w:t>
      </w:r>
      <w:r>
        <w:lastRenderedPageBreak/>
        <w:t xml:space="preserve">отеком легких. </w:t>
      </w:r>
      <w:r w:rsidR="0015575C">
        <w:t>Отягощающими</w:t>
      </w:r>
      <w:r>
        <w:t xml:space="preserve"> факторами являются охлаждение, физическая нагрузка, психическое напряжение. Токсический отек легких развивается быстро. При этом появляется частые и поверхностные </w:t>
      </w:r>
      <w:r w:rsidR="0015575C">
        <w:t>клокочущие</w:t>
      </w:r>
      <w:r>
        <w:t xml:space="preserve"> дыхания, мучительный кашель с обильной пенистой мокротой, </w:t>
      </w:r>
      <w:proofErr w:type="spellStart"/>
      <w:r>
        <w:t>синюшностью</w:t>
      </w:r>
      <w:proofErr w:type="spellEnd"/>
      <w:r>
        <w:t xml:space="preserve"> лица и кистей рук. Дальнейшее нарастание кислородного голодания и ослабление сердечно – сосудистой деятельности ухудшает состояние. </w:t>
      </w:r>
    </w:p>
    <w:p w14:paraId="4E3C6FD5" w14:textId="77777777" w:rsidR="004E2A7B" w:rsidRDefault="004E2A7B" w:rsidP="00EA51C6">
      <w:pPr>
        <w:pStyle w:val="a3"/>
        <w:ind w:firstLine="709"/>
      </w:pPr>
      <w:r>
        <w:t>В этот период неотложной медицинской помощи наступает смерть. При благоприятном лечении к шестому, седьмому дню может наступить улучшения состояния.</w:t>
      </w:r>
    </w:p>
    <w:sectPr w:rsidR="004E2A7B" w:rsidSect="00EA51C6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5C"/>
    <w:rsid w:val="000E130A"/>
    <w:rsid w:val="0015575C"/>
    <w:rsid w:val="004E2A7B"/>
    <w:rsid w:val="00A11C0C"/>
    <w:rsid w:val="00E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5EF0C"/>
  <w15:chartTrackingRefBased/>
  <w15:docId w15:val="{3644853A-9BCB-4EDD-AB74-6CCF9B48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character" w:styleId="a4">
    <w:name w:val="Strong"/>
    <w:basedOn w:val="a0"/>
    <w:qFormat/>
    <w:rPr>
      <w:b/>
    </w:rPr>
  </w:style>
  <w:style w:type="paragraph" w:styleId="a5">
    <w:name w:val="Body Text Indent"/>
    <w:basedOn w:val="a"/>
    <w:pPr>
      <w:ind w:firstLine="567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Фосген</vt:lpstr>
    </vt:vector>
  </TitlesOfParts>
  <Company>Home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Фосген</dc:title>
  <dc:subject/>
  <dc:creator>User</dc:creator>
  <cp:keywords/>
  <cp:lastModifiedBy>Igor</cp:lastModifiedBy>
  <cp:revision>2</cp:revision>
  <dcterms:created xsi:type="dcterms:W3CDTF">2024-11-19T12:39:00Z</dcterms:created>
  <dcterms:modified xsi:type="dcterms:W3CDTF">2024-11-19T12:39:00Z</dcterms:modified>
</cp:coreProperties>
</file>