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B703" w14:textId="77777777" w:rsidR="00856915" w:rsidRPr="004F2CF1" w:rsidRDefault="00F463D9" w:rsidP="00F463D9">
      <w:pPr>
        <w:jc w:val="center"/>
        <w:rPr>
          <w:rFonts w:ascii="Times New Roman" w:hAnsi="Times New Roman"/>
          <w:sz w:val="28"/>
          <w:szCs w:val="28"/>
        </w:rPr>
      </w:pPr>
      <w:r w:rsidRPr="004F2CF1">
        <w:rPr>
          <w:rFonts w:ascii="Times New Roman" w:hAnsi="Times New Roman"/>
          <w:sz w:val="28"/>
          <w:szCs w:val="28"/>
        </w:rPr>
        <w:t xml:space="preserve">                                                               Кафедра детской хирургии,                                                                                                                                        </w:t>
      </w:r>
    </w:p>
    <w:p w14:paraId="18CD9E7F" w14:textId="77777777" w:rsidR="00F463D9" w:rsidRPr="004F2CF1" w:rsidRDefault="00F463D9" w:rsidP="00F463D9">
      <w:pPr>
        <w:jc w:val="center"/>
        <w:rPr>
          <w:rFonts w:ascii="Times New Roman" w:hAnsi="Times New Roman"/>
          <w:sz w:val="28"/>
          <w:szCs w:val="28"/>
        </w:rPr>
      </w:pPr>
      <w:r w:rsidRPr="004F2CF1">
        <w:rPr>
          <w:rFonts w:ascii="Times New Roman" w:hAnsi="Times New Roman"/>
          <w:sz w:val="28"/>
          <w:szCs w:val="28"/>
        </w:rPr>
        <w:t xml:space="preserve">                                                                       реаниматологии, анестезиологии</w:t>
      </w:r>
    </w:p>
    <w:p w14:paraId="23462EA7" w14:textId="77777777" w:rsidR="00F463D9" w:rsidRPr="004F2CF1" w:rsidRDefault="00F463D9" w:rsidP="00F463D9">
      <w:pPr>
        <w:jc w:val="center"/>
        <w:rPr>
          <w:rFonts w:ascii="Times New Roman" w:hAnsi="Times New Roman"/>
          <w:sz w:val="28"/>
          <w:szCs w:val="28"/>
        </w:rPr>
      </w:pPr>
      <w:r w:rsidRPr="004F2CF1">
        <w:rPr>
          <w:rFonts w:ascii="Times New Roman" w:hAnsi="Times New Roman"/>
          <w:sz w:val="28"/>
          <w:szCs w:val="28"/>
        </w:rPr>
        <w:t xml:space="preserve">                                                      и интенсивной терапии</w:t>
      </w:r>
    </w:p>
    <w:p w14:paraId="56787F34" w14:textId="77777777" w:rsidR="00F463D9" w:rsidRPr="004F2CF1" w:rsidRDefault="00F463D9" w:rsidP="00F463D9">
      <w:pPr>
        <w:jc w:val="center"/>
        <w:rPr>
          <w:rFonts w:ascii="Times New Roman" w:hAnsi="Times New Roman"/>
          <w:sz w:val="28"/>
          <w:szCs w:val="28"/>
        </w:rPr>
      </w:pPr>
    </w:p>
    <w:p w14:paraId="67B4D31E" w14:textId="77777777" w:rsidR="00F463D9" w:rsidRPr="004F2CF1" w:rsidRDefault="00F463D9" w:rsidP="00F463D9">
      <w:pPr>
        <w:rPr>
          <w:rFonts w:ascii="Times New Roman" w:hAnsi="Times New Roman"/>
          <w:sz w:val="28"/>
          <w:szCs w:val="28"/>
        </w:rPr>
      </w:pPr>
      <w:r w:rsidRPr="004F2CF1">
        <w:rPr>
          <w:rFonts w:ascii="Times New Roman" w:hAnsi="Times New Roman"/>
          <w:sz w:val="28"/>
          <w:szCs w:val="28"/>
        </w:rPr>
        <w:t xml:space="preserve">                                                                            Заведующий кафедрой</w:t>
      </w:r>
    </w:p>
    <w:p w14:paraId="1F140EF3" w14:textId="77777777" w:rsidR="00F463D9" w:rsidRPr="004F2CF1" w:rsidRDefault="00F463D9" w:rsidP="00F463D9">
      <w:pPr>
        <w:jc w:val="center"/>
        <w:rPr>
          <w:rFonts w:ascii="Times New Roman" w:hAnsi="Times New Roman"/>
          <w:sz w:val="28"/>
          <w:szCs w:val="28"/>
        </w:rPr>
      </w:pPr>
      <w:r w:rsidRPr="004F2CF1">
        <w:rPr>
          <w:rFonts w:ascii="Times New Roman" w:hAnsi="Times New Roman"/>
          <w:sz w:val="28"/>
          <w:szCs w:val="28"/>
        </w:rPr>
        <w:t xml:space="preserve">                                                               д.м.н., профессор Тен Ю.В.</w:t>
      </w:r>
    </w:p>
    <w:p w14:paraId="5F8E4D14" w14:textId="77777777" w:rsidR="00F463D9" w:rsidRPr="004F2CF1" w:rsidRDefault="00F463D9" w:rsidP="00F463D9">
      <w:pPr>
        <w:jc w:val="center"/>
        <w:rPr>
          <w:rFonts w:ascii="Times New Roman" w:hAnsi="Times New Roman"/>
          <w:sz w:val="28"/>
          <w:szCs w:val="28"/>
        </w:rPr>
      </w:pPr>
    </w:p>
    <w:p w14:paraId="712FD912" w14:textId="77777777" w:rsidR="00F463D9" w:rsidRPr="004F2CF1" w:rsidRDefault="00F463D9" w:rsidP="00F463D9">
      <w:pPr>
        <w:jc w:val="center"/>
        <w:rPr>
          <w:rFonts w:ascii="Times New Roman" w:hAnsi="Times New Roman"/>
          <w:sz w:val="28"/>
          <w:szCs w:val="28"/>
        </w:rPr>
      </w:pPr>
    </w:p>
    <w:p w14:paraId="53A77B74" w14:textId="77777777" w:rsidR="00F463D9" w:rsidRPr="004F2CF1" w:rsidRDefault="00F463D9" w:rsidP="00F463D9">
      <w:pPr>
        <w:jc w:val="center"/>
        <w:rPr>
          <w:rFonts w:ascii="Times New Roman" w:hAnsi="Times New Roman"/>
          <w:sz w:val="28"/>
          <w:szCs w:val="28"/>
        </w:rPr>
      </w:pPr>
    </w:p>
    <w:p w14:paraId="5B37EAFA" w14:textId="77777777" w:rsidR="00F463D9" w:rsidRPr="004F2CF1" w:rsidRDefault="00F463D9" w:rsidP="00F463D9">
      <w:pPr>
        <w:jc w:val="center"/>
        <w:rPr>
          <w:rFonts w:ascii="Times New Roman" w:hAnsi="Times New Roman"/>
          <w:sz w:val="28"/>
          <w:szCs w:val="28"/>
        </w:rPr>
      </w:pPr>
    </w:p>
    <w:p w14:paraId="0B3E70DC" w14:textId="77777777" w:rsidR="00F463D9" w:rsidRPr="004F2CF1" w:rsidRDefault="00F463D9" w:rsidP="00F463D9">
      <w:pPr>
        <w:jc w:val="center"/>
        <w:rPr>
          <w:rFonts w:ascii="Times New Roman" w:hAnsi="Times New Roman"/>
          <w:sz w:val="28"/>
          <w:szCs w:val="28"/>
        </w:rPr>
      </w:pPr>
      <w:r w:rsidRPr="004F2CF1">
        <w:rPr>
          <w:rFonts w:ascii="Times New Roman" w:hAnsi="Times New Roman"/>
          <w:sz w:val="28"/>
          <w:szCs w:val="28"/>
        </w:rPr>
        <w:t>КЛИНИЧЕСКАЯ ИСТОРИЯ БОЛЕЗНИ</w:t>
      </w:r>
    </w:p>
    <w:p w14:paraId="757C5AF2" w14:textId="77777777" w:rsidR="00F463D9" w:rsidRPr="004F2CF1" w:rsidRDefault="00F463D9" w:rsidP="00F463D9">
      <w:pPr>
        <w:jc w:val="center"/>
        <w:rPr>
          <w:rFonts w:ascii="Times New Roman" w:hAnsi="Times New Roman"/>
          <w:sz w:val="28"/>
          <w:szCs w:val="28"/>
        </w:rPr>
      </w:pPr>
    </w:p>
    <w:p w14:paraId="3EB9EA81" w14:textId="77777777" w:rsidR="00F463D9" w:rsidRPr="004F2CF1" w:rsidRDefault="00AA425B" w:rsidP="00F463D9">
      <w:pPr>
        <w:rPr>
          <w:rFonts w:ascii="Times New Roman" w:hAnsi="Times New Roman"/>
          <w:sz w:val="28"/>
          <w:szCs w:val="28"/>
        </w:rPr>
      </w:pPr>
      <w:r w:rsidRPr="004F2CF1">
        <w:rPr>
          <w:rFonts w:ascii="Times New Roman" w:hAnsi="Times New Roman"/>
          <w:sz w:val="28"/>
          <w:szCs w:val="28"/>
        </w:rPr>
        <w:t>Больной: С. В. Д. 3 года</w:t>
      </w:r>
      <w:r w:rsidR="00174AE8" w:rsidRPr="004F2CF1">
        <w:rPr>
          <w:rFonts w:ascii="Times New Roman" w:hAnsi="Times New Roman"/>
          <w:sz w:val="28"/>
          <w:szCs w:val="28"/>
        </w:rPr>
        <w:t>.</w:t>
      </w:r>
    </w:p>
    <w:p w14:paraId="7D66229D" w14:textId="77777777" w:rsidR="00F463D9" w:rsidRPr="00892523" w:rsidRDefault="00AA425B" w:rsidP="00F463D9">
      <w:pPr>
        <w:rPr>
          <w:rFonts w:ascii="Times New Roman" w:hAnsi="Times New Roman"/>
          <w:b/>
          <w:sz w:val="28"/>
          <w:szCs w:val="28"/>
        </w:rPr>
      </w:pPr>
      <w:r w:rsidRPr="004F2CF1">
        <w:rPr>
          <w:rFonts w:ascii="Times New Roman" w:hAnsi="Times New Roman"/>
          <w:sz w:val="28"/>
          <w:szCs w:val="28"/>
        </w:rPr>
        <w:t xml:space="preserve">Диагноз клинический: </w:t>
      </w:r>
      <w:r w:rsidR="00174AE8" w:rsidRPr="00892523">
        <w:rPr>
          <w:rFonts w:ascii="Times New Roman" w:hAnsi="Times New Roman"/>
          <w:b/>
          <w:sz w:val="28"/>
          <w:szCs w:val="28"/>
        </w:rPr>
        <w:t>Гипоспадия, стволовая форма.</w:t>
      </w:r>
    </w:p>
    <w:p w14:paraId="524AD360" w14:textId="77777777" w:rsidR="00F463D9" w:rsidRPr="004F2CF1" w:rsidRDefault="00F463D9" w:rsidP="00F463D9">
      <w:pPr>
        <w:jc w:val="center"/>
        <w:rPr>
          <w:rFonts w:ascii="Times New Roman" w:hAnsi="Times New Roman"/>
          <w:sz w:val="28"/>
          <w:szCs w:val="28"/>
        </w:rPr>
      </w:pPr>
    </w:p>
    <w:p w14:paraId="1B9BEAE9" w14:textId="77777777" w:rsidR="00F463D9" w:rsidRPr="004F2CF1" w:rsidRDefault="00F463D9" w:rsidP="00F463D9">
      <w:pPr>
        <w:jc w:val="center"/>
        <w:rPr>
          <w:rFonts w:ascii="Times New Roman" w:hAnsi="Times New Roman"/>
          <w:sz w:val="28"/>
          <w:szCs w:val="28"/>
        </w:rPr>
      </w:pPr>
    </w:p>
    <w:p w14:paraId="478FA8BD" w14:textId="77777777" w:rsidR="00F463D9" w:rsidRPr="004F2CF1" w:rsidRDefault="00F463D9" w:rsidP="00F463D9">
      <w:pPr>
        <w:jc w:val="center"/>
        <w:rPr>
          <w:rFonts w:ascii="Times New Roman" w:hAnsi="Times New Roman"/>
          <w:sz w:val="28"/>
          <w:szCs w:val="28"/>
        </w:rPr>
      </w:pPr>
    </w:p>
    <w:p w14:paraId="6D49280F" w14:textId="77777777" w:rsidR="00F463D9" w:rsidRPr="004F2CF1" w:rsidRDefault="00F463D9" w:rsidP="00F463D9">
      <w:pPr>
        <w:jc w:val="center"/>
        <w:rPr>
          <w:rFonts w:ascii="Times New Roman" w:hAnsi="Times New Roman"/>
          <w:sz w:val="28"/>
          <w:szCs w:val="28"/>
        </w:rPr>
      </w:pPr>
    </w:p>
    <w:p w14:paraId="2A92B9A4" w14:textId="77777777" w:rsidR="00F463D9" w:rsidRPr="004F2CF1" w:rsidRDefault="00F463D9" w:rsidP="00F463D9">
      <w:pPr>
        <w:jc w:val="center"/>
        <w:rPr>
          <w:rFonts w:ascii="Times New Roman" w:hAnsi="Times New Roman"/>
          <w:sz w:val="28"/>
          <w:szCs w:val="28"/>
        </w:rPr>
      </w:pPr>
    </w:p>
    <w:p w14:paraId="59E89B86" w14:textId="77777777" w:rsidR="00F463D9" w:rsidRPr="004F2CF1" w:rsidRDefault="00F463D9" w:rsidP="00F463D9">
      <w:pPr>
        <w:jc w:val="center"/>
        <w:rPr>
          <w:rFonts w:ascii="Times New Roman" w:hAnsi="Times New Roman"/>
          <w:sz w:val="28"/>
          <w:szCs w:val="28"/>
        </w:rPr>
      </w:pPr>
    </w:p>
    <w:p w14:paraId="4BA34071" w14:textId="77777777" w:rsidR="00F463D9" w:rsidRPr="004F2CF1" w:rsidRDefault="00F463D9" w:rsidP="00F463D9">
      <w:pPr>
        <w:jc w:val="right"/>
        <w:rPr>
          <w:rFonts w:ascii="Times New Roman" w:hAnsi="Times New Roman"/>
          <w:sz w:val="28"/>
          <w:szCs w:val="28"/>
        </w:rPr>
      </w:pPr>
      <w:r w:rsidRPr="004F2CF1">
        <w:rPr>
          <w:rFonts w:ascii="Times New Roman" w:hAnsi="Times New Roman"/>
          <w:sz w:val="28"/>
          <w:szCs w:val="28"/>
        </w:rPr>
        <w:t>Куратор студент</w:t>
      </w:r>
      <w:r w:rsidR="00174AE8" w:rsidRPr="004F2CF1">
        <w:rPr>
          <w:rFonts w:ascii="Times New Roman" w:hAnsi="Times New Roman"/>
          <w:sz w:val="28"/>
          <w:szCs w:val="28"/>
        </w:rPr>
        <w:t xml:space="preserve">: Кухоренко А. Б. </w:t>
      </w:r>
      <w:r w:rsidRPr="004F2CF1">
        <w:rPr>
          <w:rFonts w:ascii="Times New Roman" w:hAnsi="Times New Roman"/>
          <w:sz w:val="28"/>
          <w:szCs w:val="28"/>
        </w:rPr>
        <w:t xml:space="preserve"> группа</w:t>
      </w:r>
      <w:r w:rsidR="00174AE8" w:rsidRPr="004F2CF1">
        <w:rPr>
          <w:rFonts w:ascii="Times New Roman" w:hAnsi="Times New Roman"/>
          <w:sz w:val="28"/>
          <w:szCs w:val="28"/>
        </w:rPr>
        <w:t>: 624</w:t>
      </w:r>
    </w:p>
    <w:p w14:paraId="50EC03F2" w14:textId="77777777" w:rsidR="00174AE8" w:rsidRPr="004F2CF1" w:rsidRDefault="00F463D9" w:rsidP="00174AE8">
      <w:pPr>
        <w:jc w:val="right"/>
        <w:rPr>
          <w:rFonts w:ascii="Times New Roman" w:hAnsi="Times New Roman"/>
          <w:sz w:val="28"/>
          <w:szCs w:val="28"/>
        </w:rPr>
      </w:pPr>
      <w:r w:rsidRPr="004F2CF1">
        <w:rPr>
          <w:rFonts w:ascii="Times New Roman" w:hAnsi="Times New Roman"/>
          <w:sz w:val="28"/>
          <w:szCs w:val="28"/>
        </w:rPr>
        <w:t>Преподаватель</w:t>
      </w:r>
      <w:r w:rsidR="00174AE8" w:rsidRPr="004F2CF1">
        <w:rPr>
          <w:rFonts w:ascii="Times New Roman" w:hAnsi="Times New Roman"/>
          <w:sz w:val="28"/>
          <w:szCs w:val="28"/>
        </w:rPr>
        <w:t>: Каширин С. Д.</w:t>
      </w:r>
    </w:p>
    <w:p w14:paraId="09602D0A" w14:textId="77777777" w:rsidR="004F2CF1" w:rsidRDefault="004F2CF1" w:rsidP="00174AE8">
      <w:pPr>
        <w:jc w:val="center"/>
        <w:rPr>
          <w:rFonts w:ascii="Times New Roman" w:hAnsi="Times New Roman"/>
          <w:sz w:val="28"/>
          <w:szCs w:val="28"/>
        </w:rPr>
      </w:pPr>
    </w:p>
    <w:p w14:paraId="49AC8F1B" w14:textId="77777777" w:rsidR="004F2CF1" w:rsidRDefault="004F2CF1" w:rsidP="00174AE8">
      <w:pPr>
        <w:jc w:val="center"/>
        <w:rPr>
          <w:rFonts w:ascii="Times New Roman" w:hAnsi="Times New Roman"/>
          <w:sz w:val="28"/>
          <w:szCs w:val="28"/>
        </w:rPr>
      </w:pPr>
    </w:p>
    <w:p w14:paraId="7BFADAAB" w14:textId="77777777" w:rsidR="004F2CF1" w:rsidRDefault="00174AE8" w:rsidP="00F463D9">
      <w:pPr>
        <w:jc w:val="center"/>
        <w:rPr>
          <w:rFonts w:ascii="Times New Roman" w:hAnsi="Times New Roman"/>
          <w:sz w:val="20"/>
          <w:szCs w:val="20"/>
        </w:rPr>
      </w:pPr>
      <w:r w:rsidRPr="004F2CF1">
        <w:rPr>
          <w:rFonts w:ascii="Times New Roman" w:hAnsi="Times New Roman"/>
          <w:sz w:val="20"/>
          <w:szCs w:val="20"/>
        </w:rPr>
        <w:t>Барнаул 2014</w:t>
      </w:r>
    </w:p>
    <w:p w14:paraId="61A3C67C" w14:textId="77777777" w:rsidR="004F2CF1" w:rsidRDefault="004F2CF1" w:rsidP="00F463D9">
      <w:pPr>
        <w:jc w:val="center"/>
        <w:rPr>
          <w:rFonts w:ascii="Times New Roman" w:hAnsi="Times New Roman"/>
          <w:b/>
          <w:sz w:val="28"/>
          <w:szCs w:val="28"/>
        </w:rPr>
      </w:pPr>
    </w:p>
    <w:p w14:paraId="63026055" w14:textId="77777777" w:rsidR="00F463D9" w:rsidRPr="004F2CF1" w:rsidRDefault="00174AE8" w:rsidP="00F463D9">
      <w:pPr>
        <w:jc w:val="center"/>
        <w:rPr>
          <w:rFonts w:ascii="Times New Roman" w:hAnsi="Times New Roman"/>
          <w:b/>
          <w:sz w:val="28"/>
          <w:szCs w:val="28"/>
        </w:rPr>
      </w:pPr>
      <w:r w:rsidRPr="004F2CF1">
        <w:rPr>
          <w:rFonts w:ascii="Times New Roman" w:hAnsi="Times New Roman"/>
          <w:b/>
          <w:sz w:val="28"/>
          <w:szCs w:val="28"/>
        </w:rPr>
        <w:t>ИСТОРИЯ</w:t>
      </w:r>
      <w:r w:rsidR="00F463D9" w:rsidRPr="004F2CF1">
        <w:rPr>
          <w:rFonts w:ascii="Times New Roman" w:hAnsi="Times New Roman"/>
          <w:b/>
          <w:sz w:val="28"/>
          <w:szCs w:val="28"/>
        </w:rPr>
        <w:t xml:space="preserve"> БОЛЕЗНИ</w:t>
      </w:r>
    </w:p>
    <w:p w14:paraId="6D367C2F" w14:textId="77777777" w:rsidR="00F463D9" w:rsidRPr="004F2CF1" w:rsidRDefault="00F463D9" w:rsidP="00F463D9">
      <w:pPr>
        <w:jc w:val="center"/>
        <w:rPr>
          <w:rFonts w:ascii="Times New Roman" w:hAnsi="Times New Roman"/>
          <w:sz w:val="28"/>
          <w:szCs w:val="28"/>
        </w:rPr>
      </w:pPr>
    </w:p>
    <w:p w14:paraId="5E471913" w14:textId="77777777" w:rsidR="00F463D9" w:rsidRPr="004F2CF1" w:rsidRDefault="00F463D9" w:rsidP="00AA425B">
      <w:pPr>
        <w:jc w:val="center"/>
        <w:rPr>
          <w:rFonts w:ascii="Times New Roman" w:hAnsi="Times New Roman"/>
          <w:b/>
          <w:sz w:val="28"/>
          <w:szCs w:val="28"/>
        </w:rPr>
      </w:pPr>
      <w:r w:rsidRPr="004F2CF1">
        <w:rPr>
          <w:rFonts w:ascii="Times New Roman" w:hAnsi="Times New Roman"/>
          <w:b/>
          <w:sz w:val="28"/>
          <w:szCs w:val="28"/>
          <w:lang w:val="en-US"/>
        </w:rPr>
        <w:t>I</w:t>
      </w:r>
      <w:r w:rsidRPr="004F2CF1">
        <w:rPr>
          <w:rFonts w:ascii="Times New Roman" w:hAnsi="Times New Roman"/>
          <w:b/>
          <w:sz w:val="28"/>
          <w:szCs w:val="28"/>
        </w:rPr>
        <w:t>.   Паспортная часть</w:t>
      </w:r>
    </w:p>
    <w:p w14:paraId="6899CD6F" w14:textId="77777777" w:rsidR="00F463D9" w:rsidRPr="004F2CF1" w:rsidRDefault="00174AE8" w:rsidP="00F463D9">
      <w:pPr>
        <w:rPr>
          <w:rFonts w:ascii="Times New Roman" w:hAnsi="Times New Roman"/>
          <w:sz w:val="28"/>
          <w:szCs w:val="28"/>
        </w:rPr>
      </w:pPr>
      <w:r w:rsidRPr="004F2CF1">
        <w:rPr>
          <w:rFonts w:ascii="Times New Roman" w:hAnsi="Times New Roman"/>
          <w:sz w:val="28"/>
          <w:szCs w:val="28"/>
        </w:rPr>
        <w:t>1. С. В. Д.</w:t>
      </w:r>
    </w:p>
    <w:p w14:paraId="6F6B0BDD" w14:textId="77777777" w:rsidR="00F463D9" w:rsidRPr="004F2CF1" w:rsidRDefault="00174AE8" w:rsidP="00F463D9">
      <w:pPr>
        <w:rPr>
          <w:rFonts w:ascii="Times New Roman" w:hAnsi="Times New Roman"/>
          <w:sz w:val="28"/>
          <w:szCs w:val="28"/>
        </w:rPr>
      </w:pPr>
      <w:r w:rsidRPr="004F2CF1">
        <w:rPr>
          <w:rFonts w:ascii="Times New Roman" w:hAnsi="Times New Roman"/>
          <w:sz w:val="28"/>
          <w:szCs w:val="28"/>
        </w:rPr>
        <w:t>2. 3 года (19.10.10.)</w:t>
      </w:r>
    </w:p>
    <w:p w14:paraId="78B316BE" w14:textId="77777777" w:rsidR="00F463D9" w:rsidRPr="004F2CF1" w:rsidRDefault="00F463D9" w:rsidP="00F463D9">
      <w:pPr>
        <w:rPr>
          <w:rFonts w:ascii="Times New Roman" w:hAnsi="Times New Roman"/>
          <w:sz w:val="28"/>
          <w:szCs w:val="28"/>
        </w:rPr>
      </w:pPr>
      <w:r w:rsidRPr="004F2CF1">
        <w:rPr>
          <w:rFonts w:ascii="Times New Roman" w:hAnsi="Times New Roman"/>
          <w:sz w:val="28"/>
          <w:szCs w:val="28"/>
        </w:rPr>
        <w:t>3. Дата поступления</w:t>
      </w:r>
      <w:r w:rsidR="00174AE8" w:rsidRPr="004F2CF1">
        <w:rPr>
          <w:rFonts w:ascii="Times New Roman" w:hAnsi="Times New Roman"/>
          <w:sz w:val="28"/>
          <w:szCs w:val="28"/>
        </w:rPr>
        <w:t>: 06.10.2014</w:t>
      </w:r>
    </w:p>
    <w:p w14:paraId="097C61CD" w14:textId="77777777" w:rsidR="00F463D9" w:rsidRPr="004F2CF1" w:rsidRDefault="00F463D9" w:rsidP="00F463D9">
      <w:pPr>
        <w:rPr>
          <w:rFonts w:ascii="Times New Roman" w:hAnsi="Times New Roman"/>
          <w:sz w:val="28"/>
          <w:szCs w:val="28"/>
        </w:rPr>
      </w:pPr>
      <w:r w:rsidRPr="004F2CF1">
        <w:rPr>
          <w:rFonts w:ascii="Times New Roman" w:hAnsi="Times New Roman"/>
          <w:sz w:val="28"/>
          <w:szCs w:val="28"/>
        </w:rPr>
        <w:t xml:space="preserve">4. Начало </w:t>
      </w:r>
      <w:proofErr w:type="spellStart"/>
      <w:r w:rsidRPr="004F2CF1">
        <w:rPr>
          <w:rFonts w:ascii="Times New Roman" w:hAnsi="Times New Roman"/>
          <w:sz w:val="28"/>
          <w:szCs w:val="28"/>
        </w:rPr>
        <w:t>курации</w:t>
      </w:r>
      <w:proofErr w:type="spellEnd"/>
      <w:r w:rsidR="00174AE8" w:rsidRPr="004F2CF1">
        <w:rPr>
          <w:rFonts w:ascii="Times New Roman" w:hAnsi="Times New Roman"/>
          <w:sz w:val="28"/>
          <w:szCs w:val="28"/>
        </w:rPr>
        <w:t>: 10.10.2014</w:t>
      </w:r>
    </w:p>
    <w:p w14:paraId="03C0A2CF" w14:textId="77777777" w:rsidR="00F463D9" w:rsidRPr="004F2CF1" w:rsidRDefault="00F463D9" w:rsidP="00F463D9">
      <w:pPr>
        <w:rPr>
          <w:rFonts w:ascii="Times New Roman" w:hAnsi="Times New Roman"/>
          <w:sz w:val="28"/>
          <w:szCs w:val="28"/>
        </w:rPr>
      </w:pPr>
    </w:p>
    <w:p w14:paraId="10328E8F" w14:textId="77777777" w:rsidR="00F463D9" w:rsidRPr="004F2CF1" w:rsidRDefault="00F463D9" w:rsidP="00174AE8">
      <w:pPr>
        <w:jc w:val="center"/>
        <w:rPr>
          <w:rFonts w:ascii="Times New Roman" w:hAnsi="Times New Roman"/>
          <w:b/>
          <w:sz w:val="28"/>
          <w:szCs w:val="28"/>
        </w:rPr>
      </w:pPr>
      <w:r w:rsidRPr="004F2CF1">
        <w:rPr>
          <w:rFonts w:ascii="Times New Roman" w:hAnsi="Times New Roman"/>
          <w:b/>
          <w:sz w:val="28"/>
          <w:szCs w:val="28"/>
          <w:lang w:val="en-US"/>
        </w:rPr>
        <w:t>II</w:t>
      </w:r>
      <w:r w:rsidRPr="004F2CF1">
        <w:rPr>
          <w:rFonts w:ascii="Times New Roman" w:hAnsi="Times New Roman"/>
          <w:b/>
          <w:sz w:val="28"/>
          <w:szCs w:val="28"/>
        </w:rPr>
        <w:t>. Клиническая часть</w:t>
      </w:r>
    </w:p>
    <w:p w14:paraId="7E93AFA1" w14:textId="77777777" w:rsidR="00F463D9" w:rsidRPr="009E0698" w:rsidRDefault="00F463D9" w:rsidP="00174AE8">
      <w:pPr>
        <w:numPr>
          <w:ilvl w:val="0"/>
          <w:numId w:val="1"/>
        </w:numPr>
        <w:jc w:val="center"/>
        <w:rPr>
          <w:rFonts w:ascii="Times New Roman" w:hAnsi="Times New Roman"/>
          <w:b/>
          <w:sz w:val="28"/>
          <w:szCs w:val="28"/>
        </w:rPr>
      </w:pPr>
      <w:r w:rsidRPr="009E0698">
        <w:rPr>
          <w:rFonts w:ascii="Times New Roman" w:hAnsi="Times New Roman"/>
          <w:b/>
          <w:sz w:val="28"/>
          <w:szCs w:val="28"/>
        </w:rPr>
        <w:t>Жалобы ребенка или родителей при поступлении</w:t>
      </w:r>
    </w:p>
    <w:p w14:paraId="02C5AFB9" w14:textId="77777777" w:rsidR="00174AE8" w:rsidRPr="004F2CF1" w:rsidRDefault="00174AE8" w:rsidP="004F2CF1">
      <w:pPr>
        <w:ind w:firstLine="360"/>
        <w:rPr>
          <w:rFonts w:ascii="Times New Roman" w:hAnsi="Times New Roman"/>
          <w:sz w:val="28"/>
          <w:szCs w:val="28"/>
        </w:rPr>
      </w:pPr>
      <w:r w:rsidRPr="004F2CF1">
        <w:rPr>
          <w:rFonts w:ascii="Times New Roman" w:hAnsi="Times New Roman"/>
          <w:sz w:val="28"/>
          <w:szCs w:val="28"/>
        </w:rPr>
        <w:t xml:space="preserve">На момент поступления имелись следующие жалобы: на расположение </w:t>
      </w:r>
      <w:proofErr w:type="spellStart"/>
      <w:r w:rsidRPr="004F2CF1">
        <w:rPr>
          <w:rFonts w:ascii="Times New Roman" w:hAnsi="Times New Roman"/>
          <w:sz w:val="28"/>
          <w:szCs w:val="28"/>
        </w:rPr>
        <w:t>меатуса</w:t>
      </w:r>
      <w:proofErr w:type="spellEnd"/>
      <w:r w:rsidRPr="004F2CF1">
        <w:rPr>
          <w:rFonts w:ascii="Times New Roman" w:hAnsi="Times New Roman"/>
          <w:sz w:val="28"/>
          <w:szCs w:val="28"/>
        </w:rPr>
        <w:t xml:space="preserve"> в нетипичном месте, искривление полового члена, гипертрофию крайней плоти.</w:t>
      </w:r>
    </w:p>
    <w:p w14:paraId="74F305F9" w14:textId="77777777" w:rsidR="00F463D9" w:rsidRDefault="00F463D9" w:rsidP="004F2CF1">
      <w:pPr>
        <w:numPr>
          <w:ilvl w:val="0"/>
          <w:numId w:val="1"/>
        </w:numPr>
        <w:jc w:val="center"/>
        <w:rPr>
          <w:rFonts w:ascii="Times New Roman" w:hAnsi="Times New Roman"/>
          <w:b/>
          <w:sz w:val="28"/>
          <w:szCs w:val="28"/>
        </w:rPr>
      </w:pPr>
      <w:r w:rsidRPr="004F2CF1">
        <w:rPr>
          <w:rFonts w:ascii="Times New Roman" w:hAnsi="Times New Roman"/>
          <w:b/>
          <w:sz w:val="28"/>
          <w:szCs w:val="28"/>
        </w:rPr>
        <w:t>Анамнез заболевания</w:t>
      </w:r>
    </w:p>
    <w:p w14:paraId="2A392363" w14:textId="77777777" w:rsidR="004F2CF1" w:rsidRPr="004F2CF1" w:rsidRDefault="004F2CF1" w:rsidP="004F2CF1">
      <w:pPr>
        <w:ind w:firstLine="360"/>
        <w:rPr>
          <w:rFonts w:ascii="Times New Roman" w:hAnsi="Times New Roman"/>
          <w:sz w:val="28"/>
          <w:szCs w:val="28"/>
        </w:rPr>
      </w:pPr>
      <w:r>
        <w:rPr>
          <w:rFonts w:ascii="Times New Roman" w:hAnsi="Times New Roman"/>
          <w:sz w:val="28"/>
          <w:szCs w:val="28"/>
        </w:rPr>
        <w:t>Данное заболевание является врожденным. С момента рождения ребенок находится под наблюдением у детского хирурга по поводу гипоспадии, стволовой формы. Была проведена консультация краевым специалистом детским хирургом, было рекомендовано оперативное лечение. 06.10.2014 ребенок был госпитализирован в плановом порядке в АККДБ для проведения оперативного лечения.</w:t>
      </w:r>
    </w:p>
    <w:p w14:paraId="6D0F562B" w14:textId="77777777" w:rsidR="00F463D9" w:rsidRDefault="00F463D9" w:rsidP="004F2CF1">
      <w:pPr>
        <w:numPr>
          <w:ilvl w:val="0"/>
          <w:numId w:val="1"/>
        </w:numPr>
        <w:jc w:val="center"/>
        <w:rPr>
          <w:rFonts w:ascii="Times New Roman" w:hAnsi="Times New Roman"/>
          <w:b/>
          <w:sz w:val="28"/>
          <w:szCs w:val="28"/>
        </w:rPr>
      </w:pPr>
      <w:r w:rsidRPr="004F2CF1">
        <w:rPr>
          <w:rFonts w:ascii="Times New Roman" w:hAnsi="Times New Roman"/>
          <w:b/>
          <w:sz w:val="28"/>
          <w:szCs w:val="28"/>
        </w:rPr>
        <w:t>Анамнез жизни</w:t>
      </w:r>
    </w:p>
    <w:p w14:paraId="00699B39" w14:textId="77777777" w:rsidR="004F2CF1" w:rsidRDefault="004F2CF1" w:rsidP="00BE22C4">
      <w:pPr>
        <w:ind w:firstLine="360"/>
        <w:rPr>
          <w:rFonts w:ascii="Times New Roman" w:hAnsi="Times New Roman"/>
          <w:sz w:val="28"/>
          <w:szCs w:val="28"/>
        </w:rPr>
      </w:pPr>
      <w:r>
        <w:rPr>
          <w:rFonts w:ascii="Times New Roman" w:hAnsi="Times New Roman"/>
          <w:sz w:val="28"/>
          <w:szCs w:val="28"/>
        </w:rPr>
        <w:t xml:space="preserve">На момент </w:t>
      </w:r>
      <w:proofErr w:type="spellStart"/>
      <w:r>
        <w:rPr>
          <w:rFonts w:ascii="Times New Roman" w:hAnsi="Times New Roman"/>
          <w:sz w:val="28"/>
          <w:szCs w:val="28"/>
        </w:rPr>
        <w:t>курации</w:t>
      </w:r>
      <w:proofErr w:type="spellEnd"/>
      <w:r>
        <w:rPr>
          <w:rFonts w:ascii="Times New Roman" w:hAnsi="Times New Roman"/>
          <w:sz w:val="28"/>
          <w:szCs w:val="28"/>
        </w:rPr>
        <w:t xml:space="preserve"> физическое и нервно-психическое развитие соответствует возрасту. Прививки проводились по общей схеме. Аллергия на пищевые продукты и медикаменты не выявлены</w:t>
      </w:r>
      <w:r w:rsidR="00B1345F">
        <w:rPr>
          <w:rFonts w:ascii="Times New Roman" w:hAnsi="Times New Roman"/>
          <w:sz w:val="28"/>
          <w:szCs w:val="28"/>
        </w:rPr>
        <w:t xml:space="preserve">. Состоит на диспансерном учете у детского хирурга по поводу основного заболевания. Детскими инфекциями, такими как: корь, краснуха, паротит, не болел. Переболел ветрянкой в 2013 году. В контакте с инфекционными больными не был. Из ранее перенесенных заболеваний ОРВИ. Травм не получал. Ранее операций </w:t>
      </w:r>
      <w:r w:rsidR="00B1345F">
        <w:rPr>
          <w:rFonts w:ascii="Times New Roman" w:hAnsi="Times New Roman"/>
          <w:sz w:val="28"/>
          <w:szCs w:val="28"/>
        </w:rPr>
        <w:lastRenderedPageBreak/>
        <w:t>не проводили. Гемотрансфузии не проводилось. Туберкулёз, гепатиты, венерические заболевания в семье отрицает.</w:t>
      </w:r>
    </w:p>
    <w:p w14:paraId="6E7486E3" w14:textId="77777777" w:rsidR="00B400F0" w:rsidRDefault="00B400F0" w:rsidP="00B400F0">
      <w:pPr>
        <w:rPr>
          <w:rFonts w:ascii="Times New Roman" w:hAnsi="Times New Roman"/>
          <w:sz w:val="28"/>
          <w:szCs w:val="28"/>
        </w:rPr>
      </w:pPr>
    </w:p>
    <w:p w14:paraId="0767A09D" w14:textId="77777777" w:rsidR="00F463D9" w:rsidRPr="00B1345F" w:rsidRDefault="00F463D9" w:rsidP="00B400F0">
      <w:pPr>
        <w:numPr>
          <w:ilvl w:val="0"/>
          <w:numId w:val="1"/>
        </w:numPr>
        <w:jc w:val="center"/>
        <w:rPr>
          <w:rFonts w:ascii="Times New Roman" w:hAnsi="Times New Roman"/>
          <w:b/>
          <w:sz w:val="28"/>
          <w:szCs w:val="28"/>
        </w:rPr>
      </w:pPr>
      <w:r w:rsidRPr="00B1345F">
        <w:rPr>
          <w:rFonts w:ascii="Times New Roman" w:hAnsi="Times New Roman"/>
          <w:b/>
          <w:sz w:val="28"/>
          <w:szCs w:val="28"/>
        </w:rPr>
        <w:t>Объективное обследование</w:t>
      </w:r>
    </w:p>
    <w:p w14:paraId="2D896959" w14:textId="77777777" w:rsidR="00B1345F" w:rsidRDefault="00B1345F" w:rsidP="00BE22C4">
      <w:pPr>
        <w:ind w:firstLine="708"/>
        <w:rPr>
          <w:rFonts w:ascii="Times New Roman" w:hAnsi="Times New Roman"/>
          <w:sz w:val="28"/>
          <w:szCs w:val="28"/>
        </w:rPr>
      </w:pPr>
      <w:r w:rsidRPr="005A4B93">
        <w:rPr>
          <w:rFonts w:ascii="Times New Roman" w:hAnsi="Times New Roman"/>
          <w:b/>
          <w:sz w:val="28"/>
          <w:szCs w:val="28"/>
        </w:rPr>
        <w:t>Общий статус:</w:t>
      </w:r>
      <w:r>
        <w:rPr>
          <w:rFonts w:ascii="Times New Roman" w:hAnsi="Times New Roman"/>
          <w:sz w:val="28"/>
          <w:szCs w:val="28"/>
        </w:rPr>
        <w:t xml:space="preserve"> Общее состояние ребенка по данному заболевания средней степени, самочувствие не страдает. Ребенок в сознание, на осмотр реагирует адекватно. Телосложение правильное, питание удовлетворительное. Костно-мышечная система без видимых деформаций. Кожные покровы обычной окраски, умеренно влажные, чистые. Тургор мягких тканей сохранен. Видимые слизистые розовые, чистые, умеренно влажные, не гиперемированы. </w:t>
      </w:r>
      <w:r w:rsidR="005A4B93">
        <w:rPr>
          <w:rFonts w:ascii="Times New Roman" w:hAnsi="Times New Roman"/>
          <w:sz w:val="28"/>
          <w:szCs w:val="28"/>
        </w:rPr>
        <w:t xml:space="preserve">Зев чистый, без патологических изменений. </w:t>
      </w:r>
      <w:proofErr w:type="spellStart"/>
      <w:r w:rsidR="005A4B93">
        <w:rPr>
          <w:rFonts w:ascii="Times New Roman" w:hAnsi="Times New Roman"/>
          <w:sz w:val="28"/>
          <w:szCs w:val="28"/>
        </w:rPr>
        <w:t>Дыхане</w:t>
      </w:r>
      <w:proofErr w:type="spellEnd"/>
      <w:r w:rsidR="005A4B93">
        <w:rPr>
          <w:rFonts w:ascii="Times New Roman" w:hAnsi="Times New Roman"/>
          <w:sz w:val="28"/>
          <w:szCs w:val="28"/>
        </w:rPr>
        <w:t xml:space="preserve"> везикулярное, хрипов нет, ЧД 25 в минуту. Тоны сердца ясные, ритм правильный, ЧСС 105 в минуту. Живот симметричен, не вздут, при пальпации мягкий, безболезненный. </w:t>
      </w:r>
      <w:proofErr w:type="spellStart"/>
      <w:r w:rsidR="005A4B93">
        <w:rPr>
          <w:rFonts w:ascii="Times New Roman" w:hAnsi="Times New Roman"/>
          <w:sz w:val="28"/>
          <w:szCs w:val="28"/>
        </w:rPr>
        <w:t>Перитонеальных</w:t>
      </w:r>
      <w:proofErr w:type="spellEnd"/>
      <w:r w:rsidR="005A4B93">
        <w:rPr>
          <w:rFonts w:ascii="Times New Roman" w:hAnsi="Times New Roman"/>
          <w:sz w:val="28"/>
          <w:szCs w:val="28"/>
        </w:rPr>
        <w:t xml:space="preserve"> симптомов нет. Стул регулярный, оформленный, без патологический примесей.  Поясничная область симметрична, без деформации. Мочеиспускание самостоятельное, не затруднено, диурез адекватный. </w:t>
      </w:r>
    </w:p>
    <w:p w14:paraId="0B9B4BA9" w14:textId="77777777" w:rsidR="00F463D9" w:rsidRDefault="005A4B93" w:rsidP="00BE22C4">
      <w:pPr>
        <w:ind w:firstLine="360"/>
        <w:rPr>
          <w:rFonts w:ascii="Times New Roman" w:hAnsi="Times New Roman"/>
          <w:sz w:val="28"/>
          <w:szCs w:val="28"/>
        </w:rPr>
      </w:pPr>
      <w:r w:rsidRPr="005A4B93">
        <w:rPr>
          <w:rFonts w:ascii="Times New Roman" w:hAnsi="Times New Roman"/>
          <w:b/>
          <w:sz w:val="28"/>
          <w:szCs w:val="28"/>
        </w:rPr>
        <w:t>Локальный статус:</w:t>
      </w:r>
      <w:r>
        <w:rPr>
          <w:rFonts w:ascii="Times New Roman" w:hAnsi="Times New Roman"/>
          <w:b/>
          <w:sz w:val="28"/>
          <w:szCs w:val="28"/>
        </w:rPr>
        <w:t xml:space="preserve"> </w:t>
      </w:r>
      <w:r>
        <w:rPr>
          <w:rFonts w:ascii="Times New Roman" w:hAnsi="Times New Roman"/>
          <w:sz w:val="28"/>
          <w:szCs w:val="28"/>
        </w:rPr>
        <w:t>После проведения оперативного лечения «Иссечение хорды, выпрямление полового члена»</w:t>
      </w:r>
      <w:r w:rsidR="00AC115E">
        <w:rPr>
          <w:rFonts w:ascii="Times New Roman" w:hAnsi="Times New Roman"/>
          <w:sz w:val="28"/>
          <w:szCs w:val="28"/>
        </w:rPr>
        <w:t>,</w:t>
      </w:r>
      <w:r w:rsidR="008D27FB">
        <w:rPr>
          <w:rFonts w:ascii="Times New Roman" w:hAnsi="Times New Roman"/>
          <w:sz w:val="28"/>
          <w:szCs w:val="28"/>
        </w:rPr>
        <w:t xml:space="preserve"> половой член выпрямлен,</w:t>
      </w:r>
      <w:r w:rsidR="00AC115E">
        <w:rPr>
          <w:rFonts w:ascii="Times New Roman" w:hAnsi="Times New Roman"/>
          <w:sz w:val="28"/>
          <w:szCs w:val="28"/>
        </w:rPr>
        <w:t xml:space="preserve"> сформированный </w:t>
      </w:r>
      <w:proofErr w:type="spellStart"/>
      <w:r w:rsidR="00AC115E">
        <w:rPr>
          <w:rFonts w:ascii="Times New Roman" w:hAnsi="Times New Roman"/>
          <w:sz w:val="28"/>
          <w:szCs w:val="28"/>
        </w:rPr>
        <w:t>меатус</w:t>
      </w:r>
      <w:proofErr w:type="spellEnd"/>
      <w:r w:rsidR="00AC115E">
        <w:rPr>
          <w:rFonts w:ascii="Times New Roman" w:hAnsi="Times New Roman"/>
          <w:sz w:val="28"/>
          <w:szCs w:val="28"/>
        </w:rPr>
        <w:t xml:space="preserve"> находится в </w:t>
      </w:r>
      <w:proofErr w:type="spellStart"/>
      <w:r w:rsidR="00AC115E">
        <w:rPr>
          <w:rFonts w:ascii="Times New Roman" w:hAnsi="Times New Roman"/>
          <w:sz w:val="28"/>
          <w:szCs w:val="28"/>
        </w:rPr>
        <w:t>члено</w:t>
      </w:r>
      <w:proofErr w:type="spellEnd"/>
      <w:r w:rsidR="00AC115E">
        <w:rPr>
          <w:rFonts w:ascii="Times New Roman" w:hAnsi="Times New Roman"/>
          <w:sz w:val="28"/>
          <w:szCs w:val="28"/>
        </w:rPr>
        <w:t>-мошоночном углу</w:t>
      </w:r>
      <w:r w:rsidR="009E0698">
        <w:rPr>
          <w:rFonts w:ascii="Times New Roman" w:hAnsi="Times New Roman"/>
          <w:sz w:val="28"/>
          <w:szCs w:val="28"/>
        </w:rPr>
        <w:t xml:space="preserve">, </w:t>
      </w:r>
      <w:r w:rsidR="00AC115E">
        <w:rPr>
          <w:rFonts w:ascii="Times New Roman" w:hAnsi="Times New Roman"/>
          <w:sz w:val="28"/>
          <w:szCs w:val="28"/>
        </w:rPr>
        <w:t xml:space="preserve"> </w:t>
      </w:r>
      <w:proofErr w:type="spellStart"/>
      <w:r w:rsidR="00AC115E">
        <w:rPr>
          <w:rFonts w:ascii="Times New Roman" w:hAnsi="Times New Roman"/>
          <w:sz w:val="28"/>
          <w:szCs w:val="28"/>
        </w:rPr>
        <w:t>контрапертура</w:t>
      </w:r>
      <w:proofErr w:type="spellEnd"/>
      <w:r w:rsidR="00AC115E">
        <w:rPr>
          <w:rFonts w:ascii="Times New Roman" w:hAnsi="Times New Roman"/>
          <w:sz w:val="28"/>
          <w:szCs w:val="28"/>
        </w:rPr>
        <w:t xml:space="preserve"> с вывернутой слизистой умеренно гиперемирована, установлен катетер № 8 </w:t>
      </w:r>
      <w:proofErr w:type="spellStart"/>
      <w:r w:rsidR="00AC115E">
        <w:rPr>
          <w:rFonts w:ascii="Times New Roman" w:hAnsi="Times New Roman"/>
          <w:sz w:val="28"/>
          <w:szCs w:val="28"/>
          <w:lang w:val="en-US"/>
        </w:rPr>
        <w:t>Ch</w:t>
      </w:r>
      <w:proofErr w:type="spellEnd"/>
      <w:r w:rsidR="00AC115E">
        <w:rPr>
          <w:rFonts w:ascii="Times New Roman" w:hAnsi="Times New Roman"/>
          <w:sz w:val="28"/>
          <w:szCs w:val="28"/>
        </w:rPr>
        <w:t xml:space="preserve"> в мочевой пузырь. Послеоперационны</w:t>
      </w:r>
      <w:r w:rsidR="009E0698">
        <w:rPr>
          <w:rFonts w:ascii="Times New Roman" w:hAnsi="Times New Roman"/>
          <w:sz w:val="28"/>
          <w:szCs w:val="28"/>
        </w:rPr>
        <w:t xml:space="preserve">й шов располагается на </w:t>
      </w:r>
      <w:proofErr w:type="spellStart"/>
      <w:r w:rsidR="009E0698">
        <w:rPr>
          <w:rFonts w:ascii="Times New Roman" w:hAnsi="Times New Roman"/>
          <w:sz w:val="28"/>
          <w:szCs w:val="28"/>
        </w:rPr>
        <w:t>валярной</w:t>
      </w:r>
      <w:proofErr w:type="spellEnd"/>
      <w:r w:rsidR="009E0698">
        <w:rPr>
          <w:rFonts w:ascii="Times New Roman" w:hAnsi="Times New Roman"/>
          <w:sz w:val="28"/>
          <w:szCs w:val="28"/>
        </w:rPr>
        <w:t xml:space="preserve"> поверхности, от верхней трети полового члена до </w:t>
      </w:r>
      <w:proofErr w:type="spellStart"/>
      <w:r w:rsidR="009E0698">
        <w:rPr>
          <w:rFonts w:ascii="Times New Roman" w:hAnsi="Times New Roman"/>
          <w:sz w:val="28"/>
          <w:szCs w:val="28"/>
        </w:rPr>
        <w:t>члено</w:t>
      </w:r>
      <w:proofErr w:type="spellEnd"/>
      <w:r w:rsidR="009E0698">
        <w:rPr>
          <w:rFonts w:ascii="Times New Roman" w:hAnsi="Times New Roman"/>
          <w:sz w:val="28"/>
          <w:szCs w:val="28"/>
        </w:rPr>
        <w:t>-мошоночного угла</w:t>
      </w:r>
      <w:r w:rsidR="00EE08E0">
        <w:rPr>
          <w:rFonts w:ascii="Times New Roman" w:hAnsi="Times New Roman"/>
          <w:sz w:val="28"/>
          <w:szCs w:val="28"/>
        </w:rPr>
        <w:t xml:space="preserve">, шовный материал </w:t>
      </w:r>
      <w:proofErr w:type="spellStart"/>
      <w:r w:rsidR="00EE08E0">
        <w:rPr>
          <w:rFonts w:ascii="Times New Roman" w:hAnsi="Times New Roman"/>
          <w:sz w:val="28"/>
          <w:szCs w:val="28"/>
        </w:rPr>
        <w:t>само</w:t>
      </w:r>
      <w:r w:rsidR="009E0698">
        <w:rPr>
          <w:rFonts w:ascii="Times New Roman" w:hAnsi="Times New Roman"/>
          <w:sz w:val="28"/>
          <w:szCs w:val="28"/>
        </w:rPr>
        <w:t>рассасывающийся</w:t>
      </w:r>
      <w:proofErr w:type="spellEnd"/>
      <w:r w:rsidR="009E0698">
        <w:rPr>
          <w:rFonts w:ascii="Times New Roman" w:hAnsi="Times New Roman"/>
          <w:sz w:val="28"/>
          <w:szCs w:val="28"/>
        </w:rPr>
        <w:t>. Края послеоперационного шва умеренно гиперемированы, состоятельны, без инфильтрации</w:t>
      </w:r>
      <w:r w:rsidR="00EE08E0">
        <w:rPr>
          <w:rFonts w:ascii="Times New Roman" w:hAnsi="Times New Roman"/>
          <w:sz w:val="28"/>
          <w:szCs w:val="28"/>
        </w:rPr>
        <w:t xml:space="preserve"> и патологических выделений</w:t>
      </w:r>
      <w:r w:rsidR="009E0698">
        <w:rPr>
          <w:rFonts w:ascii="Times New Roman" w:hAnsi="Times New Roman"/>
          <w:sz w:val="28"/>
          <w:szCs w:val="28"/>
        </w:rPr>
        <w:t>. Крайняя плоть и головка полового члена умеренно гиперемированы.</w:t>
      </w:r>
    </w:p>
    <w:p w14:paraId="5FB23B14" w14:textId="77777777" w:rsidR="00857E23" w:rsidRDefault="00857E23" w:rsidP="00BE22C4">
      <w:pPr>
        <w:ind w:firstLine="360"/>
        <w:rPr>
          <w:rFonts w:ascii="Times New Roman" w:hAnsi="Times New Roman"/>
          <w:sz w:val="28"/>
          <w:szCs w:val="28"/>
        </w:rPr>
      </w:pPr>
    </w:p>
    <w:p w14:paraId="5391604E" w14:textId="77777777" w:rsidR="00857E23" w:rsidRDefault="00857E23" w:rsidP="00BE22C4">
      <w:pPr>
        <w:ind w:firstLine="360"/>
        <w:rPr>
          <w:rFonts w:ascii="Times New Roman" w:hAnsi="Times New Roman"/>
          <w:sz w:val="28"/>
          <w:szCs w:val="28"/>
        </w:rPr>
      </w:pPr>
    </w:p>
    <w:p w14:paraId="0B287BB6" w14:textId="77777777" w:rsidR="00857E23" w:rsidRDefault="00857E23" w:rsidP="00BE22C4">
      <w:pPr>
        <w:ind w:firstLine="360"/>
        <w:rPr>
          <w:rFonts w:ascii="Times New Roman" w:hAnsi="Times New Roman"/>
          <w:sz w:val="28"/>
          <w:szCs w:val="28"/>
        </w:rPr>
      </w:pPr>
    </w:p>
    <w:p w14:paraId="2B1EB3C2" w14:textId="77777777" w:rsidR="00857E23" w:rsidRDefault="00857E23" w:rsidP="00BE22C4">
      <w:pPr>
        <w:ind w:firstLine="360"/>
        <w:rPr>
          <w:rFonts w:ascii="Times New Roman" w:hAnsi="Times New Roman"/>
          <w:sz w:val="28"/>
          <w:szCs w:val="28"/>
        </w:rPr>
      </w:pPr>
    </w:p>
    <w:p w14:paraId="53E2ED9F" w14:textId="77777777" w:rsidR="00857E23" w:rsidRDefault="00857E23" w:rsidP="00BE22C4">
      <w:pPr>
        <w:ind w:firstLine="360"/>
        <w:rPr>
          <w:rFonts w:ascii="Times New Roman" w:hAnsi="Times New Roman"/>
          <w:sz w:val="28"/>
          <w:szCs w:val="28"/>
        </w:rPr>
      </w:pPr>
    </w:p>
    <w:p w14:paraId="43C2C5ED" w14:textId="77777777" w:rsidR="00BE22C4" w:rsidRDefault="00F463D9" w:rsidP="00B400F0">
      <w:pPr>
        <w:numPr>
          <w:ilvl w:val="0"/>
          <w:numId w:val="1"/>
        </w:numPr>
        <w:jc w:val="center"/>
        <w:rPr>
          <w:rFonts w:ascii="Times New Roman" w:hAnsi="Times New Roman"/>
          <w:b/>
          <w:sz w:val="28"/>
          <w:szCs w:val="28"/>
        </w:rPr>
      </w:pPr>
      <w:r w:rsidRPr="00BE22C4">
        <w:rPr>
          <w:rFonts w:ascii="Times New Roman" w:hAnsi="Times New Roman"/>
          <w:b/>
          <w:sz w:val="28"/>
          <w:szCs w:val="28"/>
        </w:rPr>
        <w:lastRenderedPageBreak/>
        <w:t>Дополнительные методы исследования</w:t>
      </w:r>
    </w:p>
    <w:p w14:paraId="222FF4C9" w14:textId="77777777" w:rsidR="00BE22C4" w:rsidRDefault="00BE22C4" w:rsidP="00B400F0">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Общий анализ крови:</w:t>
      </w:r>
    </w:p>
    <w:p w14:paraId="24CE74C6" w14:textId="77777777" w:rsidR="00BE22C4" w:rsidRDefault="00BE22C4" w:rsidP="00BE22C4">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lang w:val="en-US"/>
        </w:rPr>
        <w:t>Hb</w:t>
      </w:r>
      <w:proofErr w:type="spellEnd"/>
      <w:r>
        <w:rPr>
          <w:rFonts w:ascii="Times New Roman" w:hAnsi="Times New Roman"/>
          <w:sz w:val="28"/>
          <w:szCs w:val="28"/>
        </w:rPr>
        <w:t xml:space="preserve"> –117, ЦП – 0,95, лейкоциты  - 4,0 * 10</w:t>
      </w:r>
      <w:r w:rsidRPr="00E36075">
        <w:rPr>
          <w:rFonts w:ascii="Times New Roman" w:hAnsi="Times New Roman"/>
          <w:sz w:val="28"/>
          <w:szCs w:val="28"/>
          <w:vertAlign w:val="superscript"/>
        </w:rPr>
        <w:t>9</w:t>
      </w:r>
      <w:r>
        <w:rPr>
          <w:rFonts w:ascii="Times New Roman" w:hAnsi="Times New Roman"/>
          <w:sz w:val="28"/>
          <w:szCs w:val="28"/>
        </w:rPr>
        <w:t xml:space="preserve">,  </w:t>
      </w:r>
    </w:p>
    <w:p w14:paraId="1F629AC9" w14:textId="77777777" w:rsidR="00BE22C4" w:rsidRDefault="00BE22C4" w:rsidP="00BE22C4">
      <w:pPr>
        <w:pStyle w:val="a3"/>
        <w:spacing w:line="360" w:lineRule="auto"/>
        <w:ind w:left="1134"/>
        <w:jc w:val="both"/>
        <w:rPr>
          <w:rFonts w:ascii="Times New Roman" w:hAnsi="Times New Roman"/>
          <w:sz w:val="28"/>
          <w:szCs w:val="28"/>
        </w:rPr>
      </w:pPr>
      <w:r>
        <w:rPr>
          <w:rFonts w:ascii="Times New Roman" w:hAnsi="Times New Roman"/>
          <w:sz w:val="28"/>
          <w:szCs w:val="28"/>
        </w:rPr>
        <w:t>лейкоцитарная формула (Э - 3, П – 1, С –40,Л –43, М – 4), тромбоциты – 27,0 * 10</w:t>
      </w:r>
      <w:r w:rsidRPr="00E36075">
        <w:rPr>
          <w:rFonts w:ascii="Times New Roman" w:hAnsi="Times New Roman"/>
          <w:sz w:val="28"/>
          <w:szCs w:val="28"/>
          <w:vertAlign w:val="superscript"/>
        </w:rPr>
        <w:t>10</w:t>
      </w:r>
      <w:r>
        <w:rPr>
          <w:rFonts w:ascii="Times New Roman" w:hAnsi="Times New Roman"/>
          <w:sz w:val="28"/>
          <w:szCs w:val="28"/>
        </w:rPr>
        <w:t>, СОЭ – 8.</w:t>
      </w:r>
    </w:p>
    <w:p w14:paraId="24D8D61B" w14:textId="77777777" w:rsidR="00BB3A8D" w:rsidRDefault="00BB3A8D" w:rsidP="00BE22C4">
      <w:pPr>
        <w:pStyle w:val="a3"/>
        <w:spacing w:line="360" w:lineRule="auto"/>
        <w:ind w:left="1134"/>
        <w:jc w:val="both"/>
        <w:rPr>
          <w:rFonts w:ascii="Times New Roman" w:hAnsi="Times New Roman"/>
          <w:sz w:val="28"/>
          <w:szCs w:val="28"/>
        </w:rPr>
      </w:pPr>
      <w:r>
        <w:rPr>
          <w:rFonts w:ascii="Times New Roman" w:hAnsi="Times New Roman"/>
          <w:sz w:val="28"/>
          <w:szCs w:val="28"/>
        </w:rPr>
        <w:t>Дли</w:t>
      </w:r>
      <w:r w:rsidR="00186D9F">
        <w:rPr>
          <w:rFonts w:ascii="Times New Roman" w:hAnsi="Times New Roman"/>
          <w:sz w:val="28"/>
          <w:szCs w:val="28"/>
        </w:rPr>
        <w:t xml:space="preserve">тельность кровотечения: 2 </w:t>
      </w:r>
    </w:p>
    <w:p w14:paraId="2D9A8F6B" w14:textId="77777777" w:rsidR="00186D9F" w:rsidRDefault="00186D9F" w:rsidP="00BE22C4">
      <w:pPr>
        <w:pStyle w:val="a3"/>
        <w:spacing w:line="360" w:lineRule="auto"/>
        <w:ind w:left="1134"/>
        <w:jc w:val="both"/>
        <w:rPr>
          <w:rFonts w:ascii="Times New Roman" w:hAnsi="Times New Roman"/>
          <w:sz w:val="28"/>
          <w:szCs w:val="28"/>
        </w:rPr>
      </w:pPr>
      <w:r>
        <w:rPr>
          <w:rFonts w:ascii="Times New Roman" w:hAnsi="Times New Roman"/>
          <w:sz w:val="28"/>
          <w:szCs w:val="28"/>
        </w:rPr>
        <w:t>Время свертываемости: 4</w:t>
      </w:r>
    </w:p>
    <w:p w14:paraId="1D7CCBE6" w14:textId="77777777" w:rsidR="00A37D8D" w:rsidRDefault="00A37D8D" w:rsidP="0031042C">
      <w:pPr>
        <w:pStyle w:val="a3"/>
        <w:spacing w:line="360" w:lineRule="auto"/>
        <w:ind w:left="1134"/>
        <w:jc w:val="both"/>
        <w:rPr>
          <w:rFonts w:ascii="Times New Roman" w:hAnsi="Times New Roman"/>
          <w:sz w:val="28"/>
          <w:szCs w:val="28"/>
        </w:rPr>
      </w:pPr>
      <w:r>
        <w:rPr>
          <w:rFonts w:ascii="Times New Roman" w:hAnsi="Times New Roman"/>
          <w:sz w:val="28"/>
          <w:szCs w:val="28"/>
        </w:rPr>
        <w:t>Заключение : вариант нормы</w:t>
      </w:r>
    </w:p>
    <w:p w14:paraId="57A6E9BB" w14:textId="77777777" w:rsidR="00BE22C4" w:rsidRDefault="00BE22C4" w:rsidP="00B400F0">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Биохимическое</w:t>
      </w:r>
      <w:r w:rsidR="00A37D8D">
        <w:rPr>
          <w:rFonts w:ascii="Times New Roman" w:hAnsi="Times New Roman"/>
          <w:sz w:val="28"/>
          <w:szCs w:val="28"/>
        </w:rPr>
        <w:t xml:space="preserve"> исследование крови</w:t>
      </w:r>
      <w:r>
        <w:rPr>
          <w:rFonts w:ascii="Times New Roman" w:hAnsi="Times New Roman"/>
          <w:sz w:val="28"/>
          <w:szCs w:val="28"/>
        </w:rPr>
        <w:t>:</w:t>
      </w:r>
    </w:p>
    <w:p w14:paraId="39618719" w14:textId="77777777" w:rsidR="00BE22C4" w:rsidRDefault="00A37D8D" w:rsidP="00BE22C4">
      <w:pPr>
        <w:pStyle w:val="a3"/>
        <w:spacing w:line="360" w:lineRule="auto"/>
        <w:ind w:left="1134"/>
        <w:jc w:val="both"/>
        <w:rPr>
          <w:rFonts w:ascii="Times New Roman" w:hAnsi="Times New Roman"/>
          <w:sz w:val="28"/>
          <w:szCs w:val="28"/>
        </w:rPr>
      </w:pPr>
      <w:r>
        <w:rPr>
          <w:rFonts w:ascii="Times New Roman" w:hAnsi="Times New Roman"/>
          <w:sz w:val="28"/>
          <w:szCs w:val="28"/>
        </w:rPr>
        <w:t>Общий белок: 65 г/л</w:t>
      </w:r>
    </w:p>
    <w:p w14:paraId="6D888D97" w14:textId="77777777" w:rsidR="00A37D8D" w:rsidRDefault="00A37D8D" w:rsidP="00BE22C4">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Амилаза: 55 </w:t>
      </w:r>
      <w:proofErr w:type="spellStart"/>
      <w:r>
        <w:rPr>
          <w:rFonts w:ascii="Times New Roman" w:hAnsi="Times New Roman"/>
          <w:sz w:val="28"/>
          <w:szCs w:val="28"/>
        </w:rPr>
        <w:t>Ед</w:t>
      </w:r>
      <w:proofErr w:type="spellEnd"/>
      <w:r>
        <w:rPr>
          <w:rFonts w:ascii="Times New Roman" w:hAnsi="Times New Roman"/>
          <w:sz w:val="28"/>
          <w:szCs w:val="28"/>
        </w:rPr>
        <w:t>/л</w:t>
      </w:r>
    </w:p>
    <w:p w14:paraId="2AACCCF2" w14:textId="77777777" w:rsidR="00A37D8D" w:rsidRDefault="00A37D8D" w:rsidP="00A37D8D">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АЛТ: 8 </w:t>
      </w:r>
      <w:proofErr w:type="spellStart"/>
      <w:r>
        <w:rPr>
          <w:rFonts w:ascii="Times New Roman" w:hAnsi="Times New Roman"/>
          <w:sz w:val="28"/>
          <w:szCs w:val="28"/>
        </w:rPr>
        <w:t>Ед</w:t>
      </w:r>
      <w:proofErr w:type="spellEnd"/>
      <w:r>
        <w:rPr>
          <w:rFonts w:ascii="Times New Roman" w:hAnsi="Times New Roman"/>
          <w:sz w:val="28"/>
          <w:szCs w:val="28"/>
        </w:rPr>
        <w:t>/л</w:t>
      </w:r>
    </w:p>
    <w:p w14:paraId="423F39C1" w14:textId="77777777" w:rsidR="00A37D8D" w:rsidRDefault="00A37D8D" w:rsidP="00A37D8D">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АСТ: 7 </w:t>
      </w:r>
      <w:proofErr w:type="spellStart"/>
      <w:r>
        <w:rPr>
          <w:rFonts w:ascii="Times New Roman" w:hAnsi="Times New Roman"/>
          <w:sz w:val="28"/>
          <w:szCs w:val="28"/>
        </w:rPr>
        <w:t>Ед</w:t>
      </w:r>
      <w:proofErr w:type="spellEnd"/>
      <w:r>
        <w:rPr>
          <w:rFonts w:ascii="Times New Roman" w:hAnsi="Times New Roman"/>
          <w:sz w:val="28"/>
          <w:szCs w:val="28"/>
        </w:rPr>
        <w:t>/л</w:t>
      </w:r>
    </w:p>
    <w:p w14:paraId="0E9772CA" w14:textId="77777777" w:rsidR="00A37D8D" w:rsidRDefault="00A37D8D" w:rsidP="00BE22C4">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Билирубин общий: 7 </w:t>
      </w:r>
      <w:proofErr w:type="spellStart"/>
      <w:r>
        <w:rPr>
          <w:rFonts w:ascii="Times New Roman" w:hAnsi="Times New Roman"/>
          <w:sz w:val="28"/>
          <w:szCs w:val="28"/>
        </w:rPr>
        <w:t>мкмоль</w:t>
      </w:r>
      <w:proofErr w:type="spellEnd"/>
      <w:r>
        <w:rPr>
          <w:rFonts w:ascii="Times New Roman" w:hAnsi="Times New Roman"/>
          <w:sz w:val="28"/>
          <w:szCs w:val="28"/>
        </w:rPr>
        <w:t>/л</w:t>
      </w:r>
    </w:p>
    <w:p w14:paraId="631B6268" w14:textId="77777777" w:rsidR="00A37D8D" w:rsidRDefault="00A37D8D" w:rsidP="00BE22C4">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Билирубин прямой: 2 </w:t>
      </w:r>
      <w:proofErr w:type="spellStart"/>
      <w:r>
        <w:rPr>
          <w:rFonts w:ascii="Times New Roman" w:hAnsi="Times New Roman"/>
          <w:sz w:val="28"/>
          <w:szCs w:val="28"/>
        </w:rPr>
        <w:t>мкмоль</w:t>
      </w:r>
      <w:proofErr w:type="spellEnd"/>
      <w:r>
        <w:rPr>
          <w:rFonts w:ascii="Times New Roman" w:hAnsi="Times New Roman"/>
          <w:sz w:val="28"/>
          <w:szCs w:val="28"/>
        </w:rPr>
        <w:t>/л</w:t>
      </w:r>
    </w:p>
    <w:p w14:paraId="2C9B245F" w14:textId="77777777" w:rsidR="00A37D8D" w:rsidRDefault="00A37D8D" w:rsidP="00BE22C4">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Билирубин непрямой: 5 </w:t>
      </w:r>
      <w:proofErr w:type="spellStart"/>
      <w:r>
        <w:rPr>
          <w:rFonts w:ascii="Times New Roman" w:hAnsi="Times New Roman"/>
          <w:sz w:val="28"/>
          <w:szCs w:val="28"/>
        </w:rPr>
        <w:t>мкмоль</w:t>
      </w:r>
      <w:proofErr w:type="spellEnd"/>
      <w:r>
        <w:rPr>
          <w:rFonts w:ascii="Times New Roman" w:hAnsi="Times New Roman"/>
          <w:sz w:val="28"/>
          <w:szCs w:val="28"/>
        </w:rPr>
        <w:t>/л</w:t>
      </w:r>
    </w:p>
    <w:p w14:paraId="56CF1C43" w14:textId="77777777" w:rsidR="00A37D8D" w:rsidRDefault="00A37D8D" w:rsidP="00BE22C4">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Глюкоза: 3,6 </w:t>
      </w:r>
      <w:proofErr w:type="spellStart"/>
      <w:r>
        <w:rPr>
          <w:rFonts w:ascii="Times New Roman" w:hAnsi="Times New Roman"/>
          <w:sz w:val="28"/>
          <w:szCs w:val="28"/>
        </w:rPr>
        <w:t>ммоль</w:t>
      </w:r>
      <w:proofErr w:type="spellEnd"/>
      <w:r>
        <w:rPr>
          <w:rFonts w:ascii="Times New Roman" w:hAnsi="Times New Roman"/>
          <w:sz w:val="28"/>
          <w:szCs w:val="28"/>
        </w:rPr>
        <w:t>/л</w:t>
      </w:r>
    </w:p>
    <w:p w14:paraId="627C28AE" w14:textId="77777777" w:rsidR="00A37D8D" w:rsidRDefault="00A37D8D" w:rsidP="00BE22C4">
      <w:pPr>
        <w:pStyle w:val="a3"/>
        <w:spacing w:line="360" w:lineRule="auto"/>
        <w:ind w:left="1134"/>
        <w:jc w:val="both"/>
        <w:rPr>
          <w:rFonts w:ascii="Times New Roman" w:hAnsi="Times New Roman"/>
          <w:sz w:val="28"/>
          <w:szCs w:val="28"/>
        </w:rPr>
      </w:pPr>
      <w:r>
        <w:rPr>
          <w:rFonts w:ascii="Times New Roman" w:hAnsi="Times New Roman"/>
          <w:sz w:val="28"/>
          <w:szCs w:val="28"/>
        </w:rPr>
        <w:t xml:space="preserve">Мочевина: 4,7 </w:t>
      </w:r>
      <w:proofErr w:type="spellStart"/>
      <w:r>
        <w:rPr>
          <w:rFonts w:ascii="Times New Roman" w:hAnsi="Times New Roman"/>
          <w:sz w:val="28"/>
          <w:szCs w:val="28"/>
        </w:rPr>
        <w:t>ммоль</w:t>
      </w:r>
      <w:proofErr w:type="spellEnd"/>
      <w:r>
        <w:rPr>
          <w:rFonts w:ascii="Times New Roman" w:hAnsi="Times New Roman"/>
          <w:sz w:val="28"/>
          <w:szCs w:val="28"/>
        </w:rPr>
        <w:t>/л</w:t>
      </w:r>
    </w:p>
    <w:p w14:paraId="50317C18" w14:textId="77777777" w:rsidR="00A37D8D" w:rsidRDefault="00A37D8D" w:rsidP="00BE22C4">
      <w:pPr>
        <w:pStyle w:val="a3"/>
        <w:spacing w:line="360" w:lineRule="auto"/>
        <w:ind w:left="1134"/>
        <w:jc w:val="both"/>
        <w:rPr>
          <w:rFonts w:ascii="Times New Roman" w:hAnsi="Times New Roman"/>
          <w:sz w:val="28"/>
          <w:szCs w:val="28"/>
        </w:rPr>
      </w:pPr>
      <w:proofErr w:type="spellStart"/>
      <w:r>
        <w:rPr>
          <w:rFonts w:ascii="Times New Roman" w:hAnsi="Times New Roman"/>
          <w:sz w:val="28"/>
          <w:szCs w:val="28"/>
        </w:rPr>
        <w:t>Креатинин</w:t>
      </w:r>
      <w:proofErr w:type="spellEnd"/>
      <w:r>
        <w:rPr>
          <w:rFonts w:ascii="Times New Roman" w:hAnsi="Times New Roman"/>
          <w:sz w:val="28"/>
          <w:szCs w:val="28"/>
        </w:rPr>
        <w:t xml:space="preserve">: </w:t>
      </w:r>
      <w:r w:rsidR="00BB3A8D">
        <w:rPr>
          <w:rFonts w:ascii="Times New Roman" w:hAnsi="Times New Roman"/>
          <w:sz w:val="28"/>
          <w:szCs w:val="28"/>
        </w:rPr>
        <w:t xml:space="preserve">46 </w:t>
      </w:r>
      <w:proofErr w:type="spellStart"/>
      <w:r w:rsidR="00BB3A8D">
        <w:rPr>
          <w:rFonts w:ascii="Times New Roman" w:hAnsi="Times New Roman"/>
          <w:sz w:val="28"/>
          <w:szCs w:val="28"/>
        </w:rPr>
        <w:t>ммоль</w:t>
      </w:r>
      <w:proofErr w:type="spellEnd"/>
      <w:r w:rsidR="00BB3A8D">
        <w:rPr>
          <w:rFonts w:ascii="Times New Roman" w:hAnsi="Times New Roman"/>
          <w:sz w:val="28"/>
          <w:szCs w:val="28"/>
        </w:rPr>
        <w:t>/л</w:t>
      </w:r>
    </w:p>
    <w:p w14:paraId="1572793E" w14:textId="77777777" w:rsidR="00186D9F" w:rsidRDefault="00186D9F" w:rsidP="00BE22C4">
      <w:pPr>
        <w:pStyle w:val="a3"/>
        <w:spacing w:line="360" w:lineRule="auto"/>
        <w:ind w:left="1134"/>
        <w:jc w:val="both"/>
        <w:rPr>
          <w:rFonts w:ascii="Times New Roman" w:hAnsi="Times New Roman"/>
          <w:sz w:val="28"/>
          <w:szCs w:val="28"/>
        </w:rPr>
      </w:pPr>
      <w:r>
        <w:rPr>
          <w:rFonts w:ascii="Times New Roman" w:hAnsi="Times New Roman"/>
          <w:sz w:val="28"/>
          <w:szCs w:val="28"/>
        </w:rPr>
        <w:t>Заключение: норма</w:t>
      </w:r>
    </w:p>
    <w:p w14:paraId="63A1EECD" w14:textId="77777777" w:rsidR="00BE22C4" w:rsidRPr="00186D9F" w:rsidRDefault="00BE22C4" w:rsidP="00B400F0">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Кровь на </w:t>
      </w:r>
      <w:r>
        <w:rPr>
          <w:rFonts w:ascii="Times New Roman" w:hAnsi="Times New Roman"/>
          <w:sz w:val="28"/>
          <w:szCs w:val="28"/>
          <w:lang w:val="en-US"/>
        </w:rPr>
        <w:t>RW</w:t>
      </w:r>
      <w:r w:rsidR="00186D9F">
        <w:rPr>
          <w:rFonts w:ascii="Times New Roman" w:hAnsi="Times New Roman"/>
          <w:sz w:val="28"/>
          <w:szCs w:val="28"/>
        </w:rPr>
        <w:t>, ВИЧ, гепатиты В, С, отрицательна.</w:t>
      </w:r>
    </w:p>
    <w:p w14:paraId="56531FEA" w14:textId="77777777" w:rsidR="00BE22C4" w:rsidRDefault="00BE22C4" w:rsidP="00B400F0">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Кал на гельминты</w:t>
      </w:r>
      <w:r w:rsidR="00186D9F">
        <w:rPr>
          <w:rFonts w:ascii="Times New Roman" w:hAnsi="Times New Roman"/>
          <w:sz w:val="28"/>
          <w:szCs w:val="28"/>
        </w:rPr>
        <w:t xml:space="preserve"> отрицателен.</w:t>
      </w:r>
      <w:r>
        <w:rPr>
          <w:rFonts w:ascii="Times New Roman" w:hAnsi="Times New Roman"/>
          <w:sz w:val="28"/>
          <w:szCs w:val="28"/>
        </w:rPr>
        <w:t xml:space="preserve"> </w:t>
      </w:r>
    </w:p>
    <w:p w14:paraId="4DFC2DFF" w14:textId="77777777" w:rsidR="00857E23" w:rsidRDefault="00857E23" w:rsidP="00857E23">
      <w:pPr>
        <w:pStyle w:val="a3"/>
        <w:spacing w:line="360" w:lineRule="auto"/>
        <w:jc w:val="both"/>
        <w:rPr>
          <w:rFonts w:ascii="Times New Roman" w:hAnsi="Times New Roman"/>
          <w:sz w:val="28"/>
          <w:szCs w:val="28"/>
        </w:rPr>
      </w:pPr>
    </w:p>
    <w:p w14:paraId="5E7D6F3E" w14:textId="77777777" w:rsidR="00857E23" w:rsidRDefault="00857E23" w:rsidP="00857E23">
      <w:pPr>
        <w:pStyle w:val="a3"/>
        <w:spacing w:line="360" w:lineRule="auto"/>
        <w:jc w:val="both"/>
        <w:rPr>
          <w:rFonts w:ascii="Times New Roman" w:hAnsi="Times New Roman"/>
          <w:sz w:val="28"/>
          <w:szCs w:val="28"/>
        </w:rPr>
      </w:pPr>
    </w:p>
    <w:p w14:paraId="0D21950A" w14:textId="77777777" w:rsidR="00186D9F" w:rsidRDefault="00BE22C4" w:rsidP="00B400F0">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Общий анализ мочи</w:t>
      </w:r>
      <w:r w:rsidR="00186D9F">
        <w:rPr>
          <w:rFonts w:ascii="Times New Roman" w:hAnsi="Times New Roman"/>
          <w:sz w:val="28"/>
          <w:szCs w:val="28"/>
        </w:rPr>
        <w:t>:</w:t>
      </w:r>
    </w:p>
    <w:p w14:paraId="5C5F493E" w14:textId="77777777" w:rsidR="00BE22C4" w:rsidRDefault="00B400F0" w:rsidP="00B400F0">
      <w:pPr>
        <w:pStyle w:val="a3"/>
        <w:spacing w:line="360" w:lineRule="auto"/>
        <w:ind w:firstLine="708"/>
        <w:jc w:val="both"/>
        <w:rPr>
          <w:rFonts w:ascii="Times New Roman" w:hAnsi="Times New Roman"/>
          <w:sz w:val="28"/>
          <w:szCs w:val="28"/>
        </w:rPr>
      </w:pPr>
      <w:r>
        <w:rPr>
          <w:rFonts w:ascii="Times New Roman" w:hAnsi="Times New Roman"/>
          <w:sz w:val="28"/>
          <w:szCs w:val="28"/>
        </w:rPr>
        <w:t>Ц</w:t>
      </w:r>
      <w:r w:rsidR="00BE22C4">
        <w:rPr>
          <w:rFonts w:ascii="Times New Roman" w:hAnsi="Times New Roman"/>
          <w:sz w:val="28"/>
          <w:szCs w:val="28"/>
        </w:rPr>
        <w:t>вет соломенно-жёлтый; мутность – прозрачная; реакция – нейтральная, уд. вес – 1020; белок -  отрицателен, сахар – отрицателен, лейкоциты 3 в поле зрения; эпителиальные клетки: 1-2 в поле зрения.</w:t>
      </w:r>
    </w:p>
    <w:p w14:paraId="4E89BA98" w14:textId="77777777" w:rsidR="00B400F0" w:rsidRPr="00BE22C4" w:rsidRDefault="00186D9F" w:rsidP="00B400F0">
      <w:pPr>
        <w:pStyle w:val="a3"/>
        <w:spacing w:line="360" w:lineRule="auto"/>
        <w:jc w:val="both"/>
        <w:rPr>
          <w:rFonts w:ascii="Times New Roman" w:hAnsi="Times New Roman"/>
          <w:b/>
          <w:sz w:val="28"/>
          <w:szCs w:val="28"/>
        </w:rPr>
      </w:pPr>
      <w:r>
        <w:rPr>
          <w:rFonts w:ascii="Times New Roman" w:hAnsi="Times New Roman"/>
          <w:sz w:val="28"/>
          <w:szCs w:val="28"/>
        </w:rPr>
        <w:t>Заключение: норма.</w:t>
      </w:r>
    </w:p>
    <w:p w14:paraId="14C848B7" w14:textId="77777777" w:rsidR="00F463D9" w:rsidRDefault="00F463D9" w:rsidP="00B400F0">
      <w:pPr>
        <w:numPr>
          <w:ilvl w:val="0"/>
          <w:numId w:val="3"/>
        </w:numPr>
        <w:jc w:val="center"/>
        <w:rPr>
          <w:rFonts w:ascii="Times New Roman" w:hAnsi="Times New Roman"/>
          <w:b/>
          <w:sz w:val="28"/>
          <w:szCs w:val="28"/>
        </w:rPr>
      </w:pPr>
      <w:r w:rsidRPr="00B400F0">
        <w:rPr>
          <w:rFonts w:ascii="Times New Roman" w:hAnsi="Times New Roman"/>
          <w:b/>
          <w:sz w:val="28"/>
          <w:szCs w:val="28"/>
        </w:rPr>
        <w:lastRenderedPageBreak/>
        <w:t>Клинический диагноз</w:t>
      </w:r>
    </w:p>
    <w:p w14:paraId="629A52BE" w14:textId="77777777" w:rsidR="00A10CE5" w:rsidRDefault="00A10CE5" w:rsidP="00A10CE5">
      <w:pPr>
        <w:ind w:firstLine="708"/>
        <w:rPr>
          <w:rFonts w:ascii="Times New Roman" w:hAnsi="Times New Roman"/>
          <w:sz w:val="28"/>
          <w:szCs w:val="28"/>
        </w:rPr>
      </w:pPr>
      <w:r>
        <w:rPr>
          <w:rFonts w:ascii="Times New Roman" w:hAnsi="Times New Roman"/>
          <w:sz w:val="28"/>
          <w:szCs w:val="28"/>
        </w:rPr>
        <w:t xml:space="preserve">Пациент С. В. Д. в возрасте 3 лет был госпитализирован в плановом порядке в ДХО АККДБ с жалобами на расположение </w:t>
      </w:r>
      <w:proofErr w:type="spellStart"/>
      <w:r>
        <w:rPr>
          <w:rFonts w:ascii="Times New Roman" w:hAnsi="Times New Roman"/>
          <w:sz w:val="28"/>
          <w:szCs w:val="28"/>
        </w:rPr>
        <w:t>миатуса</w:t>
      </w:r>
      <w:proofErr w:type="spellEnd"/>
      <w:r>
        <w:rPr>
          <w:rFonts w:ascii="Times New Roman" w:hAnsi="Times New Roman"/>
          <w:sz w:val="28"/>
          <w:szCs w:val="28"/>
        </w:rPr>
        <w:t xml:space="preserve"> в нетипичном месте, наличие искривления полового члена, гипертрофию крайней плоти. Беря во внимание возраст ребенка, наличие данных анамнеза заболевания, а также по результатам объективного осмотра, ребенку выставлен диагноз: Гипоспадия, стволовая форма.</w:t>
      </w:r>
    </w:p>
    <w:p w14:paraId="5565410D" w14:textId="77777777" w:rsidR="00B400F0" w:rsidRPr="00B400F0" w:rsidRDefault="00A10CE5" w:rsidP="00A10CE5">
      <w:pPr>
        <w:ind w:firstLine="708"/>
        <w:rPr>
          <w:rFonts w:ascii="Times New Roman" w:hAnsi="Times New Roman"/>
          <w:sz w:val="28"/>
          <w:szCs w:val="28"/>
        </w:rPr>
      </w:pPr>
      <w:r>
        <w:rPr>
          <w:rFonts w:ascii="Times New Roman" w:hAnsi="Times New Roman"/>
          <w:b/>
          <w:sz w:val="28"/>
          <w:szCs w:val="28"/>
          <w:u w:val="single"/>
        </w:rPr>
        <w:t>Диагноз:</w:t>
      </w:r>
      <w:r>
        <w:rPr>
          <w:rFonts w:ascii="Times New Roman" w:hAnsi="Times New Roman"/>
          <w:b/>
          <w:sz w:val="28"/>
          <w:szCs w:val="28"/>
        </w:rPr>
        <w:t xml:space="preserve"> Гипоспадия, стволовая форма.</w:t>
      </w:r>
      <w:r>
        <w:rPr>
          <w:rFonts w:ascii="Times New Roman" w:hAnsi="Times New Roman"/>
          <w:sz w:val="28"/>
          <w:szCs w:val="28"/>
        </w:rPr>
        <w:t xml:space="preserve"> </w:t>
      </w:r>
    </w:p>
    <w:p w14:paraId="287D7D7F" w14:textId="77777777" w:rsidR="00A10CE5" w:rsidRDefault="00A10CE5" w:rsidP="00F463D9">
      <w:pPr>
        <w:rPr>
          <w:rFonts w:ascii="Times New Roman" w:hAnsi="Times New Roman"/>
          <w:sz w:val="28"/>
          <w:szCs w:val="28"/>
        </w:rPr>
      </w:pPr>
    </w:p>
    <w:p w14:paraId="71442895" w14:textId="77777777" w:rsidR="00F463D9" w:rsidRDefault="00F463D9" w:rsidP="00A10CE5">
      <w:pPr>
        <w:numPr>
          <w:ilvl w:val="0"/>
          <w:numId w:val="3"/>
        </w:numPr>
        <w:jc w:val="center"/>
        <w:rPr>
          <w:rFonts w:ascii="Times New Roman" w:hAnsi="Times New Roman"/>
          <w:b/>
          <w:sz w:val="28"/>
          <w:szCs w:val="28"/>
        </w:rPr>
      </w:pPr>
      <w:r w:rsidRPr="00A10CE5">
        <w:rPr>
          <w:rFonts w:ascii="Times New Roman" w:hAnsi="Times New Roman"/>
          <w:b/>
          <w:sz w:val="28"/>
          <w:szCs w:val="28"/>
        </w:rPr>
        <w:t>Лечение данного больного</w:t>
      </w:r>
    </w:p>
    <w:p w14:paraId="5ED5C5DA" w14:textId="77777777" w:rsidR="00A10CE5" w:rsidRDefault="00A10CE5" w:rsidP="00A10CE5">
      <w:pPr>
        <w:ind w:firstLine="708"/>
        <w:rPr>
          <w:rFonts w:ascii="Times New Roman" w:hAnsi="Times New Roman"/>
          <w:sz w:val="28"/>
          <w:szCs w:val="28"/>
        </w:rPr>
      </w:pPr>
      <w:r>
        <w:rPr>
          <w:rFonts w:ascii="Times New Roman" w:hAnsi="Times New Roman"/>
          <w:sz w:val="28"/>
          <w:szCs w:val="28"/>
        </w:rPr>
        <w:t>Учитывая данное заболевание и возраст пациента, показано оперативное лечение.</w:t>
      </w:r>
    </w:p>
    <w:p w14:paraId="4A14216C" w14:textId="77777777" w:rsidR="004773CC" w:rsidRDefault="004773CC" w:rsidP="004773CC">
      <w:pPr>
        <w:ind w:firstLine="708"/>
        <w:rPr>
          <w:rFonts w:ascii="Times New Roman" w:hAnsi="Times New Roman"/>
          <w:b/>
          <w:sz w:val="28"/>
          <w:szCs w:val="28"/>
          <w:u w:val="single"/>
        </w:rPr>
      </w:pPr>
      <w:r>
        <w:rPr>
          <w:rFonts w:ascii="Times New Roman" w:hAnsi="Times New Roman"/>
          <w:b/>
          <w:sz w:val="28"/>
          <w:szCs w:val="28"/>
          <w:u w:val="single"/>
        </w:rPr>
        <w:t>06.10.2014</w:t>
      </w:r>
    </w:p>
    <w:p w14:paraId="0153154A" w14:textId="77777777" w:rsidR="00A10CE5" w:rsidRDefault="00A10CE5" w:rsidP="00A10CE5">
      <w:pPr>
        <w:ind w:firstLine="708"/>
        <w:jc w:val="center"/>
        <w:rPr>
          <w:rFonts w:ascii="Times New Roman" w:hAnsi="Times New Roman"/>
          <w:b/>
          <w:sz w:val="28"/>
          <w:szCs w:val="28"/>
          <w:u w:val="single"/>
        </w:rPr>
      </w:pPr>
      <w:r>
        <w:rPr>
          <w:rFonts w:ascii="Times New Roman" w:hAnsi="Times New Roman"/>
          <w:b/>
          <w:sz w:val="28"/>
          <w:szCs w:val="28"/>
          <w:u w:val="single"/>
        </w:rPr>
        <w:t>Предоперационный эпикриз</w:t>
      </w:r>
    </w:p>
    <w:p w14:paraId="6B645E52" w14:textId="77777777" w:rsidR="004773CC" w:rsidRDefault="00A10CE5" w:rsidP="00A10CE5">
      <w:pPr>
        <w:ind w:firstLine="708"/>
        <w:rPr>
          <w:rFonts w:ascii="Times New Roman" w:hAnsi="Times New Roman"/>
          <w:b/>
          <w:sz w:val="28"/>
          <w:szCs w:val="28"/>
        </w:rPr>
      </w:pPr>
      <w:r>
        <w:rPr>
          <w:rFonts w:ascii="Times New Roman" w:hAnsi="Times New Roman"/>
          <w:sz w:val="28"/>
          <w:szCs w:val="28"/>
        </w:rPr>
        <w:t>Пациент</w:t>
      </w:r>
      <w:r w:rsidR="00825A0B">
        <w:rPr>
          <w:rFonts w:ascii="Times New Roman" w:hAnsi="Times New Roman"/>
          <w:sz w:val="28"/>
          <w:szCs w:val="28"/>
        </w:rPr>
        <w:t xml:space="preserve"> С. В. Д. 3 года, поступил в ДХО АККДБ на плановое оперативное лечение с </w:t>
      </w:r>
      <w:r w:rsidR="004773CC">
        <w:rPr>
          <w:rFonts w:ascii="Times New Roman" w:hAnsi="Times New Roman"/>
          <w:b/>
          <w:sz w:val="28"/>
          <w:szCs w:val="28"/>
          <w:u w:val="single"/>
        </w:rPr>
        <w:t>Диагнозом:</w:t>
      </w:r>
      <w:r w:rsidR="004773CC">
        <w:rPr>
          <w:rFonts w:ascii="Times New Roman" w:hAnsi="Times New Roman"/>
          <w:b/>
          <w:sz w:val="28"/>
          <w:szCs w:val="28"/>
        </w:rPr>
        <w:t xml:space="preserve"> Гипоспадия, стволовая форма. </w:t>
      </w:r>
    </w:p>
    <w:p w14:paraId="0483509A" w14:textId="77777777" w:rsidR="004773CC" w:rsidRDefault="004773CC" w:rsidP="00A10CE5">
      <w:pPr>
        <w:ind w:firstLine="708"/>
        <w:rPr>
          <w:rFonts w:ascii="Times New Roman" w:hAnsi="Times New Roman"/>
          <w:sz w:val="28"/>
          <w:szCs w:val="28"/>
        </w:rPr>
      </w:pPr>
      <w:r w:rsidRPr="004773CC">
        <w:rPr>
          <w:rFonts w:ascii="Times New Roman" w:hAnsi="Times New Roman"/>
          <w:sz w:val="28"/>
          <w:szCs w:val="28"/>
        </w:rPr>
        <w:t>Ребенок обследован</w:t>
      </w:r>
      <w:r>
        <w:rPr>
          <w:rFonts w:ascii="Times New Roman" w:hAnsi="Times New Roman"/>
          <w:sz w:val="28"/>
          <w:szCs w:val="28"/>
        </w:rPr>
        <w:t>, противопоказаний к оперативному лечению нет. Планируется под общим обезболиванием операция – Иссечение хорды, выпрямление полового члена. Положение ребенка на операционном столе на спине. Предполагаемая длительность операции до 60 минут. Ожидаемая кровопотеря минимальная. Согласие родителей на операцию получено, о возможных осложнениях предупреждены. Риск операции 3 степени.</w:t>
      </w:r>
    </w:p>
    <w:p w14:paraId="3CB7D6AC" w14:textId="77777777" w:rsidR="004773CC" w:rsidRDefault="004773CC" w:rsidP="004773CC">
      <w:pPr>
        <w:ind w:firstLine="708"/>
        <w:jc w:val="center"/>
        <w:rPr>
          <w:rFonts w:ascii="Times New Roman" w:hAnsi="Times New Roman"/>
          <w:b/>
          <w:sz w:val="28"/>
          <w:szCs w:val="28"/>
        </w:rPr>
      </w:pPr>
      <w:r>
        <w:rPr>
          <w:rFonts w:ascii="Times New Roman" w:hAnsi="Times New Roman"/>
          <w:b/>
          <w:sz w:val="28"/>
          <w:szCs w:val="28"/>
        </w:rPr>
        <w:t>Операция</w:t>
      </w:r>
    </w:p>
    <w:p w14:paraId="73B35D32" w14:textId="77777777" w:rsidR="004773CC" w:rsidRDefault="004773CC" w:rsidP="004773CC">
      <w:pPr>
        <w:ind w:firstLine="708"/>
        <w:jc w:val="center"/>
        <w:rPr>
          <w:rFonts w:ascii="Times New Roman" w:hAnsi="Times New Roman"/>
          <w:b/>
          <w:sz w:val="28"/>
          <w:szCs w:val="28"/>
          <w:u w:val="single"/>
        </w:rPr>
      </w:pPr>
      <w:r>
        <w:rPr>
          <w:rFonts w:ascii="Times New Roman" w:hAnsi="Times New Roman"/>
          <w:b/>
          <w:sz w:val="28"/>
          <w:szCs w:val="28"/>
          <w:u w:val="single"/>
        </w:rPr>
        <w:t xml:space="preserve">Иссечение хорды, выпрямление полового члена ( </w:t>
      </w:r>
      <w:r>
        <w:rPr>
          <w:rFonts w:ascii="Times New Roman" w:hAnsi="Times New Roman"/>
          <w:b/>
          <w:sz w:val="28"/>
          <w:szCs w:val="28"/>
          <w:u w:val="single"/>
          <w:lang w:val="en-US"/>
        </w:rPr>
        <w:t>I</w:t>
      </w:r>
      <w:r>
        <w:rPr>
          <w:rFonts w:ascii="Times New Roman" w:hAnsi="Times New Roman"/>
          <w:b/>
          <w:sz w:val="28"/>
          <w:szCs w:val="28"/>
          <w:u w:val="single"/>
        </w:rPr>
        <w:t xml:space="preserve"> этап операции).</w:t>
      </w:r>
    </w:p>
    <w:p w14:paraId="430B49C4" w14:textId="77777777" w:rsidR="004773CC" w:rsidRPr="008E6C48" w:rsidRDefault="008E6C48" w:rsidP="008E6C48">
      <w:pPr>
        <w:ind w:firstLine="708"/>
        <w:rPr>
          <w:rFonts w:ascii="Times New Roman" w:hAnsi="Times New Roman"/>
          <w:sz w:val="28"/>
          <w:szCs w:val="28"/>
        </w:rPr>
      </w:pPr>
      <w:r>
        <w:rPr>
          <w:rFonts w:ascii="Times New Roman" w:hAnsi="Times New Roman"/>
          <w:sz w:val="28"/>
          <w:szCs w:val="28"/>
        </w:rPr>
        <w:t xml:space="preserve">Под в/в наркозом разрез по </w:t>
      </w:r>
      <w:proofErr w:type="spellStart"/>
      <w:r>
        <w:rPr>
          <w:rFonts w:ascii="Times New Roman" w:hAnsi="Times New Roman"/>
          <w:sz w:val="28"/>
          <w:szCs w:val="28"/>
        </w:rPr>
        <w:t>валярной</w:t>
      </w:r>
      <w:proofErr w:type="spellEnd"/>
      <w:r>
        <w:rPr>
          <w:rFonts w:ascii="Times New Roman" w:hAnsi="Times New Roman"/>
          <w:sz w:val="28"/>
          <w:szCs w:val="28"/>
        </w:rPr>
        <w:t xml:space="preserve"> поверхности, с окаймлением </w:t>
      </w:r>
      <w:proofErr w:type="spellStart"/>
      <w:r>
        <w:rPr>
          <w:rFonts w:ascii="Times New Roman" w:hAnsi="Times New Roman"/>
          <w:sz w:val="28"/>
          <w:szCs w:val="28"/>
        </w:rPr>
        <w:t>меатуса</w:t>
      </w:r>
      <w:proofErr w:type="spellEnd"/>
      <w:r>
        <w:rPr>
          <w:rFonts w:ascii="Times New Roman" w:hAnsi="Times New Roman"/>
          <w:sz w:val="28"/>
          <w:szCs w:val="28"/>
        </w:rPr>
        <w:t xml:space="preserve"> от верхней трети полового члена до </w:t>
      </w:r>
      <w:proofErr w:type="spellStart"/>
      <w:r>
        <w:rPr>
          <w:rFonts w:ascii="Times New Roman" w:hAnsi="Times New Roman"/>
          <w:sz w:val="28"/>
          <w:szCs w:val="28"/>
        </w:rPr>
        <w:t>члено</w:t>
      </w:r>
      <w:proofErr w:type="spellEnd"/>
      <w:r>
        <w:rPr>
          <w:rFonts w:ascii="Times New Roman" w:hAnsi="Times New Roman"/>
          <w:sz w:val="28"/>
          <w:szCs w:val="28"/>
        </w:rPr>
        <w:t xml:space="preserve">-мошоночного угла. Имеется сращение рубцовой ткани с кавернозными телами. Иссечена хорда на 1/3 окружности, с освобождением кавернозных тел. Половой член выпрямлен. </w:t>
      </w:r>
      <w:proofErr w:type="spellStart"/>
      <w:r>
        <w:rPr>
          <w:rFonts w:ascii="Times New Roman" w:hAnsi="Times New Roman"/>
          <w:sz w:val="28"/>
          <w:szCs w:val="28"/>
        </w:rPr>
        <w:t>Меатус</w:t>
      </w:r>
      <w:proofErr w:type="spellEnd"/>
      <w:r>
        <w:rPr>
          <w:rFonts w:ascii="Times New Roman" w:hAnsi="Times New Roman"/>
          <w:sz w:val="28"/>
          <w:szCs w:val="28"/>
        </w:rPr>
        <w:t xml:space="preserve"> сформирован в </w:t>
      </w:r>
      <w:proofErr w:type="spellStart"/>
      <w:r>
        <w:rPr>
          <w:rFonts w:ascii="Times New Roman" w:hAnsi="Times New Roman"/>
          <w:sz w:val="28"/>
          <w:szCs w:val="28"/>
        </w:rPr>
        <w:t>члено</w:t>
      </w:r>
      <w:proofErr w:type="spellEnd"/>
      <w:r>
        <w:rPr>
          <w:rFonts w:ascii="Times New Roman" w:hAnsi="Times New Roman"/>
          <w:sz w:val="28"/>
          <w:szCs w:val="28"/>
        </w:rPr>
        <w:t xml:space="preserve">-мошоночном углу, с </w:t>
      </w:r>
      <w:proofErr w:type="spellStart"/>
      <w:r>
        <w:rPr>
          <w:rFonts w:ascii="Times New Roman" w:hAnsi="Times New Roman"/>
          <w:sz w:val="28"/>
          <w:szCs w:val="28"/>
        </w:rPr>
        <w:t>выварачиванием</w:t>
      </w:r>
      <w:proofErr w:type="spellEnd"/>
      <w:r>
        <w:rPr>
          <w:rFonts w:ascii="Times New Roman" w:hAnsi="Times New Roman"/>
          <w:sz w:val="28"/>
          <w:szCs w:val="28"/>
        </w:rPr>
        <w:t xml:space="preserve"> слизистой, </w:t>
      </w:r>
      <w:proofErr w:type="spellStart"/>
      <w:r>
        <w:rPr>
          <w:rFonts w:ascii="Times New Roman" w:hAnsi="Times New Roman"/>
          <w:sz w:val="28"/>
          <w:szCs w:val="28"/>
        </w:rPr>
        <w:t>контрапертурным</w:t>
      </w:r>
      <w:proofErr w:type="spellEnd"/>
      <w:r>
        <w:rPr>
          <w:rFonts w:ascii="Times New Roman" w:hAnsi="Times New Roman"/>
          <w:sz w:val="28"/>
          <w:szCs w:val="28"/>
        </w:rPr>
        <w:t xml:space="preserve"> способом. Гемостаз – сухо. </w:t>
      </w:r>
      <w:r>
        <w:rPr>
          <w:rFonts w:ascii="Times New Roman" w:hAnsi="Times New Roman"/>
          <w:sz w:val="28"/>
          <w:szCs w:val="28"/>
        </w:rPr>
        <w:lastRenderedPageBreak/>
        <w:t>Швы на рану кожи край в край. Катетер № 8</w:t>
      </w:r>
      <w:proofErr w:type="spellStart"/>
      <w:r>
        <w:rPr>
          <w:rFonts w:ascii="Times New Roman" w:hAnsi="Times New Roman"/>
          <w:sz w:val="28"/>
          <w:szCs w:val="28"/>
          <w:lang w:val="en-US"/>
        </w:rPr>
        <w:t>Ch</w:t>
      </w:r>
      <w:proofErr w:type="spellEnd"/>
      <w:r w:rsidRPr="008E6C48">
        <w:rPr>
          <w:rFonts w:ascii="Times New Roman" w:hAnsi="Times New Roman"/>
          <w:sz w:val="28"/>
          <w:szCs w:val="28"/>
        </w:rPr>
        <w:t xml:space="preserve"> </w:t>
      </w:r>
      <w:r>
        <w:rPr>
          <w:rFonts w:ascii="Times New Roman" w:hAnsi="Times New Roman"/>
          <w:sz w:val="28"/>
          <w:szCs w:val="28"/>
        </w:rPr>
        <w:t xml:space="preserve">в мочевой пузырь. Асептическая циркулярная глицериновая повязка.  </w:t>
      </w:r>
    </w:p>
    <w:p w14:paraId="2319AEC2" w14:textId="77777777" w:rsidR="004773CC" w:rsidRPr="004773CC" w:rsidRDefault="004773CC" w:rsidP="004773CC">
      <w:pPr>
        <w:ind w:firstLine="708"/>
        <w:jc w:val="center"/>
        <w:rPr>
          <w:rFonts w:ascii="Times New Roman" w:hAnsi="Times New Roman"/>
          <w:b/>
          <w:sz w:val="28"/>
          <w:szCs w:val="28"/>
          <w:u w:val="single"/>
        </w:rPr>
      </w:pPr>
    </w:p>
    <w:p w14:paraId="2B52180D" w14:textId="77777777" w:rsidR="00F463D9" w:rsidRDefault="00F463D9" w:rsidP="005D16DF">
      <w:pPr>
        <w:numPr>
          <w:ilvl w:val="0"/>
          <w:numId w:val="3"/>
        </w:numPr>
        <w:jc w:val="center"/>
        <w:rPr>
          <w:rFonts w:ascii="Times New Roman" w:hAnsi="Times New Roman"/>
          <w:b/>
          <w:sz w:val="28"/>
          <w:szCs w:val="28"/>
        </w:rPr>
      </w:pPr>
      <w:r w:rsidRPr="004D3251">
        <w:rPr>
          <w:rFonts w:ascii="Times New Roman" w:hAnsi="Times New Roman"/>
          <w:b/>
          <w:sz w:val="28"/>
          <w:szCs w:val="28"/>
        </w:rPr>
        <w:t xml:space="preserve">Новейшие </w:t>
      </w:r>
      <w:r w:rsidR="004D3251">
        <w:rPr>
          <w:rFonts w:ascii="Times New Roman" w:hAnsi="Times New Roman"/>
          <w:b/>
          <w:sz w:val="28"/>
          <w:szCs w:val="28"/>
        </w:rPr>
        <w:t xml:space="preserve">данные по заболеванию </w:t>
      </w:r>
    </w:p>
    <w:p w14:paraId="077180D2" w14:textId="77777777" w:rsidR="005D16DF" w:rsidRDefault="005D16DF" w:rsidP="005D16DF">
      <w:pPr>
        <w:ind w:firstLine="708"/>
        <w:rPr>
          <w:rFonts w:ascii="Times New Roman" w:hAnsi="Times New Roman"/>
          <w:color w:val="000000"/>
          <w:sz w:val="28"/>
          <w:szCs w:val="28"/>
          <w:shd w:val="clear" w:color="auto" w:fill="FFFFFF"/>
        </w:rPr>
      </w:pPr>
      <w:r w:rsidRPr="005D16DF">
        <w:rPr>
          <w:rFonts w:ascii="Times New Roman" w:hAnsi="Times New Roman"/>
          <w:color w:val="000000"/>
          <w:sz w:val="28"/>
          <w:szCs w:val="28"/>
          <w:shd w:val="clear" w:color="auto" w:fill="FFFFFF"/>
        </w:rPr>
        <w:t xml:space="preserve">Наиболее существенные изменения в методике операции произошли в последние пять лет в результате пересмотра представления о причинах, вызывающих искривление полового члена. Ранее главная роль в его вентральной девиации отводилась фиброзной хорде, замещающей дистальную, отсутствующую часть уретры. Отсюда логичное построение оперативной тактики. При двухэтапных операциях вначале иссекали хорду, чем достигали выпрямление члена и в последующем формировали уретральную трубку. При так называемых одномоментных вмешательствах иссечение фиброзной хорды и создание </w:t>
      </w:r>
      <w:proofErr w:type="spellStart"/>
      <w:r w:rsidRPr="005D16DF">
        <w:rPr>
          <w:rFonts w:ascii="Times New Roman" w:hAnsi="Times New Roman"/>
          <w:color w:val="000000"/>
          <w:sz w:val="28"/>
          <w:szCs w:val="28"/>
          <w:shd w:val="clear" w:color="auto" w:fill="FFFFFF"/>
        </w:rPr>
        <w:t>артифициальной</w:t>
      </w:r>
      <w:proofErr w:type="spellEnd"/>
      <w:r w:rsidRPr="005D16DF">
        <w:rPr>
          <w:rFonts w:ascii="Times New Roman" w:hAnsi="Times New Roman"/>
          <w:color w:val="000000"/>
          <w:sz w:val="28"/>
          <w:szCs w:val="28"/>
          <w:shd w:val="clear" w:color="auto" w:fill="FFFFFF"/>
        </w:rPr>
        <w:t xml:space="preserve"> уретры (чаще всего из кожи крайней плоти) осуществляли в течение одной операции. В настоящее время все большее количество исследователей и практических врачей приходит к выводу, что ведущей патоморфологической причиной искривления полового члена у больных с гипоспадией является недостаточное развитие кожи и фасций на его вентральной поверхности и, в отдельных случаях, искривление кавернозных тел. Уретральная же дорожка играет в искривлении незначительную роль.</w:t>
      </w:r>
    </w:p>
    <w:p w14:paraId="2867A074" w14:textId="77777777" w:rsidR="005D16DF" w:rsidRDefault="005D16DF" w:rsidP="005D16DF">
      <w:pPr>
        <w:ind w:firstLine="708"/>
        <w:rPr>
          <w:rFonts w:ascii="Times New Roman" w:hAnsi="Times New Roman"/>
          <w:color w:val="000000"/>
          <w:sz w:val="28"/>
          <w:szCs w:val="28"/>
          <w:shd w:val="clear" w:color="auto" w:fill="FFFFFF"/>
        </w:rPr>
      </w:pPr>
      <w:r w:rsidRPr="005D16DF">
        <w:rPr>
          <w:rFonts w:ascii="Times New Roman" w:hAnsi="Times New Roman"/>
          <w:color w:val="000000"/>
          <w:sz w:val="28"/>
          <w:szCs w:val="28"/>
          <w:shd w:val="clear" w:color="auto" w:fill="FFFFFF"/>
        </w:rPr>
        <w:t xml:space="preserve">В настоящее время для выпрямления полового члена может использоваться иссечение тканей на вентральной поверхности полового члена (исторически первая методика), полное сохранение уретральной дорожки с гофрированием белочной оболочки на тыле полового члена и частичное отделение уретральной дорожки от кавернозных тел и даже с пересечением ее в зоне натяжения. На наш взгляд, существует и четвертый подход, когда выпрямление полового члена достигается после смещения с него проксимально кожного покрова, а также во время разреза кожи </w:t>
      </w:r>
      <w:proofErr w:type="spellStart"/>
      <w:r w:rsidRPr="005D16DF">
        <w:rPr>
          <w:rFonts w:ascii="Times New Roman" w:hAnsi="Times New Roman"/>
          <w:color w:val="000000"/>
          <w:sz w:val="28"/>
          <w:szCs w:val="28"/>
          <w:shd w:val="clear" w:color="auto" w:fill="FFFFFF"/>
        </w:rPr>
        <w:t>проксимальнее</w:t>
      </w:r>
      <w:proofErr w:type="spellEnd"/>
      <w:r w:rsidRPr="005D16DF">
        <w:rPr>
          <w:rFonts w:ascii="Times New Roman" w:hAnsi="Times New Roman"/>
          <w:color w:val="000000"/>
          <w:sz w:val="28"/>
          <w:szCs w:val="28"/>
          <w:shd w:val="clear" w:color="auto" w:fill="FFFFFF"/>
        </w:rPr>
        <w:t xml:space="preserve"> </w:t>
      </w:r>
      <w:proofErr w:type="spellStart"/>
      <w:r w:rsidRPr="005D16DF">
        <w:rPr>
          <w:rFonts w:ascii="Times New Roman" w:hAnsi="Times New Roman"/>
          <w:color w:val="000000"/>
          <w:sz w:val="28"/>
          <w:szCs w:val="28"/>
          <w:shd w:val="clear" w:color="auto" w:fill="FFFFFF"/>
        </w:rPr>
        <w:t>дистопированного</w:t>
      </w:r>
      <w:proofErr w:type="spellEnd"/>
      <w:r w:rsidRPr="005D16DF">
        <w:rPr>
          <w:rFonts w:ascii="Times New Roman" w:hAnsi="Times New Roman"/>
          <w:color w:val="000000"/>
          <w:sz w:val="28"/>
          <w:szCs w:val="28"/>
          <w:shd w:val="clear" w:color="auto" w:fill="FFFFFF"/>
        </w:rPr>
        <w:t xml:space="preserve"> </w:t>
      </w:r>
      <w:proofErr w:type="spellStart"/>
      <w:r w:rsidRPr="005D16DF">
        <w:rPr>
          <w:rFonts w:ascii="Times New Roman" w:hAnsi="Times New Roman"/>
          <w:color w:val="000000"/>
          <w:sz w:val="28"/>
          <w:szCs w:val="28"/>
          <w:shd w:val="clear" w:color="auto" w:fill="FFFFFF"/>
        </w:rPr>
        <w:t>меатуса</w:t>
      </w:r>
      <w:proofErr w:type="spellEnd"/>
      <w:r w:rsidRPr="005D16DF">
        <w:rPr>
          <w:rFonts w:ascii="Times New Roman" w:hAnsi="Times New Roman"/>
          <w:color w:val="000000"/>
          <w:sz w:val="28"/>
          <w:szCs w:val="28"/>
          <w:shd w:val="clear" w:color="auto" w:fill="FFFFFF"/>
        </w:rPr>
        <w:t xml:space="preserve"> и иссечения рубцовых тканей в этой зоне. С этим согласуются данные </w:t>
      </w:r>
      <w:proofErr w:type="spellStart"/>
      <w:r w:rsidRPr="005D16DF">
        <w:rPr>
          <w:rFonts w:ascii="Times New Roman" w:hAnsi="Times New Roman"/>
          <w:color w:val="000000"/>
          <w:sz w:val="28"/>
          <w:szCs w:val="28"/>
          <w:shd w:val="clear" w:color="auto" w:fill="FFFFFF"/>
        </w:rPr>
        <w:t>Baskin</w:t>
      </w:r>
      <w:proofErr w:type="spellEnd"/>
      <w:r w:rsidRPr="005D16DF">
        <w:rPr>
          <w:rFonts w:ascii="Times New Roman" w:hAnsi="Times New Roman"/>
          <w:color w:val="000000"/>
          <w:sz w:val="28"/>
          <w:szCs w:val="28"/>
          <w:shd w:val="clear" w:color="auto" w:fill="FFFFFF"/>
        </w:rPr>
        <w:t xml:space="preserve"> и </w:t>
      </w:r>
      <w:proofErr w:type="spellStart"/>
      <w:r w:rsidRPr="005D16DF">
        <w:rPr>
          <w:rFonts w:ascii="Times New Roman" w:hAnsi="Times New Roman"/>
          <w:color w:val="000000"/>
          <w:sz w:val="28"/>
          <w:szCs w:val="28"/>
          <w:shd w:val="clear" w:color="auto" w:fill="FFFFFF"/>
        </w:rPr>
        <w:t>соавт</w:t>
      </w:r>
      <w:proofErr w:type="spellEnd"/>
      <w:r w:rsidRPr="005D16DF">
        <w:rPr>
          <w:rFonts w:ascii="Times New Roman" w:hAnsi="Times New Roman"/>
          <w:color w:val="000000"/>
          <w:sz w:val="28"/>
          <w:szCs w:val="28"/>
          <w:shd w:val="clear" w:color="auto" w:fill="FFFFFF"/>
        </w:rPr>
        <w:t xml:space="preserve">., которые после </w:t>
      </w:r>
      <w:proofErr w:type="spellStart"/>
      <w:r w:rsidRPr="005D16DF">
        <w:rPr>
          <w:rFonts w:ascii="Times New Roman" w:hAnsi="Times New Roman"/>
          <w:color w:val="000000"/>
          <w:sz w:val="28"/>
          <w:szCs w:val="28"/>
          <w:shd w:val="clear" w:color="auto" w:fill="FFFFFF"/>
        </w:rPr>
        <w:t>декутанизации</w:t>
      </w:r>
      <w:proofErr w:type="spellEnd"/>
      <w:r w:rsidRPr="005D16DF">
        <w:rPr>
          <w:rFonts w:ascii="Times New Roman" w:hAnsi="Times New Roman"/>
          <w:color w:val="000000"/>
          <w:sz w:val="28"/>
          <w:szCs w:val="28"/>
          <w:shd w:val="clear" w:color="auto" w:fill="FFFFFF"/>
        </w:rPr>
        <w:t xml:space="preserve"> полового члена и проведения </w:t>
      </w:r>
      <w:proofErr w:type="spellStart"/>
      <w:r w:rsidRPr="005D16DF">
        <w:rPr>
          <w:rFonts w:ascii="Times New Roman" w:hAnsi="Times New Roman"/>
          <w:color w:val="000000"/>
          <w:sz w:val="28"/>
          <w:szCs w:val="28"/>
          <w:shd w:val="clear" w:color="auto" w:fill="FFFFFF"/>
        </w:rPr>
        <w:t>артифициальной</w:t>
      </w:r>
      <w:proofErr w:type="spellEnd"/>
      <w:r w:rsidRPr="005D16DF">
        <w:rPr>
          <w:rFonts w:ascii="Times New Roman" w:hAnsi="Times New Roman"/>
          <w:color w:val="000000"/>
          <w:sz w:val="28"/>
          <w:szCs w:val="28"/>
          <w:shd w:val="clear" w:color="auto" w:fill="FFFFFF"/>
        </w:rPr>
        <w:t xml:space="preserve"> эрекции зарегистрировали сохраняющееся искривление только у 13% больных.</w:t>
      </w:r>
    </w:p>
    <w:p w14:paraId="2A834368" w14:textId="77777777" w:rsidR="005D16DF" w:rsidRPr="005D16DF" w:rsidRDefault="005D16DF" w:rsidP="005D16DF">
      <w:pPr>
        <w:pStyle w:val="a5"/>
        <w:shd w:val="clear" w:color="auto" w:fill="FFFFFF"/>
        <w:ind w:firstLine="708"/>
        <w:rPr>
          <w:color w:val="000000"/>
          <w:sz w:val="28"/>
          <w:szCs w:val="28"/>
        </w:rPr>
      </w:pPr>
      <w:r w:rsidRPr="005D16DF">
        <w:rPr>
          <w:color w:val="000000"/>
          <w:sz w:val="28"/>
          <w:szCs w:val="28"/>
        </w:rPr>
        <w:t xml:space="preserve">Эта методика позволяет выполнять традиционные </w:t>
      </w:r>
      <w:proofErr w:type="spellStart"/>
      <w:r w:rsidRPr="005D16DF">
        <w:rPr>
          <w:color w:val="000000"/>
          <w:sz w:val="28"/>
          <w:szCs w:val="28"/>
        </w:rPr>
        <w:t>двухмоментные</w:t>
      </w:r>
      <w:proofErr w:type="spellEnd"/>
      <w:r w:rsidRPr="005D16DF">
        <w:rPr>
          <w:color w:val="000000"/>
          <w:sz w:val="28"/>
          <w:szCs w:val="28"/>
        </w:rPr>
        <w:t xml:space="preserve"> операции в один этап.</w:t>
      </w:r>
    </w:p>
    <w:p w14:paraId="08BDA847" w14:textId="77777777" w:rsidR="005D16DF" w:rsidRPr="005D16DF" w:rsidRDefault="005D16DF" w:rsidP="005D16DF">
      <w:pPr>
        <w:pStyle w:val="a5"/>
        <w:shd w:val="clear" w:color="auto" w:fill="FFFFFF"/>
        <w:ind w:firstLine="708"/>
        <w:rPr>
          <w:color w:val="000000"/>
          <w:sz w:val="28"/>
          <w:szCs w:val="28"/>
        </w:rPr>
      </w:pPr>
      <w:r w:rsidRPr="005D16DF">
        <w:rPr>
          <w:color w:val="000000"/>
          <w:sz w:val="28"/>
          <w:szCs w:val="28"/>
        </w:rPr>
        <w:lastRenderedPageBreak/>
        <w:t xml:space="preserve">На современном этапе мы предпочитаем оперировать больных в возрасте 1-2 года. Снижение возраста оперируемых детей имеет следующие положительные стороны. В этой возрастной группе, лучшая регенерация тканей и, как следствие, меньшее количество послеоперационных осложнений; практически отсутствуют эрекции в послеоперационном периоде; реже отмечаются уретриты, что позволяет при необходимости продлить срок нахождения катетера в уретре. С другой стороны, в этом возрасте уже возможен контакт с ребенком медицинского персонала, а размеры полового члена, современные оперативные подходы и инструментарий позволяют выполнить операцию технически. Надо сказать, что есть сторонники более ранних сроков оперативного лечения. В настоящее время, на наш взгляд, такой поход не совсем оправдан. Лечение детей до года создает дополнительные трудности по уходу, анестезиологическому пособию и т.д., а положительные стороны проведения операции в столь раннем возрасте сомнительны. Наряду со смещением сроков оперативного лечения на более ранний возраст, отмечено увеличение количества детей оперированных в 12-14 лет. На наш взгляд это связано с ухудшением </w:t>
      </w:r>
      <w:proofErr w:type="spellStart"/>
      <w:r w:rsidRPr="005D16DF">
        <w:rPr>
          <w:color w:val="000000"/>
          <w:sz w:val="28"/>
          <w:szCs w:val="28"/>
        </w:rPr>
        <w:t>выявляемости</w:t>
      </w:r>
      <w:proofErr w:type="spellEnd"/>
      <w:r w:rsidRPr="005D16DF">
        <w:rPr>
          <w:color w:val="000000"/>
          <w:sz w:val="28"/>
          <w:szCs w:val="28"/>
        </w:rPr>
        <w:t xml:space="preserve"> порока и неправильной ориентацией родителей в сроках оперативного лечения в поликлинической сети.</w:t>
      </w:r>
    </w:p>
    <w:p w14:paraId="6EED67CF" w14:textId="77777777" w:rsidR="005D16DF" w:rsidRPr="005D16DF" w:rsidRDefault="005D16DF" w:rsidP="0058596A">
      <w:pPr>
        <w:pStyle w:val="a5"/>
        <w:shd w:val="clear" w:color="auto" w:fill="FFFFFF"/>
        <w:ind w:firstLine="708"/>
        <w:rPr>
          <w:color w:val="000000"/>
          <w:sz w:val="28"/>
          <w:szCs w:val="28"/>
        </w:rPr>
      </w:pPr>
      <w:r w:rsidRPr="005D16DF">
        <w:rPr>
          <w:color w:val="000000"/>
          <w:sz w:val="28"/>
          <w:szCs w:val="28"/>
        </w:rPr>
        <w:t>В последние годы отмечается устойчивая тенденция к увеличению количества больных с гипоспадией, пролеченных в стационаре.</w:t>
      </w:r>
    </w:p>
    <w:p w14:paraId="24B45CFF" w14:textId="77777777" w:rsidR="005D16DF" w:rsidRPr="005D16DF" w:rsidRDefault="005D16DF" w:rsidP="0058596A">
      <w:pPr>
        <w:pStyle w:val="a5"/>
        <w:shd w:val="clear" w:color="auto" w:fill="FFFFFF"/>
        <w:ind w:firstLine="708"/>
        <w:rPr>
          <w:color w:val="000000"/>
          <w:sz w:val="28"/>
          <w:szCs w:val="28"/>
        </w:rPr>
      </w:pPr>
      <w:r w:rsidRPr="005D16DF">
        <w:rPr>
          <w:color w:val="000000"/>
          <w:sz w:val="28"/>
          <w:szCs w:val="28"/>
        </w:rPr>
        <w:t xml:space="preserve">Базовым оперативным методом в клинике является операция </w:t>
      </w:r>
      <w:proofErr w:type="spellStart"/>
      <w:r w:rsidRPr="005D16DF">
        <w:rPr>
          <w:color w:val="000000"/>
          <w:sz w:val="28"/>
          <w:szCs w:val="28"/>
        </w:rPr>
        <w:t>Дюплея</w:t>
      </w:r>
      <w:proofErr w:type="spellEnd"/>
      <w:r w:rsidRPr="005D16DF">
        <w:rPr>
          <w:color w:val="000000"/>
          <w:sz w:val="28"/>
          <w:szCs w:val="28"/>
        </w:rPr>
        <w:t>.</w:t>
      </w:r>
    </w:p>
    <w:p w14:paraId="36607296" w14:textId="77777777" w:rsidR="005D16DF" w:rsidRPr="005D16DF" w:rsidRDefault="005D16DF" w:rsidP="0058596A">
      <w:pPr>
        <w:pStyle w:val="a5"/>
        <w:shd w:val="clear" w:color="auto" w:fill="FFFFFF"/>
        <w:ind w:firstLine="708"/>
        <w:rPr>
          <w:color w:val="000000"/>
          <w:sz w:val="28"/>
          <w:szCs w:val="28"/>
        </w:rPr>
      </w:pPr>
      <w:r w:rsidRPr="005D16DF">
        <w:rPr>
          <w:color w:val="000000"/>
          <w:sz w:val="28"/>
          <w:szCs w:val="28"/>
        </w:rPr>
        <w:t xml:space="preserve">С 1995 по 2002 </w:t>
      </w:r>
      <w:proofErr w:type="spellStart"/>
      <w:r w:rsidRPr="005D16DF">
        <w:rPr>
          <w:color w:val="000000"/>
          <w:sz w:val="28"/>
          <w:szCs w:val="28"/>
        </w:rPr>
        <w:t>гг</w:t>
      </w:r>
      <w:proofErr w:type="spellEnd"/>
      <w:r w:rsidRPr="005D16DF">
        <w:rPr>
          <w:color w:val="000000"/>
          <w:sz w:val="28"/>
          <w:szCs w:val="28"/>
        </w:rPr>
        <w:t xml:space="preserve"> в нашей клинике прооперированно 336 больных с гипоспадией от 2 до 18 лет.</w:t>
      </w:r>
    </w:p>
    <w:p w14:paraId="2D18B711" w14:textId="77777777" w:rsidR="005D16DF" w:rsidRPr="005D16DF" w:rsidRDefault="005D16DF" w:rsidP="0058596A">
      <w:pPr>
        <w:pStyle w:val="a5"/>
        <w:shd w:val="clear" w:color="auto" w:fill="FFFFFF"/>
        <w:ind w:firstLine="708"/>
        <w:rPr>
          <w:color w:val="000000"/>
          <w:sz w:val="28"/>
          <w:szCs w:val="28"/>
        </w:rPr>
      </w:pPr>
      <w:r w:rsidRPr="005D16DF">
        <w:rPr>
          <w:color w:val="000000"/>
          <w:sz w:val="28"/>
          <w:szCs w:val="28"/>
        </w:rPr>
        <w:t>Выпрямление полового члена, как отдельное вмешательство, за последние 5 лет было выполнено только в 8 случаях. Совместить оба этапа оперативного лечения в один нам позволило использование нового принципа выпрямления полового члена.</w:t>
      </w:r>
    </w:p>
    <w:p w14:paraId="2833C119" w14:textId="77777777" w:rsidR="005D16DF" w:rsidRPr="005D16DF" w:rsidRDefault="005D16DF" w:rsidP="0058596A">
      <w:pPr>
        <w:pStyle w:val="a5"/>
        <w:shd w:val="clear" w:color="auto" w:fill="FFFFFF"/>
        <w:ind w:firstLine="708"/>
        <w:rPr>
          <w:color w:val="000000"/>
          <w:sz w:val="28"/>
          <w:szCs w:val="28"/>
        </w:rPr>
      </w:pPr>
      <w:r w:rsidRPr="005D16DF">
        <w:rPr>
          <w:color w:val="000000"/>
          <w:sz w:val="28"/>
          <w:szCs w:val="28"/>
        </w:rPr>
        <w:t xml:space="preserve">В настоящее время мы используем следующую хирургическую тактику. Через головку полового члена проводится удерживающая лигатура. Мы предпочитаем производить </w:t>
      </w:r>
      <w:proofErr w:type="spellStart"/>
      <w:r w:rsidRPr="005D16DF">
        <w:rPr>
          <w:color w:val="000000"/>
          <w:sz w:val="28"/>
          <w:szCs w:val="28"/>
        </w:rPr>
        <w:t>вкол</w:t>
      </w:r>
      <w:proofErr w:type="spellEnd"/>
      <w:r w:rsidRPr="005D16DF">
        <w:rPr>
          <w:color w:val="000000"/>
          <w:sz w:val="28"/>
          <w:szCs w:val="28"/>
        </w:rPr>
        <w:t xml:space="preserve"> иглы по средней линии, что уменьшает кровотечение из губчатой ткани головки.</w:t>
      </w:r>
    </w:p>
    <w:p w14:paraId="64839F37" w14:textId="77777777" w:rsidR="005D16DF" w:rsidRDefault="005D16DF" w:rsidP="0058596A">
      <w:pPr>
        <w:pStyle w:val="a5"/>
        <w:shd w:val="clear" w:color="auto" w:fill="FFFFFF"/>
        <w:ind w:firstLine="708"/>
        <w:rPr>
          <w:color w:val="000000"/>
          <w:sz w:val="28"/>
          <w:szCs w:val="28"/>
        </w:rPr>
      </w:pPr>
      <w:r w:rsidRPr="005D16DF">
        <w:rPr>
          <w:color w:val="000000"/>
          <w:sz w:val="28"/>
          <w:szCs w:val="28"/>
        </w:rPr>
        <w:t xml:space="preserve">Первоначально у больных с </w:t>
      </w:r>
      <w:proofErr w:type="spellStart"/>
      <w:r w:rsidRPr="005D16DF">
        <w:rPr>
          <w:color w:val="000000"/>
          <w:sz w:val="28"/>
          <w:szCs w:val="28"/>
        </w:rPr>
        <w:t>обструктивным</w:t>
      </w:r>
      <w:proofErr w:type="spellEnd"/>
      <w:r w:rsidRPr="005D16DF">
        <w:rPr>
          <w:color w:val="000000"/>
          <w:sz w:val="28"/>
          <w:szCs w:val="28"/>
        </w:rPr>
        <w:t xml:space="preserve"> типом мочеиспускания (по данным </w:t>
      </w:r>
      <w:proofErr w:type="spellStart"/>
      <w:r w:rsidRPr="005D16DF">
        <w:rPr>
          <w:color w:val="000000"/>
          <w:sz w:val="28"/>
          <w:szCs w:val="28"/>
        </w:rPr>
        <w:t>урофлоуметрии</w:t>
      </w:r>
      <w:proofErr w:type="spellEnd"/>
      <w:r w:rsidRPr="005D16DF">
        <w:rPr>
          <w:color w:val="000000"/>
          <w:sz w:val="28"/>
          <w:szCs w:val="28"/>
        </w:rPr>
        <w:t xml:space="preserve">), вне зависимости от дальнейшей операции, выполняется </w:t>
      </w:r>
      <w:proofErr w:type="spellStart"/>
      <w:r w:rsidRPr="005D16DF">
        <w:rPr>
          <w:color w:val="000000"/>
          <w:sz w:val="28"/>
          <w:szCs w:val="28"/>
        </w:rPr>
        <w:t>меатотомия</w:t>
      </w:r>
      <w:proofErr w:type="spellEnd"/>
      <w:r w:rsidRPr="005D16DF">
        <w:rPr>
          <w:color w:val="000000"/>
          <w:sz w:val="28"/>
          <w:szCs w:val="28"/>
        </w:rPr>
        <w:t xml:space="preserve"> или </w:t>
      </w:r>
      <w:proofErr w:type="spellStart"/>
      <w:r w:rsidRPr="005D16DF">
        <w:rPr>
          <w:color w:val="000000"/>
          <w:sz w:val="28"/>
          <w:szCs w:val="28"/>
        </w:rPr>
        <w:t>меатоуретропластика</w:t>
      </w:r>
      <w:proofErr w:type="spellEnd"/>
      <w:r w:rsidRPr="005D16DF">
        <w:rPr>
          <w:color w:val="000000"/>
          <w:sz w:val="28"/>
          <w:szCs w:val="28"/>
        </w:rPr>
        <w:t xml:space="preserve">. При относительной сохранности задней стенки дистальной части </w:t>
      </w:r>
      <w:proofErr w:type="spellStart"/>
      <w:r w:rsidRPr="005D16DF">
        <w:rPr>
          <w:color w:val="000000"/>
          <w:sz w:val="28"/>
          <w:szCs w:val="28"/>
        </w:rPr>
        <w:t>гипоспадической</w:t>
      </w:r>
      <w:proofErr w:type="spellEnd"/>
      <w:r w:rsidRPr="005D16DF">
        <w:rPr>
          <w:color w:val="000000"/>
          <w:sz w:val="28"/>
          <w:szCs w:val="28"/>
        </w:rPr>
        <w:t xml:space="preserve"> уретры проводится вентральная </w:t>
      </w:r>
      <w:proofErr w:type="spellStart"/>
      <w:r w:rsidRPr="005D16DF">
        <w:rPr>
          <w:color w:val="000000"/>
          <w:sz w:val="28"/>
          <w:szCs w:val="28"/>
        </w:rPr>
        <w:t>меатотомия</w:t>
      </w:r>
      <w:proofErr w:type="spellEnd"/>
      <w:r w:rsidRPr="005D16DF">
        <w:rPr>
          <w:color w:val="000000"/>
          <w:sz w:val="28"/>
          <w:szCs w:val="28"/>
        </w:rPr>
        <w:t xml:space="preserve"> по общепринятой методике. При патологически истонченной коже дистальной уретры предпочтительно ее </w:t>
      </w:r>
      <w:r w:rsidRPr="005D16DF">
        <w:rPr>
          <w:color w:val="000000"/>
          <w:sz w:val="28"/>
          <w:szCs w:val="28"/>
        </w:rPr>
        <w:lastRenderedPageBreak/>
        <w:t xml:space="preserve">клиновидное иссечение до нормально сформированных тканей - </w:t>
      </w:r>
      <w:proofErr w:type="spellStart"/>
      <w:r w:rsidRPr="005D16DF">
        <w:rPr>
          <w:color w:val="000000"/>
          <w:sz w:val="28"/>
          <w:szCs w:val="28"/>
        </w:rPr>
        <w:t>меатоуретропластика</w:t>
      </w:r>
      <w:proofErr w:type="spellEnd"/>
      <w:r w:rsidRPr="005D16DF">
        <w:rPr>
          <w:color w:val="000000"/>
          <w:sz w:val="28"/>
          <w:szCs w:val="28"/>
        </w:rPr>
        <w:t xml:space="preserve"> (клиновидно иссекается вентральная, патологически развитая стенка уретры до нормальных тканей, слизистая уретры и кожа сшиваются узловыми швами).</w:t>
      </w:r>
    </w:p>
    <w:p w14:paraId="287FF798"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При истончении вентральной стенки уретры на значительном протяжении производим ее рассечение до нормально сформированных тканей. При этом образуется более проксимальная форма гипоспадии. Данная манипуляция не препятствует одномоментному выполнению </w:t>
      </w:r>
      <w:proofErr w:type="spellStart"/>
      <w:r w:rsidRPr="0058596A">
        <w:rPr>
          <w:rFonts w:ascii="Times New Roman" w:eastAsia="Times New Roman" w:hAnsi="Times New Roman"/>
          <w:color w:val="000000"/>
          <w:sz w:val="28"/>
          <w:szCs w:val="28"/>
          <w:lang w:eastAsia="ru-RU"/>
        </w:rPr>
        <w:t>уретропластики</w:t>
      </w:r>
      <w:proofErr w:type="spellEnd"/>
      <w:r w:rsidRPr="0058596A">
        <w:rPr>
          <w:rFonts w:ascii="Times New Roman" w:eastAsia="Times New Roman" w:hAnsi="Times New Roman"/>
          <w:color w:val="000000"/>
          <w:sz w:val="28"/>
          <w:szCs w:val="28"/>
          <w:lang w:eastAsia="ru-RU"/>
        </w:rPr>
        <w:t>.</w:t>
      </w:r>
    </w:p>
    <w:p w14:paraId="504A4A4D"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При использовании методики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смещение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проксимально после этих вмешательств не имеет значения. При наличии кожного валика на передней стенке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что приводит к подвижности кожи в этой зоне, возможно выполнение дорсальной </w:t>
      </w:r>
      <w:proofErr w:type="spellStart"/>
      <w:r w:rsidRPr="0058596A">
        <w:rPr>
          <w:rFonts w:ascii="Times New Roman" w:eastAsia="Times New Roman" w:hAnsi="Times New Roman"/>
          <w:color w:val="000000"/>
          <w:sz w:val="28"/>
          <w:szCs w:val="28"/>
          <w:lang w:eastAsia="ru-RU"/>
        </w:rPr>
        <w:t>меатотомии</w:t>
      </w:r>
      <w:proofErr w:type="spellEnd"/>
      <w:r w:rsidRPr="0058596A">
        <w:rPr>
          <w:rFonts w:ascii="Times New Roman" w:eastAsia="Times New Roman" w:hAnsi="Times New Roman"/>
          <w:color w:val="000000"/>
          <w:sz w:val="28"/>
          <w:szCs w:val="28"/>
          <w:lang w:eastAsia="ru-RU"/>
        </w:rPr>
        <w:t xml:space="preserve"> (с двух сторон пинцетами приподнимается переднее кольцо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и производится вертикальный разрез кожи длиной 0,5-0,6см.). Образовавшийся дефект тканей ушивается в поперечном направлении, используя известный в пластической хирургии принцип </w:t>
      </w:r>
      <w:proofErr w:type="spellStart"/>
      <w:r w:rsidRPr="0058596A">
        <w:rPr>
          <w:rFonts w:ascii="Times New Roman" w:eastAsia="Times New Roman" w:hAnsi="Times New Roman"/>
          <w:color w:val="000000"/>
          <w:sz w:val="28"/>
          <w:szCs w:val="28"/>
          <w:lang w:eastAsia="ru-RU"/>
        </w:rPr>
        <w:t>Гейнике</w:t>
      </w:r>
      <w:proofErr w:type="spellEnd"/>
      <w:r w:rsidRPr="0058596A">
        <w:rPr>
          <w:rFonts w:ascii="Times New Roman" w:eastAsia="Times New Roman" w:hAnsi="Times New Roman"/>
          <w:color w:val="000000"/>
          <w:sz w:val="28"/>
          <w:szCs w:val="28"/>
          <w:lang w:eastAsia="ru-RU"/>
        </w:rPr>
        <w:t>-Микулича.</w:t>
      </w:r>
    </w:p>
    <w:p w14:paraId="4D113BC5"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Данный вариант </w:t>
      </w:r>
      <w:proofErr w:type="spellStart"/>
      <w:r w:rsidRPr="0058596A">
        <w:rPr>
          <w:rFonts w:ascii="Times New Roman" w:eastAsia="Times New Roman" w:hAnsi="Times New Roman"/>
          <w:color w:val="000000"/>
          <w:sz w:val="28"/>
          <w:szCs w:val="28"/>
          <w:lang w:eastAsia="ru-RU"/>
        </w:rPr>
        <w:t>меатотомии</w:t>
      </w:r>
      <w:proofErr w:type="spellEnd"/>
      <w:r w:rsidRPr="0058596A">
        <w:rPr>
          <w:rFonts w:ascii="Times New Roman" w:eastAsia="Times New Roman" w:hAnsi="Times New Roman"/>
          <w:color w:val="000000"/>
          <w:sz w:val="28"/>
          <w:szCs w:val="28"/>
          <w:lang w:eastAsia="ru-RU"/>
        </w:rPr>
        <w:t xml:space="preserve"> мы используем при дальнейшей </w:t>
      </w:r>
      <w:proofErr w:type="spellStart"/>
      <w:r w:rsidRPr="0058596A">
        <w:rPr>
          <w:rFonts w:ascii="Times New Roman" w:eastAsia="Times New Roman" w:hAnsi="Times New Roman"/>
          <w:color w:val="000000"/>
          <w:sz w:val="28"/>
          <w:szCs w:val="28"/>
          <w:lang w:eastAsia="ru-RU"/>
        </w:rPr>
        <w:t>уретропластике</w:t>
      </w:r>
      <w:proofErr w:type="spellEnd"/>
      <w:r w:rsidRPr="0058596A">
        <w:rPr>
          <w:rFonts w:ascii="Times New Roman" w:eastAsia="Times New Roman" w:hAnsi="Times New Roman"/>
          <w:color w:val="000000"/>
          <w:sz w:val="28"/>
          <w:szCs w:val="28"/>
          <w:lang w:eastAsia="ru-RU"/>
        </w:rPr>
        <w:t xml:space="preserve"> по </w:t>
      </w:r>
      <w:proofErr w:type="spellStart"/>
      <w:r w:rsidRPr="0058596A">
        <w:rPr>
          <w:rFonts w:ascii="Times New Roman" w:eastAsia="Times New Roman" w:hAnsi="Times New Roman"/>
          <w:color w:val="000000"/>
          <w:sz w:val="28"/>
          <w:szCs w:val="28"/>
          <w:lang w:eastAsia="ru-RU"/>
        </w:rPr>
        <w:t>Дюплею</w:t>
      </w:r>
      <w:proofErr w:type="spellEnd"/>
      <w:r w:rsidRPr="0058596A">
        <w:rPr>
          <w:rFonts w:ascii="Times New Roman" w:eastAsia="Times New Roman" w:hAnsi="Times New Roman"/>
          <w:color w:val="000000"/>
          <w:sz w:val="28"/>
          <w:szCs w:val="28"/>
          <w:lang w:eastAsia="ru-RU"/>
        </w:rPr>
        <w:t xml:space="preserve"> или как составную часть операции MAGPI. При </w:t>
      </w:r>
      <w:proofErr w:type="spellStart"/>
      <w:r w:rsidRPr="0058596A">
        <w:rPr>
          <w:rFonts w:ascii="Times New Roman" w:eastAsia="Times New Roman" w:hAnsi="Times New Roman"/>
          <w:color w:val="000000"/>
          <w:sz w:val="28"/>
          <w:szCs w:val="28"/>
          <w:lang w:eastAsia="ru-RU"/>
        </w:rPr>
        <w:t>меатостенозе</w:t>
      </w:r>
      <w:proofErr w:type="spellEnd"/>
      <w:r w:rsidRPr="0058596A">
        <w:rPr>
          <w:rFonts w:ascii="Times New Roman" w:eastAsia="Times New Roman" w:hAnsi="Times New Roman"/>
          <w:color w:val="000000"/>
          <w:sz w:val="28"/>
          <w:szCs w:val="28"/>
          <w:lang w:eastAsia="ru-RU"/>
        </w:rPr>
        <w:t xml:space="preserve">, если в дальнейшем не планируется </w:t>
      </w:r>
      <w:proofErr w:type="spellStart"/>
      <w:r w:rsidRPr="0058596A">
        <w:rPr>
          <w:rFonts w:ascii="Times New Roman" w:eastAsia="Times New Roman" w:hAnsi="Times New Roman"/>
          <w:color w:val="000000"/>
          <w:sz w:val="28"/>
          <w:szCs w:val="28"/>
          <w:lang w:eastAsia="ru-RU"/>
        </w:rPr>
        <w:t>уретропластика</w:t>
      </w:r>
      <w:proofErr w:type="spellEnd"/>
      <w:r w:rsidRPr="0058596A">
        <w:rPr>
          <w:rFonts w:ascii="Times New Roman" w:eastAsia="Times New Roman" w:hAnsi="Times New Roman"/>
          <w:color w:val="000000"/>
          <w:sz w:val="28"/>
          <w:szCs w:val="28"/>
          <w:lang w:eastAsia="ru-RU"/>
        </w:rPr>
        <w:t xml:space="preserve"> возможно проведение и латеральной </w:t>
      </w:r>
      <w:proofErr w:type="spellStart"/>
      <w:r w:rsidRPr="0058596A">
        <w:rPr>
          <w:rFonts w:ascii="Times New Roman" w:eastAsia="Times New Roman" w:hAnsi="Times New Roman"/>
          <w:color w:val="000000"/>
          <w:sz w:val="28"/>
          <w:szCs w:val="28"/>
          <w:lang w:eastAsia="ru-RU"/>
        </w:rPr>
        <w:t>меатотомии</w:t>
      </w:r>
      <w:proofErr w:type="spellEnd"/>
      <w:r w:rsidRPr="0058596A">
        <w:rPr>
          <w:rFonts w:ascii="Times New Roman" w:eastAsia="Times New Roman" w:hAnsi="Times New Roman"/>
          <w:color w:val="000000"/>
          <w:sz w:val="28"/>
          <w:szCs w:val="28"/>
          <w:lang w:eastAsia="ru-RU"/>
        </w:rPr>
        <w:t xml:space="preserve">, при которой расположение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остается неизменным. А при дистальной </w:t>
      </w:r>
      <w:proofErr w:type="spellStart"/>
      <w:r w:rsidRPr="0058596A">
        <w:rPr>
          <w:rFonts w:ascii="Times New Roman" w:eastAsia="Times New Roman" w:hAnsi="Times New Roman"/>
          <w:color w:val="000000"/>
          <w:sz w:val="28"/>
          <w:szCs w:val="28"/>
          <w:lang w:eastAsia="ru-RU"/>
        </w:rPr>
        <w:t>околовенечной</w:t>
      </w:r>
      <w:proofErr w:type="spellEnd"/>
      <w:r w:rsidRPr="0058596A">
        <w:rPr>
          <w:rFonts w:ascii="Times New Roman" w:eastAsia="Times New Roman" w:hAnsi="Times New Roman"/>
          <w:color w:val="000000"/>
          <w:sz w:val="28"/>
          <w:szCs w:val="28"/>
          <w:lang w:eastAsia="ru-RU"/>
        </w:rPr>
        <w:t xml:space="preserve"> форме порока - применение V-пластики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по </w:t>
      </w:r>
      <w:proofErr w:type="spellStart"/>
      <w:r w:rsidRPr="0058596A">
        <w:rPr>
          <w:rFonts w:ascii="Times New Roman" w:eastAsia="Times New Roman" w:hAnsi="Times New Roman"/>
          <w:color w:val="000000"/>
          <w:sz w:val="28"/>
          <w:szCs w:val="28"/>
          <w:lang w:eastAsia="ru-RU"/>
        </w:rPr>
        <w:t>Horton-Devine</w:t>
      </w:r>
      <w:proofErr w:type="spellEnd"/>
      <w:r w:rsidRPr="0058596A">
        <w:rPr>
          <w:rFonts w:ascii="Times New Roman" w:eastAsia="Times New Roman" w:hAnsi="Times New Roman"/>
          <w:color w:val="000000"/>
          <w:sz w:val="28"/>
          <w:szCs w:val="28"/>
          <w:lang w:eastAsia="ru-RU"/>
        </w:rPr>
        <w:t>.</w:t>
      </w:r>
    </w:p>
    <w:p w14:paraId="292EDF91"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proofErr w:type="spellStart"/>
      <w:r w:rsidRPr="0058596A">
        <w:rPr>
          <w:rFonts w:ascii="Times New Roman" w:eastAsia="Times New Roman" w:hAnsi="Times New Roman"/>
          <w:color w:val="000000"/>
          <w:sz w:val="28"/>
          <w:szCs w:val="28"/>
          <w:lang w:eastAsia="ru-RU"/>
        </w:rPr>
        <w:t>Меатопластика</w:t>
      </w:r>
      <w:proofErr w:type="spellEnd"/>
      <w:r w:rsidRPr="0058596A">
        <w:rPr>
          <w:rFonts w:ascii="Times New Roman" w:eastAsia="Times New Roman" w:hAnsi="Times New Roman"/>
          <w:color w:val="000000"/>
          <w:sz w:val="28"/>
          <w:szCs w:val="28"/>
          <w:lang w:eastAsia="ru-RU"/>
        </w:rPr>
        <w:t xml:space="preserve"> является важным этапом операции, позволяющим предотвратить включение суженного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в состав создаваемой уретры.</w:t>
      </w:r>
    </w:p>
    <w:p w14:paraId="06437FD7"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Отведение мочи во время операции и в послеоперационном периоде мы осуществляем только установкой уретрального катетера вне зависимости от формы гипоспадии и возраста больного. Предпочтение отдаем полиэтиленовым катетерам возрастного диаметра (6-12 </w:t>
      </w:r>
      <w:proofErr w:type="spellStart"/>
      <w:r w:rsidRPr="0058596A">
        <w:rPr>
          <w:rFonts w:ascii="Times New Roman" w:eastAsia="Times New Roman" w:hAnsi="Times New Roman"/>
          <w:color w:val="000000"/>
          <w:sz w:val="28"/>
          <w:szCs w:val="28"/>
          <w:lang w:eastAsia="ru-RU"/>
        </w:rPr>
        <w:t>Ch</w:t>
      </w:r>
      <w:proofErr w:type="spellEnd"/>
      <w:r w:rsidRPr="0058596A">
        <w:rPr>
          <w:rFonts w:ascii="Times New Roman" w:eastAsia="Times New Roman" w:hAnsi="Times New Roman"/>
          <w:color w:val="000000"/>
          <w:sz w:val="28"/>
          <w:szCs w:val="28"/>
          <w:lang w:eastAsia="ru-RU"/>
        </w:rPr>
        <w:t xml:space="preserve">.). Катетер устанавливается на глубину 3-4 см., после прохождения шейки мочевого пузыря, что позволяет надежно дренировать мочевой пузырь и избежать </w:t>
      </w:r>
      <w:proofErr w:type="spellStart"/>
      <w:r w:rsidRPr="0058596A">
        <w:rPr>
          <w:rFonts w:ascii="Times New Roman" w:eastAsia="Times New Roman" w:hAnsi="Times New Roman"/>
          <w:color w:val="000000"/>
          <w:sz w:val="28"/>
          <w:szCs w:val="28"/>
          <w:lang w:eastAsia="ru-RU"/>
        </w:rPr>
        <w:t>подтекания</w:t>
      </w:r>
      <w:proofErr w:type="spellEnd"/>
      <w:r w:rsidRPr="0058596A">
        <w:rPr>
          <w:rFonts w:ascii="Times New Roman" w:eastAsia="Times New Roman" w:hAnsi="Times New Roman"/>
          <w:color w:val="000000"/>
          <w:sz w:val="28"/>
          <w:szCs w:val="28"/>
          <w:lang w:eastAsia="ru-RU"/>
        </w:rPr>
        <w:t xml:space="preserve"> мочи и самопроизвольных мочеиспусканий даже у маленьких пациентов, а желание "понадежней" продвинуть катетер нередко ведет к обратному результату, когда катетер не работает при наличии мочи в мочевом пузыре. Если после операции сформированная уретральная трубка плотно охватывает возрастной катетер, желательно произвести его смену на более тонкий. Мы считаем вполне достаточным использование уретрального катетера при всех без исключения формах порока. Хотя до сих пор </w:t>
      </w:r>
      <w:r w:rsidRPr="0058596A">
        <w:rPr>
          <w:rFonts w:ascii="Times New Roman" w:eastAsia="Times New Roman" w:hAnsi="Times New Roman"/>
          <w:color w:val="000000"/>
          <w:sz w:val="28"/>
          <w:szCs w:val="28"/>
          <w:lang w:eastAsia="ru-RU"/>
        </w:rPr>
        <w:lastRenderedPageBreak/>
        <w:t xml:space="preserve">существуют сторонники более радикального отведения мочи, так </w:t>
      </w:r>
      <w:proofErr w:type="spellStart"/>
      <w:r w:rsidRPr="0058596A">
        <w:rPr>
          <w:rFonts w:ascii="Times New Roman" w:eastAsia="Times New Roman" w:hAnsi="Times New Roman"/>
          <w:color w:val="000000"/>
          <w:sz w:val="28"/>
          <w:szCs w:val="28"/>
          <w:lang w:eastAsia="ru-RU"/>
        </w:rPr>
        <w:t>Hendren</w:t>
      </w:r>
      <w:proofErr w:type="spellEnd"/>
      <w:r w:rsidRPr="0058596A">
        <w:rPr>
          <w:rFonts w:ascii="Times New Roman" w:eastAsia="Times New Roman" w:hAnsi="Times New Roman"/>
          <w:color w:val="000000"/>
          <w:sz w:val="28"/>
          <w:szCs w:val="28"/>
          <w:lang w:eastAsia="ru-RU"/>
        </w:rPr>
        <w:t xml:space="preserve"> W.H. 1992 США, использует промежностную </w:t>
      </w:r>
      <w:proofErr w:type="spellStart"/>
      <w:r w:rsidRPr="0058596A">
        <w:rPr>
          <w:rFonts w:ascii="Times New Roman" w:eastAsia="Times New Roman" w:hAnsi="Times New Roman"/>
          <w:color w:val="000000"/>
          <w:sz w:val="28"/>
          <w:szCs w:val="28"/>
          <w:lang w:eastAsia="ru-RU"/>
        </w:rPr>
        <w:t>уретростомию</w:t>
      </w:r>
      <w:proofErr w:type="spellEnd"/>
      <w:r w:rsidRPr="0058596A">
        <w:rPr>
          <w:rFonts w:ascii="Times New Roman" w:eastAsia="Times New Roman" w:hAnsi="Times New Roman"/>
          <w:color w:val="000000"/>
          <w:sz w:val="28"/>
          <w:szCs w:val="28"/>
          <w:lang w:eastAsia="ru-RU"/>
        </w:rPr>
        <w:t>.</w:t>
      </w:r>
    </w:p>
    <w:p w14:paraId="668C1D7D"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В конце операции уретральный катетер фиксируется проведенной ранее лигатурой к головке полового члена, что особенно важно у маленьких детей.</w:t>
      </w:r>
    </w:p>
    <w:p w14:paraId="28544211"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При расположении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дистальнее</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членомошоночного</w:t>
      </w:r>
      <w:proofErr w:type="spellEnd"/>
      <w:r w:rsidRPr="0058596A">
        <w:rPr>
          <w:rFonts w:ascii="Times New Roman" w:eastAsia="Times New Roman" w:hAnsi="Times New Roman"/>
          <w:color w:val="000000"/>
          <w:sz w:val="28"/>
          <w:szCs w:val="28"/>
          <w:lang w:eastAsia="ru-RU"/>
        </w:rPr>
        <w:t xml:space="preserve"> угла проводим наложение турникета на проксимальный отдел полового члена, что значительно уменьшает кровотечение (особенно при формировании головчатого отдела уретры), и сокращает время операции. Турникет накладывается из мягкой резины. Каких-либо осложнений мы не отмечали.</w:t>
      </w:r>
    </w:p>
    <w:p w14:paraId="4377511B"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Операции при гипоспадии, где играет роль каждый миллиметр </w:t>
      </w:r>
      <w:proofErr w:type="spellStart"/>
      <w:r w:rsidRPr="0058596A">
        <w:rPr>
          <w:rFonts w:ascii="Times New Roman" w:eastAsia="Times New Roman" w:hAnsi="Times New Roman"/>
          <w:color w:val="000000"/>
          <w:sz w:val="28"/>
          <w:szCs w:val="28"/>
          <w:lang w:eastAsia="ru-RU"/>
        </w:rPr>
        <w:t>выкраевыемых</w:t>
      </w:r>
      <w:proofErr w:type="spellEnd"/>
      <w:r w:rsidRPr="0058596A">
        <w:rPr>
          <w:rFonts w:ascii="Times New Roman" w:eastAsia="Times New Roman" w:hAnsi="Times New Roman"/>
          <w:color w:val="000000"/>
          <w:sz w:val="28"/>
          <w:szCs w:val="28"/>
          <w:lang w:eastAsia="ru-RU"/>
        </w:rPr>
        <w:t xml:space="preserve"> лоскутов, требует особенно тщательной разметки первоначальных разрезов. Для этой цели мы используем специальные операционные фломастеры. Грубой ошибкой является выкраивание изначально узкого лоскута. Необходимо помнить, что кожный лоскут сокращается на 1\3 своего первоначального размера. Для того чтобы избежать </w:t>
      </w:r>
      <w:proofErr w:type="spellStart"/>
      <w:r w:rsidRPr="0058596A">
        <w:rPr>
          <w:rFonts w:ascii="Times New Roman" w:eastAsia="Times New Roman" w:hAnsi="Times New Roman"/>
          <w:color w:val="000000"/>
          <w:sz w:val="28"/>
          <w:szCs w:val="28"/>
          <w:lang w:eastAsia="ru-RU"/>
        </w:rPr>
        <w:t>зауживания</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артифициальной</w:t>
      </w:r>
      <w:proofErr w:type="spellEnd"/>
      <w:r w:rsidRPr="0058596A">
        <w:rPr>
          <w:rFonts w:ascii="Times New Roman" w:eastAsia="Times New Roman" w:hAnsi="Times New Roman"/>
          <w:color w:val="000000"/>
          <w:sz w:val="28"/>
          <w:szCs w:val="28"/>
          <w:lang w:eastAsia="ru-RU"/>
        </w:rPr>
        <w:t xml:space="preserve"> уретры, мы проводим разрезы не по краям уретральной площадки (которая фактически является только передней стенкой уретры), а отступя </w:t>
      </w:r>
      <w:proofErr w:type="spellStart"/>
      <w:r w:rsidRPr="0058596A">
        <w:rPr>
          <w:rFonts w:ascii="Times New Roman" w:eastAsia="Times New Roman" w:hAnsi="Times New Roman"/>
          <w:color w:val="000000"/>
          <w:sz w:val="28"/>
          <w:szCs w:val="28"/>
          <w:lang w:eastAsia="ru-RU"/>
        </w:rPr>
        <w:t>латерально</w:t>
      </w:r>
      <w:proofErr w:type="spellEnd"/>
      <w:r w:rsidRPr="0058596A">
        <w:rPr>
          <w:rFonts w:ascii="Times New Roman" w:eastAsia="Times New Roman" w:hAnsi="Times New Roman"/>
          <w:color w:val="000000"/>
          <w:sz w:val="28"/>
          <w:szCs w:val="28"/>
          <w:lang w:eastAsia="ru-RU"/>
        </w:rPr>
        <w:t xml:space="preserve"> 0.5 -1,5см. (в зависимости от возраста ребенка). На данном этапе хирург не должен думать о последующем закрытии раневого дефекта. Для этого и ранее существовало большое количество методик (от использования крайней плоти, до подшивания полового члена к коже крайней плоти), а с использованием </w:t>
      </w:r>
      <w:proofErr w:type="spellStart"/>
      <w:r w:rsidRPr="0058596A">
        <w:rPr>
          <w:rFonts w:ascii="Times New Roman" w:eastAsia="Times New Roman" w:hAnsi="Times New Roman"/>
          <w:color w:val="000000"/>
          <w:sz w:val="28"/>
          <w:szCs w:val="28"/>
          <w:lang w:eastAsia="ru-RU"/>
        </w:rPr>
        <w:t>декутанизации</w:t>
      </w:r>
      <w:proofErr w:type="spellEnd"/>
      <w:r w:rsidRPr="0058596A">
        <w:rPr>
          <w:rFonts w:ascii="Times New Roman" w:eastAsia="Times New Roman" w:hAnsi="Times New Roman"/>
          <w:color w:val="000000"/>
          <w:sz w:val="28"/>
          <w:szCs w:val="28"/>
          <w:lang w:eastAsia="ru-RU"/>
        </w:rPr>
        <w:t xml:space="preserve"> полового члена, закрытие дефекта значительно упростилось. При использовании принципа операции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образование стриктуры уретры практически всегда является следствием недостатка хирургической техники, а лечение стриктур до сих пор остается сложной урологической проблемой. Параллельные разрезы дугообразно соединяются на 0,5-2см. </w:t>
      </w:r>
      <w:proofErr w:type="spellStart"/>
      <w:r w:rsidRPr="0058596A">
        <w:rPr>
          <w:rFonts w:ascii="Times New Roman" w:eastAsia="Times New Roman" w:hAnsi="Times New Roman"/>
          <w:color w:val="000000"/>
          <w:sz w:val="28"/>
          <w:szCs w:val="28"/>
          <w:lang w:eastAsia="ru-RU"/>
        </w:rPr>
        <w:t>проксимальнее</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При этом в результате пересечения кожи и соединительной ткани происходит значительное расхождение кожных краев раны, что приводит к удлинению вентральной поверхности полового члена и как следствие его выпрямлению. Особенности кровоснабжения полового члена позволяют </w:t>
      </w:r>
      <w:proofErr w:type="spellStart"/>
      <w:r w:rsidRPr="0058596A">
        <w:rPr>
          <w:rFonts w:ascii="Times New Roman" w:eastAsia="Times New Roman" w:hAnsi="Times New Roman"/>
          <w:color w:val="000000"/>
          <w:sz w:val="28"/>
          <w:szCs w:val="28"/>
          <w:lang w:eastAsia="ru-RU"/>
        </w:rPr>
        <w:t>отсепаровывать</w:t>
      </w:r>
      <w:proofErr w:type="spellEnd"/>
      <w:r w:rsidRPr="0058596A">
        <w:rPr>
          <w:rFonts w:ascii="Times New Roman" w:eastAsia="Times New Roman" w:hAnsi="Times New Roman"/>
          <w:color w:val="000000"/>
          <w:sz w:val="28"/>
          <w:szCs w:val="28"/>
          <w:lang w:eastAsia="ru-RU"/>
        </w:rPr>
        <w:t xml:space="preserve"> латеральные края площадки на глубину 5 -8мм., фактически до собственно уретральной площадки, что позволяет формировать уретральную трубку без натяжения тканей. Так же на 1,5-2 см. </w:t>
      </w:r>
      <w:proofErr w:type="spellStart"/>
      <w:r w:rsidRPr="0058596A">
        <w:rPr>
          <w:rFonts w:ascii="Times New Roman" w:eastAsia="Times New Roman" w:hAnsi="Times New Roman"/>
          <w:color w:val="000000"/>
          <w:sz w:val="28"/>
          <w:szCs w:val="28"/>
          <w:lang w:eastAsia="ru-RU"/>
        </w:rPr>
        <w:t>отсепаровывается</w:t>
      </w:r>
      <w:proofErr w:type="spellEnd"/>
      <w:r w:rsidRPr="0058596A">
        <w:rPr>
          <w:rFonts w:ascii="Times New Roman" w:eastAsia="Times New Roman" w:hAnsi="Times New Roman"/>
          <w:color w:val="000000"/>
          <w:sz w:val="28"/>
          <w:szCs w:val="28"/>
          <w:lang w:eastAsia="ru-RU"/>
        </w:rPr>
        <w:t xml:space="preserve"> кожа полового члена </w:t>
      </w:r>
      <w:proofErr w:type="spellStart"/>
      <w:r w:rsidRPr="0058596A">
        <w:rPr>
          <w:rFonts w:ascii="Times New Roman" w:eastAsia="Times New Roman" w:hAnsi="Times New Roman"/>
          <w:color w:val="000000"/>
          <w:sz w:val="28"/>
          <w:szCs w:val="28"/>
          <w:lang w:eastAsia="ru-RU"/>
        </w:rPr>
        <w:t>латеральнее</w:t>
      </w:r>
      <w:proofErr w:type="spellEnd"/>
      <w:r w:rsidRPr="0058596A">
        <w:rPr>
          <w:rFonts w:ascii="Times New Roman" w:eastAsia="Times New Roman" w:hAnsi="Times New Roman"/>
          <w:color w:val="000000"/>
          <w:sz w:val="28"/>
          <w:szCs w:val="28"/>
          <w:lang w:eastAsia="ru-RU"/>
        </w:rPr>
        <w:t xml:space="preserve"> проведенных разрезов. При выделении площадки пересекаются или иссекаются имеющиеся соединительно-тканные тяжи, особенно часто встречающиеся в области венечной борозды. На головку полового члена разрезы продолжаются путем аккуратной скарификации тонкой кожи головки, осуществляемой глазными </w:t>
      </w:r>
      <w:r w:rsidRPr="0058596A">
        <w:rPr>
          <w:rFonts w:ascii="Times New Roman" w:eastAsia="Times New Roman" w:hAnsi="Times New Roman"/>
          <w:color w:val="000000"/>
          <w:sz w:val="28"/>
          <w:szCs w:val="28"/>
          <w:lang w:eastAsia="ru-RU"/>
        </w:rPr>
        <w:lastRenderedPageBreak/>
        <w:t>ножницами так, чтобы образовалась раневая поверхность, ограничивающая площадку.</w:t>
      </w:r>
    </w:p>
    <w:p w14:paraId="536F44DC"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Образовавшийся </w:t>
      </w:r>
      <w:proofErr w:type="spellStart"/>
      <w:r w:rsidRPr="0058596A">
        <w:rPr>
          <w:rFonts w:ascii="Times New Roman" w:eastAsia="Times New Roman" w:hAnsi="Times New Roman"/>
          <w:color w:val="000000"/>
          <w:sz w:val="28"/>
          <w:szCs w:val="28"/>
          <w:lang w:eastAsia="ru-RU"/>
        </w:rPr>
        <w:t>проксимальнее</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гипоспадического</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избыток кожи клиновидно иссекается. Во-первых, для того, чтобы избежать вворачивания кожи в просвет сформированной уретральной трубки, что создает препятствие току мочи и, во-вторых, чтобы убрать плохо </w:t>
      </w:r>
      <w:proofErr w:type="spellStart"/>
      <w:r w:rsidRPr="0058596A">
        <w:rPr>
          <w:rFonts w:ascii="Times New Roman" w:eastAsia="Times New Roman" w:hAnsi="Times New Roman"/>
          <w:color w:val="000000"/>
          <w:sz w:val="28"/>
          <w:szCs w:val="28"/>
          <w:lang w:eastAsia="ru-RU"/>
        </w:rPr>
        <w:t>кровоснабжаемые</w:t>
      </w:r>
      <w:proofErr w:type="spellEnd"/>
      <w:r w:rsidRPr="0058596A">
        <w:rPr>
          <w:rFonts w:ascii="Times New Roman" w:eastAsia="Times New Roman" w:hAnsi="Times New Roman"/>
          <w:color w:val="000000"/>
          <w:sz w:val="28"/>
          <w:szCs w:val="28"/>
          <w:lang w:eastAsia="ru-RU"/>
        </w:rPr>
        <w:t xml:space="preserve"> ткани этой зоны и укрепить вентральную стенку уретры (как правило, истонченную). Такое минимальное выделение кожи полового члена, уретральной площадки и иссечение соединительной ткани в зоне разрезов, зачастую достаточно для того, чтобы произошло выпрямление полового члена при венечной и стволовых формах гипоспадии, что проверяется проведением </w:t>
      </w:r>
      <w:proofErr w:type="spellStart"/>
      <w:r w:rsidRPr="0058596A">
        <w:rPr>
          <w:rFonts w:ascii="Times New Roman" w:eastAsia="Times New Roman" w:hAnsi="Times New Roman"/>
          <w:color w:val="000000"/>
          <w:sz w:val="28"/>
          <w:szCs w:val="28"/>
          <w:lang w:eastAsia="ru-RU"/>
        </w:rPr>
        <w:t>артифициальной</w:t>
      </w:r>
      <w:proofErr w:type="spellEnd"/>
      <w:r w:rsidRPr="0058596A">
        <w:rPr>
          <w:rFonts w:ascii="Times New Roman" w:eastAsia="Times New Roman" w:hAnsi="Times New Roman"/>
          <w:color w:val="000000"/>
          <w:sz w:val="28"/>
          <w:szCs w:val="28"/>
          <w:lang w:eastAsia="ru-RU"/>
        </w:rPr>
        <w:t xml:space="preserve"> эрекции. Если достигнуто выпрямление полового члена, то операция мало чем отличается от классического варианта операции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Уретра формируется на катетере непрерывным внутрикожным швом (PDS 5/0, 6/0). Кожа ушивается П-образными швами. Швы обрабатываются йодсодержащим раствором, и накладывается циркулярная марлевая повязка и затем 2-3 тура лейкопластыря. Лейкопластырь должен плотно обхватывать половой член с целью гемостаза и главное, для профилактики эрекций в послеоперационном периоде, которые не являются редкостью даже у маленьких мальчиков. Половой член фиксируется к передней брюшной стенке лейкопластырем с целью его иммобилизации. Такая послеоперационная повязка удовлетворяет следующим требованиям: защищает от инфицирования операционные швы, препятствует возникновению эрекции и обеспечивает неподвижность полового члена в послеоперационном периоде (для улучшения заживления и уменьшения боли), способствует гемостазу, удерживает уретральный катетер, повязка легко меняется без неприятных ощущений для ребенка.</w:t>
      </w:r>
    </w:p>
    <w:p w14:paraId="6EB193C5"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Если после вышеуказанных разрезов не произошло выпрямления полового члена, то мы выполняем его </w:t>
      </w:r>
      <w:proofErr w:type="spellStart"/>
      <w:r w:rsidRPr="0058596A">
        <w:rPr>
          <w:rFonts w:ascii="Times New Roman" w:eastAsia="Times New Roman" w:hAnsi="Times New Roman"/>
          <w:color w:val="000000"/>
          <w:sz w:val="28"/>
          <w:szCs w:val="28"/>
          <w:lang w:eastAsia="ru-RU"/>
        </w:rPr>
        <w:t>декутанизацию</w:t>
      </w:r>
      <w:proofErr w:type="spellEnd"/>
      <w:r w:rsidRPr="0058596A">
        <w:rPr>
          <w:rFonts w:ascii="Times New Roman" w:eastAsia="Times New Roman" w:hAnsi="Times New Roman"/>
          <w:color w:val="000000"/>
          <w:sz w:val="28"/>
          <w:szCs w:val="28"/>
          <w:lang w:eastAsia="ru-RU"/>
        </w:rPr>
        <w:t xml:space="preserve">. Сущность которой состоит в "смещении", "снятии" кожи полового члена с кавернозных тел. После проведения окаймляющего разреза, отступя на 5 мм. от венечной борозды, кожа полового члена с поверхностной фасцией тупым и частично острым путем отслаивается (смещается) с кавернозных тел до уровня </w:t>
      </w:r>
      <w:proofErr w:type="spellStart"/>
      <w:r w:rsidRPr="0058596A">
        <w:rPr>
          <w:rFonts w:ascii="Times New Roman" w:eastAsia="Times New Roman" w:hAnsi="Times New Roman"/>
          <w:color w:val="000000"/>
          <w:sz w:val="28"/>
          <w:szCs w:val="28"/>
          <w:lang w:eastAsia="ru-RU"/>
        </w:rPr>
        <w:t>пеноскротального</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пенолобкового</w:t>
      </w:r>
      <w:proofErr w:type="spellEnd"/>
      <w:r w:rsidRPr="0058596A">
        <w:rPr>
          <w:rFonts w:ascii="Times New Roman" w:eastAsia="Times New Roman" w:hAnsi="Times New Roman"/>
          <w:color w:val="000000"/>
          <w:sz w:val="28"/>
          <w:szCs w:val="28"/>
          <w:lang w:eastAsia="ru-RU"/>
        </w:rPr>
        <w:t xml:space="preserve"> углов. Гемостаз осуществляется электрокоагуляцией.</w:t>
      </w:r>
    </w:p>
    <w:p w14:paraId="2D7EE354"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 </w:t>
      </w:r>
      <w:r w:rsidRPr="0058596A">
        <w:rPr>
          <w:rFonts w:ascii="Times New Roman" w:eastAsia="Times New Roman" w:hAnsi="Times New Roman"/>
          <w:color w:val="000000"/>
          <w:sz w:val="28"/>
          <w:szCs w:val="28"/>
          <w:lang w:eastAsia="ru-RU"/>
        </w:rPr>
        <w:t xml:space="preserve">данной манипуляции пересекаются и иссекаются многочисленные соединительно-тканные тяжи на вентральной поверхности. После правильного выполнения данной манипуляции, по нашим наблюдениям, практически всегда происходит выпрямление полового члена. Вообще </w:t>
      </w:r>
      <w:proofErr w:type="spellStart"/>
      <w:r w:rsidRPr="0058596A">
        <w:rPr>
          <w:rFonts w:ascii="Times New Roman" w:eastAsia="Times New Roman" w:hAnsi="Times New Roman"/>
          <w:color w:val="000000"/>
          <w:sz w:val="28"/>
          <w:szCs w:val="28"/>
          <w:lang w:eastAsia="ru-RU"/>
        </w:rPr>
        <w:t>декутанизация</w:t>
      </w:r>
      <w:proofErr w:type="spellEnd"/>
      <w:r w:rsidRPr="0058596A">
        <w:rPr>
          <w:rFonts w:ascii="Times New Roman" w:eastAsia="Times New Roman" w:hAnsi="Times New Roman"/>
          <w:color w:val="000000"/>
          <w:sz w:val="28"/>
          <w:szCs w:val="28"/>
          <w:lang w:eastAsia="ru-RU"/>
        </w:rPr>
        <w:t xml:space="preserve"> (смещение кожи с кавернозных тел) оказывается </w:t>
      </w:r>
      <w:r w:rsidRPr="0058596A">
        <w:rPr>
          <w:rFonts w:ascii="Times New Roman" w:eastAsia="Times New Roman" w:hAnsi="Times New Roman"/>
          <w:color w:val="000000"/>
          <w:sz w:val="28"/>
          <w:szCs w:val="28"/>
          <w:lang w:eastAsia="ru-RU"/>
        </w:rPr>
        <w:lastRenderedPageBreak/>
        <w:t>универсальным способом выпрямления полового члена. После проведения такой манипуляции, как правило, устраняется и его вентральное и ротационное искривления, которые часто сочетаются. При изолированной ротации полового члена мы используем изменение фиксации кожного футляра в горизонтальной зоне наибольшего искривления. Производится циркулярный разрез кожи ствола полового члена, после чего осуществляется мобилизация кожного футляра дистально на протяжении 2-3см. Мобилизованный кожный футляр перемещается в противоположную ротационному искривлению сторону и подшивается с изменением точек фиксации.</w:t>
      </w:r>
    </w:p>
    <w:p w14:paraId="77E3E39B"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После </w:t>
      </w:r>
      <w:proofErr w:type="spellStart"/>
      <w:r w:rsidRPr="0058596A">
        <w:rPr>
          <w:rFonts w:ascii="Times New Roman" w:eastAsia="Times New Roman" w:hAnsi="Times New Roman"/>
          <w:color w:val="000000"/>
          <w:sz w:val="28"/>
          <w:szCs w:val="28"/>
          <w:lang w:eastAsia="ru-RU"/>
        </w:rPr>
        <w:t>декутанизации</w:t>
      </w:r>
      <w:proofErr w:type="spellEnd"/>
      <w:r w:rsidRPr="0058596A">
        <w:rPr>
          <w:rFonts w:ascii="Times New Roman" w:eastAsia="Times New Roman" w:hAnsi="Times New Roman"/>
          <w:color w:val="000000"/>
          <w:sz w:val="28"/>
          <w:szCs w:val="28"/>
          <w:lang w:eastAsia="ru-RU"/>
        </w:rPr>
        <w:t xml:space="preserve"> проводили </w:t>
      </w:r>
      <w:proofErr w:type="spellStart"/>
      <w:r w:rsidRPr="0058596A">
        <w:rPr>
          <w:rFonts w:ascii="Times New Roman" w:eastAsia="Times New Roman" w:hAnsi="Times New Roman"/>
          <w:color w:val="000000"/>
          <w:sz w:val="28"/>
          <w:szCs w:val="28"/>
          <w:lang w:eastAsia="ru-RU"/>
        </w:rPr>
        <w:t>артифициальную</w:t>
      </w:r>
      <w:proofErr w:type="spellEnd"/>
      <w:r w:rsidRPr="0058596A">
        <w:rPr>
          <w:rFonts w:ascii="Times New Roman" w:eastAsia="Times New Roman" w:hAnsi="Times New Roman"/>
          <w:color w:val="000000"/>
          <w:sz w:val="28"/>
          <w:szCs w:val="28"/>
          <w:lang w:eastAsia="ru-RU"/>
        </w:rPr>
        <w:t xml:space="preserve"> эрекцию полового члена, путем нагнетания в кавернозную ткань физиологического раствора.</w:t>
      </w:r>
    </w:p>
    <w:p w14:paraId="7C9FA631"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При сохраняющейся девиации проводится пластика белочной оболочки дорсальной поверхности полового члена по модифицированному способу </w:t>
      </w:r>
      <w:proofErr w:type="spellStart"/>
      <w:r w:rsidRPr="0058596A">
        <w:rPr>
          <w:rFonts w:ascii="Times New Roman" w:eastAsia="Times New Roman" w:hAnsi="Times New Roman"/>
          <w:color w:val="000000"/>
          <w:sz w:val="28"/>
          <w:szCs w:val="28"/>
          <w:lang w:eastAsia="ru-RU"/>
        </w:rPr>
        <w:t>Nesbit</w:t>
      </w:r>
      <w:proofErr w:type="spellEnd"/>
      <w:r w:rsidRPr="0058596A">
        <w:rPr>
          <w:rFonts w:ascii="Times New Roman" w:eastAsia="Times New Roman" w:hAnsi="Times New Roman"/>
          <w:color w:val="000000"/>
          <w:sz w:val="28"/>
          <w:szCs w:val="28"/>
          <w:lang w:eastAsia="ru-RU"/>
        </w:rPr>
        <w:t xml:space="preserve"> (не производится </w:t>
      </w:r>
      <w:proofErr w:type="spellStart"/>
      <w:r w:rsidRPr="0058596A">
        <w:rPr>
          <w:rFonts w:ascii="Times New Roman" w:eastAsia="Times New Roman" w:hAnsi="Times New Roman"/>
          <w:color w:val="000000"/>
          <w:sz w:val="28"/>
          <w:szCs w:val="28"/>
          <w:lang w:eastAsia="ru-RU"/>
        </w:rPr>
        <w:t>элипсовидной</w:t>
      </w:r>
      <w:proofErr w:type="spellEnd"/>
      <w:r w:rsidRPr="0058596A">
        <w:rPr>
          <w:rFonts w:ascii="Times New Roman" w:eastAsia="Times New Roman" w:hAnsi="Times New Roman"/>
          <w:color w:val="000000"/>
          <w:sz w:val="28"/>
          <w:szCs w:val="28"/>
          <w:lang w:eastAsia="ru-RU"/>
        </w:rPr>
        <w:t xml:space="preserve"> резекции белочной оболочки, а ее </w:t>
      </w:r>
      <w:proofErr w:type="spellStart"/>
      <w:r w:rsidRPr="0058596A">
        <w:rPr>
          <w:rFonts w:ascii="Times New Roman" w:eastAsia="Times New Roman" w:hAnsi="Times New Roman"/>
          <w:color w:val="000000"/>
          <w:sz w:val="28"/>
          <w:szCs w:val="28"/>
          <w:lang w:eastAsia="ru-RU"/>
        </w:rPr>
        <w:t>пликация</w:t>
      </w:r>
      <w:proofErr w:type="spellEnd"/>
      <w:r w:rsidRPr="0058596A">
        <w:rPr>
          <w:rFonts w:ascii="Times New Roman" w:eastAsia="Times New Roman" w:hAnsi="Times New Roman"/>
          <w:color w:val="000000"/>
          <w:sz w:val="28"/>
          <w:szCs w:val="28"/>
          <w:lang w:eastAsia="ru-RU"/>
        </w:rPr>
        <w:t xml:space="preserve"> достигается наложением 1-2 узловых капроновых швов на белочную оболочку каждого кавернозного тела, 3-е больных).</w:t>
      </w:r>
    </w:p>
    <w:p w14:paraId="13B7B3CB"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После выпрямления полового члена уретральная трубка формировалась из выкроенной ранее площадки по принципу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включая головку полового члена, на которую разрезы продлевались путем скарификации кожи головки. Мы используем внутрикожный шов (PDS5\0 -6\0). При незначительной длине создаваемой уретры швы узловые, при мошоночной и промежностных формах, как правило, непрерывный шов. Уретру всегда стремимся вывести на головку полового члена. Некоторые авторы до сих пор считают достаточным доведение уретры до венечной борозды (</w:t>
      </w:r>
      <w:proofErr w:type="spellStart"/>
      <w:r w:rsidRPr="0058596A">
        <w:rPr>
          <w:rFonts w:ascii="Times New Roman" w:eastAsia="Times New Roman" w:hAnsi="Times New Roman"/>
          <w:color w:val="000000"/>
          <w:sz w:val="28"/>
          <w:szCs w:val="28"/>
          <w:lang w:eastAsia="ru-RU"/>
        </w:rPr>
        <w:t>Fichtner</w:t>
      </w:r>
      <w:proofErr w:type="spellEnd"/>
      <w:r w:rsidRPr="0058596A">
        <w:rPr>
          <w:rFonts w:ascii="Times New Roman" w:eastAsia="Times New Roman" w:hAnsi="Times New Roman"/>
          <w:color w:val="000000"/>
          <w:sz w:val="28"/>
          <w:szCs w:val="28"/>
          <w:lang w:eastAsia="ru-RU"/>
        </w:rPr>
        <w:t xml:space="preserve"> J. и </w:t>
      </w:r>
      <w:proofErr w:type="spellStart"/>
      <w:r w:rsidRPr="0058596A">
        <w:rPr>
          <w:rFonts w:ascii="Times New Roman" w:eastAsia="Times New Roman" w:hAnsi="Times New Roman"/>
          <w:color w:val="000000"/>
          <w:sz w:val="28"/>
          <w:szCs w:val="28"/>
          <w:lang w:eastAsia="ru-RU"/>
        </w:rPr>
        <w:t>соавт</w:t>
      </w:r>
      <w:proofErr w:type="spellEnd"/>
      <w:r w:rsidRPr="0058596A">
        <w:rPr>
          <w:rFonts w:ascii="Times New Roman" w:eastAsia="Times New Roman" w:hAnsi="Times New Roman"/>
          <w:color w:val="000000"/>
          <w:sz w:val="28"/>
          <w:szCs w:val="28"/>
          <w:lang w:eastAsia="ru-RU"/>
        </w:rPr>
        <w:t xml:space="preserve"> (1995).</w:t>
      </w:r>
    </w:p>
    <w:p w14:paraId="09792E51"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Такой подход позволил нам одномоментно корригировать мошоночные формы гипоспадии и вентральное искривление полового члена (гипоспадию типа хорды) со значительной девиацией в один этап.</w:t>
      </w:r>
    </w:p>
    <w:p w14:paraId="08F29C6A"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При мошоночной форме гипоспадии операция осуществлялась по описанной выше методике. При этом после полной </w:t>
      </w:r>
      <w:proofErr w:type="spellStart"/>
      <w:r w:rsidRPr="0058596A">
        <w:rPr>
          <w:rFonts w:ascii="Times New Roman" w:eastAsia="Times New Roman" w:hAnsi="Times New Roman"/>
          <w:color w:val="000000"/>
          <w:sz w:val="28"/>
          <w:szCs w:val="28"/>
          <w:lang w:eastAsia="ru-RU"/>
        </w:rPr>
        <w:t>декутанизации</w:t>
      </w:r>
      <w:proofErr w:type="spellEnd"/>
      <w:r w:rsidRPr="0058596A">
        <w:rPr>
          <w:rFonts w:ascii="Times New Roman" w:eastAsia="Times New Roman" w:hAnsi="Times New Roman"/>
          <w:color w:val="000000"/>
          <w:sz w:val="28"/>
          <w:szCs w:val="28"/>
          <w:lang w:eastAsia="ru-RU"/>
        </w:rPr>
        <w:t xml:space="preserve"> полового члена практически всегда происходило его выпрямление. Причем характерно, что при этой форме порока появляется достаточный запас кожи после данной манипуляции, что облегчало закрытие раневого дефекта.</w:t>
      </w:r>
    </w:p>
    <w:p w14:paraId="5E6750D1"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Восстановление кожного покрова полового члена осуществляли, в большинстве случаев, путем возвращения лоскута, после удаления патологической кожи крайней плоти. При этом старались прикрыть линию швов созданной уретральной трубки. При недостатке кожи дефект закрывали </w:t>
      </w:r>
      <w:r w:rsidRPr="0058596A">
        <w:rPr>
          <w:rFonts w:ascii="Times New Roman" w:eastAsia="Times New Roman" w:hAnsi="Times New Roman"/>
          <w:color w:val="000000"/>
          <w:sz w:val="28"/>
          <w:szCs w:val="28"/>
          <w:lang w:eastAsia="ru-RU"/>
        </w:rPr>
        <w:lastRenderedPageBreak/>
        <w:t xml:space="preserve">по </w:t>
      </w:r>
      <w:proofErr w:type="spellStart"/>
      <w:r w:rsidRPr="0058596A">
        <w:rPr>
          <w:rFonts w:ascii="Times New Roman" w:eastAsia="Times New Roman" w:hAnsi="Times New Roman"/>
          <w:color w:val="000000"/>
          <w:sz w:val="28"/>
          <w:szCs w:val="28"/>
          <w:lang w:eastAsia="ru-RU"/>
        </w:rPr>
        <w:t>Smith-Blackfield</w:t>
      </w:r>
      <w:proofErr w:type="spellEnd"/>
      <w:r w:rsidRPr="0058596A">
        <w:rPr>
          <w:rFonts w:ascii="Times New Roman" w:eastAsia="Times New Roman" w:hAnsi="Times New Roman"/>
          <w:color w:val="000000"/>
          <w:sz w:val="28"/>
          <w:szCs w:val="28"/>
          <w:lang w:eastAsia="ru-RU"/>
        </w:rPr>
        <w:t>. При закрытии раны важным является перемещение тканей так, чтобы уретра оказывалась прикрытой поверхностной фасцией. Подобный прием позволяет резко уменьшить образование уретральных свищей в послеоперационном периоде.</w:t>
      </w:r>
    </w:p>
    <w:p w14:paraId="3C94589D"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При </w:t>
      </w:r>
      <w:proofErr w:type="spellStart"/>
      <w:r w:rsidRPr="0058596A">
        <w:rPr>
          <w:rFonts w:ascii="Times New Roman" w:eastAsia="Times New Roman" w:hAnsi="Times New Roman"/>
          <w:color w:val="000000"/>
          <w:sz w:val="28"/>
          <w:szCs w:val="28"/>
          <w:lang w:eastAsia="ru-RU"/>
        </w:rPr>
        <w:t>околовенечной</w:t>
      </w:r>
      <w:proofErr w:type="spellEnd"/>
      <w:r w:rsidRPr="0058596A">
        <w:rPr>
          <w:rFonts w:ascii="Times New Roman" w:eastAsia="Times New Roman" w:hAnsi="Times New Roman"/>
          <w:color w:val="000000"/>
          <w:sz w:val="28"/>
          <w:szCs w:val="28"/>
          <w:lang w:eastAsia="ru-RU"/>
        </w:rPr>
        <w:t xml:space="preserve"> форме гипоспадии возможно смещение кожного футляра дистально до уровня венечной борозды, что практически предотвращает образование свищей в этой зоне.</w:t>
      </w:r>
    </w:p>
    <w:p w14:paraId="22184E16"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Уретральный катетер удалялся, как правило, не позже 5 суток. В послеоперационном периоде пациенты, у которых выполнялась </w:t>
      </w:r>
      <w:proofErr w:type="spellStart"/>
      <w:r w:rsidRPr="0058596A">
        <w:rPr>
          <w:rFonts w:ascii="Times New Roman" w:eastAsia="Times New Roman" w:hAnsi="Times New Roman"/>
          <w:color w:val="000000"/>
          <w:sz w:val="28"/>
          <w:szCs w:val="28"/>
          <w:lang w:eastAsia="ru-RU"/>
        </w:rPr>
        <w:t>декутанизация</w:t>
      </w:r>
      <w:proofErr w:type="spellEnd"/>
      <w:r w:rsidRPr="0058596A">
        <w:rPr>
          <w:rFonts w:ascii="Times New Roman" w:eastAsia="Times New Roman" w:hAnsi="Times New Roman"/>
          <w:color w:val="000000"/>
          <w:sz w:val="28"/>
          <w:szCs w:val="28"/>
          <w:lang w:eastAsia="ru-RU"/>
        </w:rPr>
        <w:t xml:space="preserve"> полового члена, получали курсы ГБО и </w:t>
      </w:r>
      <w:proofErr w:type="spellStart"/>
      <w:r w:rsidRPr="0058596A">
        <w:rPr>
          <w:rFonts w:ascii="Times New Roman" w:eastAsia="Times New Roman" w:hAnsi="Times New Roman"/>
          <w:color w:val="000000"/>
          <w:sz w:val="28"/>
          <w:szCs w:val="28"/>
          <w:lang w:eastAsia="ru-RU"/>
        </w:rPr>
        <w:t>магнитотерапии</w:t>
      </w:r>
      <w:proofErr w:type="spellEnd"/>
      <w:r w:rsidRPr="0058596A">
        <w:rPr>
          <w:rFonts w:ascii="Times New Roman" w:eastAsia="Times New Roman" w:hAnsi="Times New Roman"/>
          <w:color w:val="000000"/>
          <w:sz w:val="28"/>
          <w:szCs w:val="28"/>
          <w:lang w:eastAsia="ru-RU"/>
        </w:rPr>
        <w:t>.</w:t>
      </w:r>
    </w:p>
    <w:p w14:paraId="19786DAC"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Из дополнительных приемов мы использовали продольное рассечение уретральной площадки у 4 больных, с целью уменьшить натяжение при формировании уретральной трубки. Данный разрез используется в операции </w:t>
      </w:r>
      <w:proofErr w:type="spellStart"/>
      <w:r w:rsidRPr="0058596A">
        <w:rPr>
          <w:rFonts w:ascii="Times New Roman" w:eastAsia="Times New Roman" w:hAnsi="Times New Roman"/>
          <w:color w:val="000000"/>
          <w:sz w:val="28"/>
          <w:szCs w:val="28"/>
          <w:lang w:eastAsia="ru-RU"/>
        </w:rPr>
        <w:t>Snodgrass</w:t>
      </w:r>
      <w:proofErr w:type="spellEnd"/>
      <w:r w:rsidRPr="0058596A">
        <w:rPr>
          <w:rFonts w:ascii="Times New Roman" w:eastAsia="Times New Roman" w:hAnsi="Times New Roman"/>
          <w:color w:val="000000"/>
          <w:sz w:val="28"/>
          <w:szCs w:val="28"/>
          <w:lang w:eastAsia="ru-RU"/>
        </w:rPr>
        <w:t xml:space="preserve">. Однако справедливости ради надо отметить, что подобный прием использовался многими урологами и ранее. Как правило данная манипуляция выполняется при неправильно выкроенной, зауженной уретральной площадке. Так же использовались послабляющие разрезы кожи на тыле полового члена у двух больных (в данных случаях операция выполнялась без </w:t>
      </w:r>
      <w:proofErr w:type="spellStart"/>
      <w:r w:rsidRPr="0058596A">
        <w:rPr>
          <w:rFonts w:ascii="Times New Roman" w:eastAsia="Times New Roman" w:hAnsi="Times New Roman"/>
          <w:color w:val="000000"/>
          <w:sz w:val="28"/>
          <w:szCs w:val="28"/>
          <w:lang w:eastAsia="ru-RU"/>
        </w:rPr>
        <w:t>декутанизации</w:t>
      </w:r>
      <w:proofErr w:type="spellEnd"/>
      <w:r w:rsidRPr="0058596A">
        <w:rPr>
          <w:rFonts w:ascii="Times New Roman" w:eastAsia="Times New Roman" w:hAnsi="Times New Roman"/>
          <w:color w:val="000000"/>
          <w:sz w:val="28"/>
          <w:szCs w:val="28"/>
          <w:lang w:eastAsia="ru-RU"/>
        </w:rPr>
        <w:t xml:space="preserve"> полового члена).</w:t>
      </w:r>
    </w:p>
    <w:p w14:paraId="3C14247E"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После оперативного лечения все больные находятся на катамнестическом наблюдении в консультативно - диагностической поликлинике ДГКБ №9 им. </w:t>
      </w:r>
      <w:proofErr w:type="spellStart"/>
      <w:r w:rsidRPr="0058596A">
        <w:rPr>
          <w:rFonts w:ascii="Times New Roman" w:eastAsia="Times New Roman" w:hAnsi="Times New Roman"/>
          <w:color w:val="000000"/>
          <w:sz w:val="28"/>
          <w:szCs w:val="28"/>
          <w:lang w:eastAsia="ru-RU"/>
        </w:rPr>
        <w:t>Г.Н.Сперанского</w:t>
      </w:r>
      <w:proofErr w:type="spellEnd"/>
      <w:r w:rsidRPr="0058596A">
        <w:rPr>
          <w:rFonts w:ascii="Times New Roman" w:eastAsia="Times New Roman" w:hAnsi="Times New Roman"/>
          <w:color w:val="000000"/>
          <w:sz w:val="28"/>
          <w:szCs w:val="28"/>
          <w:lang w:eastAsia="ru-RU"/>
        </w:rPr>
        <w:t xml:space="preserve"> с обязательным ежегодным осмотром и проведением </w:t>
      </w:r>
      <w:proofErr w:type="spellStart"/>
      <w:r w:rsidRPr="0058596A">
        <w:rPr>
          <w:rFonts w:ascii="Times New Roman" w:eastAsia="Times New Roman" w:hAnsi="Times New Roman"/>
          <w:color w:val="000000"/>
          <w:sz w:val="28"/>
          <w:szCs w:val="28"/>
          <w:lang w:eastAsia="ru-RU"/>
        </w:rPr>
        <w:t>урофлоуметрического</w:t>
      </w:r>
      <w:proofErr w:type="spellEnd"/>
      <w:r w:rsidRPr="0058596A">
        <w:rPr>
          <w:rFonts w:ascii="Times New Roman" w:eastAsia="Times New Roman" w:hAnsi="Times New Roman"/>
          <w:color w:val="000000"/>
          <w:sz w:val="28"/>
          <w:szCs w:val="28"/>
          <w:lang w:eastAsia="ru-RU"/>
        </w:rPr>
        <w:t xml:space="preserve"> исследования. В целом по всем группам операций мы получили следующие осложнения</w:t>
      </w:r>
    </w:p>
    <w:p w14:paraId="6BC8DAC6" w14:textId="77777777" w:rsidR="0058596A" w:rsidRPr="0058596A" w:rsidRDefault="0058596A" w:rsidP="0058596A">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58596A">
        <w:rPr>
          <w:rFonts w:ascii="Times New Roman" w:eastAsia="Times New Roman" w:hAnsi="Times New Roman"/>
          <w:b/>
          <w:bCs/>
          <w:color w:val="000000"/>
          <w:sz w:val="28"/>
          <w:szCs w:val="28"/>
          <w:lang w:eastAsia="ru-RU"/>
        </w:rPr>
        <w:t>Послеоперационные осложнения у больных, оперированных по поводу гипоспадии.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8"/>
        <w:gridCol w:w="3331"/>
      </w:tblGrid>
      <w:tr w:rsidR="0058596A" w:rsidRPr="0058596A" w14:paraId="39207FC0" w14:textId="77777777" w:rsidTr="0058596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7DD871"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Свищи (кожно-уретральные)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519ED"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15(4 раза повторно)</w:t>
            </w:r>
          </w:p>
        </w:tc>
      </w:tr>
      <w:tr w:rsidR="0058596A" w:rsidRPr="0058596A" w14:paraId="7D648CF5" w14:textId="77777777" w:rsidTr="0058596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D1BCBF"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Частичное расхождение краев раны</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2B69D"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7</w:t>
            </w:r>
          </w:p>
        </w:tc>
      </w:tr>
      <w:tr w:rsidR="0058596A" w:rsidRPr="0058596A" w14:paraId="4AF35BD6" w14:textId="77777777" w:rsidTr="0058596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8090BD"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Уретрит</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D4E59"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6</w:t>
            </w:r>
          </w:p>
        </w:tc>
      </w:tr>
      <w:tr w:rsidR="0058596A" w:rsidRPr="0058596A" w14:paraId="6EC01F10" w14:textId="77777777" w:rsidTr="0058596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1700B9"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Стриктуры уретры</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3BB96"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1</w:t>
            </w:r>
          </w:p>
        </w:tc>
      </w:tr>
      <w:tr w:rsidR="0058596A" w:rsidRPr="0058596A" w14:paraId="735611DC" w14:textId="77777777" w:rsidTr="0058596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74A425"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Дивертикул уретры</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9F8AF"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2</w:t>
            </w:r>
          </w:p>
        </w:tc>
      </w:tr>
      <w:tr w:rsidR="0058596A" w:rsidRPr="0058596A" w14:paraId="4480EF66" w14:textId="77777777" w:rsidTr="0058596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F81F48"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 xml:space="preserve">Орхит, </w:t>
            </w:r>
            <w:proofErr w:type="spellStart"/>
            <w:r w:rsidRPr="0058596A">
              <w:rPr>
                <w:rFonts w:ascii="Times New Roman" w:eastAsia="Times New Roman" w:hAnsi="Times New Roman"/>
                <w:sz w:val="28"/>
                <w:szCs w:val="28"/>
                <w:lang w:eastAsia="ru-RU"/>
              </w:rPr>
              <w:t>баланит</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4D4D876" w14:textId="77777777" w:rsidR="0058596A" w:rsidRPr="0058596A" w:rsidRDefault="0058596A" w:rsidP="0058596A">
            <w:pPr>
              <w:spacing w:after="0" w:line="240" w:lineRule="auto"/>
              <w:jc w:val="center"/>
              <w:rPr>
                <w:rFonts w:ascii="Times New Roman" w:eastAsia="Times New Roman" w:hAnsi="Times New Roman"/>
                <w:sz w:val="28"/>
                <w:szCs w:val="28"/>
                <w:lang w:eastAsia="ru-RU"/>
              </w:rPr>
            </w:pPr>
            <w:r w:rsidRPr="0058596A">
              <w:rPr>
                <w:rFonts w:ascii="Times New Roman" w:eastAsia="Times New Roman" w:hAnsi="Times New Roman"/>
                <w:sz w:val="28"/>
                <w:szCs w:val="28"/>
                <w:lang w:eastAsia="ru-RU"/>
              </w:rPr>
              <w:t>1</w:t>
            </w:r>
          </w:p>
        </w:tc>
      </w:tr>
    </w:tbl>
    <w:p w14:paraId="216CEF4D"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В группе больных, оперированных по принципу метода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с </w:t>
      </w:r>
      <w:proofErr w:type="spellStart"/>
      <w:r w:rsidRPr="0058596A">
        <w:rPr>
          <w:rFonts w:ascii="Times New Roman" w:eastAsia="Times New Roman" w:hAnsi="Times New Roman"/>
          <w:color w:val="000000"/>
          <w:sz w:val="28"/>
          <w:szCs w:val="28"/>
          <w:lang w:eastAsia="ru-RU"/>
        </w:rPr>
        <w:t>декутанизацией</w:t>
      </w:r>
      <w:proofErr w:type="spellEnd"/>
      <w:r w:rsidRPr="0058596A">
        <w:rPr>
          <w:rFonts w:ascii="Times New Roman" w:eastAsia="Times New Roman" w:hAnsi="Times New Roman"/>
          <w:color w:val="000000"/>
          <w:sz w:val="28"/>
          <w:szCs w:val="28"/>
          <w:lang w:eastAsia="ru-RU"/>
        </w:rPr>
        <w:t xml:space="preserve"> полового члена, имелись осложнения только в виде свищей, которые имелись у 7-х больных (из 80) с </w:t>
      </w:r>
      <w:proofErr w:type="spellStart"/>
      <w:r w:rsidRPr="0058596A">
        <w:rPr>
          <w:rFonts w:ascii="Times New Roman" w:eastAsia="Times New Roman" w:hAnsi="Times New Roman"/>
          <w:color w:val="000000"/>
          <w:sz w:val="28"/>
          <w:szCs w:val="28"/>
          <w:lang w:eastAsia="ru-RU"/>
        </w:rPr>
        <w:t>околовенечной</w:t>
      </w:r>
      <w:proofErr w:type="spellEnd"/>
      <w:r w:rsidRPr="0058596A">
        <w:rPr>
          <w:rFonts w:ascii="Times New Roman" w:eastAsia="Times New Roman" w:hAnsi="Times New Roman"/>
          <w:color w:val="000000"/>
          <w:sz w:val="28"/>
          <w:szCs w:val="28"/>
          <w:lang w:eastAsia="ru-RU"/>
        </w:rPr>
        <w:t xml:space="preserve"> и стволовой формой гипоспадии (9%) и у 3-х (из 18) больных с мошоночной и </w:t>
      </w:r>
      <w:proofErr w:type="spellStart"/>
      <w:r w:rsidRPr="0058596A">
        <w:rPr>
          <w:rFonts w:ascii="Times New Roman" w:eastAsia="Times New Roman" w:hAnsi="Times New Roman"/>
          <w:color w:val="000000"/>
          <w:sz w:val="28"/>
          <w:szCs w:val="28"/>
          <w:lang w:eastAsia="ru-RU"/>
        </w:rPr>
        <w:t>членомошоночной</w:t>
      </w:r>
      <w:proofErr w:type="spellEnd"/>
      <w:r w:rsidRPr="0058596A">
        <w:rPr>
          <w:rFonts w:ascii="Times New Roman" w:eastAsia="Times New Roman" w:hAnsi="Times New Roman"/>
          <w:color w:val="000000"/>
          <w:sz w:val="28"/>
          <w:szCs w:val="28"/>
          <w:lang w:eastAsia="ru-RU"/>
        </w:rPr>
        <w:t xml:space="preserve"> </w:t>
      </w:r>
      <w:r w:rsidRPr="0058596A">
        <w:rPr>
          <w:rFonts w:ascii="Times New Roman" w:eastAsia="Times New Roman" w:hAnsi="Times New Roman"/>
          <w:color w:val="000000"/>
          <w:sz w:val="28"/>
          <w:szCs w:val="28"/>
          <w:lang w:eastAsia="ru-RU"/>
        </w:rPr>
        <w:lastRenderedPageBreak/>
        <w:t xml:space="preserve">гипоспадией. У больных с гипоспадией типа хорды осложнений не отмечено. У всех больных достигнут хороший косметический результат (половой член практически не отличался от нормально сформированного полового члена, и удовлетворительное мочеиспускание, оцениваемое по данным </w:t>
      </w:r>
      <w:proofErr w:type="spellStart"/>
      <w:r w:rsidRPr="0058596A">
        <w:rPr>
          <w:rFonts w:ascii="Times New Roman" w:eastAsia="Times New Roman" w:hAnsi="Times New Roman"/>
          <w:color w:val="000000"/>
          <w:sz w:val="28"/>
          <w:szCs w:val="28"/>
          <w:lang w:eastAsia="ru-RU"/>
        </w:rPr>
        <w:t>урофлоуметрии</w:t>
      </w:r>
      <w:proofErr w:type="spellEnd"/>
      <w:r w:rsidRPr="0058596A">
        <w:rPr>
          <w:rFonts w:ascii="Times New Roman" w:eastAsia="Times New Roman" w:hAnsi="Times New Roman"/>
          <w:color w:val="000000"/>
          <w:sz w:val="28"/>
          <w:szCs w:val="28"/>
          <w:lang w:eastAsia="ru-RU"/>
        </w:rPr>
        <w:t>.</w:t>
      </w:r>
    </w:p>
    <w:p w14:paraId="6B252F3E"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Периодически в своей практике мы используем и другие оперативные методики, хотя доля таких операций мала. Мы считаем, что хирург, занимающийся лечением гипоспадии, должен иметь в хирургическом арсенале несколько методик </w:t>
      </w:r>
      <w:proofErr w:type="spellStart"/>
      <w:r w:rsidRPr="0058596A">
        <w:rPr>
          <w:rFonts w:ascii="Times New Roman" w:eastAsia="Times New Roman" w:hAnsi="Times New Roman"/>
          <w:color w:val="000000"/>
          <w:sz w:val="28"/>
          <w:szCs w:val="28"/>
          <w:lang w:eastAsia="ru-RU"/>
        </w:rPr>
        <w:t>уретропластики</w:t>
      </w:r>
      <w:proofErr w:type="spellEnd"/>
      <w:r w:rsidRPr="0058596A">
        <w:rPr>
          <w:rFonts w:ascii="Times New Roman" w:eastAsia="Times New Roman" w:hAnsi="Times New Roman"/>
          <w:color w:val="000000"/>
          <w:sz w:val="28"/>
          <w:szCs w:val="28"/>
          <w:lang w:eastAsia="ru-RU"/>
        </w:rPr>
        <w:t xml:space="preserve">. Гипоспадия является очень разнообразным пороком развития и встречаются такие формы с </w:t>
      </w:r>
      <w:proofErr w:type="spellStart"/>
      <w:r w:rsidRPr="0058596A">
        <w:rPr>
          <w:rFonts w:ascii="Times New Roman" w:eastAsia="Times New Roman" w:hAnsi="Times New Roman"/>
          <w:color w:val="000000"/>
          <w:sz w:val="28"/>
          <w:szCs w:val="28"/>
          <w:lang w:eastAsia="ru-RU"/>
        </w:rPr>
        <w:t>микроаномалиями</w:t>
      </w:r>
      <w:proofErr w:type="spellEnd"/>
      <w:r w:rsidRPr="0058596A">
        <w:rPr>
          <w:rFonts w:ascii="Times New Roman" w:eastAsia="Times New Roman" w:hAnsi="Times New Roman"/>
          <w:color w:val="000000"/>
          <w:sz w:val="28"/>
          <w:szCs w:val="28"/>
          <w:lang w:eastAsia="ru-RU"/>
        </w:rPr>
        <w:t>, когда удобнее отступить от базового метода. Так при дистальной форме гипоспадии мы периодически (около 5 операций в год) используем метод MAGPI. На наш взгляд, эта операция требует очень тщательного подбора больных (</w:t>
      </w:r>
      <w:proofErr w:type="spellStart"/>
      <w:r w:rsidRPr="0058596A">
        <w:rPr>
          <w:rFonts w:ascii="Times New Roman" w:eastAsia="Times New Roman" w:hAnsi="Times New Roman"/>
          <w:color w:val="000000"/>
          <w:sz w:val="28"/>
          <w:szCs w:val="28"/>
          <w:lang w:eastAsia="ru-RU"/>
        </w:rPr>
        <w:t>меатус</w:t>
      </w:r>
      <w:proofErr w:type="spellEnd"/>
      <w:r w:rsidRPr="0058596A">
        <w:rPr>
          <w:rFonts w:ascii="Times New Roman" w:eastAsia="Times New Roman" w:hAnsi="Times New Roman"/>
          <w:color w:val="000000"/>
          <w:sz w:val="28"/>
          <w:szCs w:val="28"/>
          <w:lang w:eastAsia="ru-RU"/>
        </w:rPr>
        <w:t xml:space="preserve"> не должен быть большим, кожа дистальной уретры должна быть подвижна и сохранна, желательно, чтобы головка имела выраженное расщепление).</w:t>
      </w:r>
    </w:p>
    <w:p w14:paraId="0C92484D"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При промежностной форме гипоспадии мы предпочитаем использование </w:t>
      </w:r>
      <w:proofErr w:type="spellStart"/>
      <w:r w:rsidRPr="0058596A">
        <w:rPr>
          <w:rFonts w:ascii="Times New Roman" w:eastAsia="Times New Roman" w:hAnsi="Times New Roman"/>
          <w:color w:val="000000"/>
          <w:sz w:val="28"/>
          <w:szCs w:val="28"/>
          <w:lang w:eastAsia="ru-RU"/>
        </w:rPr>
        <w:t>двухмоментной</w:t>
      </w:r>
      <w:proofErr w:type="spellEnd"/>
      <w:r w:rsidRPr="0058596A">
        <w:rPr>
          <w:rFonts w:ascii="Times New Roman" w:eastAsia="Times New Roman" w:hAnsi="Times New Roman"/>
          <w:color w:val="000000"/>
          <w:sz w:val="28"/>
          <w:szCs w:val="28"/>
          <w:lang w:eastAsia="ru-RU"/>
        </w:rPr>
        <w:t xml:space="preserve"> операции. На наш взгляд такой подход обеспечивает наилучший функциональный и косметический результат. Первым этапом производим выпрямление полового члена по описанным выше методикам. Второй этап выполняем в соответствии с ростом полового члена. Уретральная трубка формируется по принципу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При этом возможно не соединять ее с </w:t>
      </w:r>
      <w:proofErr w:type="spellStart"/>
      <w:r w:rsidRPr="0058596A">
        <w:rPr>
          <w:rFonts w:ascii="Times New Roman" w:eastAsia="Times New Roman" w:hAnsi="Times New Roman"/>
          <w:color w:val="000000"/>
          <w:sz w:val="28"/>
          <w:szCs w:val="28"/>
          <w:lang w:eastAsia="ru-RU"/>
        </w:rPr>
        <w:t>гипоспадическим</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меатусом</w:t>
      </w:r>
      <w:proofErr w:type="spellEnd"/>
      <w:r w:rsidRPr="0058596A">
        <w:rPr>
          <w:rFonts w:ascii="Times New Roman" w:eastAsia="Times New Roman" w:hAnsi="Times New Roman"/>
          <w:color w:val="000000"/>
          <w:sz w:val="28"/>
          <w:szCs w:val="28"/>
          <w:lang w:eastAsia="ru-RU"/>
        </w:rPr>
        <w:t xml:space="preserve">, что улучшает условия заживления. Однако такой подход добавляет третий этап (операцию по соединению созданной </w:t>
      </w:r>
      <w:proofErr w:type="spellStart"/>
      <w:r w:rsidRPr="0058596A">
        <w:rPr>
          <w:rFonts w:ascii="Times New Roman" w:eastAsia="Times New Roman" w:hAnsi="Times New Roman"/>
          <w:color w:val="000000"/>
          <w:sz w:val="28"/>
          <w:szCs w:val="28"/>
          <w:lang w:eastAsia="ru-RU"/>
        </w:rPr>
        <w:t>неоуретры</w:t>
      </w:r>
      <w:proofErr w:type="spellEnd"/>
      <w:r w:rsidRPr="0058596A">
        <w:rPr>
          <w:rFonts w:ascii="Times New Roman" w:eastAsia="Times New Roman" w:hAnsi="Times New Roman"/>
          <w:color w:val="000000"/>
          <w:sz w:val="28"/>
          <w:szCs w:val="28"/>
          <w:lang w:eastAsia="ru-RU"/>
        </w:rPr>
        <w:t xml:space="preserve"> и </w:t>
      </w:r>
      <w:proofErr w:type="spellStart"/>
      <w:r w:rsidRPr="0058596A">
        <w:rPr>
          <w:rFonts w:ascii="Times New Roman" w:eastAsia="Times New Roman" w:hAnsi="Times New Roman"/>
          <w:color w:val="000000"/>
          <w:sz w:val="28"/>
          <w:szCs w:val="28"/>
          <w:lang w:eastAsia="ru-RU"/>
        </w:rPr>
        <w:t>дистопированного</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В настоящее время мы предпочитаем одномоментно соединять </w:t>
      </w:r>
      <w:proofErr w:type="spellStart"/>
      <w:r w:rsidRPr="0058596A">
        <w:rPr>
          <w:rFonts w:ascii="Times New Roman" w:eastAsia="Times New Roman" w:hAnsi="Times New Roman"/>
          <w:color w:val="000000"/>
          <w:sz w:val="28"/>
          <w:szCs w:val="28"/>
          <w:lang w:eastAsia="ru-RU"/>
        </w:rPr>
        <w:t>меатус</w:t>
      </w:r>
      <w:proofErr w:type="spellEnd"/>
      <w:r w:rsidRPr="0058596A">
        <w:rPr>
          <w:rFonts w:ascii="Times New Roman" w:eastAsia="Times New Roman" w:hAnsi="Times New Roman"/>
          <w:color w:val="000000"/>
          <w:sz w:val="28"/>
          <w:szCs w:val="28"/>
          <w:lang w:eastAsia="ru-RU"/>
        </w:rPr>
        <w:t xml:space="preserve"> с уретральной трубкой. Кроме уменьшения количества операций такой подход позволяет избежать неравномерности создаваемой уретральной трубки, а также уменьшить возможность образования дивертикула в зоне анастомоза.</w:t>
      </w:r>
    </w:p>
    <w:p w14:paraId="62EC5F4D"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В настоящее время не существует единой, общепризнанной оперативной методики при лечении больных с гипоспадией. Урологи активно используют несколько десятков операций </w:t>
      </w:r>
      <w:proofErr w:type="spellStart"/>
      <w:r w:rsidRPr="0058596A">
        <w:rPr>
          <w:rFonts w:ascii="Times New Roman" w:eastAsia="Times New Roman" w:hAnsi="Times New Roman"/>
          <w:color w:val="000000"/>
          <w:sz w:val="28"/>
          <w:szCs w:val="28"/>
          <w:lang w:eastAsia="ru-RU"/>
        </w:rPr>
        <w:t>уретропластики</w:t>
      </w:r>
      <w:proofErr w:type="spellEnd"/>
      <w:r w:rsidRPr="0058596A">
        <w:rPr>
          <w:rFonts w:ascii="Times New Roman" w:eastAsia="Times New Roman" w:hAnsi="Times New Roman"/>
          <w:color w:val="000000"/>
          <w:sz w:val="28"/>
          <w:szCs w:val="28"/>
          <w:lang w:eastAsia="ru-RU"/>
        </w:rPr>
        <w:t xml:space="preserve">, выполняемых в один или два этапа. Популярные в 80-х годах операции </w:t>
      </w:r>
      <w:proofErr w:type="spellStart"/>
      <w:r w:rsidRPr="0058596A">
        <w:rPr>
          <w:rFonts w:ascii="Times New Roman" w:eastAsia="Times New Roman" w:hAnsi="Times New Roman"/>
          <w:color w:val="000000"/>
          <w:sz w:val="28"/>
          <w:szCs w:val="28"/>
          <w:lang w:eastAsia="ru-RU"/>
        </w:rPr>
        <w:t>Duckett</w:t>
      </w:r>
      <w:proofErr w:type="spellEnd"/>
      <w:r w:rsidRPr="0058596A">
        <w:rPr>
          <w:rFonts w:ascii="Times New Roman" w:eastAsia="Times New Roman" w:hAnsi="Times New Roman"/>
          <w:color w:val="000000"/>
          <w:sz w:val="28"/>
          <w:szCs w:val="28"/>
          <w:lang w:eastAsia="ru-RU"/>
        </w:rPr>
        <w:t xml:space="preserve">, </w:t>
      </w:r>
      <w:proofErr w:type="spellStart"/>
      <w:r w:rsidRPr="0058596A">
        <w:rPr>
          <w:rFonts w:ascii="Times New Roman" w:eastAsia="Times New Roman" w:hAnsi="Times New Roman"/>
          <w:color w:val="000000"/>
          <w:sz w:val="28"/>
          <w:szCs w:val="28"/>
          <w:lang w:eastAsia="ru-RU"/>
        </w:rPr>
        <w:t>Hodgson</w:t>
      </w:r>
      <w:proofErr w:type="spellEnd"/>
      <w:r w:rsidRPr="0058596A">
        <w:rPr>
          <w:rFonts w:ascii="Times New Roman" w:eastAsia="Times New Roman" w:hAnsi="Times New Roman"/>
          <w:color w:val="000000"/>
          <w:sz w:val="28"/>
          <w:szCs w:val="28"/>
          <w:lang w:eastAsia="ru-RU"/>
        </w:rPr>
        <w:t xml:space="preserve"> III и подобные им вмешательства, в которых для создания </w:t>
      </w:r>
      <w:proofErr w:type="spellStart"/>
      <w:r w:rsidRPr="0058596A">
        <w:rPr>
          <w:rFonts w:ascii="Times New Roman" w:eastAsia="Times New Roman" w:hAnsi="Times New Roman"/>
          <w:color w:val="000000"/>
          <w:sz w:val="28"/>
          <w:szCs w:val="28"/>
          <w:lang w:eastAsia="ru-RU"/>
        </w:rPr>
        <w:t>артифициальной</w:t>
      </w:r>
      <w:proofErr w:type="spellEnd"/>
      <w:r w:rsidRPr="0058596A">
        <w:rPr>
          <w:rFonts w:ascii="Times New Roman" w:eastAsia="Times New Roman" w:hAnsi="Times New Roman"/>
          <w:color w:val="000000"/>
          <w:sz w:val="28"/>
          <w:szCs w:val="28"/>
          <w:lang w:eastAsia="ru-RU"/>
        </w:rPr>
        <w:t xml:space="preserve"> уретры используется кожная трубка, к сегодняшнему дню в значительной степени потеряли свое значение. Это связано с большим количеством осложнений присущим этой группе операций. В особенности стриктурам уретры, вследствие наличия сразу двух кольцевых уретральных анастомозов. Для того чтобы избежать подобных осложнений, предложены операции, в которых сохраняется уретральная площадка, на которую </w:t>
      </w:r>
      <w:r w:rsidRPr="0058596A">
        <w:rPr>
          <w:rFonts w:ascii="Times New Roman" w:eastAsia="Times New Roman" w:hAnsi="Times New Roman"/>
          <w:color w:val="000000"/>
          <w:sz w:val="28"/>
          <w:szCs w:val="28"/>
          <w:lang w:eastAsia="ru-RU"/>
        </w:rPr>
        <w:lastRenderedPageBreak/>
        <w:t>накладывается, выкроенный из кожи крайней плоти лоскут. Это позволяет избежать кольцевых уретральных анастомозов, однако и в этих операциях сохраняется сложное перемещение выкроенных лоскутов, большое количество швов, что поддерживает высокий процент осложнений и не всегда позволяет достичь идеального косметического результата.</w:t>
      </w:r>
    </w:p>
    <w:p w14:paraId="2111090E" w14:textId="77777777" w:rsidR="0058596A" w:rsidRPr="0058596A" w:rsidRDefault="0058596A" w:rsidP="0058596A">
      <w:pPr>
        <w:spacing w:before="100" w:beforeAutospacing="1" w:after="100" w:afterAutospacing="1" w:line="240" w:lineRule="auto"/>
        <w:ind w:firstLine="708"/>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Выполнение операции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в один этап, используя новый принцип выпрямления полового члена, позволило ликвидировать нежелательную </w:t>
      </w:r>
      <w:proofErr w:type="spellStart"/>
      <w:r w:rsidRPr="0058596A">
        <w:rPr>
          <w:rFonts w:ascii="Times New Roman" w:eastAsia="Times New Roman" w:hAnsi="Times New Roman"/>
          <w:color w:val="000000"/>
          <w:sz w:val="28"/>
          <w:szCs w:val="28"/>
          <w:lang w:eastAsia="ru-RU"/>
        </w:rPr>
        <w:t>двухмоментность</w:t>
      </w:r>
      <w:proofErr w:type="spellEnd"/>
      <w:r w:rsidRPr="0058596A">
        <w:rPr>
          <w:rFonts w:ascii="Times New Roman" w:eastAsia="Times New Roman" w:hAnsi="Times New Roman"/>
          <w:color w:val="000000"/>
          <w:sz w:val="28"/>
          <w:szCs w:val="28"/>
          <w:lang w:eastAsia="ru-RU"/>
        </w:rPr>
        <w:t xml:space="preserve"> оперативного лечения. При этом сохраняются следующие преимущества данной операции.</w:t>
      </w:r>
    </w:p>
    <w:p w14:paraId="25953022" w14:textId="77777777" w:rsidR="0058596A" w:rsidRPr="0058596A" w:rsidRDefault="0058596A" w:rsidP="0058596A">
      <w:p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b/>
          <w:bCs/>
          <w:color w:val="000000"/>
          <w:sz w:val="28"/>
          <w:szCs w:val="28"/>
          <w:lang w:eastAsia="ru-RU"/>
        </w:rPr>
        <w:t xml:space="preserve">Преимущества операции на основе принципа </w:t>
      </w:r>
      <w:proofErr w:type="spellStart"/>
      <w:r w:rsidRPr="0058596A">
        <w:rPr>
          <w:rFonts w:ascii="Times New Roman" w:eastAsia="Times New Roman" w:hAnsi="Times New Roman"/>
          <w:b/>
          <w:bCs/>
          <w:color w:val="000000"/>
          <w:sz w:val="28"/>
          <w:szCs w:val="28"/>
          <w:lang w:eastAsia="ru-RU"/>
        </w:rPr>
        <w:t>Дюплея</w:t>
      </w:r>
      <w:proofErr w:type="spellEnd"/>
      <w:r w:rsidRPr="0058596A">
        <w:rPr>
          <w:rFonts w:ascii="Times New Roman" w:eastAsia="Times New Roman" w:hAnsi="Times New Roman"/>
          <w:b/>
          <w:bCs/>
          <w:color w:val="000000"/>
          <w:sz w:val="28"/>
          <w:szCs w:val="28"/>
          <w:lang w:eastAsia="ru-RU"/>
        </w:rPr>
        <w:t>.</w:t>
      </w:r>
    </w:p>
    <w:p w14:paraId="67645E38"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Относительная простота и </w:t>
      </w:r>
      <w:proofErr w:type="spellStart"/>
      <w:r w:rsidRPr="0058596A">
        <w:rPr>
          <w:rFonts w:ascii="Times New Roman" w:eastAsia="Times New Roman" w:hAnsi="Times New Roman"/>
          <w:color w:val="000000"/>
          <w:sz w:val="28"/>
          <w:szCs w:val="28"/>
          <w:lang w:eastAsia="ru-RU"/>
        </w:rPr>
        <w:t>анатомичность</w:t>
      </w:r>
      <w:proofErr w:type="spellEnd"/>
      <w:r w:rsidRPr="0058596A">
        <w:rPr>
          <w:rFonts w:ascii="Times New Roman" w:eastAsia="Times New Roman" w:hAnsi="Times New Roman"/>
          <w:color w:val="000000"/>
          <w:sz w:val="28"/>
          <w:szCs w:val="28"/>
          <w:lang w:eastAsia="ru-RU"/>
        </w:rPr>
        <w:t xml:space="preserve">, операция использующая принцип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(послойное замыкание тканей на катетере) наиболее физиологична;</w:t>
      </w:r>
    </w:p>
    <w:p w14:paraId="107F6A55"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Возможность выполнения в один этап, используя новый принцип выпрямления полового члена. Используя </w:t>
      </w:r>
      <w:proofErr w:type="spellStart"/>
      <w:r w:rsidRPr="0058596A">
        <w:rPr>
          <w:rFonts w:ascii="Times New Roman" w:eastAsia="Times New Roman" w:hAnsi="Times New Roman"/>
          <w:color w:val="000000"/>
          <w:sz w:val="28"/>
          <w:szCs w:val="28"/>
          <w:lang w:eastAsia="ru-RU"/>
        </w:rPr>
        <w:t>декутанизацию</w:t>
      </w:r>
      <w:proofErr w:type="spellEnd"/>
      <w:r w:rsidRPr="0058596A">
        <w:rPr>
          <w:rFonts w:ascii="Times New Roman" w:eastAsia="Times New Roman" w:hAnsi="Times New Roman"/>
          <w:color w:val="000000"/>
          <w:sz w:val="28"/>
          <w:szCs w:val="28"/>
          <w:lang w:eastAsia="ru-RU"/>
        </w:rPr>
        <w:t xml:space="preserve"> полового члена, операции по принципу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могут выполняться при большинстве форм гипоспадии. При этом упрощается закрытие раневого дефекта после создания уретральной трубки, за счет широко мобилизованных кожных лоскутов. Так же возможно использование и расщепленных листков крайней плоти.</w:t>
      </w:r>
    </w:p>
    <w:p w14:paraId="031EE625"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Операция подходит ко всем типам гипоспадии и является универсальной. По этому принципу возможно создание головчатого отдела уретры и коррекция промежностной формы порока.</w:t>
      </w:r>
    </w:p>
    <w:p w14:paraId="536FD3CF"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Сохраняется губчатое тело уретры, что не мешает развитию полового члена в пубертатном периоде. Сохранение кавернозной </w:t>
      </w:r>
      <w:proofErr w:type="spellStart"/>
      <w:r w:rsidRPr="0058596A">
        <w:rPr>
          <w:rFonts w:ascii="Times New Roman" w:eastAsia="Times New Roman" w:hAnsi="Times New Roman"/>
          <w:color w:val="000000"/>
          <w:sz w:val="28"/>
          <w:szCs w:val="28"/>
          <w:lang w:eastAsia="ru-RU"/>
        </w:rPr>
        <w:t>эректильной</w:t>
      </w:r>
      <w:proofErr w:type="spellEnd"/>
      <w:r w:rsidRPr="0058596A">
        <w:rPr>
          <w:rFonts w:ascii="Times New Roman" w:eastAsia="Times New Roman" w:hAnsi="Times New Roman"/>
          <w:color w:val="000000"/>
          <w:sz w:val="28"/>
          <w:szCs w:val="28"/>
          <w:lang w:eastAsia="ru-RU"/>
        </w:rPr>
        <w:t xml:space="preserve"> ткани уретры исключительно важно для функционирования полового члена.</w:t>
      </w:r>
    </w:p>
    <w:p w14:paraId="041D9927"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После операции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возможно оперировать второй раз по этой же методике, а после операций использующих крайнюю плоть трудно.</w:t>
      </w:r>
    </w:p>
    <w:p w14:paraId="7E891553"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При правильном выполнении операции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единственными осложнениями, как правило, являются </w:t>
      </w:r>
      <w:proofErr w:type="spellStart"/>
      <w:r w:rsidRPr="0058596A">
        <w:rPr>
          <w:rFonts w:ascii="Times New Roman" w:eastAsia="Times New Roman" w:hAnsi="Times New Roman"/>
          <w:color w:val="000000"/>
          <w:sz w:val="28"/>
          <w:szCs w:val="28"/>
          <w:lang w:eastAsia="ru-RU"/>
        </w:rPr>
        <w:t>уретро</w:t>
      </w:r>
      <w:proofErr w:type="spellEnd"/>
      <w:r w:rsidRPr="0058596A">
        <w:rPr>
          <w:rFonts w:ascii="Times New Roman" w:eastAsia="Times New Roman" w:hAnsi="Times New Roman"/>
          <w:color w:val="000000"/>
          <w:sz w:val="28"/>
          <w:szCs w:val="28"/>
          <w:lang w:eastAsia="ru-RU"/>
        </w:rPr>
        <w:t xml:space="preserve"> - кожные свищи, закрытие которых, в большинстве случаев, не представляет сложности.</w:t>
      </w:r>
    </w:p>
    <w:p w14:paraId="6C041F24"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Во время операции одномоментно возможно проведение уретротомии, </w:t>
      </w:r>
      <w:proofErr w:type="spellStart"/>
      <w:r w:rsidRPr="0058596A">
        <w:rPr>
          <w:rFonts w:ascii="Times New Roman" w:eastAsia="Times New Roman" w:hAnsi="Times New Roman"/>
          <w:color w:val="000000"/>
          <w:sz w:val="28"/>
          <w:szCs w:val="28"/>
          <w:lang w:eastAsia="ru-RU"/>
        </w:rPr>
        <w:t>меатотомии</w:t>
      </w:r>
      <w:proofErr w:type="spellEnd"/>
      <w:r w:rsidRPr="0058596A">
        <w:rPr>
          <w:rFonts w:ascii="Times New Roman" w:eastAsia="Times New Roman" w:hAnsi="Times New Roman"/>
          <w:color w:val="000000"/>
          <w:sz w:val="28"/>
          <w:szCs w:val="28"/>
          <w:lang w:eastAsia="ru-RU"/>
        </w:rPr>
        <w:t xml:space="preserve">. Смещение при этом </w:t>
      </w:r>
      <w:proofErr w:type="spellStart"/>
      <w:r w:rsidRPr="0058596A">
        <w:rPr>
          <w:rFonts w:ascii="Times New Roman" w:eastAsia="Times New Roman" w:hAnsi="Times New Roman"/>
          <w:color w:val="000000"/>
          <w:sz w:val="28"/>
          <w:szCs w:val="28"/>
          <w:lang w:eastAsia="ru-RU"/>
        </w:rPr>
        <w:t>меатуса</w:t>
      </w:r>
      <w:proofErr w:type="spellEnd"/>
      <w:r w:rsidRPr="0058596A">
        <w:rPr>
          <w:rFonts w:ascii="Times New Roman" w:eastAsia="Times New Roman" w:hAnsi="Times New Roman"/>
          <w:color w:val="000000"/>
          <w:sz w:val="28"/>
          <w:szCs w:val="28"/>
          <w:lang w:eastAsia="ru-RU"/>
        </w:rPr>
        <w:t xml:space="preserve"> проксимально не имеет значения.</w:t>
      </w:r>
    </w:p>
    <w:p w14:paraId="752B8A02"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Операция позволяет выводить </w:t>
      </w:r>
      <w:proofErr w:type="spellStart"/>
      <w:r w:rsidRPr="0058596A">
        <w:rPr>
          <w:rFonts w:ascii="Times New Roman" w:eastAsia="Times New Roman" w:hAnsi="Times New Roman"/>
          <w:color w:val="000000"/>
          <w:sz w:val="28"/>
          <w:szCs w:val="28"/>
          <w:lang w:eastAsia="ru-RU"/>
        </w:rPr>
        <w:t>неомеатус</w:t>
      </w:r>
      <w:proofErr w:type="spellEnd"/>
      <w:r w:rsidRPr="0058596A">
        <w:rPr>
          <w:rFonts w:ascii="Times New Roman" w:eastAsia="Times New Roman" w:hAnsi="Times New Roman"/>
          <w:color w:val="000000"/>
          <w:sz w:val="28"/>
          <w:szCs w:val="28"/>
          <w:lang w:eastAsia="ru-RU"/>
        </w:rPr>
        <w:t xml:space="preserve"> на головку полового члена. - В части случаев возможно проведение </w:t>
      </w:r>
      <w:proofErr w:type="spellStart"/>
      <w:r w:rsidRPr="0058596A">
        <w:rPr>
          <w:rFonts w:ascii="Times New Roman" w:eastAsia="Times New Roman" w:hAnsi="Times New Roman"/>
          <w:color w:val="000000"/>
          <w:sz w:val="28"/>
          <w:szCs w:val="28"/>
          <w:lang w:eastAsia="ru-RU"/>
        </w:rPr>
        <w:t>баланопластики</w:t>
      </w:r>
      <w:proofErr w:type="spellEnd"/>
      <w:r w:rsidRPr="0058596A">
        <w:rPr>
          <w:rFonts w:ascii="Times New Roman" w:eastAsia="Times New Roman" w:hAnsi="Times New Roman"/>
          <w:color w:val="000000"/>
          <w:sz w:val="28"/>
          <w:szCs w:val="28"/>
          <w:lang w:eastAsia="ru-RU"/>
        </w:rPr>
        <w:t>, с точным анатомическим восстановлением полового члена.</w:t>
      </w:r>
    </w:p>
    <w:p w14:paraId="225A5827"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Созданная уретральная трубка не имеет тенденции к образованию стриктур. При этой методике нет кольцевых уретральных анастомозов. </w:t>
      </w:r>
      <w:r w:rsidRPr="0058596A">
        <w:rPr>
          <w:rFonts w:ascii="Times New Roman" w:eastAsia="Times New Roman" w:hAnsi="Times New Roman"/>
          <w:color w:val="000000"/>
          <w:sz w:val="28"/>
          <w:szCs w:val="28"/>
          <w:lang w:eastAsia="ru-RU"/>
        </w:rPr>
        <w:lastRenderedPageBreak/>
        <w:t>Сужение уретральной трубки происходит только при неточно выкроенной, зауженной уретральной площадке.</w:t>
      </w:r>
    </w:p>
    <w:p w14:paraId="7EF49985"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В уретре отсутствуют волосы, даже при коррекции мошоночных и промежностных форм. Для формировании уретральной трубки используется кожа медиальной части мошонки, которая лишена волосяных фолликулов.</w:t>
      </w:r>
    </w:p>
    <w:p w14:paraId="08B27CDB"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Созданная уретральная трубка имеет наиболее идеальную возможность роста.</w:t>
      </w:r>
    </w:p>
    <w:p w14:paraId="426C82A6" w14:textId="77777777" w:rsidR="0058596A" w:rsidRPr="0058596A" w:rsidRDefault="0058596A" w:rsidP="0058596A">
      <w:pPr>
        <w:numPr>
          <w:ilvl w:val="0"/>
          <w:numId w:val="4"/>
        </w:numPr>
        <w:spacing w:before="100" w:beforeAutospacing="1" w:after="100" w:afterAutospacing="1" w:line="240" w:lineRule="auto"/>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Максимально сохраняется кровоснабжение созданной уретры из губчатой ткани уретральной дорожки, кроме того, со временем созданная уретра покрывается </w:t>
      </w:r>
      <w:proofErr w:type="spellStart"/>
      <w:r w:rsidRPr="0058596A">
        <w:rPr>
          <w:rFonts w:ascii="Times New Roman" w:eastAsia="Times New Roman" w:hAnsi="Times New Roman"/>
          <w:color w:val="000000"/>
          <w:sz w:val="28"/>
          <w:szCs w:val="28"/>
          <w:lang w:eastAsia="ru-RU"/>
        </w:rPr>
        <w:t>уротелием</w:t>
      </w:r>
      <w:proofErr w:type="spellEnd"/>
      <w:r w:rsidRPr="0058596A">
        <w:rPr>
          <w:rFonts w:ascii="Times New Roman" w:eastAsia="Times New Roman" w:hAnsi="Times New Roman"/>
          <w:color w:val="000000"/>
          <w:sz w:val="28"/>
          <w:szCs w:val="28"/>
          <w:lang w:eastAsia="ru-RU"/>
        </w:rPr>
        <w:t xml:space="preserve"> (на том же принципе, который используется в операции Дениса-Брауна)</w:t>
      </w:r>
    </w:p>
    <w:p w14:paraId="57DCF0C5" w14:textId="77777777" w:rsidR="0058596A" w:rsidRPr="0058596A" w:rsidRDefault="0058596A" w:rsidP="0058596A">
      <w:pPr>
        <w:spacing w:before="100" w:beforeAutospacing="1" w:after="100" w:afterAutospacing="1" w:line="240" w:lineRule="auto"/>
        <w:ind w:firstLine="360"/>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Таким образом, применение нового способа выпрямления полового члена позволяет выполнять традиционную операцию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в один этап, сохраняя преимущества </w:t>
      </w:r>
      <w:proofErr w:type="spellStart"/>
      <w:r w:rsidRPr="0058596A">
        <w:rPr>
          <w:rFonts w:ascii="Times New Roman" w:eastAsia="Times New Roman" w:hAnsi="Times New Roman"/>
          <w:color w:val="000000"/>
          <w:sz w:val="28"/>
          <w:szCs w:val="28"/>
          <w:lang w:eastAsia="ru-RU"/>
        </w:rPr>
        <w:t>двухмоментных</w:t>
      </w:r>
      <w:proofErr w:type="spellEnd"/>
      <w:r w:rsidRPr="0058596A">
        <w:rPr>
          <w:rFonts w:ascii="Times New Roman" w:eastAsia="Times New Roman" w:hAnsi="Times New Roman"/>
          <w:color w:val="000000"/>
          <w:sz w:val="28"/>
          <w:szCs w:val="28"/>
          <w:lang w:eastAsia="ru-RU"/>
        </w:rPr>
        <w:t xml:space="preserve"> вмешательств у большинства больных с гипоспадией. Исключение составляют промежностные формы порока, при которых мы используем традиционный двухэтапный подход.</w:t>
      </w:r>
    </w:p>
    <w:p w14:paraId="520DA6EF" w14:textId="77777777" w:rsidR="0058596A" w:rsidRPr="0058596A" w:rsidRDefault="0058596A" w:rsidP="0058596A">
      <w:pPr>
        <w:spacing w:before="100" w:beforeAutospacing="1" w:after="100" w:afterAutospacing="1" w:line="240" w:lineRule="auto"/>
        <w:ind w:firstLine="360"/>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В целом предлагаемая схема лечения выглядит следующим образом. В настоящее время диагностика гипоспадии не представляет сложности.</w:t>
      </w:r>
    </w:p>
    <w:p w14:paraId="70C9F1D8" w14:textId="77777777" w:rsidR="0058596A" w:rsidRPr="0058596A" w:rsidRDefault="0058596A" w:rsidP="0058596A">
      <w:pPr>
        <w:spacing w:before="100" w:beforeAutospacing="1" w:after="100" w:afterAutospacing="1" w:line="240" w:lineRule="auto"/>
        <w:ind w:firstLine="360"/>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Оптимальным сроком оперативного лечения в настоящее время мы считаем 1-2 года.</w:t>
      </w:r>
    </w:p>
    <w:p w14:paraId="0E4FCF34" w14:textId="77777777" w:rsidR="0058596A" w:rsidRPr="0058596A" w:rsidRDefault="0058596A" w:rsidP="0058596A">
      <w:pPr>
        <w:spacing w:before="100" w:beforeAutospacing="1" w:after="100" w:afterAutospacing="1" w:line="240" w:lineRule="auto"/>
        <w:ind w:firstLine="360"/>
        <w:rPr>
          <w:rFonts w:ascii="Times New Roman" w:eastAsia="Times New Roman" w:hAnsi="Times New Roman"/>
          <w:color w:val="000000"/>
          <w:sz w:val="28"/>
          <w:szCs w:val="28"/>
          <w:lang w:eastAsia="ru-RU"/>
        </w:rPr>
      </w:pPr>
      <w:r w:rsidRPr="0058596A">
        <w:rPr>
          <w:rFonts w:ascii="Times New Roman" w:eastAsia="Times New Roman" w:hAnsi="Times New Roman"/>
          <w:color w:val="000000"/>
          <w:sz w:val="28"/>
          <w:szCs w:val="28"/>
          <w:lang w:eastAsia="ru-RU"/>
        </w:rPr>
        <w:t xml:space="preserve">В дооперационном периоде всем детям с гипоспадией должно проводиться ультразвуковое обследование, генетическое консультирование (для проксимальных форм), обязательным методом дооперационного обследования мы считаем проведение </w:t>
      </w:r>
      <w:proofErr w:type="spellStart"/>
      <w:r w:rsidRPr="0058596A">
        <w:rPr>
          <w:rFonts w:ascii="Times New Roman" w:eastAsia="Times New Roman" w:hAnsi="Times New Roman"/>
          <w:color w:val="000000"/>
          <w:sz w:val="28"/>
          <w:szCs w:val="28"/>
          <w:lang w:eastAsia="ru-RU"/>
        </w:rPr>
        <w:t>урофлоуметрии</w:t>
      </w:r>
      <w:proofErr w:type="spellEnd"/>
      <w:r w:rsidRPr="0058596A">
        <w:rPr>
          <w:rFonts w:ascii="Times New Roman" w:eastAsia="Times New Roman" w:hAnsi="Times New Roman"/>
          <w:color w:val="000000"/>
          <w:sz w:val="28"/>
          <w:szCs w:val="28"/>
          <w:lang w:eastAsia="ru-RU"/>
        </w:rPr>
        <w:t xml:space="preserve">. Первоначальная форма порока документируется фотосъемкой (цифровым фотоаппаратом) и схемой - зарисовкой в истории болезни. Во время оперативного вмешательства при наличии </w:t>
      </w:r>
      <w:proofErr w:type="spellStart"/>
      <w:r w:rsidRPr="0058596A">
        <w:rPr>
          <w:rFonts w:ascii="Times New Roman" w:eastAsia="Times New Roman" w:hAnsi="Times New Roman"/>
          <w:color w:val="000000"/>
          <w:sz w:val="28"/>
          <w:szCs w:val="28"/>
          <w:lang w:eastAsia="ru-RU"/>
        </w:rPr>
        <w:t>обструктивного</w:t>
      </w:r>
      <w:proofErr w:type="spellEnd"/>
      <w:r w:rsidRPr="0058596A">
        <w:rPr>
          <w:rFonts w:ascii="Times New Roman" w:eastAsia="Times New Roman" w:hAnsi="Times New Roman"/>
          <w:color w:val="000000"/>
          <w:sz w:val="28"/>
          <w:szCs w:val="28"/>
          <w:lang w:eastAsia="ru-RU"/>
        </w:rPr>
        <w:t xml:space="preserve"> мочеиспускания проводится </w:t>
      </w:r>
      <w:proofErr w:type="spellStart"/>
      <w:r w:rsidRPr="0058596A">
        <w:rPr>
          <w:rFonts w:ascii="Times New Roman" w:eastAsia="Times New Roman" w:hAnsi="Times New Roman"/>
          <w:color w:val="000000"/>
          <w:sz w:val="28"/>
          <w:szCs w:val="28"/>
          <w:lang w:eastAsia="ru-RU"/>
        </w:rPr>
        <w:t>меатопластика</w:t>
      </w:r>
      <w:proofErr w:type="spellEnd"/>
      <w:r w:rsidRPr="0058596A">
        <w:rPr>
          <w:rFonts w:ascii="Times New Roman" w:eastAsia="Times New Roman" w:hAnsi="Times New Roman"/>
          <w:color w:val="000000"/>
          <w:sz w:val="28"/>
          <w:szCs w:val="28"/>
          <w:lang w:eastAsia="ru-RU"/>
        </w:rPr>
        <w:t xml:space="preserve"> или </w:t>
      </w:r>
      <w:proofErr w:type="spellStart"/>
      <w:r w:rsidRPr="0058596A">
        <w:rPr>
          <w:rFonts w:ascii="Times New Roman" w:eastAsia="Times New Roman" w:hAnsi="Times New Roman"/>
          <w:color w:val="000000"/>
          <w:sz w:val="28"/>
          <w:szCs w:val="28"/>
          <w:lang w:eastAsia="ru-RU"/>
        </w:rPr>
        <w:t>меатотомия</w:t>
      </w:r>
      <w:proofErr w:type="spellEnd"/>
      <w:r w:rsidRPr="0058596A">
        <w:rPr>
          <w:rFonts w:ascii="Times New Roman" w:eastAsia="Times New Roman" w:hAnsi="Times New Roman"/>
          <w:color w:val="000000"/>
          <w:sz w:val="28"/>
          <w:szCs w:val="28"/>
          <w:lang w:eastAsia="ru-RU"/>
        </w:rPr>
        <w:t xml:space="preserve">. Далее </w:t>
      </w:r>
      <w:proofErr w:type="spellStart"/>
      <w:r w:rsidRPr="0058596A">
        <w:rPr>
          <w:rFonts w:ascii="Times New Roman" w:eastAsia="Times New Roman" w:hAnsi="Times New Roman"/>
          <w:color w:val="000000"/>
          <w:sz w:val="28"/>
          <w:szCs w:val="28"/>
          <w:lang w:eastAsia="ru-RU"/>
        </w:rPr>
        <w:t>интраоперационно</w:t>
      </w:r>
      <w:proofErr w:type="spellEnd"/>
      <w:r w:rsidRPr="0058596A">
        <w:rPr>
          <w:rFonts w:ascii="Times New Roman" w:eastAsia="Times New Roman" w:hAnsi="Times New Roman"/>
          <w:color w:val="000000"/>
          <w:sz w:val="28"/>
          <w:szCs w:val="28"/>
          <w:lang w:eastAsia="ru-RU"/>
        </w:rPr>
        <w:t xml:space="preserve"> производится </w:t>
      </w:r>
      <w:proofErr w:type="spellStart"/>
      <w:r w:rsidRPr="0058596A">
        <w:rPr>
          <w:rFonts w:ascii="Times New Roman" w:eastAsia="Times New Roman" w:hAnsi="Times New Roman"/>
          <w:color w:val="000000"/>
          <w:sz w:val="28"/>
          <w:szCs w:val="28"/>
          <w:lang w:eastAsia="ru-RU"/>
        </w:rPr>
        <w:t>артифициальная</w:t>
      </w:r>
      <w:proofErr w:type="spellEnd"/>
      <w:r w:rsidRPr="0058596A">
        <w:rPr>
          <w:rFonts w:ascii="Times New Roman" w:eastAsia="Times New Roman" w:hAnsi="Times New Roman"/>
          <w:color w:val="000000"/>
          <w:sz w:val="28"/>
          <w:szCs w:val="28"/>
          <w:lang w:eastAsia="ru-RU"/>
        </w:rPr>
        <w:t xml:space="preserve"> эрекция. При отсутствии искривления полового члена операция выполняется по принципу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с формированием головчатого отдела уретры. При наличии искривления производится </w:t>
      </w:r>
      <w:proofErr w:type="spellStart"/>
      <w:r w:rsidRPr="0058596A">
        <w:rPr>
          <w:rFonts w:ascii="Times New Roman" w:eastAsia="Times New Roman" w:hAnsi="Times New Roman"/>
          <w:color w:val="000000"/>
          <w:sz w:val="28"/>
          <w:szCs w:val="28"/>
          <w:lang w:eastAsia="ru-RU"/>
        </w:rPr>
        <w:t>декутанизация</w:t>
      </w:r>
      <w:proofErr w:type="spellEnd"/>
      <w:r w:rsidRPr="0058596A">
        <w:rPr>
          <w:rFonts w:ascii="Times New Roman" w:eastAsia="Times New Roman" w:hAnsi="Times New Roman"/>
          <w:color w:val="000000"/>
          <w:sz w:val="28"/>
          <w:szCs w:val="28"/>
          <w:lang w:eastAsia="ru-RU"/>
        </w:rPr>
        <w:t xml:space="preserve"> полового члена (смещение кожи с кавернозных тел), чем в большинстве случаев достигается выпрямление полового члена. При сохраняющемся его искривлении мы проводим гофрирование белочной оболочки тыла каждого кавернозного тела пениса. При промежностных формах порока используем 2-х моментную методику. Первым этапом производим выпрямление полового члена, в дальнейшем пластику уретры по принципу </w:t>
      </w:r>
      <w:proofErr w:type="spellStart"/>
      <w:r w:rsidRPr="0058596A">
        <w:rPr>
          <w:rFonts w:ascii="Times New Roman" w:eastAsia="Times New Roman" w:hAnsi="Times New Roman"/>
          <w:color w:val="000000"/>
          <w:sz w:val="28"/>
          <w:szCs w:val="28"/>
          <w:lang w:eastAsia="ru-RU"/>
        </w:rPr>
        <w:t>Дюплея</w:t>
      </w:r>
      <w:proofErr w:type="spellEnd"/>
      <w:r w:rsidRPr="0058596A">
        <w:rPr>
          <w:rFonts w:ascii="Times New Roman" w:eastAsia="Times New Roman" w:hAnsi="Times New Roman"/>
          <w:color w:val="000000"/>
          <w:sz w:val="28"/>
          <w:szCs w:val="28"/>
          <w:lang w:eastAsia="ru-RU"/>
        </w:rPr>
        <w:t xml:space="preserve">. Так же предпочитаем оперировать в два этапа и в некоторых случаях значительного </w:t>
      </w:r>
      <w:r w:rsidRPr="0058596A">
        <w:rPr>
          <w:rFonts w:ascii="Times New Roman" w:eastAsia="Times New Roman" w:hAnsi="Times New Roman"/>
          <w:color w:val="000000"/>
          <w:sz w:val="28"/>
          <w:szCs w:val="28"/>
          <w:lang w:eastAsia="ru-RU"/>
        </w:rPr>
        <w:lastRenderedPageBreak/>
        <w:t xml:space="preserve">искривления полового члена при более дистальной гипоспадии. Целью оперативного лечения гипоспадии является максимальное восстановление функции и косметическая коррекция порока, а не выполнение операции обязательно в один этап. Вентральное искривление полового члена корригируем по этим же принципам. Проводим </w:t>
      </w:r>
      <w:proofErr w:type="spellStart"/>
      <w:r w:rsidRPr="0058596A">
        <w:rPr>
          <w:rFonts w:ascii="Times New Roman" w:eastAsia="Times New Roman" w:hAnsi="Times New Roman"/>
          <w:color w:val="000000"/>
          <w:sz w:val="28"/>
          <w:szCs w:val="28"/>
          <w:lang w:eastAsia="ru-RU"/>
        </w:rPr>
        <w:t>артифициальную</w:t>
      </w:r>
      <w:proofErr w:type="spellEnd"/>
      <w:r w:rsidRPr="0058596A">
        <w:rPr>
          <w:rFonts w:ascii="Times New Roman" w:eastAsia="Times New Roman" w:hAnsi="Times New Roman"/>
          <w:color w:val="000000"/>
          <w:sz w:val="28"/>
          <w:szCs w:val="28"/>
          <w:lang w:eastAsia="ru-RU"/>
        </w:rPr>
        <w:t xml:space="preserve"> эрекцию, </w:t>
      </w:r>
      <w:proofErr w:type="spellStart"/>
      <w:r w:rsidRPr="0058596A">
        <w:rPr>
          <w:rFonts w:ascii="Times New Roman" w:eastAsia="Times New Roman" w:hAnsi="Times New Roman"/>
          <w:color w:val="000000"/>
          <w:sz w:val="28"/>
          <w:szCs w:val="28"/>
          <w:lang w:eastAsia="ru-RU"/>
        </w:rPr>
        <w:t>декутанизацию</w:t>
      </w:r>
      <w:proofErr w:type="spellEnd"/>
      <w:r w:rsidRPr="0058596A">
        <w:rPr>
          <w:rFonts w:ascii="Times New Roman" w:eastAsia="Times New Roman" w:hAnsi="Times New Roman"/>
          <w:color w:val="000000"/>
          <w:sz w:val="28"/>
          <w:szCs w:val="28"/>
          <w:lang w:eastAsia="ru-RU"/>
        </w:rPr>
        <w:t>, при сохраняющемся искривлении гофрирование белочной оболочки кавернозных тел.</w:t>
      </w:r>
    </w:p>
    <w:p w14:paraId="26CCA860" w14:textId="77777777" w:rsidR="0058596A" w:rsidRPr="005D16DF" w:rsidRDefault="0058596A" w:rsidP="0058596A">
      <w:pPr>
        <w:pStyle w:val="a5"/>
        <w:shd w:val="clear" w:color="auto" w:fill="FFFFFF"/>
        <w:ind w:firstLine="708"/>
        <w:rPr>
          <w:color w:val="000000"/>
          <w:sz w:val="28"/>
          <w:szCs w:val="28"/>
        </w:rPr>
      </w:pPr>
    </w:p>
    <w:p w14:paraId="14644458" w14:textId="77777777" w:rsidR="005D16DF" w:rsidRDefault="005D16DF" w:rsidP="005D16DF">
      <w:pPr>
        <w:ind w:firstLine="708"/>
        <w:rPr>
          <w:rFonts w:ascii="Times New Roman" w:hAnsi="Times New Roman"/>
          <w:sz w:val="28"/>
          <w:szCs w:val="28"/>
        </w:rPr>
      </w:pPr>
    </w:p>
    <w:p w14:paraId="659E92CC" w14:textId="77777777" w:rsidR="0058596A" w:rsidRDefault="0058596A" w:rsidP="005D16DF">
      <w:pPr>
        <w:ind w:firstLine="708"/>
        <w:rPr>
          <w:rFonts w:ascii="Times New Roman" w:hAnsi="Times New Roman"/>
          <w:sz w:val="28"/>
          <w:szCs w:val="28"/>
        </w:rPr>
      </w:pPr>
    </w:p>
    <w:p w14:paraId="0F728A1B" w14:textId="77777777" w:rsidR="0058596A" w:rsidRDefault="0058596A" w:rsidP="005D16DF">
      <w:pPr>
        <w:ind w:firstLine="708"/>
        <w:rPr>
          <w:rFonts w:ascii="Times New Roman" w:hAnsi="Times New Roman"/>
          <w:sz w:val="28"/>
          <w:szCs w:val="28"/>
        </w:rPr>
      </w:pPr>
    </w:p>
    <w:p w14:paraId="3828FA29" w14:textId="77777777" w:rsidR="0058596A" w:rsidRDefault="0058596A" w:rsidP="005D16DF">
      <w:pPr>
        <w:ind w:firstLine="708"/>
        <w:rPr>
          <w:rFonts w:ascii="Times New Roman" w:hAnsi="Times New Roman"/>
          <w:sz w:val="28"/>
          <w:szCs w:val="28"/>
        </w:rPr>
      </w:pPr>
    </w:p>
    <w:p w14:paraId="1711D442" w14:textId="77777777" w:rsidR="0058596A" w:rsidRDefault="0058596A" w:rsidP="005D16DF">
      <w:pPr>
        <w:ind w:firstLine="708"/>
        <w:rPr>
          <w:rFonts w:ascii="Times New Roman" w:hAnsi="Times New Roman"/>
          <w:sz w:val="28"/>
          <w:szCs w:val="28"/>
        </w:rPr>
      </w:pPr>
    </w:p>
    <w:p w14:paraId="2208A7E4" w14:textId="77777777" w:rsidR="0058596A" w:rsidRDefault="0058596A" w:rsidP="005D16DF">
      <w:pPr>
        <w:ind w:firstLine="708"/>
        <w:rPr>
          <w:rFonts w:ascii="Times New Roman" w:hAnsi="Times New Roman"/>
          <w:sz w:val="28"/>
          <w:szCs w:val="28"/>
        </w:rPr>
      </w:pPr>
    </w:p>
    <w:p w14:paraId="411DAD58" w14:textId="77777777" w:rsidR="0058596A" w:rsidRDefault="0058596A" w:rsidP="005D16DF">
      <w:pPr>
        <w:ind w:firstLine="708"/>
        <w:rPr>
          <w:rFonts w:ascii="Times New Roman" w:hAnsi="Times New Roman"/>
          <w:sz w:val="28"/>
          <w:szCs w:val="28"/>
        </w:rPr>
      </w:pPr>
    </w:p>
    <w:p w14:paraId="2A8FE8CE" w14:textId="77777777" w:rsidR="0058596A" w:rsidRDefault="0058596A" w:rsidP="005D16DF">
      <w:pPr>
        <w:ind w:firstLine="708"/>
        <w:rPr>
          <w:rFonts w:ascii="Times New Roman" w:hAnsi="Times New Roman"/>
          <w:sz w:val="28"/>
          <w:szCs w:val="28"/>
        </w:rPr>
      </w:pPr>
    </w:p>
    <w:p w14:paraId="6DE2E686" w14:textId="77777777" w:rsidR="0058596A" w:rsidRDefault="0058596A" w:rsidP="005D16DF">
      <w:pPr>
        <w:ind w:firstLine="708"/>
        <w:rPr>
          <w:rFonts w:ascii="Times New Roman" w:hAnsi="Times New Roman"/>
          <w:sz w:val="28"/>
          <w:szCs w:val="28"/>
        </w:rPr>
      </w:pPr>
    </w:p>
    <w:p w14:paraId="34B28BA8" w14:textId="77777777" w:rsidR="0058596A" w:rsidRDefault="0058596A" w:rsidP="005D16DF">
      <w:pPr>
        <w:ind w:firstLine="708"/>
        <w:rPr>
          <w:rFonts w:ascii="Times New Roman" w:hAnsi="Times New Roman"/>
          <w:sz w:val="28"/>
          <w:szCs w:val="28"/>
        </w:rPr>
      </w:pPr>
    </w:p>
    <w:p w14:paraId="40A471F1" w14:textId="77777777" w:rsidR="0058596A" w:rsidRDefault="0058596A" w:rsidP="005D16DF">
      <w:pPr>
        <w:ind w:firstLine="708"/>
        <w:rPr>
          <w:rFonts w:ascii="Times New Roman" w:hAnsi="Times New Roman"/>
          <w:sz w:val="28"/>
          <w:szCs w:val="28"/>
        </w:rPr>
      </w:pPr>
    </w:p>
    <w:p w14:paraId="7FB3F015" w14:textId="77777777" w:rsidR="006C270D" w:rsidRDefault="006C270D" w:rsidP="005D16DF">
      <w:pPr>
        <w:ind w:firstLine="708"/>
        <w:rPr>
          <w:rFonts w:ascii="Times New Roman" w:hAnsi="Times New Roman"/>
          <w:sz w:val="28"/>
          <w:szCs w:val="28"/>
        </w:rPr>
      </w:pPr>
    </w:p>
    <w:p w14:paraId="350E450C" w14:textId="77777777" w:rsidR="006C270D" w:rsidRDefault="006C270D" w:rsidP="005D16DF">
      <w:pPr>
        <w:ind w:firstLine="708"/>
        <w:rPr>
          <w:rFonts w:ascii="Times New Roman" w:hAnsi="Times New Roman"/>
          <w:sz w:val="28"/>
          <w:szCs w:val="28"/>
        </w:rPr>
      </w:pPr>
    </w:p>
    <w:p w14:paraId="7F7BBB17" w14:textId="77777777" w:rsidR="006C270D" w:rsidRDefault="006C270D" w:rsidP="005D16DF">
      <w:pPr>
        <w:ind w:firstLine="708"/>
        <w:rPr>
          <w:rFonts w:ascii="Times New Roman" w:hAnsi="Times New Roman"/>
          <w:sz w:val="28"/>
          <w:szCs w:val="28"/>
        </w:rPr>
      </w:pPr>
    </w:p>
    <w:p w14:paraId="48C56A79" w14:textId="77777777" w:rsidR="006C270D" w:rsidRDefault="006C270D" w:rsidP="005D16DF">
      <w:pPr>
        <w:ind w:firstLine="708"/>
        <w:rPr>
          <w:rFonts w:ascii="Times New Roman" w:hAnsi="Times New Roman"/>
          <w:sz w:val="28"/>
          <w:szCs w:val="28"/>
        </w:rPr>
      </w:pPr>
    </w:p>
    <w:p w14:paraId="58928D61" w14:textId="77777777" w:rsidR="006C270D" w:rsidRDefault="006C270D" w:rsidP="005D16DF">
      <w:pPr>
        <w:ind w:firstLine="708"/>
        <w:rPr>
          <w:rFonts w:ascii="Times New Roman" w:hAnsi="Times New Roman"/>
          <w:sz w:val="28"/>
          <w:szCs w:val="28"/>
        </w:rPr>
      </w:pPr>
    </w:p>
    <w:p w14:paraId="0946B1E3" w14:textId="77777777" w:rsidR="006C270D" w:rsidRDefault="006C270D" w:rsidP="005D16DF">
      <w:pPr>
        <w:ind w:firstLine="708"/>
        <w:rPr>
          <w:rFonts w:ascii="Times New Roman" w:hAnsi="Times New Roman"/>
          <w:sz w:val="28"/>
          <w:szCs w:val="28"/>
        </w:rPr>
      </w:pPr>
    </w:p>
    <w:p w14:paraId="7822F74D" w14:textId="77777777" w:rsidR="0058596A" w:rsidRDefault="0058596A" w:rsidP="005D16DF">
      <w:pPr>
        <w:ind w:firstLine="708"/>
        <w:rPr>
          <w:rFonts w:ascii="Times New Roman" w:hAnsi="Times New Roman"/>
          <w:sz w:val="28"/>
          <w:szCs w:val="28"/>
        </w:rPr>
      </w:pPr>
    </w:p>
    <w:p w14:paraId="70763AC2" w14:textId="77777777" w:rsidR="00857E23" w:rsidRPr="005D16DF" w:rsidRDefault="00857E23" w:rsidP="005D16DF">
      <w:pPr>
        <w:ind w:firstLine="708"/>
        <w:rPr>
          <w:rFonts w:ascii="Times New Roman" w:hAnsi="Times New Roman"/>
          <w:sz w:val="28"/>
          <w:szCs w:val="28"/>
        </w:rPr>
      </w:pPr>
    </w:p>
    <w:p w14:paraId="02B91300" w14:textId="77777777" w:rsidR="008D0586" w:rsidRDefault="008D0586" w:rsidP="0058596A">
      <w:pPr>
        <w:numPr>
          <w:ilvl w:val="0"/>
          <w:numId w:val="3"/>
        </w:numPr>
        <w:jc w:val="center"/>
        <w:rPr>
          <w:rFonts w:ascii="Times New Roman" w:hAnsi="Times New Roman"/>
          <w:b/>
          <w:sz w:val="28"/>
          <w:szCs w:val="28"/>
        </w:rPr>
      </w:pPr>
      <w:r w:rsidRPr="0058596A">
        <w:rPr>
          <w:rFonts w:ascii="Times New Roman" w:hAnsi="Times New Roman"/>
          <w:b/>
          <w:sz w:val="28"/>
          <w:szCs w:val="28"/>
        </w:rPr>
        <w:lastRenderedPageBreak/>
        <w:t>Использованная литература</w:t>
      </w:r>
    </w:p>
    <w:p w14:paraId="111A977B" w14:textId="77777777" w:rsidR="0058596A" w:rsidRPr="0058596A" w:rsidRDefault="0058596A" w:rsidP="0058596A">
      <w:pPr>
        <w:numPr>
          <w:ilvl w:val="0"/>
          <w:numId w:val="5"/>
        </w:numPr>
        <w:rPr>
          <w:rFonts w:ascii="Times New Roman" w:hAnsi="Times New Roman"/>
          <w:sz w:val="28"/>
          <w:szCs w:val="28"/>
        </w:rPr>
      </w:pPr>
      <w:r w:rsidRPr="0058596A">
        <w:rPr>
          <w:rFonts w:ascii="Times New Roman" w:hAnsi="Times New Roman"/>
          <w:bCs/>
          <w:color w:val="000000"/>
          <w:sz w:val="28"/>
          <w:szCs w:val="28"/>
          <w:shd w:val="clear" w:color="auto" w:fill="FFFFFF"/>
        </w:rPr>
        <w:t>Книга "</w:t>
      </w:r>
      <w:proofErr w:type="spellStart"/>
      <w:r w:rsidRPr="0058596A">
        <w:rPr>
          <w:rFonts w:ascii="Times New Roman" w:hAnsi="Times New Roman"/>
          <w:bCs/>
          <w:color w:val="000000"/>
          <w:sz w:val="28"/>
          <w:szCs w:val="28"/>
          <w:shd w:val="clear" w:color="auto" w:fill="FFFFFF"/>
        </w:rPr>
        <w:t>Гипоспадия"</w:t>
      </w:r>
      <w:r w:rsidRPr="0058596A">
        <w:rPr>
          <w:rFonts w:ascii="Times New Roman" w:hAnsi="Times New Roman"/>
          <w:color w:val="000000"/>
          <w:sz w:val="28"/>
          <w:szCs w:val="28"/>
          <w:shd w:val="clear" w:color="auto" w:fill="FFFFFF"/>
        </w:rPr>
        <w:t>Москва</w:t>
      </w:r>
      <w:proofErr w:type="spellEnd"/>
      <w:r w:rsidRPr="0058596A">
        <w:rPr>
          <w:rFonts w:ascii="Times New Roman" w:hAnsi="Times New Roman"/>
          <w:color w:val="000000"/>
          <w:sz w:val="28"/>
          <w:szCs w:val="28"/>
          <w:shd w:val="clear" w:color="auto" w:fill="FFFFFF"/>
        </w:rPr>
        <w:t>, 2003, стр. 160, рис. 99.</w:t>
      </w:r>
      <w:r w:rsidRPr="0058596A">
        <w:rPr>
          <w:rFonts w:ascii="Times New Roman" w:hAnsi="Times New Roman"/>
          <w:bCs/>
          <w:color w:val="000000"/>
          <w:sz w:val="28"/>
          <w:szCs w:val="28"/>
          <w:shd w:val="clear" w:color="auto" w:fill="FFFFFF"/>
        </w:rPr>
        <w:br/>
        <w:t xml:space="preserve">Авторы: </w:t>
      </w:r>
      <w:proofErr w:type="spellStart"/>
      <w:r w:rsidRPr="0058596A">
        <w:rPr>
          <w:rFonts w:ascii="Times New Roman" w:hAnsi="Times New Roman"/>
          <w:bCs/>
          <w:color w:val="000000"/>
          <w:sz w:val="28"/>
          <w:szCs w:val="28"/>
          <w:shd w:val="clear" w:color="auto" w:fill="FFFFFF"/>
        </w:rPr>
        <w:t>Продеус</w:t>
      </w:r>
      <w:proofErr w:type="spellEnd"/>
      <w:r w:rsidRPr="0058596A">
        <w:rPr>
          <w:rFonts w:ascii="Times New Roman" w:hAnsi="Times New Roman"/>
          <w:bCs/>
          <w:color w:val="000000"/>
          <w:sz w:val="28"/>
          <w:szCs w:val="28"/>
          <w:shd w:val="clear" w:color="auto" w:fill="FFFFFF"/>
        </w:rPr>
        <w:t xml:space="preserve"> П.П., Староверов О.В.</w:t>
      </w:r>
    </w:p>
    <w:p w14:paraId="4432112B" w14:textId="77777777" w:rsidR="0058596A" w:rsidRPr="0058596A" w:rsidRDefault="0058596A" w:rsidP="0058596A">
      <w:pPr>
        <w:numPr>
          <w:ilvl w:val="0"/>
          <w:numId w:val="5"/>
        </w:numPr>
        <w:rPr>
          <w:rFonts w:ascii="Times New Roman" w:hAnsi="Times New Roman"/>
          <w:sz w:val="28"/>
          <w:szCs w:val="28"/>
        </w:rPr>
      </w:pPr>
      <w:r>
        <w:rPr>
          <w:rFonts w:ascii="Times New Roman" w:hAnsi="Times New Roman"/>
          <w:sz w:val="28"/>
          <w:szCs w:val="28"/>
        </w:rPr>
        <w:t xml:space="preserve">Интернет ресурсы: </w:t>
      </w:r>
      <w:r w:rsidRPr="0058596A">
        <w:rPr>
          <w:rFonts w:ascii="Times New Roman" w:hAnsi="Times New Roman"/>
          <w:sz w:val="28"/>
          <w:szCs w:val="28"/>
        </w:rPr>
        <w:t>http://hypospadia.ru/sposoby.htm</w:t>
      </w:r>
    </w:p>
    <w:p w14:paraId="4FC9740A" w14:textId="77777777" w:rsidR="0058596A" w:rsidRPr="004F2CF1" w:rsidRDefault="0058596A" w:rsidP="0058596A">
      <w:pPr>
        <w:ind w:left="720"/>
        <w:rPr>
          <w:rFonts w:ascii="Times New Roman" w:hAnsi="Times New Roman"/>
          <w:sz w:val="28"/>
          <w:szCs w:val="28"/>
        </w:rPr>
      </w:pPr>
    </w:p>
    <w:sectPr w:rsidR="0058596A" w:rsidRPr="004F2CF1" w:rsidSect="008569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A709" w14:textId="77777777" w:rsidR="002D2C41" w:rsidRDefault="002D2C41" w:rsidP="00857E23">
      <w:pPr>
        <w:spacing w:after="0" w:line="240" w:lineRule="auto"/>
      </w:pPr>
      <w:r>
        <w:separator/>
      </w:r>
    </w:p>
  </w:endnote>
  <w:endnote w:type="continuationSeparator" w:id="0">
    <w:p w14:paraId="7253F35B" w14:textId="77777777" w:rsidR="002D2C41" w:rsidRDefault="002D2C41" w:rsidP="0085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D98A" w14:textId="77777777" w:rsidR="00857E23" w:rsidRDefault="00857E23">
    <w:pPr>
      <w:pStyle w:val="a9"/>
      <w:jc w:val="right"/>
    </w:pPr>
    <w:r>
      <w:fldChar w:fldCharType="begin"/>
    </w:r>
    <w:r>
      <w:instrText>PAGE   \* MERGEFORMAT</w:instrText>
    </w:r>
    <w:r>
      <w:fldChar w:fldCharType="separate"/>
    </w:r>
    <w:r w:rsidR="006C270D">
      <w:rPr>
        <w:noProof/>
      </w:rPr>
      <w:t>17</w:t>
    </w:r>
    <w:r>
      <w:fldChar w:fldCharType="end"/>
    </w:r>
  </w:p>
  <w:p w14:paraId="3C0F2BBF" w14:textId="77777777" w:rsidR="00857E23" w:rsidRDefault="00857E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3CE4" w14:textId="77777777" w:rsidR="002D2C41" w:rsidRDefault="002D2C41" w:rsidP="00857E23">
      <w:pPr>
        <w:spacing w:after="0" w:line="240" w:lineRule="auto"/>
      </w:pPr>
      <w:r>
        <w:separator/>
      </w:r>
    </w:p>
  </w:footnote>
  <w:footnote w:type="continuationSeparator" w:id="0">
    <w:p w14:paraId="38D76EB6" w14:textId="77777777" w:rsidR="002D2C41" w:rsidRDefault="002D2C41" w:rsidP="00857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67C9"/>
    <w:multiLevelType w:val="hybridMultilevel"/>
    <w:tmpl w:val="9340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1D2B06"/>
    <w:multiLevelType w:val="hybridMultilevel"/>
    <w:tmpl w:val="10D626F2"/>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E031EF"/>
    <w:multiLevelType w:val="hybridMultilevel"/>
    <w:tmpl w:val="54C0DCEE"/>
    <w:lvl w:ilvl="0" w:tplc="025E364C">
      <w:start w:val="1"/>
      <w:numFmt w:val="decimal"/>
      <w:lvlText w:val="%1."/>
      <w:lvlJc w:val="left"/>
      <w:pPr>
        <w:ind w:left="720" w:hanging="360"/>
      </w:pPr>
      <w:rPr>
        <w:rFonts w:ascii="Arial" w:hAnsi="Arial" w:cs="Arial"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C02209"/>
    <w:multiLevelType w:val="hybridMultilevel"/>
    <w:tmpl w:val="E60011B4"/>
    <w:lvl w:ilvl="0" w:tplc="EE90AF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4DF40F0"/>
    <w:multiLevelType w:val="multilevel"/>
    <w:tmpl w:val="DC9C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D9"/>
    <w:rsid w:val="00174AE8"/>
    <w:rsid w:val="00186D9F"/>
    <w:rsid w:val="002D2C41"/>
    <w:rsid w:val="0031042C"/>
    <w:rsid w:val="004773CC"/>
    <w:rsid w:val="004D3251"/>
    <w:rsid w:val="004F2CF1"/>
    <w:rsid w:val="0058596A"/>
    <w:rsid w:val="005A4B93"/>
    <w:rsid w:val="005D16DF"/>
    <w:rsid w:val="00673E8A"/>
    <w:rsid w:val="006C270D"/>
    <w:rsid w:val="006D4C93"/>
    <w:rsid w:val="00822385"/>
    <w:rsid w:val="00825A0B"/>
    <w:rsid w:val="00856915"/>
    <w:rsid w:val="00857E23"/>
    <w:rsid w:val="008654AC"/>
    <w:rsid w:val="00870C8A"/>
    <w:rsid w:val="00892523"/>
    <w:rsid w:val="008D0586"/>
    <w:rsid w:val="008D27FB"/>
    <w:rsid w:val="008E6C48"/>
    <w:rsid w:val="009E0698"/>
    <w:rsid w:val="00A10CE5"/>
    <w:rsid w:val="00A37D8D"/>
    <w:rsid w:val="00AA425B"/>
    <w:rsid w:val="00AC115E"/>
    <w:rsid w:val="00B1345F"/>
    <w:rsid w:val="00B400F0"/>
    <w:rsid w:val="00BB3A8D"/>
    <w:rsid w:val="00BE22C4"/>
    <w:rsid w:val="00BE64FD"/>
    <w:rsid w:val="00EE08E0"/>
    <w:rsid w:val="00F46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AB8D"/>
  <w15:chartTrackingRefBased/>
  <w15:docId w15:val="{F653CBAF-C866-45EF-BF15-544C3F72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9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E22C4"/>
    <w:pPr>
      <w:spacing w:after="0" w:line="240" w:lineRule="auto"/>
    </w:pPr>
    <w:rPr>
      <w:rFonts w:ascii="Courier New" w:eastAsia="Times New Roman" w:hAnsi="Courier New"/>
      <w:sz w:val="20"/>
      <w:szCs w:val="20"/>
      <w:lang w:eastAsia="ru-RU"/>
    </w:rPr>
  </w:style>
  <w:style w:type="character" w:customStyle="1" w:styleId="a4">
    <w:name w:val="Текст Знак"/>
    <w:link w:val="a3"/>
    <w:rsid w:val="00BE22C4"/>
    <w:rPr>
      <w:rFonts w:ascii="Courier New" w:eastAsia="Times New Roman" w:hAnsi="Courier New"/>
    </w:rPr>
  </w:style>
  <w:style w:type="character" w:customStyle="1" w:styleId="apple-converted-space">
    <w:name w:val="apple-converted-space"/>
    <w:rsid w:val="005D16DF"/>
  </w:style>
  <w:style w:type="paragraph" w:styleId="a5">
    <w:name w:val="Обычный (веб)"/>
    <w:basedOn w:val="a"/>
    <w:uiPriority w:val="99"/>
    <w:semiHidden/>
    <w:unhideWhenUsed/>
    <w:rsid w:val="005D16D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unhideWhenUsed/>
    <w:rsid w:val="0058596A"/>
    <w:rPr>
      <w:color w:val="0000FF"/>
      <w:u w:val="single"/>
    </w:rPr>
  </w:style>
  <w:style w:type="paragraph" w:styleId="a7">
    <w:name w:val="header"/>
    <w:basedOn w:val="a"/>
    <w:link w:val="a8"/>
    <w:uiPriority w:val="99"/>
    <w:unhideWhenUsed/>
    <w:rsid w:val="00857E23"/>
    <w:pPr>
      <w:tabs>
        <w:tab w:val="center" w:pos="4677"/>
        <w:tab w:val="right" w:pos="9355"/>
      </w:tabs>
    </w:pPr>
  </w:style>
  <w:style w:type="character" w:customStyle="1" w:styleId="a8">
    <w:name w:val="Верхний колонтитул Знак"/>
    <w:link w:val="a7"/>
    <w:uiPriority w:val="99"/>
    <w:rsid w:val="00857E23"/>
    <w:rPr>
      <w:sz w:val="22"/>
      <w:szCs w:val="22"/>
      <w:lang w:eastAsia="en-US"/>
    </w:rPr>
  </w:style>
  <w:style w:type="paragraph" w:styleId="a9">
    <w:name w:val="footer"/>
    <w:basedOn w:val="a"/>
    <w:link w:val="aa"/>
    <w:uiPriority w:val="99"/>
    <w:unhideWhenUsed/>
    <w:rsid w:val="00857E23"/>
    <w:pPr>
      <w:tabs>
        <w:tab w:val="center" w:pos="4677"/>
        <w:tab w:val="right" w:pos="9355"/>
      </w:tabs>
    </w:pPr>
  </w:style>
  <w:style w:type="character" w:customStyle="1" w:styleId="aa">
    <w:name w:val="Нижний колонтитул Знак"/>
    <w:link w:val="a9"/>
    <w:uiPriority w:val="99"/>
    <w:rsid w:val="00857E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88836">
      <w:bodyDiv w:val="1"/>
      <w:marLeft w:val="0"/>
      <w:marRight w:val="0"/>
      <w:marTop w:val="0"/>
      <w:marBottom w:val="0"/>
      <w:divBdr>
        <w:top w:val="none" w:sz="0" w:space="0" w:color="auto"/>
        <w:left w:val="none" w:sz="0" w:space="0" w:color="auto"/>
        <w:bottom w:val="none" w:sz="0" w:space="0" w:color="auto"/>
        <w:right w:val="none" w:sz="0" w:space="0" w:color="auto"/>
      </w:divBdr>
    </w:div>
    <w:div w:id="1612712224">
      <w:bodyDiv w:val="1"/>
      <w:marLeft w:val="0"/>
      <w:marRight w:val="0"/>
      <w:marTop w:val="0"/>
      <w:marBottom w:val="0"/>
      <w:divBdr>
        <w:top w:val="none" w:sz="0" w:space="0" w:color="auto"/>
        <w:left w:val="none" w:sz="0" w:space="0" w:color="auto"/>
        <w:bottom w:val="none" w:sz="0" w:space="0" w:color="auto"/>
        <w:right w:val="none" w:sz="0" w:space="0" w:color="auto"/>
      </w:divBdr>
    </w:div>
    <w:div w:id="20561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0278-6C62-48F3-A931-34632B8E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4506</Words>
  <Characters>25687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Igor</cp:lastModifiedBy>
  <cp:revision>2</cp:revision>
  <dcterms:created xsi:type="dcterms:W3CDTF">2024-11-27T12:39:00Z</dcterms:created>
  <dcterms:modified xsi:type="dcterms:W3CDTF">2024-11-27T12:39:00Z</dcterms:modified>
</cp:coreProperties>
</file>