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9C8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7D0B8A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D49641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391BCBE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9029E90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489D67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6F5C9D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E4CBD1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0FF8EA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71047F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6A61B3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D6EB4E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B1F6E1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ХРИСТИАНСТВО КАК ДУХОВНО-НРАВСТВЕННЫЙ БАЗИС МЕДИЦИНЫ. ИСТОРИЧЕСКИЙ АСПЕКТ</w:t>
      </w:r>
    </w:p>
    <w:p w14:paraId="0FCF569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3926A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8CF26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3BCDB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 Зубко</w:t>
      </w:r>
    </w:p>
    <w:p w14:paraId="06504BE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17C0BE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АННОТАЦИЯ</w:t>
      </w:r>
    </w:p>
    <w:p w14:paraId="1EE2290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медицина нравственность христианский этический</w:t>
      </w:r>
    </w:p>
    <w:p w14:paraId="654C2E7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посвящена роли христианского мировоззрения в развитии медицины с периода античности до</w:t>
      </w:r>
      <w:r>
        <w:rPr>
          <w:rFonts w:ascii="Times New Roman CYR" w:hAnsi="Times New Roman CYR" w:cs="Times New Roman CYR"/>
          <w:sz w:val="28"/>
          <w:szCs w:val="28"/>
        </w:rPr>
        <w:t xml:space="preserve"> XX века, в т.ч. в России. Не умаляя заслуг Гиппократа в утверждении начал нравственности в медицинской науке, прочное духовно-нравственное основание медицины заложено именно христианами. Подмена христианских ценностей ведёт медицину к деградации.</w:t>
      </w:r>
    </w:p>
    <w:p w14:paraId="36A00F1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F6FC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</w:t>
      </w:r>
      <w:r>
        <w:rPr>
          <w:rFonts w:ascii="Times New Roman CYR" w:hAnsi="Times New Roman CYR" w:cs="Times New Roman CYR"/>
          <w:sz w:val="28"/>
          <w:szCs w:val="28"/>
        </w:rPr>
        <w:t>Е СЛОВА: ХРИСТИАНСТВО, МЕДИЦИНА, НРАВСТВЕННОСТЬ, ДУХОВНОСТЬ, ИСТОРИЯ.</w:t>
      </w:r>
    </w:p>
    <w:p w14:paraId="0F1FBBE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79210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4F4F0A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C0C161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духовно-нравственном аспекте медицины, хотелось бы сразу дать определение понятиям «духовность» и «нравственность».</w:t>
      </w:r>
    </w:p>
    <w:p w14:paraId="44C7A58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Нравственность </w:t>
      </w:r>
      <w:r>
        <w:rPr>
          <w:rFonts w:ascii="Times New Roman CYR" w:hAnsi="Times New Roman CYR" w:cs="Times New Roman CYR"/>
          <w:sz w:val="28"/>
          <w:szCs w:val="28"/>
        </w:rPr>
        <w:t>можно определить как свод норм по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ведения, принятый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определённым обществом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как обязательный для его членов, т.е. напрямую связан с уровнем развития общества, его традициями, устоями.</w:t>
      </w:r>
    </w:p>
    <w:p w14:paraId="3A26905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Духовность </w:t>
      </w:r>
      <w:r>
        <w:rPr>
          <w:rFonts w:ascii="Times New Roman CYR" w:hAnsi="Times New Roman CYR" w:cs="Times New Roman CYR"/>
          <w:sz w:val="28"/>
          <w:szCs w:val="28"/>
        </w:rPr>
        <w:t>же - это отрешённость от низменных, грубо чувственных интересов, стремление к внутреннему соверш</w:t>
      </w:r>
      <w:r>
        <w:rPr>
          <w:rFonts w:ascii="Times New Roman CYR" w:hAnsi="Times New Roman CYR" w:cs="Times New Roman CYR"/>
          <w:sz w:val="28"/>
          <w:szCs w:val="28"/>
        </w:rPr>
        <w:t>енствованию, высоте духа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Толковый словарь Ушакова</w:t>
      </w:r>
      <w:r>
        <w:rPr>
          <w:rFonts w:ascii="Times New Roman CYR" w:hAnsi="Times New Roman CYR" w:cs="Times New Roman CYR"/>
          <w:sz w:val="28"/>
          <w:szCs w:val="28"/>
        </w:rPr>
        <w:t xml:space="preserve">). Для христиан - это состояние глубокого единения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с Богом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Теологический энциклопедический словарь под ред. У. Элвелла</w:t>
      </w:r>
      <w:r>
        <w:rPr>
          <w:rFonts w:ascii="Times New Roman CYR" w:hAnsi="Times New Roman CYR" w:cs="Times New Roman CYR"/>
          <w:sz w:val="28"/>
          <w:szCs w:val="28"/>
        </w:rPr>
        <w:t>). В христианской традиции духовность противопоставляется душевности - совокуп</w:t>
      </w:r>
      <w:r>
        <w:rPr>
          <w:rFonts w:ascii="Times New Roman CYR" w:hAnsi="Times New Roman CYR" w:cs="Times New Roman CYR"/>
          <w:sz w:val="28"/>
          <w:szCs w:val="28"/>
        </w:rPr>
        <w:t>ности всего того, что не выходит за пределы психологических процессов. В отличие от «душевного» «духовное» очищено от замаскированных импульсов своеволия, себялюбия, чувственности, агрессивности. Поэтому духовность в христианском понимании связывается с вн</w:t>
      </w:r>
      <w:r>
        <w:rPr>
          <w:rFonts w:ascii="Times New Roman CYR" w:hAnsi="Times New Roman CYR" w:cs="Times New Roman CYR"/>
          <w:sz w:val="28"/>
          <w:szCs w:val="28"/>
        </w:rPr>
        <w:t>утренней чистотой и умиротворенностью, со скромностью и послушанием.</w:t>
      </w:r>
    </w:p>
    <w:p w14:paraId="747C91C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Законодателем нравственности в медицине заслуженно считается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Гиппократ</w:t>
      </w:r>
      <w:r>
        <w:rPr>
          <w:rFonts w:ascii="Times New Roman CYR" w:hAnsi="Times New Roman CYR" w:cs="Times New Roman CYR"/>
          <w:sz w:val="28"/>
          <w:szCs w:val="28"/>
        </w:rPr>
        <w:t xml:space="preserve">, обобщивший в своей знаменитой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Клятве</w:t>
      </w:r>
      <w:r>
        <w:rPr>
          <w:rFonts w:ascii="Times New Roman CYR" w:hAnsi="Times New Roman CYR" w:cs="Times New Roman CYR"/>
          <w:sz w:val="28"/>
          <w:szCs w:val="28"/>
        </w:rPr>
        <w:t xml:space="preserve">, декларируемые по сей день, заповеди поведения врача. Но помимо самих наказов </w:t>
      </w:r>
      <w:r>
        <w:rPr>
          <w:rFonts w:ascii="Times New Roman CYR" w:hAnsi="Times New Roman CYR" w:cs="Times New Roman CYR"/>
          <w:sz w:val="28"/>
          <w:szCs w:val="28"/>
        </w:rPr>
        <w:t xml:space="preserve">врачу, в своей Клятве он впервые попытался внедрить трансцендентную ответственность - ответственность врача за свои поступки перед высшей силой, а не только перед собственной совестью, как в более ранних трудах врачей других народов. В полной же мере этот </w:t>
      </w:r>
      <w:r>
        <w:rPr>
          <w:rFonts w:ascii="Times New Roman CYR" w:hAnsi="Times New Roman CYR" w:cs="Times New Roman CYR"/>
          <w:sz w:val="28"/>
          <w:szCs w:val="28"/>
        </w:rPr>
        <w:t xml:space="preserve">постулат был раскрыт в медицине благодаря христианской традиции, которая признаёт Бога как Того, перед кем каждый должен дать отчёт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(«Итак каждый из нас за себя даст отчет Богу» Библия, послание к Римлянам 14:12)</w:t>
      </w:r>
      <w:r>
        <w:rPr>
          <w:rFonts w:ascii="Times New Roman CYR" w:hAnsi="Times New Roman CYR" w:cs="Times New Roman CYR"/>
          <w:sz w:val="28"/>
          <w:szCs w:val="28"/>
        </w:rPr>
        <w:t>. Именно христианство заложило прочный фунда</w:t>
      </w:r>
      <w:r>
        <w:rPr>
          <w:rFonts w:ascii="Times New Roman CYR" w:hAnsi="Times New Roman CYR" w:cs="Times New Roman CYR"/>
          <w:sz w:val="28"/>
          <w:szCs w:val="28"/>
        </w:rPr>
        <w:t xml:space="preserve">мент духовности,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придало смысл зародившимся идеям нравственности.</w:t>
      </w:r>
    </w:p>
    <w:p w14:paraId="69F16B4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ACDFC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РОЛЬ ХРИСТИАНСТВА В СТАНОВЛЕНИИ МИРОВОЙ МЕДИЦИНЫ</w:t>
      </w:r>
    </w:p>
    <w:p w14:paraId="1C129BF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F6C43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Античность</w:t>
      </w:r>
    </w:p>
    <w:p w14:paraId="65D2A8F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A8883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Уже в период поздней античности с утверждением христианства попечение о больных становится предметом особой заботы церк</w:t>
      </w:r>
      <w:r>
        <w:rPr>
          <w:rFonts w:ascii="Times New Roman CYR" w:hAnsi="Times New Roman CYR" w:cs="Times New Roman CYR"/>
          <w:sz w:val="28"/>
          <w:szCs w:val="28"/>
        </w:rPr>
        <w:t>ви. Василий Великий (известный церковный писатель и богослов) устроил в Цезарее в 370-379 гг. целый город для больных, известный под именем «Базилия». Позже врачебное дело достигло высокого уровня в Константинополе, где на церковные пожертвования были осно</w:t>
      </w:r>
      <w:r>
        <w:rPr>
          <w:rFonts w:ascii="Times New Roman CYR" w:hAnsi="Times New Roman CYR" w:cs="Times New Roman CYR"/>
          <w:sz w:val="28"/>
          <w:szCs w:val="28"/>
        </w:rPr>
        <w:t>ваны лечебницы. С V в. уставом св. Бенедикта (родоначальника монашеского движения) монахам было вменено в обязанность лечение больных и уход за ними; при монастырях создаются госпитали и приюты. В VI в. монахи ордена св. Лазаря, возникшего на территории Ит</w:t>
      </w:r>
      <w:r>
        <w:rPr>
          <w:rFonts w:ascii="Times New Roman CYR" w:hAnsi="Times New Roman CYR" w:cs="Times New Roman CYR"/>
          <w:sz w:val="28"/>
          <w:szCs w:val="28"/>
        </w:rPr>
        <w:t>алии, посвятили себя уходу за прокаженными. От имени покровителя этого ордена произошло слово «лазарет». Первоначально так называли организованные монахами приюты и больницы для прокаженных, позже лазаретом стал называться передвижной военный госпиталь. По</w:t>
      </w:r>
      <w:r>
        <w:rPr>
          <w:rFonts w:ascii="Times New Roman CYR" w:hAnsi="Times New Roman CYR" w:cs="Times New Roman CYR"/>
          <w:sz w:val="28"/>
          <w:szCs w:val="28"/>
        </w:rPr>
        <w:t xml:space="preserve"> распоряжению папы римского Григория Великого (время понтификата 590-604 гг.) в Европе было построено множество больниц и столовых для бедных.</w:t>
      </w:r>
    </w:p>
    <w:p w14:paraId="257E44D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2432B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Средневековье</w:t>
      </w:r>
    </w:p>
    <w:p w14:paraId="1FBB6ACF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FD3B4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средневековой Европы развивалась в христианской культуре. Библейские тексты содержат</w:t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гигиенических предписаний, упоминаний о различных болезнях и эпидемиях, профилактике болезней и рекомендаций по сохранению здоровья. В Священном Писании зачастую Бог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сравнивается с врачом.</w:t>
      </w:r>
    </w:p>
    <w:p w14:paraId="54D7CF7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христианской культуре сформировалось представление о т</w:t>
      </w:r>
      <w:r>
        <w:rPr>
          <w:rFonts w:ascii="Times New Roman CYR" w:hAnsi="Times New Roman CYR" w:cs="Times New Roman CYR"/>
          <w:sz w:val="28"/>
          <w:szCs w:val="28"/>
        </w:rPr>
        <w:t>ом, что Господь карает грешника болезнями или посылает испытания праведникам, напоминая тем и другим о бренности земного бытия. Влияние богословских текстов и терминов на разные аспекты средневековой европейской культуры, в том числе и на развитие медицинс</w:t>
      </w:r>
      <w:r>
        <w:rPr>
          <w:rFonts w:ascii="Times New Roman CYR" w:hAnsi="Times New Roman CYR" w:cs="Times New Roman CYR"/>
          <w:sz w:val="28"/>
          <w:szCs w:val="28"/>
        </w:rPr>
        <w:t>ких представлений, часто бывает неявным и раскрывается при внимательном прочтении. Приведем несколько примеров. До настоящего времени словом «плацебо» называется безвредное вещество, которое иногда предлагается в качестве лекарства. Его эффективность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ит от веры больного в исцеление. Возникновение этого термина связано с первым словом заключительной строчки 114 Псалма: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«Буду ходить пред лицом Господним на земле живых» (лат. «Placebo Domini in regione vivonan»)</w:t>
      </w:r>
      <w:r>
        <w:rPr>
          <w:rFonts w:ascii="Times New Roman CYR" w:hAnsi="Times New Roman CYR" w:cs="Times New Roman CYR"/>
          <w:sz w:val="28"/>
          <w:szCs w:val="28"/>
        </w:rPr>
        <w:t>. Слово «реанимация» происходит от латинског</w:t>
      </w:r>
      <w:r>
        <w:rPr>
          <w:rFonts w:ascii="Times New Roman CYR" w:hAnsi="Times New Roman CYR" w:cs="Times New Roman CYR"/>
          <w:sz w:val="28"/>
          <w:szCs w:val="28"/>
        </w:rPr>
        <w:t xml:space="preserve">о «animatio», что значит «оживление», оно пришло в медицину из богословия. В XIV в. во время эпидемий в Европе стали задерживать людей и товары на пограничных пунктах в течение 40 дней. В результате появился термин «карантин» (от итал. «quaranta gironi» - </w:t>
      </w:r>
      <w:r>
        <w:rPr>
          <w:rFonts w:ascii="Times New Roman CYR" w:hAnsi="Times New Roman CYR" w:cs="Times New Roman CYR"/>
          <w:sz w:val="28"/>
          <w:szCs w:val="28"/>
        </w:rPr>
        <w:t>«сорок дней») в память о 40-дневном пребывания Христа в пустыне.</w:t>
      </w:r>
    </w:p>
    <w:p w14:paraId="763FA6F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влияние на восприятие врачебного искусства оказало то, что Лука, один из четырех евангелистов, был врачом. Около семидесяти врачей, живших в разное время, были канонизированы цер</w:t>
      </w:r>
      <w:r>
        <w:rPr>
          <w:rFonts w:ascii="Times New Roman CYR" w:hAnsi="Times New Roman CYR" w:cs="Times New Roman CYR"/>
          <w:sz w:val="28"/>
          <w:szCs w:val="28"/>
        </w:rPr>
        <w:t>ковью. В их числе братья-врачи Косьма и Дамиан, св. Антоний и св. Рох. Косьма и Дамиан жили во второй половине III в. недалеко от Рима. За свои исцеления они не требовали от больных иной платы, кроме веры во Христа, за что получили прозвище «бессребреники»</w:t>
      </w:r>
      <w:r>
        <w:rPr>
          <w:rFonts w:ascii="Times New Roman CYR" w:hAnsi="Times New Roman CYR" w:cs="Times New Roman CYR"/>
          <w:sz w:val="28"/>
          <w:szCs w:val="28"/>
        </w:rPr>
        <w:t>. Значительно позже, в начале XIV в., жил самоотверженный врач св. Рох. Он отдавал все силы лечению больных чумой и заразился сам. Иллюстрации с изображениями этих святых неоднократно воспроизводились в медицинских изданиях, которые распространялись в Евро</w:t>
      </w:r>
      <w:r>
        <w:rPr>
          <w:rFonts w:ascii="Times New Roman CYR" w:hAnsi="Times New Roman CYR" w:cs="Times New Roman CYR"/>
          <w:sz w:val="28"/>
          <w:szCs w:val="28"/>
        </w:rPr>
        <w:t>пе с середины XV в. с появлением книгопечатания.</w:t>
      </w:r>
    </w:p>
    <w:p w14:paraId="02F5CA5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Религиозные представления средневековья побуждали людей искать в церкви не только утешения и помощи, но и исцелений, о которых повествуют библейские свидетельства. Однако это совсем не значит, что средневеко</w:t>
      </w:r>
      <w:r>
        <w:rPr>
          <w:rFonts w:ascii="Times New Roman CYR" w:hAnsi="Times New Roman CYR" w:cs="Times New Roman CYR"/>
          <w:sz w:val="28"/>
          <w:szCs w:val="28"/>
        </w:rPr>
        <w:t>вая медицина уповала только на молитвы. В разных случаях применяли разные методы лечения, известные монахам из медицинских книг. Уже в период раннего средневековья монастыри, на территории которых находились скриптории (от лат. «scriptor» - переписчик книг</w:t>
      </w:r>
      <w:r>
        <w:rPr>
          <w:rFonts w:ascii="Times New Roman CYR" w:hAnsi="Times New Roman CYR" w:cs="Times New Roman CYR"/>
          <w:sz w:val="28"/>
          <w:szCs w:val="28"/>
        </w:rPr>
        <w:t>) и библиотеки, стали центрами книжной культуры. «Монастырь без книжного шкафа словно крепость без арсенала» («Claustrum sine armario est quasi castrum sine armamentario»), - гласит латинская пословица.</w:t>
      </w:r>
    </w:p>
    <w:p w14:paraId="2A605FD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VII-VIII вв. при монастырях были организованы много</w:t>
      </w:r>
      <w:r>
        <w:rPr>
          <w:rFonts w:ascii="Times New Roman CYR" w:hAnsi="Times New Roman CYR" w:cs="Times New Roman CYR"/>
          <w:sz w:val="28"/>
          <w:szCs w:val="28"/>
        </w:rPr>
        <w:t>численные приюты и больницы для странников. В приюте св. Бернарда, расположенном в ущелье Апеннинских Альп, монахи-августинцы оказывали помощь тем, кто решался перейти заснеженные горные вершины. Ночью и во время ураганов они звонили в колокола, зажигали с</w:t>
      </w:r>
      <w:r>
        <w:rPr>
          <w:rFonts w:ascii="Times New Roman CYR" w:hAnsi="Times New Roman CYR" w:cs="Times New Roman CYR"/>
          <w:sz w:val="28"/>
          <w:szCs w:val="28"/>
        </w:rPr>
        <w:t>вет в окнах обители и с колокольчиками выходили навстречу путникам. В приюте замерзших отогревали и оказывали посильную врачебную помощь. Если странника не удавалось вернуть к жизни или в горах находили тело умершего, его отпевали и относили на ледовое кла</w:t>
      </w:r>
      <w:r>
        <w:rPr>
          <w:rFonts w:ascii="Times New Roman CYR" w:hAnsi="Times New Roman CYR" w:cs="Times New Roman CYR"/>
          <w:sz w:val="28"/>
          <w:szCs w:val="28"/>
        </w:rPr>
        <w:t>дбище в горах.</w:t>
      </w:r>
    </w:p>
    <w:p w14:paraId="4E48CA91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средневековых монастырях создавались больницы, которые первоначально предназначались для братьев святой обители, однако с увеличением числа странников их пришлось расширить. Монахи, сведущие в лечебном деле, выращивали в монастырских садах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лекарственные растения. Монастырь часто имел свою аптеку и был центром, где больные из окрестных деревень могли получить совет и помощь. Одним из наиболее известных центров врачевания начала IX в. был монастырь в Сен-Галлене.</w:t>
      </w:r>
    </w:p>
    <w:p w14:paraId="598FEDE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X-XI вв. паломники в восточ</w:t>
      </w:r>
      <w:r>
        <w:rPr>
          <w:rFonts w:ascii="Times New Roman CYR" w:hAnsi="Times New Roman CYR" w:cs="Times New Roman CYR"/>
          <w:sz w:val="28"/>
          <w:szCs w:val="28"/>
        </w:rPr>
        <w:t xml:space="preserve">ные страны, а позже - рыцари-крестоносцы могли найти приют и врачебную помощь в обителях «подвижного братства»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госпитальеров. В 70-х гг. XI в. они организовали целую сеть госпиталей и приютов во многих странах Европы и на Святой земле - в Антиохии, Иерус</w:t>
      </w:r>
      <w:r>
        <w:rPr>
          <w:rFonts w:ascii="Times New Roman CYR" w:hAnsi="Times New Roman CYR" w:cs="Times New Roman CYR"/>
          <w:sz w:val="28"/>
          <w:szCs w:val="28"/>
        </w:rPr>
        <w:t>алиме и других городах Востока. Одним из первых был госпиталь Иоанна Милостивого в Иерусалиме, который в начале XII в. был способен принять до 2000 больных и даже имел специальное отделение для лечения глазных болезней. Из женских духовных общин, посвятивш</w:t>
      </w:r>
      <w:r>
        <w:rPr>
          <w:rFonts w:ascii="Times New Roman CYR" w:hAnsi="Times New Roman CYR" w:cs="Times New Roman CYR"/>
          <w:sz w:val="28"/>
          <w:szCs w:val="28"/>
        </w:rPr>
        <w:t>их себя уходу за больными, упомянем орден Елизаветинок, основанный св. Елизаветой в Тюрингии в XIII в.</w:t>
      </w:r>
    </w:p>
    <w:p w14:paraId="01A66680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Традиция образования монашеских орденов для ухода за больными продолжалась в эпоху Возрождения и Нового времени. Так, в 1534 г. возник орден братьев мило</w:t>
      </w:r>
      <w:r>
        <w:rPr>
          <w:rFonts w:ascii="Times New Roman CYR" w:hAnsi="Times New Roman CYR" w:cs="Times New Roman CYR"/>
          <w:sz w:val="28"/>
          <w:szCs w:val="28"/>
        </w:rPr>
        <w:t>сердия, а в 1627 г. - орден сестер милосердия.</w:t>
      </w:r>
    </w:p>
    <w:p w14:paraId="67B6FD1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Больница рассматривалась как место, находящееся под покровительством и защитой церкви. Среди множества духовных лиц, посвятивших себя медицине, некоторые занимали весьма высокое положение. Так, например, папа </w:t>
      </w:r>
      <w:r>
        <w:rPr>
          <w:rFonts w:ascii="Times New Roman CYR" w:hAnsi="Times New Roman CYR" w:cs="Times New Roman CYR"/>
          <w:sz w:val="28"/>
          <w:szCs w:val="28"/>
        </w:rPr>
        <w:t>римский Иоанн XXI до своего избрания в 1276 г. с большим успехом практиковал в Лионе как врач под именем Петра Испанского.</w:t>
      </w:r>
    </w:p>
    <w:p w14:paraId="721824D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уже в XII в. в европейских городах появились больницы, основанные светскими лицами, до середины XIII в. они обычно находились в </w:t>
      </w:r>
      <w:r>
        <w:rPr>
          <w:rFonts w:ascii="Times New Roman CYR" w:hAnsi="Times New Roman CYR" w:cs="Times New Roman CYR"/>
          <w:sz w:val="28"/>
          <w:szCs w:val="28"/>
        </w:rPr>
        <w:t>ведении монашеских орденов. В таких приютах, расположенных на окраине города, у городской стены или перед городскими воротами, как правило, были чистые постели и хорошая пища, тщательный уход за больными. Позже в больницы стали назначать врачей, не принадл</w:t>
      </w:r>
      <w:r>
        <w:rPr>
          <w:rFonts w:ascii="Times New Roman CYR" w:hAnsi="Times New Roman CYR" w:cs="Times New Roman CYR"/>
          <w:sz w:val="28"/>
          <w:szCs w:val="28"/>
        </w:rPr>
        <w:t>ежащих к какому-то определенному ордену. В XIII-XIV вв. больница перестала быть церковным учреждением в строгом смысле слова, однако продолжала находиться под покровительством церкви, поэтому ее имущество считалось неприкосновенным. Это имело большое значе</w:t>
      </w:r>
      <w:r>
        <w:rPr>
          <w:rFonts w:ascii="Times New Roman CYR" w:hAnsi="Times New Roman CYR" w:cs="Times New Roman CYR"/>
          <w:sz w:val="28"/>
          <w:szCs w:val="28"/>
        </w:rPr>
        <w:t>ние для организации врачебного дела: состоятельные горожане охотно вкладывали свои средства в больницы, обеспечивая тем самым их сохранность. Больницы имели возможность приобретать земельные владения, предоставлять ссуды, использовать запасы зерна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неурожая.</w:t>
      </w:r>
    </w:p>
    <w:p w14:paraId="234AF87F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2BDB4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Забота об умирающих</w:t>
      </w:r>
    </w:p>
    <w:p w14:paraId="4387328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A9CCFE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Заботу о неизлечимо больных и умирающих в Европу также принесло христианство. Античные медики полагали, что медицина не должна «протягивать свои руки» к тем, кто уже побежден болезнью. Помощь безнадежно больным считал</w:t>
      </w:r>
      <w:r>
        <w:rPr>
          <w:rFonts w:ascii="Times New Roman CYR" w:hAnsi="Times New Roman CYR" w:cs="Times New Roman CYR"/>
          <w:sz w:val="28"/>
          <w:szCs w:val="28"/>
        </w:rPr>
        <w:t>ась оскорблением богов: человеку, даже наделенному даром врачевания, не пристало сомневаться в том, что боги вынесли больному смертельный приговор.</w:t>
      </w:r>
    </w:p>
    <w:p w14:paraId="7129FA5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хосписами назывались ночлежки или богадельни, где останавливались паломники по пути в Святую Земл</w:t>
      </w:r>
      <w:r>
        <w:rPr>
          <w:rFonts w:ascii="Times New Roman CYR" w:hAnsi="Times New Roman CYR" w:cs="Times New Roman CYR"/>
          <w:sz w:val="28"/>
          <w:szCs w:val="28"/>
        </w:rPr>
        <w:t>ю. Обычно они располагались вдоль дорог, по которым проходили основные маршруты христианских паломников, и были своего рода домами призрения для уставших, истощенных или заболевших странников. Хотя большинство раннехристианских хосписов пеклись в большей м</w:t>
      </w:r>
      <w:r>
        <w:rPr>
          <w:rFonts w:ascii="Times New Roman CYR" w:hAnsi="Times New Roman CYR" w:cs="Times New Roman CYR"/>
          <w:sz w:val="28"/>
          <w:szCs w:val="28"/>
        </w:rPr>
        <w:t>ере о душевном покое своих гостей, в хосписах заботились и о теле заболевших, считали их паломниками на важном пути, пути духовного совершенствования. Конечно, первые хосписы не были созданы специально для ухода за умирающими, однако, их заболевшие гости б</w:t>
      </w:r>
      <w:r>
        <w:rPr>
          <w:rFonts w:ascii="Times New Roman CYR" w:hAnsi="Times New Roman CYR" w:cs="Times New Roman CYR"/>
          <w:sz w:val="28"/>
          <w:szCs w:val="28"/>
        </w:rPr>
        <w:t>ыли окружены заботой и вниманием до конца.</w:t>
      </w:r>
    </w:p>
    <w:p w14:paraId="72760C8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Сегодняшние принципы работы хосписов, созданных для облегчения страданий в основном раковых больных на поздних стадиях развития болезни, берут свое начало еще в раннехристианской эре. Зародившись вначале в Восточн</w:t>
      </w:r>
      <w:r>
        <w:rPr>
          <w:rFonts w:ascii="Times New Roman CYR" w:hAnsi="Times New Roman CYR" w:cs="Times New Roman CYR"/>
          <w:sz w:val="28"/>
          <w:szCs w:val="28"/>
        </w:rPr>
        <w:t>ом Средиземноморье, идея хосписов достигла латинского мира во второй половине IV века нашей эры, когда св. Фабиола открыла хоспис для паломников и больных. С этого времени множество монашеских орденов прилагали значительные усилия, чтобы выполнить заповедь</w:t>
      </w:r>
      <w:r>
        <w:rPr>
          <w:rFonts w:ascii="Times New Roman CYR" w:hAnsi="Times New Roman CYR" w:cs="Times New Roman CYR"/>
          <w:sz w:val="28"/>
          <w:szCs w:val="28"/>
        </w:rPr>
        <w:t xml:space="preserve"> из притчи об овцах и козлах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(Библия, Евангелие от Матфея, 25:35-36)</w:t>
      </w:r>
      <w:r>
        <w:rPr>
          <w:rFonts w:ascii="Times New Roman CYR" w:hAnsi="Times New Roman CYR" w:cs="Times New Roman CYR"/>
          <w:sz w:val="28"/>
          <w:szCs w:val="28"/>
        </w:rPr>
        <w:t xml:space="preserve"> - накормить алчущего, напоить жаждущего, принять странника, одеть нагого, посетить больного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узника. Эти принципы, наряду с заповедью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«Так, как вы сделали это одному из сих братьев Мои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 меньших, то сделали Мне» (Библия, Евангелие от Матфея, 25:40)</w:t>
      </w:r>
      <w:r>
        <w:rPr>
          <w:rFonts w:ascii="Times New Roman CYR" w:hAnsi="Times New Roman CYR" w:cs="Times New Roman CYR"/>
          <w:sz w:val="28"/>
          <w:szCs w:val="28"/>
        </w:rPr>
        <w:t>, были основой благотворительной деятельности, распространившейся по всей Европе.</w:t>
      </w:r>
    </w:p>
    <w:p w14:paraId="35CAD1E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E2B24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ВЛИЯНИЕ ХРИСТИАНСТВА НА РАЗВИТИЕ МЕДИЦИНЫ В РОССИИ</w:t>
      </w:r>
    </w:p>
    <w:p w14:paraId="53DE2C3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529BA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.1 Древняя Русь</w:t>
      </w:r>
    </w:p>
    <w:p w14:paraId="3529806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2FAE2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Руси к людям с физическими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психическими отклонениями относились с состраданием. Начиная с X века, времени принятия христианства, основные меры помощи детям-сиротам, неимущим, калекам, немощным, были связаны с княжеской защитой и попечительством, а затем в большей степени с монаст</w:t>
      </w:r>
      <w:r>
        <w:rPr>
          <w:rFonts w:ascii="Times New Roman CYR" w:hAnsi="Times New Roman CYR" w:cs="Times New Roman CYR"/>
          <w:sz w:val="28"/>
          <w:szCs w:val="28"/>
        </w:rPr>
        <w:t>ырско-церковными формами призрения.</w:t>
      </w:r>
    </w:p>
    <w:p w14:paraId="04382978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Монастырская медицина включала в себя не только оказание лечебной помощи нуждающимся, но и другие формы оказания помощи - предоставление жилья, пищи, духовного попечения. Она была не только одной из основных форм оказани</w:t>
      </w:r>
      <w:r>
        <w:rPr>
          <w:rFonts w:ascii="Times New Roman CYR" w:hAnsi="Times New Roman CYR" w:cs="Times New Roman CYR"/>
          <w:sz w:val="28"/>
          <w:szCs w:val="28"/>
        </w:rPr>
        <w:t>я медицинской помощи широким массам народа, но и утверждала идеалы христианской морали применительно к медицинской деятельности. Монахи считали врачевание больных делом своего подвижнического долга и усердно направляли заботы на призрение заболевших.</w:t>
      </w:r>
    </w:p>
    <w:p w14:paraId="799B8F4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лет</w:t>
      </w:r>
      <w:r>
        <w:rPr>
          <w:rFonts w:ascii="Times New Roman CYR" w:hAnsi="Times New Roman CYR" w:cs="Times New Roman CYR"/>
          <w:sz w:val="28"/>
          <w:szCs w:val="28"/>
        </w:rPr>
        <w:t xml:space="preserve">описях, сборниках древнерусских законодательных актов, церковных документах и литературных памятниках встречаются многочисленные сведения, касающиеся медицинской практики и лечебного дела. Термины «лекарь», «лечец», «врач» упоминаются в «Церковном уставе» </w:t>
      </w:r>
      <w:r>
        <w:rPr>
          <w:rFonts w:ascii="Times New Roman CYR" w:hAnsi="Times New Roman CYR" w:cs="Times New Roman CYR"/>
          <w:sz w:val="28"/>
          <w:szCs w:val="28"/>
        </w:rPr>
        <w:t>князя Владимира (конец X в.), в «Русской правде» Ярослава Мудрого (начало XI в.) и других документах того времени. С принятием христианства на Руси, распространением грамотности и письменности многовековой опыт народной, а затем и монастырской медицины обо</w:t>
      </w:r>
      <w:r>
        <w:rPr>
          <w:rFonts w:ascii="Times New Roman CYR" w:hAnsi="Times New Roman CYR" w:cs="Times New Roman CYR"/>
          <w:sz w:val="28"/>
          <w:szCs w:val="28"/>
        </w:rPr>
        <w:t xml:space="preserve">бщался в виде «лечебников» и «травников». Немало было и переводных «лечебников». Помимо русских медиков в Киеве и других крупных городах практиковали и иноземные врачи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греки, сирийцы, армяне, имевшие свои дома с лекарственными «погребами» (аптеками). Как</w:t>
      </w:r>
      <w:r>
        <w:rPr>
          <w:rFonts w:ascii="Times New Roman CYR" w:hAnsi="Times New Roman CYR" w:cs="Times New Roman CYR"/>
          <w:sz w:val="28"/>
          <w:szCs w:val="28"/>
        </w:rPr>
        <w:t xml:space="preserve"> русские, так и иноземные врачи привлекались для медицинского обслуживания князей, бояр, а также княжеских дружинников, составлявших основу государственной власти в древнерусских княжествах.</w:t>
      </w:r>
    </w:p>
    <w:p w14:paraId="5FD4507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«Киево-Печерском патерике» содержатся первые сведения о врачебн</w:t>
      </w:r>
      <w:r>
        <w:rPr>
          <w:rFonts w:ascii="Times New Roman CYR" w:hAnsi="Times New Roman CYR" w:cs="Times New Roman CYR"/>
          <w:sz w:val="28"/>
          <w:szCs w:val="28"/>
        </w:rPr>
        <w:t xml:space="preserve">ой этике на Руси XI-XII веков. В нем говорилось о том, какими качествами личности должен обладать лечец, как вести себя в отношениях с больными, как относиться к своей работе.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«Лечец должен был быть образцом человеколюбия вплоть до самопожертвования; ради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больного выполнять самые черные работы, быть терпимым и сердечным по отношению к нему; делать все, что в его силах для излечения больного и не заботиться о личном обогащении и профессиональном тщеславии»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F20A02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Монгольское нашествие и установление монголо-татарс</w:t>
      </w:r>
      <w:r>
        <w:rPr>
          <w:rFonts w:ascii="Times New Roman CYR" w:hAnsi="Times New Roman CYR" w:cs="Times New Roman CYR"/>
          <w:sz w:val="28"/>
          <w:szCs w:val="28"/>
        </w:rPr>
        <w:t>кого ига нанесли огромный ущерб русской культуре. В связи с нашествием монголо-татар на Руси развитие медицины и медицинской этики на несколько столетий затормозилось на уровне народного врачевания и монастырской медицины. С конца XIII века и до второй пол</w:t>
      </w:r>
      <w:r>
        <w:rPr>
          <w:rFonts w:ascii="Times New Roman CYR" w:hAnsi="Times New Roman CYR" w:cs="Times New Roman CYR"/>
          <w:sz w:val="28"/>
          <w:szCs w:val="28"/>
        </w:rPr>
        <w:t>овины XV века не встречаются упоминания о светских врачах. Лишь, в некоторых неразоренных городах при княжеских дворах сохранялось медицинское обслуживание придворными врачами.</w:t>
      </w:r>
    </w:p>
    <w:p w14:paraId="51ACE2B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26BB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Медицина Московского государства и Российской империи</w:t>
      </w:r>
    </w:p>
    <w:p w14:paraId="566AE7C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B96C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половине X</w:t>
      </w:r>
      <w:r>
        <w:rPr>
          <w:rFonts w:ascii="Times New Roman CYR" w:hAnsi="Times New Roman CYR" w:cs="Times New Roman CYR"/>
          <w:sz w:val="28"/>
          <w:szCs w:val="28"/>
        </w:rPr>
        <w:t>VI в. в Московском государстве появляются иноземные врачи, аптекари, хирурги, имевшие не только знания в определенной области медицины, но и обладавшие этическими представлениями, соответствующими сложившимся в Европе христианским ценностям.</w:t>
      </w:r>
    </w:p>
    <w:p w14:paraId="14E48BC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конца XVIII</w:t>
      </w:r>
      <w:r>
        <w:rPr>
          <w:rFonts w:ascii="Times New Roman CYR" w:hAnsi="Times New Roman CYR" w:cs="Times New Roman CYR"/>
          <w:sz w:val="28"/>
          <w:szCs w:val="28"/>
        </w:rPr>
        <w:t xml:space="preserve"> в. отечественная медицина развивалась под влиянием западноевропейской. Иностранные врачи и фармацевты были преподавателями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российских учебных заведениях, оказывали медицинскую помощь. Первые отечественные врачи получали образование в европейских универс</w:t>
      </w:r>
      <w:r>
        <w:rPr>
          <w:rFonts w:ascii="Times New Roman CYR" w:hAnsi="Times New Roman CYR" w:cs="Times New Roman CYR"/>
          <w:sz w:val="28"/>
          <w:szCs w:val="28"/>
        </w:rPr>
        <w:t>итетах.</w:t>
      </w:r>
    </w:p>
    <w:p w14:paraId="1ED2A38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Выдающиеся отечественные доктора большое внимание уделяли проблемам нравственности в медицинской деятельности. Они рассматривали проблемы профессионального долга медицинских работников, «врачебной тайны», этических норм и принципов взаимоотношений </w:t>
      </w:r>
      <w:r>
        <w:rPr>
          <w:rFonts w:ascii="Times New Roman CYR" w:hAnsi="Times New Roman CYR" w:cs="Times New Roman CYR"/>
          <w:sz w:val="28"/>
          <w:szCs w:val="28"/>
        </w:rPr>
        <w:t>с больными, проблему аборта, проблему профессиональных ошибок, социальной ответственности врача, этические проблемы медицинской науки и образования и другие.</w:t>
      </w:r>
    </w:p>
    <w:p w14:paraId="11D7B31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Славу врача-подвижника обрел русский врач немецкого происхождения Фёдор Петрович Гааз (1780-1853),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известный также как «святой доктор». Являясь членом Комитета попечительства о тюрьмах, этот замечательный врач, у которого охотно лечилась знать, все свои силы отдавал ссыльным, каторжанам и сиротам. В условиях тогдашней социально-политической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состояния медицинских служб в России он стремился отстоять особые права заключенных на защиту, охрану их здоровья и медицинскую помощь. В контексте, собственно, духовно-нравственного аспекта следует обратить внимание на религиозные истоки мировоззрения </w:t>
      </w:r>
      <w:r>
        <w:rPr>
          <w:rFonts w:ascii="Times New Roman CYR" w:hAnsi="Times New Roman CYR" w:cs="Times New Roman CYR"/>
          <w:sz w:val="28"/>
          <w:szCs w:val="28"/>
        </w:rPr>
        <w:t xml:space="preserve">Гааза: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«Я прежде всего христианин, а потом уже врач»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AFED67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XIX в. в России появляется служба «Сердобольных вдов» (1803 г.). «Сердобольными вдовами» были жены и вдовы солдат, которые осуществляли уход за больными, престарелыми, увечными и т.д. Они дежур</w:t>
      </w:r>
      <w:r>
        <w:rPr>
          <w:rFonts w:ascii="Times New Roman CYR" w:hAnsi="Times New Roman CYR" w:cs="Times New Roman CYR"/>
          <w:sz w:val="28"/>
          <w:szCs w:val="28"/>
        </w:rPr>
        <w:t>или в Мариинской больнице для бедных в С.-Петербурге, а с 1818 г. в Мариинской больнице в Москве. Дежурные вдовы должны были осуществлять надзор за порядком в палатах, при раздаче больным пищи, лекарств, следить за содержанием в чистоте и опрятности больны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и их постелей. Врачи давали указания по уходу за больными. В присяге сердобольных вдов было сказано: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«Желая… подражать сердоболию… Иисуса Христа, из любви к страждущему человечеству исцелявшему всякий недуг и всякую болезнь… клянусь… что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доколе сил моих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достанет, употреблять буду все мои попечения и труды на богоугодное служение болящим… что буду тщательно соблюдать все, что по настоянию врачей признано будет полезным и нужным для восстановления здравия вверенных моему попечению болящих… что по долгу хрис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тианского милосердия не только буду заботиться о телесном, но и о душевном здоровье болящих… буду, по возможности, стараться моим примером и советом располагать и самих болящих к молитве веры, спасающей больных…»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D76944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врачи, считающиеся столпами отечест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медицины, являлись глубоко верующими христианами. Величайший хирург России, основоположник российской военно-полевой хирургии Николай Иванович Пирогов (1810-1881гг.) писал: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«Смело и несмотря ни на какие исторические исследования, всякий христианин 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олжен утверждать, что никому из смертных невозможно было додуматься и еще менее дойти до той высоты и чистоты нравственного чувства и жизни, которые содержатся в учении Христа; нельзя не почувствовать, что они не от мира сего. Веруя, что основной идеал уче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ния Христа по своей недосягаемости остается вечным и вечно будет влиять на души, ищущие мира через внутреннюю связь с Божеством, мы ни минуты не можем сомневаться в том, что этому учению суждено быть неугасимым маяком на извилистом пути нашего прогресса»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22799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великий русский врач Евгений Сергеевич Боткин (1865 - 1918гг.) на своей первой лекции сказал студентам о самом важном в деятельности врача: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«Пойдемте все с любовью к больному человеку, чтобы вместе учиться, как быть ему полезными»</w:t>
      </w:r>
      <w:r>
        <w:rPr>
          <w:rFonts w:ascii="Times New Roman CYR" w:hAnsi="Times New Roman CYR" w:cs="Times New Roman CYR"/>
          <w:sz w:val="28"/>
          <w:szCs w:val="28"/>
        </w:rPr>
        <w:t>. Служение медика Б</w:t>
      </w:r>
      <w:r>
        <w:rPr>
          <w:rFonts w:ascii="Times New Roman CYR" w:hAnsi="Times New Roman CYR" w:cs="Times New Roman CYR"/>
          <w:sz w:val="28"/>
          <w:szCs w:val="28"/>
        </w:rPr>
        <w:t>откин считал истинно христианским деланием, он имел религиозный взгляд на болезни, видел их связь с душевным состоянием человека. В одном из своих писем к сыну Георгию, он выразил свое отношение к профессии медика как к средству познания Божией премудрости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«Главный же восторг, который испытываешь в нашем деле… заключается в том, что для этого мы должны все глубже и глубже проникать в подробности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и тайны творений Бога, причем невозможно не наслаждаться их целесообразностью и гармонией и Его высшей мудростью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A9ECED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714701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.3 Советский период</w:t>
      </w:r>
    </w:p>
    <w:p w14:paraId="59BD9660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ED6B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советский период развития российской медицины отношение к медицинской этике (как науке о нравственности и морали) было очень неоднозначным. Оно колебалось от полного отрицания ее необходимости в связи с представлением о том, чт</w:t>
      </w:r>
      <w:r>
        <w:rPr>
          <w:rFonts w:ascii="Times New Roman CYR" w:hAnsi="Times New Roman CYR" w:cs="Times New Roman CYR"/>
          <w:sz w:val="28"/>
          <w:szCs w:val="28"/>
        </w:rPr>
        <w:t>о все советские врачи (за редким исключением) являются носителями коммунистической морали, нацеленной только на благо человека, до признания ее необходимости и её трансформации в современную биоэтику. В этот период профессиональная медицинская этика фактич</w:t>
      </w:r>
      <w:r>
        <w:rPr>
          <w:rFonts w:ascii="Times New Roman CYR" w:hAnsi="Times New Roman CYR" w:cs="Times New Roman CYR"/>
          <w:sz w:val="28"/>
          <w:szCs w:val="28"/>
        </w:rPr>
        <w:t>ески отождествлялась с марксистской, в соответствии с которой каждый советский человек (включая, разумеется, и медработников) нацелен на служение другим, исполнение своего долга перед народом, обществом, государством. Пациент рассматривался как представите</w:t>
      </w:r>
      <w:r>
        <w:rPr>
          <w:rFonts w:ascii="Times New Roman CYR" w:hAnsi="Times New Roman CYR" w:cs="Times New Roman CYR"/>
          <w:sz w:val="28"/>
          <w:szCs w:val="28"/>
        </w:rPr>
        <w:t>ль народа, которому служат медицинские работники, беззаветно отдавая все свои знания и силы.</w:t>
      </w:r>
    </w:p>
    <w:p w14:paraId="5AC0DFC8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моральный облик врача социалистического и капиталистического обществ, «главный теоретик» советского здравоохранения Николай Александрович Семашко (1874-1</w:t>
      </w:r>
      <w:r>
        <w:rPr>
          <w:rFonts w:ascii="Times New Roman CYR" w:hAnsi="Times New Roman CYR" w:cs="Times New Roman CYR"/>
          <w:sz w:val="28"/>
          <w:szCs w:val="28"/>
        </w:rPr>
        <w:t xml:space="preserve">949гг.) писал: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«Этика советского врача - это этика своей социалистической Родины, это - этика строителя коммунистического общества, это - коммунистическая мораль, стоящая выше классовых противоречий. Вот почему мы не отрываем понятия о врачебной этике от 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ысоких этических принципов гражданина Советского Союза»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455F4A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Изменилось и положение в системе здравоохранения, и этические основания деятельности медицинских сестер. Общества сестер милосердия были упразднены, Российский комитет Красного Креста был реорганизов</w:t>
      </w:r>
      <w:r>
        <w:rPr>
          <w:rFonts w:ascii="Times New Roman CYR" w:hAnsi="Times New Roman CYR" w:cs="Times New Roman CYR"/>
          <w:sz w:val="28"/>
          <w:szCs w:val="28"/>
        </w:rPr>
        <w:t xml:space="preserve">ан в Советский комитет Красного Креста и Красного Полумесяца, создана новая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подготовки медицинских сестер. С 1926 г. сестер милосердия стали называть медицинскими сестрами, что подчеркивало разрыв их деятельности с религией и ориентацию на нравстве</w:t>
      </w:r>
      <w:r>
        <w:rPr>
          <w:rFonts w:ascii="Times New Roman CYR" w:hAnsi="Times New Roman CYR" w:cs="Times New Roman CYR"/>
          <w:sz w:val="28"/>
          <w:szCs w:val="28"/>
        </w:rPr>
        <w:t>нные идеалы коммунистической морали.</w:t>
      </w:r>
    </w:p>
    <w:p w14:paraId="6098050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Видя негативное отношение к медицинской этике как к «буржуазному пережитку» и понимая, что медицина без этики существовать не должна, ведущие советские ученые-медики вновь вспомнили о существовании медицинской деонтолог</w:t>
      </w:r>
      <w:r>
        <w:rPr>
          <w:rFonts w:ascii="Times New Roman CYR" w:hAnsi="Times New Roman CYR" w:cs="Times New Roman CYR"/>
          <w:sz w:val="28"/>
          <w:szCs w:val="28"/>
        </w:rPr>
        <w:t>ии. Термин «медицинская деонтология» дал возможность врачам эпохи сталинизма под видом отказа от «буржуазной медицинской этики» использовать все те же принципы христианского человеколюбия в медицине, подменив их основание.</w:t>
      </w:r>
    </w:p>
    <w:p w14:paraId="4305031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54F36F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СОВРЕМЕННАЯ РОССИЯ</w:t>
      </w:r>
    </w:p>
    <w:p w14:paraId="000BADE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1A98A8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«Врач не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смеет быть лицемером…, мучителем, лжецом, легкомысленным, но должен быть праведным человеком, ... сила врача - в его сердце, работа его должна руководиться Богом и освещаться естественным светом и опытностью; величайшая основа лекарства - любовь»</w:t>
      </w:r>
    </w:p>
    <w:p w14:paraId="265F51E8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Парацель</w:t>
      </w:r>
      <w:r>
        <w:rPr>
          <w:rFonts w:ascii="Times New Roman CYR" w:hAnsi="Times New Roman CYR" w:cs="Times New Roman CYR"/>
          <w:sz w:val="28"/>
          <w:szCs w:val="28"/>
        </w:rPr>
        <w:t>с (1493 - 1541гг.)</w:t>
      </w:r>
    </w:p>
    <w:p w14:paraId="31D5EF7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0C5A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«Каждый человек, цель которого - отдавать себя на служение другим, должен серьезно относиться к следующим … моментам: во-первых, однажды он предстанет перед Высшим Судьей и даст отчет за все вверенные ему жизни; … так как все его умения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 знания и сила были даны ему Богом, то он должен использовать их во славу Его и на благо человечества, а не ради прибыли или собственных амбиций; … врач, существо тоже смертное, должен облегчать боль своих пациентов с осторожностью и добротой, поскольку 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му самому когда-то также, может быть, придется страдать»</w:t>
      </w:r>
    </w:p>
    <w:p w14:paraId="70BB898E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английской медицины Томас Сиденхейм (1624-1699гг.)</w:t>
      </w:r>
    </w:p>
    <w:p w14:paraId="6599106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66CEC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Зыбкое основание</w:t>
      </w:r>
    </w:p>
    <w:p w14:paraId="435D741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3BBF2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Перечислять успехи современной российской медицины, а также озвучивать известные её проблемы не является задачей данного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доклада. Видимые вещи являются следствием глубинных, невидимых процессов. Хотелось бы копнуть глубже, и рассмотреть фундамент сегодняшнего здания под названием «российская медицина» в духовно-нравственной системе координат.</w:t>
      </w:r>
    </w:p>
    <w:p w14:paraId="5621B78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положение отечественн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ого здравоохранения неразрывно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состоянием всего российского общества и является логическим следствием цепи исторических событий. Христианские основы морали и нравственности в России были отвергнуты коммунистической идеологией, идеологией заменившей древн</w:t>
      </w:r>
      <w:r>
        <w:rPr>
          <w:rFonts w:ascii="Times New Roman CYR" w:hAnsi="Times New Roman CYR" w:cs="Times New Roman CYR"/>
          <w:sz w:val="28"/>
          <w:szCs w:val="28"/>
        </w:rPr>
        <w:t>ий нравственный ориентир - Божью волю волей человеческой - коммунистической моралью. После падения советского строя старые нравственные ценности, в том числе и для медицинского сообщества, оказались неактуальными, а новых сформулировать было некому. Со вре</w:t>
      </w:r>
      <w:r>
        <w:rPr>
          <w:rFonts w:ascii="Times New Roman CYR" w:hAnsi="Times New Roman CYR" w:cs="Times New Roman CYR"/>
          <w:sz w:val="28"/>
          <w:szCs w:val="28"/>
        </w:rPr>
        <w:t>менем эта ниша постепенно стала заполняться идеями потребительства и гуманизма.</w:t>
      </w:r>
    </w:p>
    <w:p w14:paraId="668A86E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Медицина в России сегодня - это результат симбиоза развалин безбожной советской медицины и прививаемых меркантильных ценностей нынешней гуманистической, секулярной Европы. Всю </w:t>
      </w:r>
      <w:r>
        <w:rPr>
          <w:rFonts w:ascii="Times New Roman CYR" w:hAnsi="Times New Roman CYR" w:cs="Times New Roman CYR"/>
          <w:sz w:val="28"/>
          <w:szCs w:val="28"/>
        </w:rPr>
        <w:t>неблагообразность и бесперспективность этого сочетания не получится скрасить словами о самобытности и «особости» пути русского народа, т.к. без прочного духовного основания всё это «дом, построенный на песке».</w:t>
      </w:r>
    </w:p>
    <w:p w14:paraId="6B65B24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реалиях основополагающий принцип</w:t>
      </w:r>
      <w:r>
        <w:rPr>
          <w:rFonts w:ascii="Times New Roman CYR" w:hAnsi="Times New Roman CYR" w:cs="Times New Roman CYR"/>
          <w:sz w:val="28"/>
          <w:szCs w:val="28"/>
        </w:rPr>
        <w:t xml:space="preserve"> милосердия меркнет перед сухими доводами о рентабельности, экономической обоснованности. Здесь и корень коррупции. И это проблема не только медицинского социума во главе с его руководством, но глубинная проблема всего общества. Это проблема подмены основа</w:t>
      </w:r>
      <w:r>
        <w:rPr>
          <w:rFonts w:ascii="Times New Roman CYR" w:hAnsi="Times New Roman CYR" w:cs="Times New Roman CYR"/>
          <w:sz w:val="28"/>
          <w:szCs w:val="28"/>
        </w:rPr>
        <w:t>ния. Если медицина имеет глубокие корни в вере в Бога, если она формировалась и совершенствовалась на протяжении многих веков под влиянием христианского мировоззрения, то замена его на секулярные гуманистические (или любые другие) ценности таит в себе угро</w:t>
      </w:r>
      <w:r>
        <w:rPr>
          <w:rFonts w:ascii="Times New Roman CYR" w:hAnsi="Times New Roman CYR" w:cs="Times New Roman CYR"/>
          <w:sz w:val="28"/>
          <w:szCs w:val="28"/>
        </w:rPr>
        <w:t>зу неизбежной деградации.</w:t>
      </w:r>
    </w:p>
    <w:p w14:paraId="3775BC71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B02C2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Прогрессирующая утрата доверия</w:t>
      </w:r>
    </w:p>
    <w:p w14:paraId="19359FC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02E5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всей истории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обязательным условием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развития и совершенствования медицины было доверие врачу. Наивно было бы предполагать, что сегодня можно обойтись без него. Но именно прогре</w:t>
      </w:r>
      <w:r>
        <w:rPr>
          <w:rFonts w:ascii="Times New Roman CYR" w:hAnsi="Times New Roman CYR" w:cs="Times New Roman CYR"/>
          <w:sz w:val="28"/>
          <w:szCs w:val="28"/>
        </w:rPr>
        <w:t>ссирующая утрата отечественным здравоохранением доверия пациентов является пока неразрешимой проблемой.</w:t>
      </w:r>
    </w:p>
    <w:p w14:paraId="6E3EF2F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Первопричиной падения уровня доверия врачам является не низкий уровень знаний и умений, как может показаться на первый взгляд, но восприятие духовных ос</w:t>
      </w:r>
      <w:r>
        <w:rPr>
          <w:rFonts w:ascii="Times New Roman CYR" w:hAnsi="Times New Roman CYR" w:cs="Times New Roman CYR"/>
          <w:sz w:val="28"/>
          <w:szCs w:val="28"/>
        </w:rPr>
        <w:t>нов медицины как архаизма. Лучшее из всего, что может предложить рациональная материалистическая модель медицинской помощи - это практичность, однако, она не дает гарантии, что во главу угла всегда будут ставиться интересы пациента, а не экономиста, админи</w:t>
      </w:r>
      <w:r>
        <w:rPr>
          <w:rFonts w:ascii="Times New Roman CYR" w:hAnsi="Times New Roman CYR" w:cs="Times New Roman CYR"/>
          <w:sz w:val="28"/>
          <w:szCs w:val="28"/>
        </w:rPr>
        <w:t>стратора, фармацевтической компании или врача. Тот, кто отрицает существование объективной Истины и утверждает, что мы сами определяем для себя свои ценности, не может осмыслить заповедь «как хотите, чтобы с вами поступали люди, так и вы поступайте с ними»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FC818A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постулата, что отношения между врачом и пациентом лежат, по сути, только в плоскости товарно-денежных отношений, замена понятия «помощи» как содействия,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приносящего облегчение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понятие «услуга», не несущее нагрузки ответственности, росту д</w:t>
      </w:r>
      <w:r>
        <w:rPr>
          <w:rFonts w:ascii="Times New Roman CYR" w:hAnsi="Times New Roman CYR" w:cs="Times New Roman CYR"/>
          <w:sz w:val="28"/>
          <w:szCs w:val="28"/>
        </w:rPr>
        <w:t>оверия врачу способствовать не могут. От медика сегодня требуется лишь наличие знаний и навыков, чтобы он смог закончить современное медицинское учебное заведение и оказывать медицинскую услугу должного качества. Но измерить оценкой можно только внешнее от</w:t>
      </w:r>
      <w:r>
        <w:rPr>
          <w:rFonts w:ascii="Times New Roman CYR" w:hAnsi="Times New Roman CYR" w:cs="Times New Roman CYR"/>
          <w:sz w:val="28"/>
          <w:szCs w:val="28"/>
        </w:rPr>
        <w:t>ношение к делу. В конечном итоге, как представлялось Сиденхейму, пациента защищает только послушание врача Богу и Его заповедям.</w:t>
      </w:r>
    </w:p>
    <w:p w14:paraId="15027CC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морально-этического кодекса медицинского работника на основании принципов гуманизма для восстановления утраченного д</w:t>
      </w:r>
      <w:r>
        <w:rPr>
          <w:rFonts w:ascii="Times New Roman CYR" w:hAnsi="Times New Roman CYR" w:cs="Times New Roman CYR"/>
          <w:sz w:val="28"/>
          <w:szCs w:val="28"/>
        </w:rPr>
        <w:t>оверия - повторение ошибок прошлого. Также и клятва (Гиппократа, российского врача и т.п.) имеет смысл лишь при условии, что в основании истины, в которую верит человек, - Бог. Только такое основание обладает огромной силой, силой способной дать новый толч</w:t>
      </w:r>
      <w:r>
        <w:rPr>
          <w:rFonts w:ascii="Times New Roman CYR" w:hAnsi="Times New Roman CYR" w:cs="Times New Roman CYR"/>
          <w:sz w:val="28"/>
          <w:szCs w:val="28"/>
        </w:rPr>
        <w:t>ок для развития медицины в нашей стране.</w:t>
      </w:r>
    </w:p>
    <w:p w14:paraId="1B7A8D1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83127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A68C6D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A0C48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представленных исторических фактов видно, что христианство заложило прочное духовно-нравственное основание медицины и на протяжении многих веков являлось драйвером развития медицинской пом</w:t>
      </w:r>
      <w:r>
        <w:rPr>
          <w:rFonts w:ascii="Times New Roman CYR" w:hAnsi="Times New Roman CYR" w:cs="Times New Roman CYR"/>
          <w:sz w:val="28"/>
          <w:szCs w:val="28"/>
        </w:rPr>
        <w:t>ощи и медицинской науки. Проблемы современной российской медицины напрямую связаны с заменой древних, испытанных Божественных ценностей на секулярные ценности гуманизма.</w:t>
      </w:r>
    </w:p>
    <w:p w14:paraId="62A03F2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Финансовые вливания в отрасль, закупка новейшего оборудования, совершенствование систе</w:t>
      </w:r>
      <w:r>
        <w:rPr>
          <w:rFonts w:ascii="Times New Roman CYR" w:hAnsi="Times New Roman CYR" w:cs="Times New Roman CYR"/>
          <w:sz w:val="28"/>
          <w:szCs w:val="28"/>
        </w:rPr>
        <w:t>мы образования и повышения квалификации медработников и администраторов - всё впустую, если не будет решена проблема ценностного ориентира. Никакие карательные, равно как и поощрительные меры, игры статистическими показателями не смогут остановить деградац</w:t>
      </w:r>
      <w:r>
        <w:rPr>
          <w:rFonts w:ascii="Times New Roman CYR" w:hAnsi="Times New Roman CYR" w:cs="Times New Roman CYR"/>
          <w:sz w:val="28"/>
          <w:szCs w:val="28"/>
        </w:rPr>
        <w:t>ию нашей медицины, если мы не вернёмся к истокам, к прочному, испытанному духовному фундаменту.</w:t>
      </w:r>
    </w:p>
    <w:p w14:paraId="38A328A9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5BBA6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14:paraId="680AE78B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61AF71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Марчукова С.М. Медицина в зеркале истории. - М.: Европейский Дом, 2003. - 272 с.</w:t>
      </w:r>
    </w:p>
    <w:p w14:paraId="0F9443C4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Микиртичан, Г.Л. Отношение общества к </w:t>
      </w:r>
      <w:r>
        <w:rPr>
          <w:rFonts w:ascii="Times New Roman CYR" w:hAnsi="Times New Roman CYR" w:cs="Times New Roman CYR"/>
          <w:sz w:val="28"/>
          <w:szCs w:val="28"/>
        </w:rPr>
        <w:t>неизлечимо больным детям: историко-культурный анализ. / Г.Л. Микиртичан // Вопросы современной педиатрии. - 2012. - том 11. - №1.</w:t>
      </w:r>
    </w:p>
    <w:p w14:paraId="45F87525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Жарова, М.Н. Кратки очерк развития медицинской этики в Европе и России / М.Н. Жарова // Естествознание. - 30.05.2010. - №8.</w:t>
      </w:r>
    </w:p>
    <w:p w14:paraId="67B2D618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Миронов, С.П. Кремлёвская медицина: (От истоков до наших дней) / С.П. Миронов, Ю.Л. Перов, В.М. Цветков, В.М. Ястребов; Мед. центр управления делами Президента Рос. Федерации. - Москва: Известия, 1997. - 294 с.</w:t>
      </w:r>
    </w:p>
    <w:p w14:paraId="52CC45C3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Хосписы. Сборник материалов: литературный</w:t>
      </w:r>
      <w:r>
        <w:rPr>
          <w:rFonts w:ascii="Times New Roman CYR" w:hAnsi="Times New Roman CYR" w:cs="Times New Roman CYR"/>
          <w:sz w:val="28"/>
          <w:szCs w:val="28"/>
        </w:rPr>
        <w:t xml:space="preserve"> обзор, рекомендательные и справочные материалы. 2-е изд., испр. и доп. - М.: Благотворительный фонд помощи хосписам «Вера», 2011.</w:t>
      </w:r>
    </w:p>
    <w:p w14:paraId="019D2B0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Архиепископ Иоанн (Шаховской) Пирогов - хирург и христианин // Монастырский листок. - 04.05.2005. - №17. - Режим доступа: h</w:t>
      </w:r>
      <w:r>
        <w:rPr>
          <w:rFonts w:ascii="Times New Roman CYR" w:hAnsi="Times New Roman CYR" w:cs="Times New Roman CYR"/>
          <w:sz w:val="28"/>
          <w:szCs w:val="28"/>
        </w:rPr>
        <w:t>ttp://www.orthedu.ru/uchenye/pirogov.htm</w:t>
      </w:r>
    </w:p>
    <w:p w14:paraId="05884F36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Семашко Н. А. Избранные произведения. - М., Медицина, 1967. - 380с.</w:t>
      </w:r>
    </w:p>
    <w:p w14:paraId="59538FC7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Библия. Книги Священного писания Ветхого и Нового завета. - М.: Издание Моск. Патриархии, 1988. - 1376 с.</w:t>
      </w:r>
    </w:p>
    <w:p w14:paraId="75BF9D5D" w14:textId="77777777" w:rsidR="00000000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Дарбинян М. Основание Мироздания. </w:t>
      </w:r>
      <w:r>
        <w:rPr>
          <w:rFonts w:ascii="Times New Roman CYR" w:hAnsi="Times New Roman CYR" w:cs="Times New Roman CYR"/>
          <w:sz w:val="28"/>
          <w:szCs w:val="28"/>
        </w:rPr>
        <w:t>- Россия, Благовещенск: ОАО «Производственно-коммерческое издание «Зея», 2010. - 280 с.</w:t>
      </w:r>
    </w:p>
    <w:p w14:paraId="5304F218" w14:textId="77777777" w:rsidR="006223AF" w:rsidRDefault="0062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Патрик Д. Гиппократ и медицина XX века.: 2000 лет христианства и его влияние в медицине, науке и обществе. Ялта, 1998. Крымское отделение Академии наук Украины, Крымс</w:t>
      </w:r>
      <w:r>
        <w:rPr>
          <w:rFonts w:ascii="Times New Roman CYR" w:hAnsi="Times New Roman CYR" w:cs="Times New Roman CYR"/>
          <w:sz w:val="28"/>
          <w:szCs w:val="28"/>
        </w:rPr>
        <w:t>кий медицинский университет, Крымско-Американский колледж. - Режим доступа: http://www.scienceandapologetics.org/text/83.htm.</w:t>
      </w:r>
    </w:p>
    <w:sectPr w:rsidR="006223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13"/>
    <w:rsid w:val="00226A13"/>
    <w:rsid w:val="006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6A673"/>
  <w14:defaultImageDpi w14:val="0"/>
  <w15:docId w15:val="{C9A8099A-AE3A-44BE-9616-C6413428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4220</Words>
  <Characters>24058</Characters>
  <Application>Microsoft Office Word</Application>
  <DocSecurity>0</DocSecurity>
  <Lines>200</Lines>
  <Paragraphs>56</Paragraphs>
  <ScaleCrop>false</ScaleCrop>
  <Company/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2024-11-30T15:27:00Z</dcterms:created>
  <dcterms:modified xsi:type="dcterms:W3CDTF">2024-11-30T15:27:00Z</dcterms:modified>
</cp:coreProperties>
</file>