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D7" w:rsidRPr="001A02F2" w:rsidRDefault="005D51D7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МИНИСТЕРСТВО ЗДРАВООХРАНЕНИЯ РЕСПУБЛИКИ БЕЛАРУСЬ</w:t>
      </w:r>
    </w:p>
    <w:p w:rsidR="005D51D7" w:rsidRPr="001A02F2" w:rsidRDefault="005D51D7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УО «ВИТЕБСКИЙ ГОСУДАРСТВЕННЫЙ ОРДЕНА ДРУЖБЫ НАРОДОВ МЕД</w:t>
      </w:r>
      <w:r w:rsidRPr="001A02F2">
        <w:rPr>
          <w:rFonts w:ascii="Times New Roman" w:hAnsi="Times New Roman" w:cs="Times New Roman"/>
          <w:b/>
          <w:sz w:val="24"/>
          <w:szCs w:val="28"/>
        </w:rPr>
        <w:t>И</w:t>
      </w:r>
      <w:r w:rsidRPr="001A02F2">
        <w:rPr>
          <w:rFonts w:ascii="Times New Roman" w:hAnsi="Times New Roman" w:cs="Times New Roman"/>
          <w:b/>
          <w:sz w:val="24"/>
          <w:szCs w:val="28"/>
        </w:rPr>
        <w:t>ЦИНСКИЙ УНИВЕРСИТЕТ»</w:t>
      </w:r>
    </w:p>
    <w:p w:rsidR="005D51D7" w:rsidRPr="001A02F2" w:rsidRDefault="005D51D7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Кафедра врача общей практики с курсом поликлинической терапии</w:t>
      </w:r>
    </w:p>
    <w:p w:rsidR="005D51D7" w:rsidRPr="001A02F2" w:rsidRDefault="005D51D7" w:rsidP="000437F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8"/>
        </w:rPr>
      </w:pPr>
    </w:p>
    <w:p w:rsidR="000437FC" w:rsidRDefault="000437FC" w:rsidP="000437F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8"/>
        </w:rPr>
      </w:pPr>
    </w:p>
    <w:p w:rsidR="001A02F2" w:rsidRDefault="001A02F2" w:rsidP="000437F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8"/>
        </w:rPr>
      </w:pPr>
    </w:p>
    <w:p w:rsidR="001A02F2" w:rsidRPr="001A02F2" w:rsidRDefault="001A02F2" w:rsidP="000437F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8"/>
        </w:rPr>
      </w:pPr>
    </w:p>
    <w:p w:rsidR="005D51D7" w:rsidRPr="001A02F2" w:rsidRDefault="005D51D7" w:rsidP="00DC2E2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Заведующий кафедрой: </w:t>
      </w:r>
    </w:p>
    <w:p w:rsidR="005D51D7" w:rsidRPr="001A02F2" w:rsidRDefault="005D51D7" w:rsidP="00DC2E2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профессор, д.м.н. Л. Р. </w:t>
      </w: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Выхристенко</w:t>
      </w:r>
      <w:proofErr w:type="spellEnd"/>
    </w:p>
    <w:p w:rsidR="00DC2E27" w:rsidRPr="001A02F2" w:rsidRDefault="005D51D7" w:rsidP="00DC2E2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Преподаватель:</w:t>
      </w:r>
      <w:r w:rsidR="00DC2E27"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51D7" w:rsidRPr="001A02F2" w:rsidRDefault="00DC2E27" w:rsidP="00DC2E2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к.м.н. доц. </w:t>
      </w:r>
      <w:proofErr w:type="spellStart"/>
      <w:r w:rsidRPr="001A02F2">
        <w:rPr>
          <w:rFonts w:ascii="Times New Roman" w:hAnsi="Times New Roman" w:cs="Times New Roman"/>
          <w:sz w:val="24"/>
          <w:szCs w:val="28"/>
        </w:rPr>
        <w:t>Солодкова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 И.В.</w:t>
      </w:r>
    </w:p>
    <w:p w:rsidR="005D51D7" w:rsidRPr="001A02F2" w:rsidRDefault="005D51D7" w:rsidP="00DC2E2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437FC" w:rsidRDefault="000437FC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A02F2" w:rsidRDefault="001A02F2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A02F2" w:rsidRPr="001A02F2" w:rsidRDefault="001A02F2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D51D7" w:rsidRPr="001A02F2" w:rsidRDefault="005D51D7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D51D7" w:rsidRPr="001A02F2" w:rsidRDefault="005D51D7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ИСТОРИЯ БОЛЕЗНИ</w:t>
      </w:r>
    </w:p>
    <w:p w:rsidR="005D51D7" w:rsidRPr="001A02F2" w:rsidRDefault="005D51D7" w:rsidP="000437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ФИО: </w:t>
      </w:r>
    </w:p>
    <w:p w:rsidR="005D51D7" w:rsidRDefault="005D51D7" w:rsidP="000437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Основной:</w:t>
      </w:r>
      <w:r w:rsidR="00F55066">
        <w:rPr>
          <w:rFonts w:ascii="Times New Roman" w:hAnsi="Times New Roman" w:cs="Times New Roman"/>
          <w:sz w:val="24"/>
          <w:szCs w:val="28"/>
        </w:rPr>
        <w:t xml:space="preserve"> </w:t>
      </w:r>
      <w:r w:rsidR="002E72DD">
        <w:rPr>
          <w:rFonts w:ascii="Times New Roman" w:hAnsi="Times New Roman" w:cs="Times New Roman"/>
          <w:sz w:val="24"/>
          <w:szCs w:val="28"/>
        </w:rPr>
        <w:t xml:space="preserve">ИБС: Фибрилляция предсердий. </w:t>
      </w:r>
      <w:proofErr w:type="spellStart"/>
      <w:r w:rsidR="002E72DD">
        <w:rPr>
          <w:rFonts w:ascii="Times New Roman" w:hAnsi="Times New Roman" w:cs="Times New Roman"/>
          <w:sz w:val="24"/>
          <w:szCs w:val="28"/>
        </w:rPr>
        <w:t>Гиперхолестеринэмия</w:t>
      </w:r>
      <w:proofErr w:type="spellEnd"/>
      <w:r w:rsidR="002E72DD">
        <w:rPr>
          <w:rFonts w:ascii="Times New Roman" w:hAnsi="Times New Roman" w:cs="Times New Roman"/>
          <w:sz w:val="24"/>
          <w:szCs w:val="28"/>
        </w:rPr>
        <w:t>.</w:t>
      </w:r>
    </w:p>
    <w:p w:rsidR="002E72DD" w:rsidRPr="001A02F2" w:rsidRDefault="002E72DD" w:rsidP="000437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</w:p>
    <w:p w:rsidR="000437FC" w:rsidRDefault="000437FC" w:rsidP="000437F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</w:p>
    <w:p w:rsidR="001A02F2" w:rsidRDefault="001A02F2" w:rsidP="000437F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</w:p>
    <w:p w:rsidR="001A02F2" w:rsidRDefault="001A02F2" w:rsidP="000437F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</w:p>
    <w:p w:rsidR="001A02F2" w:rsidRDefault="001A02F2" w:rsidP="000437F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</w:p>
    <w:p w:rsidR="001A02F2" w:rsidRPr="001A02F2" w:rsidRDefault="001A02F2" w:rsidP="000437F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</w:p>
    <w:p w:rsidR="005D51D7" w:rsidRPr="001A02F2" w:rsidRDefault="005D51D7" w:rsidP="000437F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Куратор: студентка 3</w:t>
      </w:r>
      <w:r w:rsidR="000437FC" w:rsidRPr="001A02F2">
        <w:rPr>
          <w:rFonts w:ascii="Times New Roman" w:hAnsi="Times New Roman" w:cs="Times New Roman"/>
          <w:sz w:val="24"/>
          <w:szCs w:val="28"/>
        </w:rPr>
        <w:t>6 группы 5 курса</w:t>
      </w:r>
    </w:p>
    <w:p w:rsidR="005D51D7" w:rsidRPr="001A02F2" w:rsidRDefault="005D51D7" w:rsidP="000437F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лечебного факультета</w:t>
      </w:r>
    </w:p>
    <w:p w:rsidR="005D51D7" w:rsidRPr="001A02F2" w:rsidRDefault="00F55066" w:rsidP="000437F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Король Юлия Андреевна</w:t>
      </w:r>
    </w:p>
    <w:p w:rsidR="005D51D7" w:rsidRPr="001A02F2" w:rsidRDefault="005D51D7" w:rsidP="000437F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Даты </w:t>
      </w: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курации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>:</w:t>
      </w:r>
    </w:p>
    <w:p w:rsidR="00EB5171" w:rsidRPr="001A02F2" w:rsidRDefault="000437FC" w:rsidP="000437F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3</w:t>
      </w:r>
      <w:r w:rsidR="00740771" w:rsidRPr="001A02F2">
        <w:rPr>
          <w:rFonts w:ascii="Times New Roman" w:hAnsi="Times New Roman" w:cs="Times New Roman"/>
          <w:sz w:val="24"/>
          <w:szCs w:val="28"/>
        </w:rPr>
        <w:t>0.</w:t>
      </w:r>
      <w:r w:rsidRPr="001A02F2">
        <w:rPr>
          <w:rFonts w:ascii="Times New Roman" w:hAnsi="Times New Roman" w:cs="Times New Roman"/>
          <w:sz w:val="24"/>
          <w:szCs w:val="28"/>
        </w:rPr>
        <w:t>10</w:t>
      </w:r>
      <w:r w:rsidR="00740771" w:rsidRPr="001A02F2">
        <w:rPr>
          <w:rFonts w:ascii="Times New Roman" w:hAnsi="Times New Roman" w:cs="Times New Roman"/>
          <w:sz w:val="24"/>
          <w:szCs w:val="28"/>
        </w:rPr>
        <w:t xml:space="preserve">.2019г. – </w:t>
      </w:r>
      <w:r w:rsidRPr="001A02F2">
        <w:rPr>
          <w:rFonts w:ascii="Times New Roman" w:hAnsi="Times New Roman" w:cs="Times New Roman"/>
          <w:sz w:val="24"/>
          <w:szCs w:val="28"/>
        </w:rPr>
        <w:t>11</w:t>
      </w:r>
      <w:r w:rsidR="005D51D7" w:rsidRPr="001A02F2">
        <w:rPr>
          <w:rFonts w:ascii="Times New Roman" w:hAnsi="Times New Roman" w:cs="Times New Roman"/>
          <w:sz w:val="24"/>
          <w:szCs w:val="28"/>
        </w:rPr>
        <w:t>.</w:t>
      </w:r>
      <w:r w:rsidRPr="001A02F2">
        <w:rPr>
          <w:rFonts w:ascii="Times New Roman" w:hAnsi="Times New Roman" w:cs="Times New Roman"/>
          <w:sz w:val="24"/>
          <w:szCs w:val="28"/>
        </w:rPr>
        <w:t>11</w:t>
      </w:r>
      <w:r w:rsidR="005D51D7" w:rsidRPr="001A02F2">
        <w:rPr>
          <w:rFonts w:ascii="Times New Roman" w:hAnsi="Times New Roman" w:cs="Times New Roman"/>
          <w:sz w:val="24"/>
          <w:szCs w:val="28"/>
        </w:rPr>
        <w:t>.2019</w:t>
      </w:r>
      <w:r w:rsidR="005F3FF6">
        <w:rPr>
          <w:rFonts w:ascii="Times New Roman" w:hAnsi="Times New Roman" w:cs="Times New Roman"/>
          <w:sz w:val="24"/>
          <w:szCs w:val="28"/>
        </w:rPr>
        <w:t xml:space="preserve"> </w:t>
      </w:r>
      <w:r w:rsidR="005D51D7" w:rsidRPr="001A02F2">
        <w:rPr>
          <w:rFonts w:ascii="Times New Roman" w:hAnsi="Times New Roman" w:cs="Times New Roman"/>
          <w:sz w:val="24"/>
          <w:szCs w:val="28"/>
        </w:rPr>
        <w:t>г.</w:t>
      </w:r>
    </w:p>
    <w:p w:rsidR="007C54C6" w:rsidRDefault="007C54C6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A02F2" w:rsidRDefault="001A02F2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A02F2" w:rsidRPr="001A02F2" w:rsidRDefault="001A02F2" w:rsidP="000437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37FC" w:rsidRPr="001A02F2" w:rsidRDefault="000437FC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D51D7" w:rsidRDefault="005D51D7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Витебск, 2019</w:t>
      </w:r>
    </w:p>
    <w:p w:rsidR="00623487" w:rsidRDefault="00623487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23487" w:rsidRPr="001A02F2" w:rsidRDefault="00623487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51BBB" w:rsidRPr="001A02F2" w:rsidRDefault="00BB5D1E" w:rsidP="000437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bookmarkStart w:id="0" w:name="_GoBack"/>
      <w:r w:rsidRPr="001A02F2">
        <w:rPr>
          <w:rFonts w:ascii="Times New Roman" w:hAnsi="Times New Roman" w:cs="Times New Roman"/>
          <w:b/>
          <w:sz w:val="24"/>
          <w:szCs w:val="28"/>
        </w:rPr>
        <w:lastRenderedPageBreak/>
        <w:t>ПАСПОРТНАЯ ЧАСТЬ</w:t>
      </w:r>
    </w:p>
    <w:p w:rsidR="000437FC" w:rsidRPr="001A02F2" w:rsidRDefault="000437FC" w:rsidP="000437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B5D1E" w:rsidRPr="001A02F2" w:rsidRDefault="00BB5D1E" w:rsidP="000437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ФИО </w:t>
      </w:r>
      <w:r w:rsidR="00996DC8" w:rsidRPr="001A02F2">
        <w:rPr>
          <w:rFonts w:ascii="Times New Roman" w:hAnsi="Times New Roman" w:cs="Times New Roman"/>
          <w:sz w:val="24"/>
          <w:szCs w:val="28"/>
        </w:rPr>
        <w:t>больного</w:t>
      </w:r>
      <w:r w:rsidRPr="001A02F2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BB5D1E" w:rsidRPr="001A02F2" w:rsidRDefault="00BB5D1E" w:rsidP="000437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Возраст: </w:t>
      </w:r>
      <w:r w:rsidR="00F55066">
        <w:rPr>
          <w:rFonts w:ascii="Times New Roman" w:hAnsi="Times New Roman" w:cs="Times New Roman"/>
          <w:sz w:val="24"/>
          <w:szCs w:val="28"/>
        </w:rPr>
        <w:t>83 года</w:t>
      </w:r>
      <w:r w:rsidR="00EA7A1E" w:rsidRPr="001A02F2">
        <w:rPr>
          <w:rFonts w:ascii="Times New Roman" w:hAnsi="Times New Roman" w:cs="Times New Roman"/>
          <w:sz w:val="24"/>
          <w:szCs w:val="28"/>
        </w:rPr>
        <w:t xml:space="preserve"> (</w:t>
      </w:r>
      <w:r w:rsidR="00F55066">
        <w:rPr>
          <w:rFonts w:ascii="Times New Roman" w:hAnsi="Times New Roman" w:cs="Times New Roman"/>
          <w:sz w:val="24"/>
          <w:szCs w:val="28"/>
        </w:rPr>
        <w:t>07.05.1936</w:t>
      </w:r>
      <w:r w:rsidR="00305843" w:rsidRPr="001A02F2">
        <w:rPr>
          <w:rFonts w:ascii="Times New Roman" w:hAnsi="Times New Roman" w:cs="Times New Roman"/>
          <w:sz w:val="24"/>
          <w:szCs w:val="28"/>
        </w:rPr>
        <w:t xml:space="preserve"> г.)</w:t>
      </w:r>
    </w:p>
    <w:p w:rsidR="00305843" w:rsidRPr="001A02F2" w:rsidRDefault="00305843" w:rsidP="000437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Пол: </w:t>
      </w:r>
      <w:r w:rsidR="00F55066">
        <w:rPr>
          <w:rFonts w:ascii="Times New Roman" w:hAnsi="Times New Roman" w:cs="Times New Roman"/>
          <w:sz w:val="24"/>
          <w:szCs w:val="28"/>
        </w:rPr>
        <w:t>женский</w:t>
      </w:r>
      <w:r w:rsidRPr="001A02F2">
        <w:rPr>
          <w:rFonts w:ascii="Times New Roman" w:hAnsi="Times New Roman" w:cs="Times New Roman"/>
          <w:sz w:val="24"/>
          <w:szCs w:val="28"/>
        </w:rPr>
        <w:t>.</w:t>
      </w:r>
    </w:p>
    <w:p w:rsidR="00305843" w:rsidRPr="001A02F2" w:rsidRDefault="00305843" w:rsidP="000437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Домашний адрес: </w:t>
      </w:r>
    </w:p>
    <w:p w:rsidR="002E64CE" w:rsidRPr="001A02F2" w:rsidRDefault="00F55066" w:rsidP="000437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Характер занятости: пенсионерка</w:t>
      </w:r>
    </w:p>
    <w:p w:rsidR="000437FC" w:rsidRPr="001A02F2" w:rsidRDefault="00AF3D4B" w:rsidP="002E64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Дата и время поступления: </w:t>
      </w:r>
      <w:r w:rsidR="00F55066">
        <w:rPr>
          <w:rFonts w:ascii="Times New Roman" w:hAnsi="Times New Roman" w:cs="Times New Roman"/>
          <w:sz w:val="24"/>
          <w:szCs w:val="28"/>
        </w:rPr>
        <w:t>27</w:t>
      </w:r>
      <w:r w:rsidR="00996DC8" w:rsidRPr="001A02F2">
        <w:rPr>
          <w:rFonts w:ascii="Times New Roman" w:hAnsi="Times New Roman" w:cs="Times New Roman"/>
          <w:sz w:val="24"/>
          <w:szCs w:val="28"/>
        </w:rPr>
        <w:t>.</w:t>
      </w:r>
      <w:r w:rsidR="00F55066">
        <w:rPr>
          <w:rFonts w:ascii="Times New Roman" w:hAnsi="Times New Roman" w:cs="Times New Roman"/>
          <w:sz w:val="24"/>
          <w:szCs w:val="28"/>
        </w:rPr>
        <w:t>10.2019 г. в 07:05</w:t>
      </w:r>
      <w:r w:rsidR="00996DC8" w:rsidRPr="001A02F2">
        <w:rPr>
          <w:rFonts w:ascii="Times New Roman" w:hAnsi="Times New Roman" w:cs="Times New Roman"/>
          <w:sz w:val="24"/>
          <w:szCs w:val="28"/>
        </w:rPr>
        <w:t>.</w:t>
      </w:r>
    </w:p>
    <w:p w:rsidR="00996DC8" w:rsidRPr="001A02F2" w:rsidRDefault="00996DC8" w:rsidP="000437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Кем направлена пациентка: </w:t>
      </w:r>
      <w:r w:rsidR="00F55066">
        <w:rPr>
          <w:rFonts w:ascii="Times New Roman" w:hAnsi="Times New Roman" w:cs="Times New Roman"/>
          <w:sz w:val="24"/>
          <w:szCs w:val="28"/>
        </w:rPr>
        <w:t>СМП</w:t>
      </w:r>
      <w:r w:rsidR="007D0732" w:rsidRPr="001A02F2">
        <w:rPr>
          <w:rFonts w:ascii="Times New Roman" w:hAnsi="Times New Roman" w:cs="Times New Roman"/>
          <w:sz w:val="24"/>
          <w:szCs w:val="28"/>
        </w:rPr>
        <w:t>.</w:t>
      </w:r>
    </w:p>
    <w:p w:rsidR="007D0732" w:rsidRPr="001A02F2" w:rsidRDefault="007D0732" w:rsidP="000437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Диагноз направившего лечебного учреждения:</w:t>
      </w:r>
      <w:r w:rsidR="00F55066">
        <w:rPr>
          <w:rFonts w:ascii="Times New Roman" w:hAnsi="Times New Roman" w:cs="Times New Roman"/>
          <w:sz w:val="24"/>
          <w:szCs w:val="28"/>
        </w:rPr>
        <w:t xml:space="preserve"> ИБС:</w:t>
      </w:r>
      <w:r w:rsidR="009F4018">
        <w:rPr>
          <w:rFonts w:ascii="Times New Roman" w:hAnsi="Times New Roman" w:cs="Times New Roman"/>
          <w:sz w:val="24"/>
          <w:szCs w:val="28"/>
        </w:rPr>
        <w:t xml:space="preserve"> </w:t>
      </w:r>
      <w:r w:rsidR="005F3FF6">
        <w:rPr>
          <w:rFonts w:ascii="Times New Roman" w:hAnsi="Times New Roman" w:cs="Times New Roman"/>
          <w:sz w:val="24"/>
          <w:szCs w:val="28"/>
        </w:rPr>
        <w:t>Фибрилляция предсердий.</w:t>
      </w:r>
    </w:p>
    <w:p w:rsidR="007C2595" w:rsidRPr="001A02F2" w:rsidRDefault="007C2595" w:rsidP="000437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Предварительный диагноз при поступлении: </w:t>
      </w:r>
      <w:r w:rsidR="009F4018">
        <w:rPr>
          <w:rFonts w:ascii="Times New Roman" w:hAnsi="Times New Roman" w:cs="Times New Roman"/>
          <w:sz w:val="24"/>
          <w:szCs w:val="28"/>
        </w:rPr>
        <w:t>ИБС:</w:t>
      </w:r>
      <w:r w:rsidR="00F55066">
        <w:rPr>
          <w:rFonts w:ascii="Times New Roman" w:hAnsi="Times New Roman" w:cs="Times New Roman"/>
          <w:sz w:val="24"/>
          <w:szCs w:val="28"/>
        </w:rPr>
        <w:t xml:space="preserve"> Фибрилляция предсердий. Вп</w:t>
      </w:r>
      <w:r w:rsidR="009F4018">
        <w:rPr>
          <w:rFonts w:ascii="Times New Roman" w:hAnsi="Times New Roman" w:cs="Times New Roman"/>
          <w:sz w:val="24"/>
          <w:szCs w:val="28"/>
        </w:rPr>
        <w:t>е</w:t>
      </w:r>
      <w:r w:rsidR="009F4018">
        <w:rPr>
          <w:rFonts w:ascii="Times New Roman" w:hAnsi="Times New Roman" w:cs="Times New Roman"/>
          <w:sz w:val="24"/>
          <w:szCs w:val="28"/>
        </w:rPr>
        <w:t>р</w:t>
      </w:r>
      <w:r w:rsidR="009F4018">
        <w:rPr>
          <w:rFonts w:ascii="Times New Roman" w:hAnsi="Times New Roman" w:cs="Times New Roman"/>
          <w:sz w:val="24"/>
          <w:szCs w:val="28"/>
        </w:rPr>
        <w:t>вые выявленная тахикардия.</w:t>
      </w:r>
    </w:p>
    <w:p w:rsidR="0041423A" w:rsidRPr="001A02F2" w:rsidRDefault="0041423A" w:rsidP="000437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41423A" w:rsidRPr="001A02F2" w:rsidRDefault="00277180" w:rsidP="000437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ЖАЛОБЫ БОЛЬНОГО ПРИ ПО</w:t>
      </w:r>
      <w:r w:rsidR="00E10403">
        <w:rPr>
          <w:rFonts w:ascii="Times New Roman" w:hAnsi="Times New Roman" w:cs="Times New Roman"/>
          <w:b/>
          <w:sz w:val="24"/>
          <w:szCs w:val="28"/>
        </w:rPr>
        <w:t>СТУПЛЕНИИ В КЛИНИКУ И ИХ Х</w:t>
      </w:r>
      <w:r w:rsidR="00E10403">
        <w:rPr>
          <w:rFonts w:ascii="Times New Roman" w:hAnsi="Times New Roman" w:cs="Times New Roman"/>
          <w:b/>
          <w:sz w:val="24"/>
          <w:szCs w:val="28"/>
        </w:rPr>
        <w:t>А</w:t>
      </w:r>
      <w:r w:rsidR="00E10403">
        <w:rPr>
          <w:rFonts w:ascii="Times New Roman" w:hAnsi="Times New Roman" w:cs="Times New Roman"/>
          <w:b/>
          <w:sz w:val="24"/>
          <w:szCs w:val="28"/>
        </w:rPr>
        <w:t>РАКТ</w:t>
      </w:r>
      <w:r w:rsidRPr="001A02F2">
        <w:rPr>
          <w:rFonts w:ascii="Times New Roman" w:hAnsi="Times New Roman" w:cs="Times New Roman"/>
          <w:b/>
          <w:sz w:val="24"/>
          <w:szCs w:val="28"/>
        </w:rPr>
        <w:t>ЕРИСТИКА</w:t>
      </w:r>
    </w:p>
    <w:p w:rsidR="000437FC" w:rsidRPr="001A02F2" w:rsidRDefault="000437FC" w:rsidP="00043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F4018" w:rsidRDefault="000437FC" w:rsidP="009F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Пациент</w:t>
      </w:r>
      <w:r w:rsidR="00F55066">
        <w:rPr>
          <w:rFonts w:ascii="Times New Roman" w:hAnsi="Times New Roman" w:cs="Times New Roman"/>
          <w:sz w:val="24"/>
          <w:szCs w:val="28"/>
        </w:rPr>
        <w:t>ка</w:t>
      </w:r>
      <w:r w:rsidRPr="001A02F2">
        <w:rPr>
          <w:rFonts w:ascii="Times New Roman" w:hAnsi="Times New Roman" w:cs="Times New Roman"/>
          <w:sz w:val="24"/>
          <w:szCs w:val="28"/>
        </w:rPr>
        <w:t xml:space="preserve"> предъявлял</w:t>
      </w:r>
      <w:r w:rsidR="005F3FF6">
        <w:rPr>
          <w:rFonts w:ascii="Times New Roman" w:hAnsi="Times New Roman" w:cs="Times New Roman"/>
          <w:sz w:val="24"/>
          <w:szCs w:val="28"/>
        </w:rPr>
        <w:t>а</w:t>
      </w:r>
      <w:r w:rsidR="007741A0" w:rsidRPr="001A02F2">
        <w:rPr>
          <w:rFonts w:ascii="Times New Roman" w:hAnsi="Times New Roman" w:cs="Times New Roman"/>
          <w:sz w:val="24"/>
          <w:szCs w:val="28"/>
        </w:rPr>
        <w:t xml:space="preserve"> жалобы </w:t>
      </w:r>
      <w:r w:rsidR="005F3FF6">
        <w:rPr>
          <w:rFonts w:ascii="Times New Roman" w:hAnsi="Times New Roman" w:cs="Times New Roman"/>
          <w:sz w:val="24"/>
          <w:szCs w:val="28"/>
        </w:rPr>
        <w:t xml:space="preserve">на перебои в сердце, сердцебиение, </w:t>
      </w:r>
      <w:r w:rsidR="009F4018">
        <w:rPr>
          <w:rFonts w:ascii="Times New Roman" w:hAnsi="Times New Roman" w:cs="Times New Roman"/>
          <w:sz w:val="24"/>
          <w:szCs w:val="28"/>
        </w:rPr>
        <w:t>одышку при н</w:t>
      </w:r>
      <w:r w:rsidR="009F4018">
        <w:rPr>
          <w:rFonts w:ascii="Times New Roman" w:hAnsi="Times New Roman" w:cs="Times New Roman"/>
          <w:sz w:val="24"/>
          <w:szCs w:val="28"/>
        </w:rPr>
        <w:t>е</w:t>
      </w:r>
      <w:r w:rsidR="009F4018">
        <w:rPr>
          <w:rFonts w:ascii="Times New Roman" w:hAnsi="Times New Roman" w:cs="Times New Roman"/>
          <w:sz w:val="24"/>
          <w:szCs w:val="28"/>
        </w:rPr>
        <w:t xml:space="preserve">значительной физической нагрузке, </w:t>
      </w:r>
      <w:r w:rsidR="005F3FF6">
        <w:rPr>
          <w:rFonts w:ascii="Times New Roman" w:hAnsi="Times New Roman" w:cs="Times New Roman"/>
          <w:sz w:val="24"/>
          <w:szCs w:val="28"/>
        </w:rPr>
        <w:t>отёк ног, слабость</w:t>
      </w:r>
      <w:r w:rsidR="002E0663" w:rsidRPr="001A02F2">
        <w:rPr>
          <w:rFonts w:ascii="Times New Roman" w:hAnsi="Times New Roman" w:cs="Times New Roman"/>
          <w:sz w:val="24"/>
          <w:szCs w:val="28"/>
        </w:rPr>
        <w:t>.</w:t>
      </w:r>
    </w:p>
    <w:p w:rsidR="00B41B9F" w:rsidRPr="001A02F2" w:rsidRDefault="000437FC" w:rsidP="009F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br/>
        <w:t xml:space="preserve"> </w:t>
      </w:r>
    </w:p>
    <w:p w:rsidR="00B41B9F" w:rsidRPr="001A02F2" w:rsidRDefault="00331366" w:rsidP="000437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ИСТОРИЯ РАЗВИТИЯ НАСТОЯЩЕГО ЗАБОЛЕВАНИЯ</w:t>
      </w:r>
    </w:p>
    <w:p w:rsidR="00CF0B8D" w:rsidRPr="001A02F2" w:rsidRDefault="00CF0B8D" w:rsidP="00CF0B8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1F6F11" w:rsidRPr="001A02F2" w:rsidRDefault="000437FC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Пациент</w:t>
      </w:r>
      <w:r w:rsidR="00F55066">
        <w:rPr>
          <w:rFonts w:ascii="Times New Roman" w:hAnsi="Times New Roman" w:cs="Times New Roman"/>
          <w:sz w:val="24"/>
          <w:szCs w:val="28"/>
        </w:rPr>
        <w:t>ка</w:t>
      </w:r>
      <w:r w:rsidRPr="001A02F2">
        <w:rPr>
          <w:rFonts w:ascii="Times New Roman" w:hAnsi="Times New Roman" w:cs="Times New Roman"/>
          <w:sz w:val="24"/>
          <w:szCs w:val="28"/>
        </w:rPr>
        <w:t xml:space="preserve"> счит</w:t>
      </w:r>
      <w:r w:rsidR="005F3FF6">
        <w:rPr>
          <w:rFonts w:ascii="Times New Roman" w:hAnsi="Times New Roman" w:cs="Times New Roman"/>
          <w:sz w:val="24"/>
          <w:szCs w:val="28"/>
        </w:rPr>
        <w:t>ает себя больной с 27.10.2019г.</w:t>
      </w:r>
      <w:r w:rsidRPr="001A02F2">
        <w:rPr>
          <w:rFonts w:ascii="Times New Roman" w:hAnsi="Times New Roman" w:cs="Times New Roman"/>
          <w:sz w:val="24"/>
          <w:szCs w:val="28"/>
        </w:rPr>
        <w:t xml:space="preserve">, когда появились </w:t>
      </w:r>
      <w:r w:rsidR="005F3FF6">
        <w:rPr>
          <w:rFonts w:ascii="Times New Roman" w:hAnsi="Times New Roman" w:cs="Times New Roman"/>
          <w:sz w:val="24"/>
          <w:szCs w:val="28"/>
        </w:rPr>
        <w:t>перебои в сердце, ре</w:t>
      </w:r>
      <w:r w:rsidR="005F3FF6">
        <w:rPr>
          <w:rFonts w:ascii="Times New Roman" w:hAnsi="Times New Roman" w:cs="Times New Roman"/>
          <w:sz w:val="24"/>
          <w:szCs w:val="28"/>
        </w:rPr>
        <w:t>з</w:t>
      </w:r>
      <w:r w:rsidR="005F3FF6">
        <w:rPr>
          <w:rFonts w:ascii="Times New Roman" w:hAnsi="Times New Roman" w:cs="Times New Roman"/>
          <w:sz w:val="24"/>
          <w:szCs w:val="28"/>
        </w:rPr>
        <w:t>кая слабость и одышка после не</w:t>
      </w:r>
      <w:r w:rsidRPr="001A02F2">
        <w:rPr>
          <w:rFonts w:ascii="Times New Roman" w:hAnsi="Times New Roman" w:cs="Times New Roman"/>
          <w:sz w:val="24"/>
          <w:szCs w:val="28"/>
        </w:rPr>
        <w:t>значительной физической нагрузки.</w:t>
      </w:r>
      <w:r w:rsidR="002E64CE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5F3FF6">
        <w:rPr>
          <w:rFonts w:ascii="Times New Roman" w:hAnsi="Times New Roman" w:cs="Times New Roman"/>
          <w:sz w:val="24"/>
          <w:szCs w:val="28"/>
        </w:rPr>
        <w:t>Дочь вызвала бригаду скорой медицинской помощи.</w:t>
      </w:r>
      <w:r w:rsidR="00F76375">
        <w:rPr>
          <w:rFonts w:ascii="Times New Roman" w:hAnsi="Times New Roman" w:cs="Times New Roman"/>
          <w:sz w:val="24"/>
          <w:szCs w:val="28"/>
        </w:rPr>
        <w:t xml:space="preserve"> Бригадой СМП был </w:t>
      </w:r>
      <w:r w:rsidR="009F4018">
        <w:rPr>
          <w:rFonts w:ascii="Times New Roman" w:hAnsi="Times New Roman" w:cs="Times New Roman"/>
          <w:sz w:val="24"/>
          <w:szCs w:val="28"/>
        </w:rPr>
        <w:t xml:space="preserve">выставлен диагноз «ИБС: пароксизм фибрилляции предсердий, Н2Б»  и </w:t>
      </w:r>
      <w:r w:rsidR="00F76375">
        <w:rPr>
          <w:rFonts w:ascii="Times New Roman" w:hAnsi="Times New Roman" w:cs="Times New Roman"/>
          <w:sz w:val="24"/>
          <w:szCs w:val="28"/>
        </w:rPr>
        <w:t xml:space="preserve">введен р-р </w:t>
      </w:r>
      <w:proofErr w:type="spellStart"/>
      <w:r w:rsidR="00F76375">
        <w:rPr>
          <w:rFonts w:ascii="Times New Roman" w:hAnsi="Times New Roman" w:cs="Times New Roman"/>
          <w:sz w:val="24"/>
          <w:szCs w:val="28"/>
        </w:rPr>
        <w:t>Аспаркама</w:t>
      </w:r>
      <w:proofErr w:type="spellEnd"/>
      <w:r w:rsidR="00F76375">
        <w:rPr>
          <w:rFonts w:ascii="Times New Roman" w:hAnsi="Times New Roman" w:cs="Times New Roman"/>
          <w:sz w:val="24"/>
          <w:szCs w:val="28"/>
        </w:rPr>
        <w:t xml:space="preserve"> и р-р Фуросемида. </w:t>
      </w:r>
      <w:r w:rsidR="001F6F11" w:rsidRPr="001A02F2">
        <w:rPr>
          <w:rFonts w:ascii="Times New Roman" w:hAnsi="Times New Roman" w:cs="Times New Roman"/>
          <w:sz w:val="24"/>
          <w:szCs w:val="28"/>
        </w:rPr>
        <w:t>Пациент</w:t>
      </w:r>
      <w:r w:rsidR="005F3FF6">
        <w:rPr>
          <w:rFonts w:ascii="Times New Roman" w:hAnsi="Times New Roman" w:cs="Times New Roman"/>
          <w:sz w:val="24"/>
          <w:szCs w:val="28"/>
        </w:rPr>
        <w:t>ку привезли</w:t>
      </w:r>
      <w:r w:rsidR="001F6F11" w:rsidRPr="001A02F2">
        <w:rPr>
          <w:rFonts w:ascii="Times New Roman" w:hAnsi="Times New Roman" w:cs="Times New Roman"/>
          <w:sz w:val="24"/>
          <w:szCs w:val="28"/>
        </w:rPr>
        <w:t xml:space="preserve"> для дальнейшего обследования и лечения в Витебскую областную клиническую больницу, где был</w:t>
      </w:r>
      <w:r w:rsidR="009F4018">
        <w:rPr>
          <w:rFonts w:ascii="Times New Roman" w:hAnsi="Times New Roman" w:cs="Times New Roman"/>
          <w:sz w:val="24"/>
          <w:szCs w:val="28"/>
        </w:rPr>
        <w:t>а</w:t>
      </w:r>
      <w:r w:rsidR="001F6F11" w:rsidRPr="001A02F2">
        <w:rPr>
          <w:rFonts w:ascii="Times New Roman" w:hAnsi="Times New Roman" w:cs="Times New Roman"/>
          <w:sz w:val="24"/>
          <w:szCs w:val="28"/>
        </w:rPr>
        <w:t xml:space="preserve"> госпитализирован</w:t>
      </w:r>
      <w:r w:rsidR="009F4018">
        <w:rPr>
          <w:rFonts w:ascii="Times New Roman" w:hAnsi="Times New Roman" w:cs="Times New Roman"/>
          <w:sz w:val="24"/>
          <w:szCs w:val="28"/>
        </w:rPr>
        <w:t>а</w:t>
      </w:r>
      <w:r w:rsidR="001F6F11" w:rsidRPr="001A02F2">
        <w:rPr>
          <w:rFonts w:ascii="Times New Roman" w:hAnsi="Times New Roman" w:cs="Times New Roman"/>
          <w:sz w:val="24"/>
          <w:szCs w:val="28"/>
        </w:rPr>
        <w:t xml:space="preserve"> в кардиологическое отделение. Были проведены о</w:t>
      </w:r>
      <w:r w:rsidR="001F6F11" w:rsidRPr="001A02F2">
        <w:rPr>
          <w:rFonts w:ascii="Times New Roman" w:hAnsi="Times New Roman" w:cs="Times New Roman"/>
          <w:sz w:val="24"/>
          <w:szCs w:val="28"/>
        </w:rPr>
        <w:t>б</w:t>
      </w:r>
      <w:r w:rsidR="001F6F11" w:rsidRPr="001A02F2">
        <w:rPr>
          <w:rFonts w:ascii="Times New Roman" w:hAnsi="Times New Roman" w:cs="Times New Roman"/>
          <w:sz w:val="24"/>
          <w:szCs w:val="28"/>
        </w:rPr>
        <w:t>следова</w:t>
      </w:r>
      <w:r w:rsidR="005F3FF6">
        <w:rPr>
          <w:rFonts w:ascii="Times New Roman" w:hAnsi="Times New Roman" w:cs="Times New Roman"/>
          <w:sz w:val="24"/>
          <w:szCs w:val="28"/>
        </w:rPr>
        <w:t>ния и начато лечение</w:t>
      </w:r>
      <w:r w:rsidR="001F6F11" w:rsidRPr="001A02F2">
        <w:rPr>
          <w:rFonts w:ascii="Times New Roman" w:hAnsi="Times New Roman" w:cs="Times New Roman"/>
          <w:sz w:val="24"/>
          <w:szCs w:val="28"/>
        </w:rPr>
        <w:t xml:space="preserve">. На момент </w:t>
      </w:r>
      <w:proofErr w:type="spellStart"/>
      <w:r w:rsidR="001F6F11" w:rsidRPr="001A02F2">
        <w:rPr>
          <w:rFonts w:ascii="Times New Roman" w:hAnsi="Times New Roman" w:cs="Times New Roman"/>
          <w:sz w:val="24"/>
          <w:szCs w:val="28"/>
        </w:rPr>
        <w:t>курации</w:t>
      </w:r>
      <w:proofErr w:type="spellEnd"/>
      <w:r w:rsidR="001F6F11" w:rsidRPr="001A02F2">
        <w:rPr>
          <w:rFonts w:ascii="Times New Roman" w:hAnsi="Times New Roman" w:cs="Times New Roman"/>
          <w:sz w:val="24"/>
          <w:szCs w:val="28"/>
        </w:rPr>
        <w:t xml:space="preserve"> пациент жалоб не предъявлял</w:t>
      </w:r>
      <w:r w:rsidR="009F4018">
        <w:rPr>
          <w:rFonts w:ascii="Times New Roman" w:hAnsi="Times New Roman" w:cs="Times New Roman"/>
          <w:sz w:val="24"/>
          <w:szCs w:val="28"/>
        </w:rPr>
        <w:t>а</w:t>
      </w:r>
      <w:r w:rsidR="001F6F11" w:rsidRPr="001A02F2">
        <w:rPr>
          <w:rFonts w:ascii="Times New Roman" w:hAnsi="Times New Roman" w:cs="Times New Roman"/>
          <w:sz w:val="24"/>
          <w:szCs w:val="28"/>
        </w:rPr>
        <w:t>. Обслед</w:t>
      </w:r>
      <w:r w:rsidR="001F6F11" w:rsidRPr="001A02F2">
        <w:rPr>
          <w:rFonts w:ascii="Times New Roman" w:hAnsi="Times New Roman" w:cs="Times New Roman"/>
          <w:sz w:val="24"/>
          <w:szCs w:val="28"/>
        </w:rPr>
        <w:t>о</w:t>
      </w:r>
      <w:r w:rsidR="001F6F11" w:rsidRPr="001A02F2">
        <w:rPr>
          <w:rFonts w:ascii="Times New Roman" w:hAnsi="Times New Roman" w:cs="Times New Roman"/>
          <w:sz w:val="24"/>
          <w:szCs w:val="28"/>
        </w:rPr>
        <w:t>вание и лечение продолжает.</w:t>
      </w:r>
    </w:p>
    <w:p w:rsidR="002E64CE" w:rsidRPr="001A02F2" w:rsidRDefault="002E64CE" w:rsidP="0004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367E7" w:rsidRPr="001A02F2" w:rsidRDefault="00C367E7" w:rsidP="000437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ИСТОРИ ЖИЗНИ ПАЦИЕНТА</w:t>
      </w:r>
    </w:p>
    <w:p w:rsidR="00CF0B8D" w:rsidRPr="001A02F2" w:rsidRDefault="00CF0B8D" w:rsidP="00CF0B8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2E6A32" w:rsidRPr="001A02F2" w:rsidRDefault="002E6A32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Краткие биографические данные: </w:t>
      </w:r>
      <w:r w:rsidR="00F55066">
        <w:rPr>
          <w:rFonts w:ascii="Times New Roman" w:hAnsi="Times New Roman" w:cs="Times New Roman"/>
          <w:sz w:val="24"/>
          <w:szCs w:val="28"/>
        </w:rPr>
        <w:t>пациентка родилась в 1936</w:t>
      </w:r>
      <w:r w:rsidRPr="001A02F2">
        <w:rPr>
          <w:rFonts w:ascii="Times New Roman" w:hAnsi="Times New Roman" w:cs="Times New Roman"/>
          <w:sz w:val="24"/>
          <w:szCs w:val="28"/>
        </w:rPr>
        <w:t xml:space="preserve"> году</w:t>
      </w:r>
      <w:r w:rsidR="00F55066">
        <w:rPr>
          <w:rFonts w:ascii="Times New Roman" w:hAnsi="Times New Roman" w:cs="Times New Roman"/>
          <w:sz w:val="24"/>
          <w:szCs w:val="28"/>
        </w:rPr>
        <w:t xml:space="preserve"> в д. Звезда</w:t>
      </w:r>
      <w:r w:rsidR="00CA0ADC" w:rsidRPr="001A02F2">
        <w:rPr>
          <w:rFonts w:ascii="Times New Roman" w:hAnsi="Times New Roman" w:cs="Times New Roman"/>
          <w:sz w:val="24"/>
          <w:szCs w:val="28"/>
        </w:rPr>
        <w:t>, первым ребенком, рос</w:t>
      </w:r>
      <w:r w:rsidR="00F55066">
        <w:rPr>
          <w:rFonts w:ascii="Times New Roman" w:hAnsi="Times New Roman" w:cs="Times New Roman"/>
          <w:sz w:val="24"/>
          <w:szCs w:val="28"/>
        </w:rPr>
        <w:t>ла</w:t>
      </w:r>
      <w:r w:rsidR="005A7161" w:rsidRPr="001A02F2">
        <w:rPr>
          <w:rFonts w:ascii="Times New Roman" w:hAnsi="Times New Roman" w:cs="Times New Roman"/>
          <w:sz w:val="24"/>
          <w:szCs w:val="28"/>
        </w:rPr>
        <w:t xml:space="preserve"> и развивал</w:t>
      </w:r>
      <w:r w:rsidR="00F55066">
        <w:rPr>
          <w:rFonts w:ascii="Times New Roman" w:hAnsi="Times New Roman" w:cs="Times New Roman"/>
          <w:sz w:val="24"/>
          <w:szCs w:val="28"/>
        </w:rPr>
        <w:t>ась</w:t>
      </w:r>
      <w:r w:rsidR="005A7161" w:rsidRPr="001A02F2">
        <w:rPr>
          <w:rFonts w:ascii="Times New Roman" w:hAnsi="Times New Roman" w:cs="Times New Roman"/>
          <w:sz w:val="24"/>
          <w:szCs w:val="28"/>
        </w:rPr>
        <w:t xml:space="preserve"> согласно возрасту и полу.</w:t>
      </w:r>
      <w:r w:rsidR="00CA0ADC" w:rsidRPr="001A02F2">
        <w:rPr>
          <w:rFonts w:ascii="Times New Roman" w:hAnsi="Times New Roman" w:cs="Times New Roman"/>
          <w:sz w:val="24"/>
          <w:szCs w:val="28"/>
        </w:rPr>
        <w:t xml:space="preserve"> Закончил 8 клас</w:t>
      </w:r>
      <w:r w:rsidR="00F55066">
        <w:rPr>
          <w:rFonts w:ascii="Times New Roman" w:hAnsi="Times New Roman" w:cs="Times New Roman"/>
          <w:sz w:val="24"/>
          <w:szCs w:val="28"/>
        </w:rPr>
        <w:t xml:space="preserve">сов. Затем </w:t>
      </w:r>
      <w:proofErr w:type="gramStart"/>
      <w:r w:rsidR="00F55066">
        <w:rPr>
          <w:rFonts w:ascii="Times New Roman" w:hAnsi="Times New Roman" w:cs="Times New Roman"/>
          <w:sz w:val="24"/>
          <w:szCs w:val="28"/>
        </w:rPr>
        <w:t>пошла</w:t>
      </w:r>
      <w:proofErr w:type="gramEnd"/>
      <w:r w:rsidR="00F55066">
        <w:rPr>
          <w:rFonts w:ascii="Times New Roman" w:hAnsi="Times New Roman" w:cs="Times New Roman"/>
          <w:sz w:val="24"/>
          <w:szCs w:val="28"/>
        </w:rPr>
        <w:t xml:space="preserve"> работать в колхоз. Замужем</w:t>
      </w:r>
      <w:r w:rsidR="00CA0ADC" w:rsidRPr="001A02F2">
        <w:rPr>
          <w:rFonts w:ascii="Times New Roman" w:hAnsi="Times New Roman" w:cs="Times New Roman"/>
          <w:sz w:val="24"/>
          <w:szCs w:val="28"/>
        </w:rPr>
        <w:t xml:space="preserve">, есть </w:t>
      </w:r>
      <w:r w:rsidR="00F55066">
        <w:rPr>
          <w:rFonts w:ascii="Times New Roman" w:hAnsi="Times New Roman" w:cs="Times New Roman"/>
          <w:sz w:val="24"/>
          <w:szCs w:val="28"/>
        </w:rPr>
        <w:t>4 детей</w:t>
      </w:r>
      <w:r w:rsidR="00CA0ADC" w:rsidRPr="001A02F2">
        <w:rPr>
          <w:rFonts w:ascii="Times New Roman" w:hAnsi="Times New Roman" w:cs="Times New Roman"/>
          <w:sz w:val="24"/>
          <w:szCs w:val="28"/>
        </w:rPr>
        <w:t>.</w:t>
      </w:r>
    </w:p>
    <w:p w:rsidR="003D7386" w:rsidRPr="001A02F2" w:rsidRDefault="003D7386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Трудовой анамнез: трудовую деятельность н</w:t>
      </w:r>
      <w:r w:rsidR="00CA0ADC" w:rsidRPr="001A02F2">
        <w:rPr>
          <w:rFonts w:ascii="Times New Roman" w:hAnsi="Times New Roman" w:cs="Times New Roman"/>
          <w:sz w:val="24"/>
          <w:szCs w:val="28"/>
        </w:rPr>
        <w:t>ачал с 1</w:t>
      </w:r>
      <w:r w:rsidR="00F55066">
        <w:rPr>
          <w:rFonts w:ascii="Times New Roman" w:hAnsi="Times New Roman" w:cs="Times New Roman"/>
          <w:sz w:val="24"/>
          <w:szCs w:val="28"/>
        </w:rPr>
        <w:t>6 лет.</w:t>
      </w:r>
      <w:r w:rsidR="00A251E0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045388" w:rsidRPr="001A02F2">
        <w:rPr>
          <w:rFonts w:ascii="Times New Roman" w:hAnsi="Times New Roman" w:cs="Times New Roman"/>
          <w:sz w:val="24"/>
          <w:szCs w:val="28"/>
        </w:rPr>
        <w:t>Ж</w:t>
      </w:r>
      <w:r w:rsidR="00CA0ADC" w:rsidRPr="001A02F2">
        <w:rPr>
          <w:rFonts w:ascii="Times New Roman" w:hAnsi="Times New Roman" w:cs="Times New Roman"/>
          <w:sz w:val="24"/>
          <w:szCs w:val="28"/>
        </w:rPr>
        <w:t>илищно-бытовые условия пациента</w:t>
      </w:r>
      <w:r w:rsidR="00045388" w:rsidRPr="001A02F2">
        <w:rPr>
          <w:rFonts w:ascii="Times New Roman" w:hAnsi="Times New Roman" w:cs="Times New Roman"/>
          <w:sz w:val="24"/>
          <w:szCs w:val="28"/>
        </w:rPr>
        <w:t xml:space="preserve"> удовлетворительные.</w:t>
      </w:r>
    </w:p>
    <w:p w:rsidR="000D113D" w:rsidRPr="001A02F2" w:rsidRDefault="000D113D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Питание: </w:t>
      </w:r>
      <w:r w:rsidR="00CA0ADC" w:rsidRPr="001A02F2">
        <w:rPr>
          <w:rFonts w:ascii="Times New Roman" w:hAnsi="Times New Roman" w:cs="Times New Roman"/>
          <w:sz w:val="24"/>
          <w:szCs w:val="28"/>
        </w:rPr>
        <w:t>нерегулярное</w:t>
      </w:r>
      <w:r w:rsidR="00EA120C" w:rsidRPr="001A02F2">
        <w:rPr>
          <w:rFonts w:ascii="Times New Roman" w:hAnsi="Times New Roman" w:cs="Times New Roman"/>
          <w:sz w:val="24"/>
          <w:szCs w:val="28"/>
        </w:rPr>
        <w:t xml:space="preserve">, </w:t>
      </w:r>
      <w:r w:rsidR="00CA0ADC" w:rsidRPr="001A02F2">
        <w:rPr>
          <w:rFonts w:ascii="Times New Roman" w:hAnsi="Times New Roman" w:cs="Times New Roman"/>
          <w:sz w:val="24"/>
          <w:szCs w:val="28"/>
        </w:rPr>
        <w:t>не</w:t>
      </w:r>
      <w:r w:rsidR="00EA120C" w:rsidRPr="001A02F2">
        <w:rPr>
          <w:rFonts w:ascii="Times New Roman" w:hAnsi="Times New Roman" w:cs="Times New Roman"/>
          <w:sz w:val="24"/>
          <w:szCs w:val="28"/>
        </w:rPr>
        <w:t xml:space="preserve">полноценное. </w:t>
      </w:r>
    </w:p>
    <w:p w:rsidR="00411415" w:rsidRPr="001A02F2" w:rsidRDefault="00EA120C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Перенесенные заболевания: </w:t>
      </w:r>
      <w:r w:rsidR="00CA0ADC" w:rsidRPr="001A02F2">
        <w:rPr>
          <w:rFonts w:ascii="Times New Roman" w:hAnsi="Times New Roman" w:cs="Times New Roman"/>
          <w:sz w:val="24"/>
          <w:szCs w:val="28"/>
        </w:rPr>
        <w:t>простудные заболевания</w:t>
      </w:r>
      <w:r w:rsidR="00F55066">
        <w:rPr>
          <w:rFonts w:ascii="Times New Roman" w:hAnsi="Times New Roman" w:cs="Times New Roman"/>
          <w:sz w:val="24"/>
          <w:szCs w:val="28"/>
        </w:rPr>
        <w:t>.</w:t>
      </w:r>
      <w:r w:rsidR="0036155F" w:rsidRPr="001A02F2">
        <w:rPr>
          <w:rFonts w:ascii="Times New Roman" w:hAnsi="Times New Roman" w:cs="Times New Roman"/>
          <w:sz w:val="24"/>
          <w:szCs w:val="28"/>
        </w:rPr>
        <w:t xml:space="preserve"> Т</w:t>
      </w:r>
      <w:r w:rsidR="00DB3418" w:rsidRPr="001A02F2">
        <w:rPr>
          <w:rFonts w:ascii="Times New Roman" w:hAnsi="Times New Roman" w:cs="Times New Roman"/>
          <w:sz w:val="24"/>
          <w:szCs w:val="28"/>
        </w:rPr>
        <w:t>уберкулез</w:t>
      </w:r>
      <w:r w:rsidR="0036155F" w:rsidRPr="001A02F2">
        <w:rPr>
          <w:rFonts w:ascii="Times New Roman" w:hAnsi="Times New Roman" w:cs="Times New Roman"/>
          <w:sz w:val="24"/>
          <w:szCs w:val="28"/>
        </w:rPr>
        <w:t>, ВИЧ-инфекцию</w:t>
      </w:r>
      <w:r w:rsidR="00DB3418" w:rsidRPr="001A02F2">
        <w:rPr>
          <w:rFonts w:ascii="Times New Roman" w:hAnsi="Times New Roman" w:cs="Times New Roman"/>
          <w:sz w:val="24"/>
          <w:szCs w:val="28"/>
        </w:rPr>
        <w:t xml:space="preserve"> и в</w:t>
      </w:r>
      <w:r w:rsidR="00DB3418" w:rsidRPr="001A02F2">
        <w:rPr>
          <w:rFonts w:ascii="Times New Roman" w:hAnsi="Times New Roman" w:cs="Times New Roman"/>
          <w:sz w:val="24"/>
          <w:szCs w:val="28"/>
        </w:rPr>
        <w:t>е</w:t>
      </w:r>
      <w:r w:rsidR="00DB3418" w:rsidRPr="001A02F2">
        <w:rPr>
          <w:rFonts w:ascii="Times New Roman" w:hAnsi="Times New Roman" w:cs="Times New Roman"/>
          <w:sz w:val="24"/>
          <w:szCs w:val="28"/>
        </w:rPr>
        <w:t>нерические заболевания отриц</w:t>
      </w:r>
      <w:r w:rsidR="00F55066">
        <w:rPr>
          <w:rFonts w:ascii="Times New Roman" w:hAnsi="Times New Roman" w:cs="Times New Roman"/>
          <w:sz w:val="24"/>
          <w:szCs w:val="28"/>
        </w:rPr>
        <w:t>ает</w:t>
      </w:r>
      <w:r w:rsidR="00900B2D" w:rsidRPr="001A02F2">
        <w:rPr>
          <w:rFonts w:ascii="Times New Roman" w:hAnsi="Times New Roman" w:cs="Times New Roman"/>
          <w:sz w:val="24"/>
          <w:szCs w:val="28"/>
        </w:rPr>
        <w:t xml:space="preserve">. </w:t>
      </w:r>
      <w:r w:rsidR="002D57EB" w:rsidRPr="001A02F2">
        <w:rPr>
          <w:rFonts w:ascii="Times New Roman" w:hAnsi="Times New Roman" w:cs="Times New Roman"/>
          <w:sz w:val="24"/>
          <w:szCs w:val="28"/>
        </w:rPr>
        <w:t xml:space="preserve">Контакта </w:t>
      </w:r>
      <w:r w:rsidR="00EE1E91" w:rsidRPr="001A02F2">
        <w:rPr>
          <w:rFonts w:ascii="Times New Roman" w:hAnsi="Times New Roman" w:cs="Times New Roman"/>
          <w:sz w:val="24"/>
          <w:szCs w:val="28"/>
        </w:rPr>
        <w:t>с больными, перенесшими вирусный гепатит «В» и «С», не было. Переливаний кро</w:t>
      </w:r>
      <w:r w:rsidR="002077E3" w:rsidRPr="001A02F2">
        <w:rPr>
          <w:rFonts w:ascii="Times New Roman" w:hAnsi="Times New Roman" w:cs="Times New Roman"/>
          <w:sz w:val="24"/>
          <w:szCs w:val="28"/>
        </w:rPr>
        <w:t xml:space="preserve">ви не было. </w:t>
      </w:r>
    </w:p>
    <w:p w:rsidR="00A23B1D" w:rsidRPr="001A02F2" w:rsidRDefault="00675122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Вредные привычки:</w:t>
      </w:r>
      <w:r w:rsidR="00740771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F55066">
        <w:rPr>
          <w:rFonts w:ascii="Times New Roman" w:hAnsi="Times New Roman" w:cs="Times New Roman"/>
          <w:sz w:val="24"/>
          <w:szCs w:val="28"/>
        </w:rPr>
        <w:t>не курит. Алкоголь не употребляет</w:t>
      </w:r>
      <w:r w:rsidR="0036155F" w:rsidRPr="001A02F2">
        <w:rPr>
          <w:rFonts w:ascii="Times New Roman" w:hAnsi="Times New Roman" w:cs="Times New Roman"/>
          <w:sz w:val="24"/>
          <w:szCs w:val="28"/>
        </w:rPr>
        <w:t>.  Злоупотребление наркотич</w:t>
      </w:r>
      <w:r w:rsidR="0036155F" w:rsidRPr="001A02F2">
        <w:rPr>
          <w:rFonts w:ascii="Times New Roman" w:hAnsi="Times New Roman" w:cs="Times New Roman"/>
          <w:sz w:val="24"/>
          <w:szCs w:val="28"/>
        </w:rPr>
        <w:t>е</w:t>
      </w:r>
      <w:r w:rsidR="0036155F" w:rsidRPr="001A02F2">
        <w:rPr>
          <w:rFonts w:ascii="Times New Roman" w:hAnsi="Times New Roman" w:cs="Times New Roman"/>
          <w:sz w:val="24"/>
          <w:szCs w:val="28"/>
        </w:rPr>
        <w:t>скими средствами отрицает.</w:t>
      </w:r>
    </w:p>
    <w:p w:rsidR="00A23B1D" w:rsidRPr="001A02F2" w:rsidRDefault="00A23B1D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Семейный анамнез и наследственность:</w:t>
      </w:r>
      <w:r w:rsidR="0036155F" w:rsidRPr="001A02F2">
        <w:rPr>
          <w:rFonts w:ascii="Times New Roman" w:hAnsi="Times New Roman" w:cs="Times New Roman"/>
          <w:sz w:val="24"/>
          <w:szCs w:val="28"/>
        </w:rPr>
        <w:t xml:space="preserve"> Д</w:t>
      </w:r>
      <w:r w:rsidR="00393ED6" w:rsidRPr="001A02F2">
        <w:rPr>
          <w:rFonts w:ascii="Times New Roman" w:hAnsi="Times New Roman" w:cs="Times New Roman"/>
          <w:sz w:val="24"/>
          <w:szCs w:val="28"/>
        </w:rPr>
        <w:t>ети здоровы, наследственными заболеваниями (врожденные аномалии развития, психические заболевания, сифилис, болезни обмена и др.) никто не страдает.</w:t>
      </w:r>
      <w:r w:rsidR="00F5506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45723" w:rsidRPr="001A02F2" w:rsidRDefault="00D37FC3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Аллергический анамнез: аллергических заболеваний нет, специфические реакции на вв</w:t>
      </w:r>
      <w:r w:rsidRPr="001A02F2">
        <w:rPr>
          <w:rFonts w:ascii="Times New Roman" w:hAnsi="Times New Roman" w:cs="Times New Roman"/>
          <w:sz w:val="24"/>
          <w:szCs w:val="28"/>
        </w:rPr>
        <w:t>е</w:t>
      </w:r>
      <w:r w:rsidRPr="001A02F2">
        <w:rPr>
          <w:rFonts w:ascii="Times New Roman" w:hAnsi="Times New Roman" w:cs="Times New Roman"/>
          <w:sz w:val="24"/>
          <w:szCs w:val="28"/>
        </w:rPr>
        <w:t xml:space="preserve">дение сывороток, вакцин и прием медикаментов отсутствуют. </w:t>
      </w:r>
      <w:r w:rsidR="00645723" w:rsidRPr="001A02F2">
        <w:rPr>
          <w:rFonts w:ascii="Times New Roman" w:hAnsi="Times New Roman" w:cs="Times New Roman"/>
          <w:sz w:val="24"/>
          <w:szCs w:val="28"/>
        </w:rPr>
        <w:t>Различные пищевые проду</w:t>
      </w:r>
      <w:r w:rsidR="00645723" w:rsidRPr="001A02F2">
        <w:rPr>
          <w:rFonts w:ascii="Times New Roman" w:hAnsi="Times New Roman" w:cs="Times New Roman"/>
          <w:sz w:val="24"/>
          <w:szCs w:val="28"/>
        </w:rPr>
        <w:t>к</w:t>
      </w:r>
      <w:r w:rsidR="00645723" w:rsidRPr="001A02F2">
        <w:rPr>
          <w:rFonts w:ascii="Times New Roman" w:hAnsi="Times New Roman" w:cs="Times New Roman"/>
          <w:sz w:val="24"/>
          <w:szCs w:val="28"/>
        </w:rPr>
        <w:t>ты, напитки, косметические средства, запахи, а также пыльцы различных растений пацие</w:t>
      </w:r>
      <w:r w:rsidR="00645723" w:rsidRPr="001A02F2">
        <w:rPr>
          <w:rFonts w:ascii="Times New Roman" w:hAnsi="Times New Roman" w:cs="Times New Roman"/>
          <w:sz w:val="24"/>
          <w:szCs w:val="28"/>
        </w:rPr>
        <w:t>н</w:t>
      </w:r>
      <w:r w:rsidR="00645723" w:rsidRPr="001A02F2">
        <w:rPr>
          <w:rFonts w:ascii="Times New Roman" w:hAnsi="Times New Roman" w:cs="Times New Roman"/>
          <w:sz w:val="24"/>
          <w:szCs w:val="28"/>
        </w:rPr>
        <w:t>т</w:t>
      </w:r>
      <w:r w:rsidR="006A0EC1" w:rsidRPr="001A02F2">
        <w:rPr>
          <w:rFonts w:ascii="Times New Roman" w:hAnsi="Times New Roman" w:cs="Times New Roman"/>
          <w:sz w:val="24"/>
          <w:szCs w:val="28"/>
        </w:rPr>
        <w:t>ом</w:t>
      </w:r>
      <w:r w:rsidR="00645723" w:rsidRPr="001A02F2">
        <w:rPr>
          <w:rFonts w:ascii="Times New Roman" w:hAnsi="Times New Roman" w:cs="Times New Roman"/>
          <w:sz w:val="24"/>
          <w:szCs w:val="28"/>
        </w:rPr>
        <w:t xml:space="preserve"> переносятся хорошо. </w:t>
      </w:r>
    </w:p>
    <w:p w:rsidR="00CF0B8D" w:rsidRPr="001A02F2" w:rsidRDefault="00CF0B8D" w:rsidP="000437F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B4795" w:rsidRPr="001A02F2" w:rsidRDefault="000B4795" w:rsidP="000437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lastRenderedPageBreak/>
        <w:t>ОБЪКТИВНОЕ ИССЛЕДОВАНИЕ ИЛИ СОСТОЯНИЕ БОЛЬНОГО</w:t>
      </w:r>
    </w:p>
    <w:p w:rsidR="00CF0B8D" w:rsidRPr="001A02F2" w:rsidRDefault="00CF0B8D" w:rsidP="00CF0B8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DD7DE4" w:rsidRPr="001A02F2" w:rsidRDefault="00DD7DE4" w:rsidP="000437F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Общий осмотр</w:t>
      </w:r>
    </w:p>
    <w:p w:rsidR="002C728F" w:rsidRPr="001A02F2" w:rsidRDefault="00B81307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Общая характеристика состояния</w:t>
      </w:r>
      <w:r w:rsidR="00F76375">
        <w:rPr>
          <w:rFonts w:ascii="Times New Roman" w:hAnsi="Times New Roman" w:cs="Times New Roman"/>
          <w:sz w:val="24"/>
          <w:szCs w:val="28"/>
        </w:rPr>
        <w:t>: средней степени тяжести</w:t>
      </w:r>
      <w:r w:rsidR="002C728F" w:rsidRPr="001A02F2">
        <w:rPr>
          <w:rFonts w:ascii="Times New Roman" w:hAnsi="Times New Roman" w:cs="Times New Roman"/>
          <w:sz w:val="24"/>
          <w:szCs w:val="28"/>
        </w:rPr>
        <w:t>.</w:t>
      </w:r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Сознание: ясное. </w:t>
      </w:r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Положение</w:t>
      </w:r>
      <w:r w:rsidR="0081090A" w:rsidRPr="001A02F2">
        <w:rPr>
          <w:rFonts w:ascii="Times New Roman" w:hAnsi="Times New Roman" w:cs="Times New Roman"/>
          <w:sz w:val="24"/>
          <w:szCs w:val="28"/>
        </w:rPr>
        <w:t xml:space="preserve"> больного</w:t>
      </w:r>
      <w:r w:rsidR="00F76375">
        <w:rPr>
          <w:rFonts w:ascii="Times New Roman" w:hAnsi="Times New Roman" w:cs="Times New Roman"/>
          <w:sz w:val="24"/>
          <w:szCs w:val="28"/>
        </w:rPr>
        <w:t>: активное</w:t>
      </w:r>
      <w:r w:rsidRPr="001A02F2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Выражение лица: спокойное. </w:t>
      </w:r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Телосложение: правильное. </w:t>
      </w:r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Конституциональный тип: </w:t>
      </w:r>
      <w:r w:rsidR="006A0EC1" w:rsidRPr="001A02F2">
        <w:rPr>
          <w:rFonts w:ascii="Times New Roman" w:hAnsi="Times New Roman" w:cs="Times New Roman"/>
          <w:sz w:val="24"/>
          <w:szCs w:val="28"/>
        </w:rPr>
        <w:t>астенический</w:t>
      </w:r>
      <w:r w:rsidRPr="001A02F2">
        <w:rPr>
          <w:rFonts w:ascii="Times New Roman" w:hAnsi="Times New Roman" w:cs="Times New Roman"/>
          <w:sz w:val="24"/>
          <w:szCs w:val="28"/>
        </w:rPr>
        <w:t xml:space="preserve">. Рост – </w:t>
      </w:r>
      <w:r w:rsidR="008D1AD3" w:rsidRPr="001A02F2">
        <w:rPr>
          <w:rFonts w:ascii="Times New Roman" w:hAnsi="Times New Roman" w:cs="Times New Roman"/>
          <w:sz w:val="24"/>
          <w:szCs w:val="28"/>
        </w:rPr>
        <w:t>1</w:t>
      </w:r>
      <w:r w:rsidR="00F76375">
        <w:rPr>
          <w:rFonts w:ascii="Times New Roman" w:hAnsi="Times New Roman" w:cs="Times New Roman"/>
          <w:sz w:val="24"/>
          <w:szCs w:val="28"/>
        </w:rPr>
        <w:t>65</w:t>
      </w:r>
      <w:r w:rsidR="008D1AD3" w:rsidRPr="001A02F2">
        <w:rPr>
          <w:rFonts w:ascii="Times New Roman" w:hAnsi="Times New Roman" w:cs="Times New Roman"/>
          <w:sz w:val="24"/>
          <w:szCs w:val="28"/>
        </w:rPr>
        <w:t xml:space="preserve">см. Вес – </w:t>
      </w:r>
      <w:r w:rsidR="00F76375">
        <w:rPr>
          <w:rFonts w:ascii="Times New Roman" w:hAnsi="Times New Roman" w:cs="Times New Roman"/>
          <w:sz w:val="24"/>
          <w:szCs w:val="28"/>
        </w:rPr>
        <w:t xml:space="preserve">50 </w:t>
      </w:r>
      <w:r w:rsidRPr="001A02F2">
        <w:rPr>
          <w:rFonts w:ascii="Times New Roman" w:hAnsi="Times New Roman" w:cs="Times New Roman"/>
          <w:sz w:val="24"/>
          <w:szCs w:val="28"/>
        </w:rPr>
        <w:t xml:space="preserve">кг. </w:t>
      </w:r>
    </w:p>
    <w:p w:rsidR="002C728F" w:rsidRPr="001A02F2" w:rsidRDefault="00F76375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Кожа: бледно-розового цвета, сухая.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Очаговые пигментации, высыпания,</w:t>
      </w:r>
      <w:r w:rsidR="006D67D5" w:rsidRPr="001A02F2">
        <w:rPr>
          <w:rFonts w:ascii="Times New Roman" w:hAnsi="Times New Roman" w:cs="Times New Roman"/>
          <w:sz w:val="24"/>
          <w:szCs w:val="28"/>
        </w:rPr>
        <w:t xml:space="preserve"> кровоизлияния, шелушения, 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отсутствуют.</w:t>
      </w:r>
      <w:r w:rsidR="006D67D5"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Видимые слизистые оболочки: бледно-розового цвета, без высыпаний, кровоизлияний, петехий, изъязвлений.</w:t>
      </w:r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Подкожная жировая клетчатка: выражена </w:t>
      </w:r>
      <w:r w:rsidR="006A0EC1" w:rsidRPr="001A02F2">
        <w:rPr>
          <w:rFonts w:ascii="Times New Roman" w:hAnsi="Times New Roman" w:cs="Times New Roman"/>
          <w:sz w:val="24"/>
          <w:szCs w:val="28"/>
        </w:rPr>
        <w:t>слабо</w:t>
      </w:r>
      <w:r w:rsidRPr="001A02F2">
        <w:rPr>
          <w:rFonts w:ascii="Times New Roman" w:hAnsi="Times New Roman" w:cs="Times New Roman"/>
          <w:sz w:val="24"/>
          <w:szCs w:val="28"/>
        </w:rPr>
        <w:t>.</w:t>
      </w:r>
    </w:p>
    <w:p w:rsidR="002C728F" w:rsidRPr="001A02F2" w:rsidRDefault="00F76375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Отеки: обеих стоп</w:t>
      </w:r>
      <w:r w:rsidR="00DE7B93" w:rsidRPr="001A02F2">
        <w:rPr>
          <w:rFonts w:ascii="Times New Roman" w:hAnsi="Times New Roman" w:cs="Times New Roman"/>
          <w:sz w:val="24"/>
          <w:szCs w:val="28"/>
        </w:rPr>
        <w:t>.</w:t>
      </w:r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A02F2">
        <w:rPr>
          <w:rFonts w:ascii="Times New Roman" w:hAnsi="Times New Roman" w:cs="Times New Roman"/>
          <w:sz w:val="24"/>
          <w:szCs w:val="28"/>
        </w:rPr>
        <w:t>Периферические лимфатические узлы</w:t>
      </w:r>
      <w:r w:rsidR="00E372B4" w:rsidRPr="001A02F2">
        <w:rPr>
          <w:rFonts w:ascii="Times New Roman" w:hAnsi="Times New Roman" w:cs="Times New Roman"/>
          <w:sz w:val="24"/>
          <w:szCs w:val="28"/>
        </w:rPr>
        <w:t xml:space="preserve">: </w:t>
      </w:r>
      <w:r w:rsidRPr="001A02F2">
        <w:rPr>
          <w:rFonts w:ascii="Times New Roman" w:hAnsi="Times New Roman" w:cs="Times New Roman"/>
          <w:sz w:val="24"/>
          <w:szCs w:val="28"/>
        </w:rPr>
        <w:t>шейные, затылочные, подчелюстные, подмыше</w:t>
      </w:r>
      <w:r w:rsidRPr="001A02F2">
        <w:rPr>
          <w:rFonts w:ascii="Times New Roman" w:hAnsi="Times New Roman" w:cs="Times New Roman"/>
          <w:sz w:val="24"/>
          <w:szCs w:val="28"/>
        </w:rPr>
        <w:t>ч</w:t>
      </w:r>
      <w:r w:rsidRPr="001A02F2">
        <w:rPr>
          <w:rFonts w:ascii="Times New Roman" w:hAnsi="Times New Roman" w:cs="Times New Roman"/>
          <w:sz w:val="24"/>
          <w:szCs w:val="28"/>
        </w:rPr>
        <w:t>ные, ло</w:t>
      </w:r>
      <w:r w:rsidR="00E372B4" w:rsidRPr="001A02F2">
        <w:rPr>
          <w:rFonts w:ascii="Times New Roman" w:hAnsi="Times New Roman" w:cs="Times New Roman"/>
          <w:sz w:val="24"/>
          <w:szCs w:val="28"/>
        </w:rPr>
        <w:t>ктевые, паховые не пальпируются</w:t>
      </w:r>
      <w:r w:rsidRPr="001A02F2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B0093F" w:rsidRPr="001A02F2" w:rsidRDefault="00B0093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Зев: не гиперемирован. Гнойные пробки, налеты, изъязвления, кровоизлияния, сыпи о</w:t>
      </w:r>
      <w:r w:rsidRPr="001A02F2">
        <w:rPr>
          <w:rFonts w:ascii="Times New Roman" w:hAnsi="Times New Roman" w:cs="Times New Roman"/>
          <w:sz w:val="24"/>
          <w:szCs w:val="28"/>
        </w:rPr>
        <w:t>т</w:t>
      </w:r>
      <w:r w:rsidRPr="001A02F2">
        <w:rPr>
          <w:rFonts w:ascii="Times New Roman" w:hAnsi="Times New Roman" w:cs="Times New Roman"/>
          <w:sz w:val="24"/>
          <w:szCs w:val="28"/>
        </w:rPr>
        <w:t>сутствуют.</w:t>
      </w:r>
    </w:p>
    <w:p w:rsidR="00176CF5" w:rsidRPr="001A02F2" w:rsidRDefault="007C383C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Щитовидная железа: не увеличена</w:t>
      </w:r>
      <w:r w:rsidR="00176CF5" w:rsidRPr="001A02F2">
        <w:rPr>
          <w:rFonts w:ascii="Times New Roman" w:hAnsi="Times New Roman" w:cs="Times New Roman"/>
          <w:sz w:val="24"/>
          <w:szCs w:val="28"/>
        </w:rPr>
        <w:t>, безболезненна</w:t>
      </w:r>
      <w:r w:rsidRPr="001A02F2">
        <w:rPr>
          <w:rFonts w:ascii="Times New Roman" w:hAnsi="Times New Roman" w:cs="Times New Roman"/>
          <w:sz w:val="24"/>
          <w:szCs w:val="28"/>
        </w:rPr>
        <w:t xml:space="preserve">, </w:t>
      </w:r>
      <w:r w:rsidR="00176CF5" w:rsidRPr="001A02F2">
        <w:rPr>
          <w:rFonts w:ascii="Times New Roman" w:hAnsi="Times New Roman" w:cs="Times New Roman"/>
          <w:sz w:val="24"/>
          <w:szCs w:val="28"/>
        </w:rPr>
        <w:t>узлов нет</w:t>
      </w:r>
      <w:r w:rsidRPr="001A02F2">
        <w:rPr>
          <w:rFonts w:ascii="Times New Roman" w:hAnsi="Times New Roman" w:cs="Times New Roman"/>
          <w:sz w:val="24"/>
          <w:szCs w:val="28"/>
        </w:rPr>
        <w:t>,</w:t>
      </w:r>
      <w:r w:rsidR="00176CF5" w:rsidRPr="001A02F2">
        <w:rPr>
          <w:rFonts w:ascii="Times New Roman" w:hAnsi="Times New Roman" w:cs="Times New Roman"/>
          <w:sz w:val="24"/>
          <w:szCs w:val="28"/>
        </w:rPr>
        <w:t xml:space="preserve"> поверхность гладкая. </w:t>
      </w:r>
    </w:p>
    <w:p w:rsidR="007C383C" w:rsidRPr="001A02F2" w:rsidRDefault="009F4018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Молоч</w:t>
      </w:r>
      <w:r w:rsidR="006A0EC1" w:rsidRPr="001A02F2">
        <w:rPr>
          <w:rFonts w:ascii="Times New Roman" w:hAnsi="Times New Roman" w:cs="Times New Roman"/>
          <w:sz w:val="24"/>
          <w:szCs w:val="28"/>
        </w:rPr>
        <w:t>ные</w:t>
      </w:r>
      <w:r w:rsidR="00176CF5" w:rsidRPr="001A02F2">
        <w:rPr>
          <w:rFonts w:ascii="Times New Roman" w:hAnsi="Times New Roman" w:cs="Times New Roman"/>
          <w:sz w:val="24"/>
          <w:szCs w:val="28"/>
        </w:rPr>
        <w:t xml:space="preserve"> железы:</w:t>
      </w:r>
      <w:r w:rsidR="00CA7D69" w:rsidRPr="001A02F2">
        <w:rPr>
          <w:rFonts w:ascii="Times New Roman" w:hAnsi="Times New Roman" w:cs="Times New Roman"/>
          <w:sz w:val="24"/>
          <w:szCs w:val="28"/>
        </w:rPr>
        <w:t xml:space="preserve"> патологических образований нет. </w:t>
      </w:r>
      <w:r w:rsidR="007C383C"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0093F" w:rsidRPr="001A02F2" w:rsidRDefault="00B0093F" w:rsidP="00043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728F" w:rsidRPr="001A02F2" w:rsidRDefault="002C728F" w:rsidP="00043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Костно-мышечно-суставная система</w:t>
      </w:r>
    </w:p>
    <w:p w:rsidR="00CB4E07" w:rsidRPr="001A02F2" w:rsidRDefault="00F548D3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Мышцы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: </w:t>
      </w:r>
      <w:r w:rsidR="00CB4E07" w:rsidRPr="001A02F2">
        <w:rPr>
          <w:rFonts w:ascii="Times New Roman" w:hAnsi="Times New Roman" w:cs="Times New Roman"/>
          <w:sz w:val="24"/>
          <w:szCs w:val="28"/>
        </w:rPr>
        <w:t xml:space="preserve">степень развития умеренная, </w:t>
      </w:r>
      <w:r w:rsidR="002C728F" w:rsidRPr="001A02F2">
        <w:rPr>
          <w:rFonts w:ascii="Times New Roman" w:hAnsi="Times New Roman" w:cs="Times New Roman"/>
          <w:sz w:val="24"/>
          <w:szCs w:val="28"/>
        </w:rPr>
        <w:t>тонус мышц норм</w:t>
      </w:r>
      <w:r w:rsidR="00CB4E07" w:rsidRPr="001A02F2">
        <w:rPr>
          <w:rFonts w:ascii="Times New Roman" w:hAnsi="Times New Roman" w:cs="Times New Roman"/>
          <w:sz w:val="24"/>
          <w:szCs w:val="28"/>
        </w:rPr>
        <w:t xml:space="preserve">альный, болезненность при пальпации и движении отсутствует,  судорог не наблюдается, </w:t>
      </w:r>
      <w:proofErr w:type="gramStart"/>
      <w:r w:rsidR="00CB4E07" w:rsidRPr="001A02F2">
        <w:rPr>
          <w:rFonts w:ascii="Times New Roman" w:hAnsi="Times New Roman" w:cs="Times New Roman"/>
          <w:sz w:val="24"/>
          <w:szCs w:val="28"/>
        </w:rPr>
        <w:t>парезы</w:t>
      </w:r>
      <w:proofErr w:type="gramEnd"/>
      <w:r w:rsidR="00CB4E07" w:rsidRPr="001A02F2">
        <w:rPr>
          <w:rFonts w:ascii="Times New Roman" w:hAnsi="Times New Roman" w:cs="Times New Roman"/>
          <w:sz w:val="24"/>
          <w:szCs w:val="28"/>
        </w:rPr>
        <w:t xml:space="preserve"> и параличи конечн</w:t>
      </w:r>
      <w:r w:rsidR="00CB4E07" w:rsidRPr="001A02F2">
        <w:rPr>
          <w:rFonts w:ascii="Times New Roman" w:hAnsi="Times New Roman" w:cs="Times New Roman"/>
          <w:sz w:val="24"/>
          <w:szCs w:val="28"/>
        </w:rPr>
        <w:t>о</w:t>
      </w:r>
      <w:r w:rsidR="00CB4E07" w:rsidRPr="001A02F2">
        <w:rPr>
          <w:rFonts w:ascii="Times New Roman" w:hAnsi="Times New Roman" w:cs="Times New Roman"/>
          <w:sz w:val="24"/>
          <w:szCs w:val="28"/>
        </w:rPr>
        <w:t xml:space="preserve">стей отсутствуют. </w:t>
      </w:r>
    </w:p>
    <w:p w:rsidR="002C728F" w:rsidRPr="001A02F2" w:rsidRDefault="00CB4E07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Кости: </w:t>
      </w:r>
      <w:r w:rsidR="009B02AD" w:rsidRPr="001A02F2">
        <w:rPr>
          <w:rFonts w:ascii="Times New Roman" w:hAnsi="Times New Roman" w:cs="Times New Roman"/>
          <w:sz w:val="24"/>
          <w:szCs w:val="28"/>
        </w:rPr>
        <w:t>деформаций, периостита, искривлений</w:t>
      </w:r>
      <w:r w:rsidR="001C6B46" w:rsidRPr="001A02F2">
        <w:rPr>
          <w:rFonts w:ascii="Times New Roman" w:hAnsi="Times New Roman" w:cs="Times New Roman"/>
          <w:sz w:val="24"/>
          <w:szCs w:val="28"/>
        </w:rPr>
        <w:t xml:space="preserve"> костей не выявлено, изменений концевых фаланг пальцев кистей и стоп нет, болезненность при пальпации отсутствует. </w:t>
      </w:r>
      <w:r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728F" w:rsidRPr="001A02F2" w:rsidRDefault="001C6B46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Суставы: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7D0BD3" w:rsidRPr="001A02F2">
        <w:rPr>
          <w:rFonts w:ascii="Times New Roman" w:hAnsi="Times New Roman" w:cs="Times New Roman"/>
          <w:sz w:val="24"/>
          <w:szCs w:val="28"/>
        </w:rPr>
        <w:t>конфигурация нормальная, экссудативных и пролиферативных явлений в с</w:t>
      </w:r>
      <w:r w:rsidR="007D0BD3" w:rsidRPr="001A02F2">
        <w:rPr>
          <w:rFonts w:ascii="Times New Roman" w:hAnsi="Times New Roman" w:cs="Times New Roman"/>
          <w:sz w:val="24"/>
          <w:szCs w:val="28"/>
        </w:rPr>
        <w:t>у</w:t>
      </w:r>
      <w:r w:rsidR="007D0BD3" w:rsidRPr="001A02F2">
        <w:rPr>
          <w:rFonts w:ascii="Times New Roman" w:hAnsi="Times New Roman" w:cs="Times New Roman"/>
          <w:sz w:val="24"/>
          <w:szCs w:val="28"/>
        </w:rPr>
        <w:t xml:space="preserve">ставах не </w:t>
      </w:r>
      <w:r w:rsidR="00BC6DBD" w:rsidRPr="001A02F2">
        <w:rPr>
          <w:rFonts w:ascii="Times New Roman" w:hAnsi="Times New Roman" w:cs="Times New Roman"/>
          <w:sz w:val="24"/>
          <w:szCs w:val="28"/>
        </w:rPr>
        <w:t xml:space="preserve">обнаружено. Гиперемия кожи и местное повышение </w:t>
      </w:r>
      <w:r w:rsidR="00AA71B8" w:rsidRPr="001A02F2">
        <w:rPr>
          <w:rFonts w:ascii="Times New Roman" w:hAnsi="Times New Roman" w:cs="Times New Roman"/>
          <w:sz w:val="24"/>
          <w:szCs w:val="28"/>
        </w:rPr>
        <w:t xml:space="preserve">температуры </w:t>
      </w:r>
      <w:r w:rsidR="004B5E52" w:rsidRPr="001A02F2">
        <w:rPr>
          <w:rFonts w:ascii="Times New Roman" w:hAnsi="Times New Roman" w:cs="Times New Roman"/>
          <w:sz w:val="24"/>
          <w:szCs w:val="28"/>
        </w:rPr>
        <w:t>в области с</w:t>
      </w:r>
      <w:r w:rsidR="004B5E52" w:rsidRPr="001A02F2">
        <w:rPr>
          <w:rFonts w:ascii="Times New Roman" w:hAnsi="Times New Roman" w:cs="Times New Roman"/>
          <w:sz w:val="24"/>
          <w:szCs w:val="28"/>
        </w:rPr>
        <w:t>у</w:t>
      </w:r>
      <w:r w:rsidR="004B5E52" w:rsidRPr="001A02F2">
        <w:rPr>
          <w:rFonts w:ascii="Times New Roman" w:hAnsi="Times New Roman" w:cs="Times New Roman"/>
          <w:sz w:val="24"/>
          <w:szCs w:val="28"/>
        </w:rPr>
        <w:t xml:space="preserve">става отсутствуют. </w:t>
      </w:r>
      <w:r w:rsidR="00553F37" w:rsidRPr="001A02F2">
        <w:rPr>
          <w:rFonts w:ascii="Times New Roman" w:hAnsi="Times New Roman" w:cs="Times New Roman"/>
          <w:sz w:val="24"/>
          <w:szCs w:val="28"/>
        </w:rPr>
        <w:t>Ограничений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движений при активной и пассивной подвижности не наблюдается.</w:t>
      </w:r>
      <w:r w:rsidR="00553F37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F52ADF" w:rsidRPr="001A02F2">
        <w:rPr>
          <w:rFonts w:ascii="Times New Roman" w:hAnsi="Times New Roman" w:cs="Times New Roman"/>
          <w:sz w:val="24"/>
          <w:szCs w:val="28"/>
        </w:rPr>
        <w:t>Деформаци</w:t>
      </w:r>
      <w:r w:rsidR="00DD7DE4" w:rsidRPr="001A02F2">
        <w:rPr>
          <w:rFonts w:ascii="Times New Roman" w:hAnsi="Times New Roman" w:cs="Times New Roman"/>
          <w:sz w:val="24"/>
          <w:szCs w:val="28"/>
        </w:rPr>
        <w:t>и</w:t>
      </w:r>
      <w:r w:rsidR="00553F37" w:rsidRPr="001A02F2">
        <w:rPr>
          <w:rFonts w:ascii="Times New Roman" w:hAnsi="Times New Roman" w:cs="Times New Roman"/>
          <w:sz w:val="24"/>
          <w:szCs w:val="28"/>
        </w:rPr>
        <w:t>, флюктуация, болезненность и хруст при движениях</w:t>
      </w:r>
      <w:r w:rsidR="00F52ADF" w:rsidRPr="001A02F2">
        <w:rPr>
          <w:rFonts w:ascii="Times New Roman" w:hAnsi="Times New Roman" w:cs="Times New Roman"/>
          <w:sz w:val="24"/>
          <w:szCs w:val="28"/>
        </w:rPr>
        <w:t xml:space="preserve"> и при пал</w:t>
      </w:r>
      <w:r w:rsidR="00F52ADF" w:rsidRPr="001A02F2">
        <w:rPr>
          <w:rFonts w:ascii="Times New Roman" w:hAnsi="Times New Roman" w:cs="Times New Roman"/>
          <w:sz w:val="24"/>
          <w:szCs w:val="28"/>
        </w:rPr>
        <w:t>ь</w:t>
      </w:r>
      <w:r w:rsidR="00F52ADF" w:rsidRPr="001A02F2">
        <w:rPr>
          <w:rFonts w:ascii="Times New Roman" w:hAnsi="Times New Roman" w:cs="Times New Roman"/>
          <w:sz w:val="24"/>
          <w:szCs w:val="28"/>
        </w:rPr>
        <w:t xml:space="preserve">пации отсутствуют. </w:t>
      </w:r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2C728F" w:rsidRPr="001A02F2" w:rsidRDefault="002C728F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Система органов дыхания</w:t>
      </w:r>
    </w:p>
    <w:p w:rsidR="00DD7DE4" w:rsidRPr="001A02F2" w:rsidRDefault="00DD7DE4" w:rsidP="00CF0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Осмотр</w:t>
      </w:r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Нос:</w:t>
      </w:r>
      <w:r w:rsidR="00553523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736E3F" w:rsidRPr="001A02F2">
        <w:rPr>
          <w:rFonts w:ascii="Times New Roman" w:hAnsi="Times New Roman" w:cs="Times New Roman"/>
          <w:sz w:val="24"/>
          <w:szCs w:val="28"/>
        </w:rPr>
        <w:t>Слизистая бледно-розового цвета, не отечна.</w:t>
      </w:r>
      <w:r w:rsidR="00F31727" w:rsidRPr="001A02F2">
        <w:rPr>
          <w:rFonts w:ascii="Times New Roman" w:hAnsi="Times New Roman" w:cs="Times New Roman"/>
          <w:sz w:val="24"/>
          <w:szCs w:val="28"/>
        </w:rPr>
        <w:t xml:space="preserve"> Отделяемого нет.</w:t>
      </w:r>
      <w:r w:rsidR="00736E3F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553523" w:rsidRPr="001A02F2">
        <w:rPr>
          <w:rFonts w:ascii="Times New Roman" w:hAnsi="Times New Roman" w:cs="Times New Roman"/>
          <w:sz w:val="24"/>
          <w:szCs w:val="28"/>
        </w:rPr>
        <w:t>Ф</w:t>
      </w:r>
      <w:r w:rsidRPr="001A02F2">
        <w:rPr>
          <w:rFonts w:ascii="Times New Roman" w:hAnsi="Times New Roman" w:cs="Times New Roman"/>
          <w:sz w:val="24"/>
          <w:szCs w:val="28"/>
        </w:rPr>
        <w:t>орма</w:t>
      </w:r>
      <w:r w:rsidR="00553523" w:rsidRPr="001A02F2">
        <w:rPr>
          <w:rFonts w:ascii="Times New Roman" w:hAnsi="Times New Roman" w:cs="Times New Roman"/>
          <w:sz w:val="24"/>
          <w:szCs w:val="28"/>
        </w:rPr>
        <w:t xml:space="preserve"> носа</w:t>
      </w:r>
      <w:r w:rsidRPr="001A02F2">
        <w:rPr>
          <w:rFonts w:ascii="Times New Roman" w:hAnsi="Times New Roman" w:cs="Times New Roman"/>
          <w:sz w:val="24"/>
          <w:szCs w:val="28"/>
        </w:rPr>
        <w:t xml:space="preserve"> пр</w:t>
      </w:r>
      <w:r w:rsidR="007F0903" w:rsidRPr="001A02F2">
        <w:rPr>
          <w:rFonts w:ascii="Times New Roman" w:hAnsi="Times New Roman" w:cs="Times New Roman"/>
          <w:sz w:val="24"/>
          <w:szCs w:val="28"/>
        </w:rPr>
        <w:t>а</w:t>
      </w:r>
      <w:r w:rsidR="007F0903" w:rsidRPr="001A02F2">
        <w:rPr>
          <w:rFonts w:ascii="Times New Roman" w:hAnsi="Times New Roman" w:cs="Times New Roman"/>
          <w:sz w:val="24"/>
          <w:szCs w:val="28"/>
        </w:rPr>
        <w:t>вильная, дефо</w:t>
      </w:r>
      <w:r w:rsidR="00F31727" w:rsidRPr="001A02F2">
        <w:rPr>
          <w:rFonts w:ascii="Times New Roman" w:hAnsi="Times New Roman" w:cs="Times New Roman"/>
          <w:sz w:val="24"/>
          <w:szCs w:val="28"/>
        </w:rPr>
        <w:t>рмаций</w:t>
      </w:r>
      <w:r w:rsidR="007F0903" w:rsidRPr="001A02F2">
        <w:rPr>
          <w:rFonts w:ascii="Times New Roman" w:hAnsi="Times New Roman" w:cs="Times New Roman"/>
          <w:sz w:val="24"/>
          <w:szCs w:val="28"/>
        </w:rPr>
        <w:t xml:space="preserve"> нет. Дыхание носом, свободное. </w:t>
      </w:r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Гортань: охриплости и афонии нет.</w:t>
      </w:r>
    </w:p>
    <w:p w:rsidR="002C728F" w:rsidRPr="001A02F2" w:rsidRDefault="00F31727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Грудная клетка: форма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нормальная. </w:t>
      </w:r>
      <w:r w:rsidR="0024160E" w:rsidRPr="001A02F2">
        <w:rPr>
          <w:rFonts w:ascii="Times New Roman" w:hAnsi="Times New Roman" w:cs="Times New Roman"/>
          <w:sz w:val="24"/>
          <w:szCs w:val="28"/>
        </w:rPr>
        <w:t>Искривлений</w:t>
      </w:r>
      <w:r w:rsidR="00A47431" w:rsidRPr="001A02F2">
        <w:rPr>
          <w:rFonts w:ascii="Times New Roman" w:hAnsi="Times New Roman" w:cs="Times New Roman"/>
          <w:sz w:val="24"/>
          <w:szCs w:val="28"/>
        </w:rPr>
        <w:t xml:space="preserve"> позвоночника нет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24160E" w:rsidRPr="001A02F2">
        <w:rPr>
          <w:rFonts w:ascii="Times New Roman" w:hAnsi="Times New Roman" w:cs="Times New Roman"/>
          <w:sz w:val="24"/>
          <w:szCs w:val="28"/>
        </w:rPr>
        <w:t>Асимметричных</w:t>
      </w:r>
      <w:proofErr w:type="gramEnd"/>
      <w:r w:rsidR="00A47431" w:rsidRPr="001A02F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47431" w:rsidRPr="001A02F2">
        <w:rPr>
          <w:rFonts w:ascii="Times New Roman" w:hAnsi="Times New Roman" w:cs="Times New Roman"/>
          <w:sz w:val="24"/>
          <w:szCs w:val="28"/>
        </w:rPr>
        <w:t>выпячиваний</w:t>
      </w:r>
      <w:proofErr w:type="spellEnd"/>
      <w:r w:rsidR="00A47431" w:rsidRPr="001A02F2">
        <w:rPr>
          <w:rFonts w:ascii="Times New Roman" w:hAnsi="Times New Roman" w:cs="Times New Roman"/>
          <w:sz w:val="24"/>
          <w:szCs w:val="28"/>
        </w:rPr>
        <w:t xml:space="preserve"> или </w:t>
      </w:r>
      <w:proofErr w:type="spellStart"/>
      <w:r w:rsidR="00A47431" w:rsidRPr="001A02F2">
        <w:rPr>
          <w:rFonts w:ascii="Times New Roman" w:hAnsi="Times New Roman" w:cs="Times New Roman"/>
          <w:sz w:val="24"/>
          <w:szCs w:val="28"/>
        </w:rPr>
        <w:t>западений</w:t>
      </w:r>
      <w:proofErr w:type="spellEnd"/>
      <w:r w:rsidR="00A47431" w:rsidRPr="001A02F2">
        <w:rPr>
          <w:rFonts w:ascii="Times New Roman" w:hAnsi="Times New Roman" w:cs="Times New Roman"/>
          <w:sz w:val="24"/>
          <w:szCs w:val="28"/>
        </w:rPr>
        <w:t xml:space="preserve"> одной стороны грудной клетки не наблюдае</w:t>
      </w:r>
      <w:r w:rsidR="002C728F" w:rsidRPr="001A02F2">
        <w:rPr>
          <w:rFonts w:ascii="Times New Roman" w:hAnsi="Times New Roman" w:cs="Times New Roman"/>
          <w:sz w:val="24"/>
          <w:szCs w:val="28"/>
        </w:rPr>
        <w:t>тся.</w:t>
      </w:r>
      <w:r w:rsidR="006637E0" w:rsidRPr="001A02F2">
        <w:rPr>
          <w:rFonts w:ascii="Times New Roman" w:hAnsi="Times New Roman" w:cs="Times New Roman"/>
          <w:sz w:val="24"/>
          <w:szCs w:val="28"/>
        </w:rPr>
        <w:t xml:space="preserve"> Надключи</w:t>
      </w:r>
      <w:r w:rsidR="006637E0" w:rsidRPr="001A02F2">
        <w:rPr>
          <w:rFonts w:ascii="Times New Roman" w:hAnsi="Times New Roman" w:cs="Times New Roman"/>
          <w:sz w:val="24"/>
          <w:szCs w:val="28"/>
        </w:rPr>
        <w:t>ч</w:t>
      </w:r>
      <w:r w:rsidR="006637E0" w:rsidRPr="001A02F2">
        <w:rPr>
          <w:rFonts w:ascii="Times New Roman" w:hAnsi="Times New Roman" w:cs="Times New Roman"/>
          <w:sz w:val="24"/>
          <w:szCs w:val="28"/>
        </w:rPr>
        <w:t>ные</w:t>
      </w:r>
      <w:r w:rsidR="00A47431" w:rsidRPr="001A02F2">
        <w:rPr>
          <w:rFonts w:ascii="Times New Roman" w:hAnsi="Times New Roman" w:cs="Times New Roman"/>
          <w:sz w:val="24"/>
          <w:szCs w:val="28"/>
        </w:rPr>
        <w:t xml:space="preserve"> ямки выражены хорош</w:t>
      </w:r>
      <w:r w:rsidR="006637E0" w:rsidRPr="001A02F2">
        <w:rPr>
          <w:rFonts w:ascii="Times New Roman" w:hAnsi="Times New Roman" w:cs="Times New Roman"/>
          <w:sz w:val="24"/>
          <w:szCs w:val="28"/>
        </w:rPr>
        <w:t>о, подключичные – слабо. Лопатки плотно прилегают к спине.</w:t>
      </w:r>
    </w:p>
    <w:p w:rsidR="002C728F" w:rsidRPr="001A02F2" w:rsidRDefault="006637E0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Дыхание: </w:t>
      </w:r>
      <w:r w:rsidR="006A2C71" w:rsidRPr="001A02F2">
        <w:rPr>
          <w:rFonts w:ascii="Times New Roman" w:hAnsi="Times New Roman" w:cs="Times New Roman"/>
          <w:sz w:val="24"/>
          <w:szCs w:val="28"/>
        </w:rPr>
        <w:t>тип – грудной, обычной глубины. О</w:t>
      </w:r>
      <w:r w:rsidR="002C728F" w:rsidRPr="001A02F2">
        <w:rPr>
          <w:rFonts w:ascii="Times New Roman" w:hAnsi="Times New Roman" w:cs="Times New Roman"/>
          <w:sz w:val="24"/>
          <w:szCs w:val="28"/>
        </w:rPr>
        <w:t>бе половины равномерно участвуют в а</w:t>
      </w:r>
      <w:r w:rsidR="006A2C71" w:rsidRPr="001A02F2">
        <w:rPr>
          <w:rFonts w:ascii="Times New Roman" w:hAnsi="Times New Roman" w:cs="Times New Roman"/>
          <w:sz w:val="24"/>
          <w:szCs w:val="28"/>
        </w:rPr>
        <w:t>кте дыхания, дыхание ритмичное, патологические типы дыхания отсутствуют</w:t>
      </w:r>
      <w:r w:rsidR="00A12B9F" w:rsidRPr="001A02F2">
        <w:rPr>
          <w:rFonts w:ascii="Times New Roman" w:hAnsi="Times New Roman" w:cs="Times New Roman"/>
          <w:sz w:val="24"/>
          <w:szCs w:val="28"/>
        </w:rPr>
        <w:t>.</w:t>
      </w:r>
      <w:r w:rsidR="009F4018">
        <w:rPr>
          <w:rFonts w:ascii="Times New Roman" w:hAnsi="Times New Roman" w:cs="Times New Roman"/>
          <w:sz w:val="24"/>
          <w:szCs w:val="28"/>
        </w:rPr>
        <w:t xml:space="preserve"> ЧД 21 в минуту. Смешанная одышка</w:t>
      </w:r>
      <w:r w:rsidR="002C728F" w:rsidRPr="001A02F2">
        <w:rPr>
          <w:rFonts w:ascii="Times New Roman" w:hAnsi="Times New Roman" w:cs="Times New Roman"/>
          <w:sz w:val="24"/>
          <w:szCs w:val="28"/>
        </w:rPr>
        <w:t>.</w:t>
      </w:r>
      <w:r w:rsidR="00A12B9F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728F" w:rsidRPr="001A02F2" w:rsidRDefault="002C728F" w:rsidP="00CF0B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1A02F2">
        <w:rPr>
          <w:rFonts w:ascii="Times New Roman" w:hAnsi="Times New Roman" w:cs="Times New Roman"/>
          <w:b/>
          <w:bCs/>
          <w:iCs/>
          <w:sz w:val="24"/>
          <w:szCs w:val="28"/>
        </w:rPr>
        <w:t>Пальпация грудной клетки</w:t>
      </w:r>
    </w:p>
    <w:p w:rsidR="002C728F" w:rsidRPr="001A02F2" w:rsidRDefault="001B2573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bCs/>
          <w:iCs/>
          <w:sz w:val="24"/>
          <w:szCs w:val="28"/>
        </w:rPr>
        <w:t>Р</w:t>
      </w:r>
      <w:r w:rsidR="002C728F" w:rsidRPr="001A02F2">
        <w:rPr>
          <w:rFonts w:ascii="Times New Roman" w:hAnsi="Times New Roman" w:cs="Times New Roman"/>
          <w:sz w:val="24"/>
          <w:szCs w:val="28"/>
        </w:rPr>
        <w:t>игидность грудной клетки нормальная. Болезненность при пальпации кожи, мышц, р</w:t>
      </w:r>
      <w:r w:rsidR="002C728F" w:rsidRPr="001A02F2">
        <w:rPr>
          <w:rFonts w:ascii="Times New Roman" w:hAnsi="Times New Roman" w:cs="Times New Roman"/>
          <w:sz w:val="24"/>
          <w:szCs w:val="28"/>
        </w:rPr>
        <w:t>е</w:t>
      </w:r>
      <w:r w:rsidR="002C728F" w:rsidRPr="001A02F2">
        <w:rPr>
          <w:rFonts w:ascii="Times New Roman" w:hAnsi="Times New Roman" w:cs="Times New Roman"/>
          <w:sz w:val="24"/>
          <w:szCs w:val="28"/>
        </w:rPr>
        <w:t>бер, межреберных промежутков, грудного отдела позвоночника не определяется.</w:t>
      </w:r>
      <w:r w:rsidRPr="001A02F2">
        <w:rPr>
          <w:rFonts w:ascii="Times New Roman" w:hAnsi="Times New Roman" w:cs="Times New Roman"/>
          <w:sz w:val="24"/>
          <w:szCs w:val="28"/>
        </w:rPr>
        <w:t xml:space="preserve"> Ширина межреберных промежутков н</w:t>
      </w:r>
      <w:r w:rsidR="00614B98" w:rsidRPr="001A02F2">
        <w:rPr>
          <w:rFonts w:ascii="Times New Roman" w:hAnsi="Times New Roman" w:cs="Times New Roman"/>
          <w:sz w:val="24"/>
          <w:szCs w:val="28"/>
        </w:rPr>
        <w:t xml:space="preserve">ормальная. 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Голосовое дрожание на симметричных участках одинаковое. </w:t>
      </w:r>
    </w:p>
    <w:p w:rsidR="002C728F" w:rsidRPr="001A02F2" w:rsidRDefault="002C728F" w:rsidP="00CF0B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1A02F2">
        <w:rPr>
          <w:rFonts w:ascii="Times New Roman" w:hAnsi="Times New Roman" w:cs="Times New Roman"/>
          <w:b/>
          <w:bCs/>
          <w:iCs/>
          <w:sz w:val="24"/>
          <w:szCs w:val="28"/>
        </w:rPr>
        <w:t>Перкуссия грудной клетки</w:t>
      </w:r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A02F2"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Сравнительная перкуссия: </w:t>
      </w:r>
      <w:r w:rsidRPr="001A02F2">
        <w:rPr>
          <w:rFonts w:ascii="Times New Roman" w:hAnsi="Times New Roman" w:cs="Times New Roman"/>
          <w:sz w:val="24"/>
          <w:szCs w:val="28"/>
        </w:rPr>
        <w:t>на симметричных участках</w:t>
      </w:r>
      <w:r w:rsidR="00614B98" w:rsidRPr="001A02F2">
        <w:rPr>
          <w:rFonts w:ascii="Times New Roman" w:hAnsi="Times New Roman" w:cs="Times New Roman"/>
          <w:sz w:val="24"/>
          <w:szCs w:val="28"/>
        </w:rPr>
        <w:t xml:space="preserve"> грудной клетки</w:t>
      </w:r>
      <w:r w:rsidRPr="001A02F2">
        <w:rPr>
          <w:rFonts w:ascii="Times New Roman" w:hAnsi="Times New Roman" w:cs="Times New Roman"/>
          <w:sz w:val="24"/>
          <w:szCs w:val="28"/>
        </w:rPr>
        <w:t xml:space="preserve"> определяется я</w:t>
      </w:r>
      <w:r w:rsidRPr="001A02F2">
        <w:rPr>
          <w:rFonts w:ascii="Times New Roman" w:hAnsi="Times New Roman" w:cs="Times New Roman"/>
          <w:sz w:val="24"/>
          <w:szCs w:val="28"/>
        </w:rPr>
        <w:t>с</w:t>
      </w:r>
      <w:r w:rsidRPr="001A02F2">
        <w:rPr>
          <w:rFonts w:ascii="Times New Roman" w:hAnsi="Times New Roman" w:cs="Times New Roman"/>
          <w:sz w:val="24"/>
          <w:szCs w:val="28"/>
        </w:rPr>
        <w:t>ный легочной звук.</w:t>
      </w:r>
      <w:proofErr w:type="gramEnd"/>
    </w:p>
    <w:p w:rsidR="002C728F" w:rsidRPr="001A02F2" w:rsidRDefault="002C728F" w:rsidP="00CF0B8D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1A02F2">
        <w:rPr>
          <w:rFonts w:ascii="Times New Roman" w:hAnsi="Times New Roman" w:cs="Times New Roman"/>
          <w:iCs/>
          <w:sz w:val="24"/>
          <w:szCs w:val="28"/>
        </w:rPr>
        <w:t>Топографическая перкуссия: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03"/>
        <w:gridCol w:w="2530"/>
        <w:gridCol w:w="497"/>
        <w:gridCol w:w="2709"/>
      </w:tblGrid>
      <w:tr w:rsidR="002C728F" w:rsidRPr="001A02F2" w:rsidTr="00CF0B8D">
        <w:tc>
          <w:tcPr>
            <w:tcW w:w="9039" w:type="dxa"/>
            <w:gridSpan w:val="4"/>
          </w:tcPr>
          <w:p w:rsidR="002C728F" w:rsidRPr="001A02F2" w:rsidRDefault="002C728F" w:rsidP="00DC15F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Нижняя граница:</w:t>
            </w:r>
          </w:p>
        </w:tc>
      </w:tr>
      <w:tr w:rsidR="002C728F" w:rsidRPr="001A02F2" w:rsidTr="00CF0B8D">
        <w:tc>
          <w:tcPr>
            <w:tcW w:w="3303" w:type="dxa"/>
          </w:tcPr>
          <w:p w:rsidR="002C728F" w:rsidRPr="001A02F2" w:rsidRDefault="002C728F" w:rsidP="00DC15F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Линии</w:t>
            </w:r>
          </w:p>
        </w:tc>
        <w:tc>
          <w:tcPr>
            <w:tcW w:w="3027" w:type="dxa"/>
            <w:gridSpan w:val="2"/>
          </w:tcPr>
          <w:p w:rsidR="002C728F" w:rsidRPr="001A02F2" w:rsidRDefault="002C728F" w:rsidP="00DC15F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правое легкое</w:t>
            </w:r>
          </w:p>
        </w:tc>
        <w:tc>
          <w:tcPr>
            <w:tcW w:w="2709" w:type="dxa"/>
          </w:tcPr>
          <w:p w:rsidR="002C728F" w:rsidRPr="001A02F2" w:rsidRDefault="002C728F" w:rsidP="00DC15F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левое легкое</w:t>
            </w:r>
          </w:p>
        </w:tc>
      </w:tr>
      <w:tr w:rsidR="002C728F" w:rsidRPr="001A02F2" w:rsidTr="00CF0B8D">
        <w:tc>
          <w:tcPr>
            <w:tcW w:w="3303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Парастернальная</w:t>
            </w:r>
            <w:proofErr w:type="spellEnd"/>
          </w:p>
        </w:tc>
        <w:tc>
          <w:tcPr>
            <w:tcW w:w="3027" w:type="dxa"/>
            <w:gridSpan w:val="2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Верхний край 6 ребра</w:t>
            </w:r>
          </w:p>
        </w:tc>
        <w:tc>
          <w:tcPr>
            <w:tcW w:w="2709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C728F" w:rsidRPr="001A02F2" w:rsidTr="00CF0B8D">
        <w:tc>
          <w:tcPr>
            <w:tcW w:w="3303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Медиоклавикулярная</w:t>
            </w:r>
            <w:proofErr w:type="spellEnd"/>
          </w:p>
        </w:tc>
        <w:tc>
          <w:tcPr>
            <w:tcW w:w="3027" w:type="dxa"/>
            <w:gridSpan w:val="2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Нижний край 6 ребра</w:t>
            </w:r>
          </w:p>
        </w:tc>
        <w:tc>
          <w:tcPr>
            <w:tcW w:w="2709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C728F" w:rsidRPr="001A02F2" w:rsidTr="00CF0B8D">
        <w:tc>
          <w:tcPr>
            <w:tcW w:w="3303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Передняя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Нижний край 7 ребра</w:t>
            </w:r>
          </w:p>
        </w:tc>
        <w:tc>
          <w:tcPr>
            <w:tcW w:w="2709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Нижний край 7 ребра</w:t>
            </w:r>
          </w:p>
        </w:tc>
      </w:tr>
      <w:tr w:rsidR="002C728F" w:rsidRPr="001A02F2" w:rsidTr="00CF0B8D">
        <w:tc>
          <w:tcPr>
            <w:tcW w:w="3303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Средняя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Нижний край 8 ребра</w:t>
            </w:r>
          </w:p>
        </w:tc>
        <w:tc>
          <w:tcPr>
            <w:tcW w:w="2709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Нижний край 8 ребра</w:t>
            </w:r>
          </w:p>
        </w:tc>
      </w:tr>
      <w:tr w:rsidR="002C728F" w:rsidRPr="001A02F2" w:rsidTr="00CF0B8D">
        <w:tc>
          <w:tcPr>
            <w:tcW w:w="3303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Задняя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аксиллярная</w:t>
            </w:r>
            <w:proofErr w:type="spellEnd"/>
          </w:p>
        </w:tc>
        <w:tc>
          <w:tcPr>
            <w:tcW w:w="3027" w:type="dxa"/>
            <w:gridSpan w:val="2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Нижний край 9 ребра</w:t>
            </w:r>
          </w:p>
        </w:tc>
        <w:tc>
          <w:tcPr>
            <w:tcW w:w="2709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Нижний край 9 ребра</w:t>
            </w:r>
          </w:p>
        </w:tc>
      </w:tr>
      <w:tr w:rsidR="002C728F" w:rsidRPr="001A02F2" w:rsidTr="00CF0B8D">
        <w:tc>
          <w:tcPr>
            <w:tcW w:w="3303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Лопаточная</w:t>
            </w:r>
          </w:p>
        </w:tc>
        <w:tc>
          <w:tcPr>
            <w:tcW w:w="3027" w:type="dxa"/>
            <w:gridSpan w:val="2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Нижний край 10 ребра</w:t>
            </w:r>
          </w:p>
        </w:tc>
        <w:tc>
          <w:tcPr>
            <w:tcW w:w="2709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Нижний край 10 ребра</w:t>
            </w:r>
          </w:p>
        </w:tc>
      </w:tr>
      <w:tr w:rsidR="002C728F" w:rsidRPr="001A02F2" w:rsidTr="00CF0B8D">
        <w:tc>
          <w:tcPr>
            <w:tcW w:w="3303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Паравертебральная</w:t>
            </w:r>
            <w:proofErr w:type="spellEnd"/>
          </w:p>
        </w:tc>
        <w:tc>
          <w:tcPr>
            <w:tcW w:w="5736" w:type="dxa"/>
            <w:gridSpan w:val="3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На уровне остистого отростка 11 грудного позвонка</w:t>
            </w:r>
          </w:p>
        </w:tc>
      </w:tr>
      <w:tr w:rsidR="002C728F" w:rsidRPr="001A02F2" w:rsidTr="00CF0B8D">
        <w:tc>
          <w:tcPr>
            <w:tcW w:w="9039" w:type="dxa"/>
            <w:gridSpan w:val="4"/>
          </w:tcPr>
          <w:p w:rsidR="002C728F" w:rsidRPr="001A02F2" w:rsidRDefault="002C728F" w:rsidP="00DC15F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Верхняя граница легких:</w:t>
            </w:r>
          </w:p>
        </w:tc>
      </w:tr>
      <w:tr w:rsidR="002C728F" w:rsidRPr="001A02F2" w:rsidTr="00CF0B8D">
        <w:tc>
          <w:tcPr>
            <w:tcW w:w="3303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Высота стояния верхушек легких спереди</w:t>
            </w:r>
          </w:p>
        </w:tc>
        <w:tc>
          <w:tcPr>
            <w:tcW w:w="2530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3 см выше края кл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чицы </w:t>
            </w:r>
          </w:p>
        </w:tc>
        <w:tc>
          <w:tcPr>
            <w:tcW w:w="3206" w:type="dxa"/>
            <w:gridSpan w:val="2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3 см выше края ключицы</w:t>
            </w:r>
          </w:p>
        </w:tc>
      </w:tr>
      <w:tr w:rsidR="002C728F" w:rsidRPr="001A02F2" w:rsidTr="00CF0B8D">
        <w:tc>
          <w:tcPr>
            <w:tcW w:w="3303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Высота стояния верхушек легких сзади</w:t>
            </w:r>
          </w:p>
        </w:tc>
        <w:tc>
          <w:tcPr>
            <w:tcW w:w="2530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Остистый отросток 7 шейного позвонка</w:t>
            </w:r>
          </w:p>
        </w:tc>
        <w:tc>
          <w:tcPr>
            <w:tcW w:w="3206" w:type="dxa"/>
            <w:gridSpan w:val="2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Остистый отросток 7 ше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ного позвонка</w:t>
            </w:r>
          </w:p>
        </w:tc>
      </w:tr>
      <w:tr w:rsidR="002C728F" w:rsidRPr="001A02F2" w:rsidTr="00CF0B8D">
        <w:tc>
          <w:tcPr>
            <w:tcW w:w="3303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Ширина полей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Кренига</w:t>
            </w:r>
            <w:proofErr w:type="spellEnd"/>
          </w:p>
        </w:tc>
        <w:tc>
          <w:tcPr>
            <w:tcW w:w="2530" w:type="dxa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06" w:type="dxa"/>
            <w:gridSpan w:val="2"/>
          </w:tcPr>
          <w:p w:rsidR="002C728F" w:rsidRPr="001A02F2" w:rsidRDefault="002C728F" w:rsidP="00CF0B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:rsidR="002C728F" w:rsidRPr="001A02F2" w:rsidRDefault="002C728F" w:rsidP="00CF0B8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835"/>
        <w:gridCol w:w="2694"/>
      </w:tblGrid>
      <w:tr w:rsidR="002C728F" w:rsidRPr="001A02F2" w:rsidTr="00DC15F4">
        <w:tc>
          <w:tcPr>
            <w:tcW w:w="9073" w:type="dxa"/>
            <w:gridSpan w:val="3"/>
          </w:tcPr>
          <w:p w:rsidR="002C728F" w:rsidRPr="001A02F2" w:rsidRDefault="002C728F" w:rsidP="00CF0B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Подвижность нижних краев легких:</w:t>
            </w:r>
          </w:p>
        </w:tc>
      </w:tr>
      <w:tr w:rsidR="002C728F" w:rsidRPr="001A02F2" w:rsidTr="00DC15F4">
        <w:tc>
          <w:tcPr>
            <w:tcW w:w="3544" w:type="dxa"/>
          </w:tcPr>
          <w:p w:rsidR="002C728F" w:rsidRPr="001A02F2" w:rsidRDefault="002C728F" w:rsidP="00CF0B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Линии</w:t>
            </w:r>
          </w:p>
        </w:tc>
        <w:tc>
          <w:tcPr>
            <w:tcW w:w="2835" w:type="dxa"/>
          </w:tcPr>
          <w:p w:rsidR="002C728F" w:rsidRPr="001A02F2" w:rsidRDefault="002C728F" w:rsidP="00CF0B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правое легкое (</w:t>
            </w:r>
            <w:proofErr w:type="gram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  <w:proofErr w:type="gramEnd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2694" w:type="dxa"/>
          </w:tcPr>
          <w:p w:rsidR="002C728F" w:rsidRPr="001A02F2" w:rsidRDefault="002C728F" w:rsidP="00CF0B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Левое легкое (</w:t>
            </w:r>
            <w:proofErr w:type="gram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  <w:proofErr w:type="gramEnd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.) </w:t>
            </w:r>
          </w:p>
        </w:tc>
      </w:tr>
      <w:tr w:rsidR="002C728F" w:rsidRPr="001A02F2" w:rsidTr="00DC15F4">
        <w:tc>
          <w:tcPr>
            <w:tcW w:w="3544" w:type="dxa"/>
          </w:tcPr>
          <w:p w:rsidR="002C728F" w:rsidRPr="001A02F2" w:rsidRDefault="002C728F" w:rsidP="00DC15F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Медиоклавикулярная</w:t>
            </w:r>
            <w:proofErr w:type="spellEnd"/>
          </w:p>
        </w:tc>
        <w:tc>
          <w:tcPr>
            <w:tcW w:w="2835" w:type="dxa"/>
          </w:tcPr>
          <w:p w:rsidR="002C728F" w:rsidRPr="001A02F2" w:rsidRDefault="002C728F" w:rsidP="00CF0B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694" w:type="dxa"/>
          </w:tcPr>
          <w:p w:rsidR="002C728F" w:rsidRPr="001A02F2" w:rsidRDefault="002C728F" w:rsidP="00CF0B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C728F" w:rsidRPr="001A02F2" w:rsidTr="00DC15F4">
        <w:tc>
          <w:tcPr>
            <w:tcW w:w="3544" w:type="dxa"/>
          </w:tcPr>
          <w:p w:rsidR="002C728F" w:rsidRPr="001A02F2" w:rsidRDefault="002C728F" w:rsidP="00DC15F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Средняя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аксилярная</w:t>
            </w:r>
            <w:proofErr w:type="spellEnd"/>
          </w:p>
        </w:tc>
        <w:tc>
          <w:tcPr>
            <w:tcW w:w="2835" w:type="dxa"/>
          </w:tcPr>
          <w:p w:rsidR="002C728F" w:rsidRPr="001A02F2" w:rsidRDefault="002C728F" w:rsidP="00CF0B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694" w:type="dxa"/>
          </w:tcPr>
          <w:p w:rsidR="002C728F" w:rsidRPr="001A02F2" w:rsidRDefault="002C728F" w:rsidP="00CF0B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2C728F" w:rsidRPr="001A02F2" w:rsidTr="00DC15F4">
        <w:tc>
          <w:tcPr>
            <w:tcW w:w="3544" w:type="dxa"/>
          </w:tcPr>
          <w:p w:rsidR="002C728F" w:rsidRPr="001A02F2" w:rsidRDefault="002C728F" w:rsidP="00DC15F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Лопаточная</w:t>
            </w:r>
          </w:p>
        </w:tc>
        <w:tc>
          <w:tcPr>
            <w:tcW w:w="2835" w:type="dxa"/>
          </w:tcPr>
          <w:p w:rsidR="002C728F" w:rsidRPr="001A02F2" w:rsidRDefault="002C728F" w:rsidP="00CF0B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694" w:type="dxa"/>
          </w:tcPr>
          <w:p w:rsidR="002C728F" w:rsidRPr="001A02F2" w:rsidRDefault="002C728F" w:rsidP="00CF0B8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</w:tbl>
    <w:p w:rsidR="000414BC" w:rsidRPr="001A02F2" w:rsidRDefault="000414BC" w:rsidP="00DC15F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1A02F2">
        <w:rPr>
          <w:rFonts w:ascii="Times New Roman" w:hAnsi="Times New Roman" w:cs="Times New Roman"/>
          <w:b/>
          <w:bCs/>
          <w:iCs/>
          <w:sz w:val="24"/>
          <w:szCs w:val="28"/>
        </w:rPr>
        <w:t>Аускуль</w:t>
      </w:r>
      <w:r w:rsidR="00E362B9" w:rsidRPr="001A02F2">
        <w:rPr>
          <w:rFonts w:ascii="Times New Roman" w:hAnsi="Times New Roman" w:cs="Times New Roman"/>
          <w:b/>
          <w:bCs/>
          <w:iCs/>
          <w:sz w:val="24"/>
          <w:szCs w:val="28"/>
        </w:rPr>
        <w:t>тация</w:t>
      </w:r>
    </w:p>
    <w:p w:rsidR="00E362B9" w:rsidRPr="001A02F2" w:rsidRDefault="00E362B9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1A02F2">
        <w:rPr>
          <w:rFonts w:ascii="Times New Roman" w:hAnsi="Times New Roman" w:cs="Times New Roman"/>
          <w:bCs/>
          <w:iCs/>
          <w:sz w:val="24"/>
          <w:szCs w:val="28"/>
        </w:rPr>
        <w:t>Характер дыхания:</w:t>
      </w:r>
      <w:r w:rsidR="0099147A" w:rsidRPr="001A02F2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proofErr w:type="gramStart"/>
      <w:r w:rsidR="007E2D52" w:rsidRPr="001A02F2">
        <w:rPr>
          <w:rFonts w:ascii="Times New Roman" w:hAnsi="Times New Roman" w:cs="Times New Roman"/>
          <w:sz w:val="24"/>
          <w:szCs w:val="28"/>
        </w:rPr>
        <w:t>везикулярное</w:t>
      </w:r>
      <w:proofErr w:type="gramEnd"/>
      <w:r w:rsidR="007E2D52" w:rsidRPr="001A02F2">
        <w:rPr>
          <w:rFonts w:ascii="Times New Roman" w:hAnsi="Times New Roman" w:cs="Times New Roman"/>
          <w:sz w:val="24"/>
          <w:szCs w:val="28"/>
        </w:rPr>
        <w:t xml:space="preserve"> с обеих сторон</w:t>
      </w:r>
    </w:p>
    <w:p w:rsidR="0099147A" w:rsidRPr="001A02F2" w:rsidRDefault="0099147A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1A02F2">
        <w:rPr>
          <w:rFonts w:ascii="Times New Roman" w:hAnsi="Times New Roman" w:cs="Times New Roman"/>
          <w:bCs/>
          <w:iCs/>
          <w:sz w:val="24"/>
          <w:szCs w:val="28"/>
        </w:rPr>
        <w:t xml:space="preserve">Побочные дыхательные шумы: </w:t>
      </w:r>
      <w:r w:rsidR="007E2D52" w:rsidRPr="001A02F2">
        <w:rPr>
          <w:rFonts w:ascii="Times New Roman" w:hAnsi="Times New Roman" w:cs="Times New Roman"/>
          <w:bCs/>
          <w:iCs/>
          <w:sz w:val="24"/>
          <w:szCs w:val="28"/>
        </w:rPr>
        <w:t>отсутствуют</w:t>
      </w:r>
    </w:p>
    <w:p w:rsidR="005E2D09" w:rsidRPr="001A02F2" w:rsidRDefault="005E2D09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A02F2">
        <w:rPr>
          <w:rFonts w:ascii="Times New Roman" w:hAnsi="Times New Roman" w:cs="Times New Roman"/>
          <w:bCs/>
          <w:iCs/>
          <w:sz w:val="24"/>
          <w:szCs w:val="28"/>
        </w:rPr>
        <w:t>Бронхофония</w:t>
      </w:r>
      <w:proofErr w:type="spellEnd"/>
      <w:r w:rsidRPr="001A02F2">
        <w:rPr>
          <w:rFonts w:ascii="Times New Roman" w:hAnsi="Times New Roman" w:cs="Times New Roman"/>
          <w:bCs/>
          <w:iCs/>
          <w:sz w:val="24"/>
          <w:szCs w:val="28"/>
        </w:rPr>
        <w:t xml:space="preserve">: </w:t>
      </w:r>
      <w:r w:rsidRPr="001A02F2">
        <w:rPr>
          <w:rFonts w:ascii="Times New Roman" w:hAnsi="Times New Roman" w:cs="Times New Roman"/>
          <w:sz w:val="24"/>
          <w:szCs w:val="28"/>
        </w:rPr>
        <w:t xml:space="preserve">на симметричных участках грудной клетки определяется одинаково. </w:t>
      </w:r>
    </w:p>
    <w:p w:rsidR="00F37BE9" w:rsidRPr="001A02F2" w:rsidRDefault="00F37BE9" w:rsidP="0004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C728F" w:rsidRPr="001A02F2" w:rsidRDefault="002C728F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1A02F2">
        <w:rPr>
          <w:rFonts w:ascii="Times New Roman" w:hAnsi="Times New Roman" w:cs="Times New Roman"/>
          <w:b/>
          <w:sz w:val="24"/>
          <w:szCs w:val="28"/>
        </w:rPr>
        <w:t>Сердечно-сосудистая</w:t>
      </w:r>
      <w:proofErr w:type="gramEnd"/>
      <w:r w:rsidRPr="001A02F2">
        <w:rPr>
          <w:rFonts w:ascii="Times New Roman" w:hAnsi="Times New Roman" w:cs="Times New Roman"/>
          <w:b/>
          <w:sz w:val="24"/>
          <w:szCs w:val="28"/>
        </w:rPr>
        <w:t xml:space="preserve"> система</w:t>
      </w:r>
    </w:p>
    <w:p w:rsidR="008760AB" w:rsidRPr="001A02F2" w:rsidRDefault="008760AB" w:rsidP="00DC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Осмотр</w:t>
      </w:r>
    </w:p>
    <w:p w:rsidR="002C728F" w:rsidRPr="001A02F2" w:rsidRDefault="002C728F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Осмотр области шеи: патологической пульсации вен и артерий не выявлено.</w:t>
      </w:r>
    </w:p>
    <w:p w:rsidR="002C728F" w:rsidRPr="001A02F2" w:rsidRDefault="008760A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1A02F2">
        <w:rPr>
          <w:rFonts w:ascii="Times New Roman" w:hAnsi="Times New Roman" w:cs="Times New Roman"/>
          <w:bCs/>
          <w:iCs/>
          <w:sz w:val="24"/>
          <w:szCs w:val="28"/>
        </w:rPr>
        <w:t xml:space="preserve">Осмотр области сердца: </w:t>
      </w:r>
      <w:r w:rsidRPr="001A02F2">
        <w:rPr>
          <w:rFonts w:ascii="Times New Roman" w:hAnsi="Times New Roman" w:cs="Times New Roman"/>
          <w:sz w:val="24"/>
          <w:szCs w:val="28"/>
        </w:rPr>
        <w:t>сердечный горб, патологическая, атипическая пульсация в обл</w:t>
      </w:r>
      <w:r w:rsidRPr="001A02F2">
        <w:rPr>
          <w:rFonts w:ascii="Times New Roman" w:hAnsi="Times New Roman" w:cs="Times New Roman"/>
          <w:sz w:val="24"/>
          <w:szCs w:val="28"/>
        </w:rPr>
        <w:t>а</w:t>
      </w:r>
      <w:r w:rsidRPr="001A02F2">
        <w:rPr>
          <w:rFonts w:ascii="Times New Roman" w:hAnsi="Times New Roman" w:cs="Times New Roman"/>
          <w:sz w:val="24"/>
          <w:szCs w:val="28"/>
        </w:rPr>
        <w:t xml:space="preserve">сти сердца отсутствуют. </w:t>
      </w:r>
    </w:p>
    <w:p w:rsidR="005F0F65" w:rsidRPr="001A02F2" w:rsidRDefault="00C920A5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Верхушечный толчок: </w:t>
      </w:r>
      <w:r w:rsidR="005F0F65" w:rsidRPr="001A02F2">
        <w:rPr>
          <w:rFonts w:ascii="Times New Roman" w:hAnsi="Times New Roman" w:cs="Times New Roman"/>
          <w:sz w:val="24"/>
          <w:szCs w:val="28"/>
        </w:rPr>
        <w:t xml:space="preserve">располагается в 5 </w:t>
      </w:r>
      <w:proofErr w:type="spellStart"/>
      <w:r w:rsidR="005F0F65" w:rsidRPr="001A02F2">
        <w:rPr>
          <w:rFonts w:ascii="Times New Roman" w:hAnsi="Times New Roman" w:cs="Times New Roman"/>
          <w:sz w:val="24"/>
          <w:szCs w:val="28"/>
        </w:rPr>
        <w:t>межреберье</w:t>
      </w:r>
      <w:proofErr w:type="spellEnd"/>
      <w:r w:rsidR="005F0F65" w:rsidRPr="001A02F2">
        <w:rPr>
          <w:rFonts w:ascii="Times New Roman" w:hAnsi="Times New Roman" w:cs="Times New Roman"/>
          <w:sz w:val="24"/>
          <w:szCs w:val="28"/>
        </w:rPr>
        <w:t xml:space="preserve"> на 1см </w:t>
      </w:r>
      <w:proofErr w:type="spellStart"/>
      <w:r w:rsidR="005F0F65" w:rsidRPr="001A02F2">
        <w:rPr>
          <w:rFonts w:ascii="Times New Roman" w:hAnsi="Times New Roman" w:cs="Times New Roman"/>
          <w:sz w:val="24"/>
          <w:szCs w:val="28"/>
        </w:rPr>
        <w:t>кнутри</w:t>
      </w:r>
      <w:proofErr w:type="spellEnd"/>
      <w:r w:rsidR="005F0F65" w:rsidRPr="001A02F2">
        <w:rPr>
          <w:rFonts w:ascii="Times New Roman" w:hAnsi="Times New Roman" w:cs="Times New Roman"/>
          <w:sz w:val="24"/>
          <w:szCs w:val="28"/>
        </w:rPr>
        <w:t xml:space="preserve"> от левой срединно</w:t>
      </w:r>
      <w:r w:rsidR="001B2E7D" w:rsidRPr="001A02F2">
        <w:rPr>
          <w:rFonts w:ascii="Times New Roman" w:hAnsi="Times New Roman" w:cs="Times New Roman"/>
          <w:sz w:val="24"/>
          <w:szCs w:val="28"/>
        </w:rPr>
        <w:t>-</w:t>
      </w:r>
      <w:r w:rsidR="005F0F65" w:rsidRPr="001A02F2">
        <w:rPr>
          <w:rFonts w:ascii="Times New Roman" w:hAnsi="Times New Roman" w:cs="Times New Roman"/>
          <w:sz w:val="24"/>
          <w:szCs w:val="28"/>
        </w:rPr>
        <w:t>ключичной линии.</w:t>
      </w:r>
      <w:r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728F" w:rsidRPr="001A02F2" w:rsidRDefault="005F0F65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Сердечный толчок: отсутствует.</w:t>
      </w:r>
    </w:p>
    <w:p w:rsidR="002C728F" w:rsidRPr="001A02F2" w:rsidRDefault="002C728F" w:rsidP="00DC15F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1A02F2">
        <w:rPr>
          <w:rFonts w:ascii="Times New Roman" w:hAnsi="Times New Roman" w:cs="Times New Roman"/>
          <w:b/>
          <w:bCs/>
          <w:iCs/>
          <w:sz w:val="24"/>
          <w:szCs w:val="28"/>
        </w:rPr>
        <w:t>Па</w:t>
      </w:r>
      <w:r w:rsidR="001B2E7D" w:rsidRPr="001A02F2">
        <w:rPr>
          <w:rFonts w:ascii="Times New Roman" w:hAnsi="Times New Roman" w:cs="Times New Roman"/>
          <w:b/>
          <w:bCs/>
          <w:iCs/>
          <w:sz w:val="24"/>
          <w:szCs w:val="28"/>
        </w:rPr>
        <w:t>льпация</w:t>
      </w:r>
    </w:p>
    <w:p w:rsidR="002C728F" w:rsidRPr="001A02F2" w:rsidRDefault="002C728F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Верхушечный толчок располагается в 5 </w:t>
      </w: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межреберье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 на 1</w:t>
      </w:r>
      <w:r w:rsidR="007E2D52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Pr="001A02F2">
        <w:rPr>
          <w:rFonts w:ascii="Times New Roman" w:hAnsi="Times New Roman" w:cs="Times New Roman"/>
          <w:sz w:val="24"/>
          <w:szCs w:val="28"/>
        </w:rPr>
        <w:t xml:space="preserve">см </w:t>
      </w: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кнутри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 от левой срединно</w:t>
      </w:r>
      <w:r w:rsidR="001B2E7D" w:rsidRPr="001A02F2">
        <w:rPr>
          <w:rFonts w:ascii="Times New Roman" w:hAnsi="Times New Roman" w:cs="Times New Roman"/>
          <w:sz w:val="24"/>
          <w:szCs w:val="28"/>
        </w:rPr>
        <w:t>-</w:t>
      </w:r>
      <w:r w:rsidRPr="001A02F2">
        <w:rPr>
          <w:rFonts w:ascii="Times New Roman" w:hAnsi="Times New Roman" w:cs="Times New Roman"/>
          <w:sz w:val="24"/>
          <w:szCs w:val="28"/>
        </w:rPr>
        <w:t>ключичной линии, площадь 1 см</w:t>
      </w:r>
      <w:proofErr w:type="gramStart"/>
      <w:r w:rsidRPr="001A02F2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proofErr w:type="gramEnd"/>
      <w:r w:rsidRPr="001A02F2">
        <w:rPr>
          <w:rFonts w:ascii="Times New Roman" w:hAnsi="Times New Roman" w:cs="Times New Roman"/>
          <w:sz w:val="24"/>
          <w:szCs w:val="28"/>
        </w:rPr>
        <w:t>, умеренной высоты и  резистентности.</w:t>
      </w:r>
      <w:r w:rsidR="003D00D8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Pr="001A02F2">
        <w:rPr>
          <w:rFonts w:ascii="Times New Roman" w:hAnsi="Times New Roman" w:cs="Times New Roman"/>
          <w:sz w:val="24"/>
          <w:szCs w:val="28"/>
        </w:rPr>
        <w:t>Симптом «кош</w:t>
      </w:r>
      <w:r w:rsidRPr="001A02F2">
        <w:rPr>
          <w:rFonts w:ascii="Times New Roman" w:hAnsi="Times New Roman" w:cs="Times New Roman"/>
          <w:sz w:val="24"/>
          <w:szCs w:val="28"/>
        </w:rPr>
        <w:t>а</w:t>
      </w:r>
      <w:r w:rsidRPr="001A02F2">
        <w:rPr>
          <w:rFonts w:ascii="Times New Roman" w:hAnsi="Times New Roman" w:cs="Times New Roman"/>
          <w:sz w:val="24"/>
          <w:szCs w:val="28"/>
        </w:rPr>
        <w:t>чьего мурлыканья» не определяется.</w:t>
      </w:r>
    </w:p>
    <w:p w:rsidR="002C728F" w:rsidRPr="001A02F2" w:rsidRDefault="002C728F" w:rsidP="00DC15F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1A02F2">
        <w:rPr>
          <w:rFonts w:ascii="Times New Roman" w:hAnsi="Times New Roman" w:cs="Times New Roman"/>
          <w:b/>
          <w:bCs/>
          <w:iCs/>
          <w:sz w:val="24"/>
          <w:szCs w:val="28"/>
        </w:rPr>
        <w:t>Перкуссия</w:t>
      </w:r>
    </w:p>
    <w:p w:rsidR="002C728F" w:rsidRPr="001A02F2" w:rsidRDefault="002C728F" w:rsidP="00043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Границы относительной тупости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160"/>
        <w:gridCol w:w="3089"/>
      </w:tblGrid>
      <w:tr w:rsidR="002C728F" w:rsidRPr="001A02F2" w:rsidTr="00D60884">
        <w:tc>
          <w:tcPr>
            <w:tcW w:w="3096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>Правая</w:t>
            </w:r>
          </w:p>
        </w:tc>
        <w:tc>
          <w:tcPr>
            <w:tcW w:w="3160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>Левая</w:t>
            </w:r>
          </w:p>
        </w:tc>
        <w:tc>
          <w:tcPr>
            <w:tcW w:w="3089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>Верхняя</w:t>
            </w:r>
          </w:p>
        </w:tc>
      </w:tr>
      <w:tr w:rsidR="002C728F" w:rsidRPr="001A02F2" w:rsidTr="00D60884">
        <w:tc>
          <w:tcPr>
            <w:tcW w:w="3096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 xml:space="preserve">1 см кнаружи от правого края грудины в 4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</w:rPr>
              <w:t>межреб</w:t>
            </w:r>
            <w:r w:rsidRPr="001A02F2">
              <w:rPr>
                <w:rFonts w:ascii="Times New Roman" w:hAnsi="Times New Roman" w:cs="Times New Roman"/>
                <w:sz w:val="24"/>
              </w:rPr>
              <w:t>е</w:t>
            </w:r>
            <w:r w:rsidRPr="001A02F2">
              <w:rPr>
                <w:rFonts w:ascii="Times New Roman" w:hAnsi="Times New Roman" w:cs="Times New Roman"/>
                <w:sz w:val="24"/>
              </w:rPr>
              <w:t>рье</w:t>
            </w:r>
            <w:proofErr w:type="spellEnd"/>
          </w:p>
        </w:tc>
        <w:tc>
          <w:tcPr>
            <w:tcW w:w="3160" w:type="dxa"/>
            <w:shd w:val="clear" w:color="auto" w:fill="auto"/>
          </w:tcPr>
          <w:p w:rsidR="002C728F" w:rsidRPr="001A02F2" w:rsidRDefault="00F76375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межреберье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уровне </w:t>
            </w:r>
            <w:r w:rsidR="002C728F" w:rsidRPr="001A02F2">
              <w:rPr>
                <w:rFonts w:ascii="Times New Roman" w:hAnsi="Times New Roman" w:cs="Times New Roman"/>
                <w:sz w:val="24"/>
              </w:rPr>
              <w:t>срединно</w:t>
            </w:r>
            <w:r w:rsidR="00394F2E" w:rsidRPr="001A02F2">
              <w:rPr>
                <w:rFonts w:ascii="Times New Roman" w:hAnsi="Times New Roman" w:cs="Times New Roman"/>
                <w:sz w:val="24"/>
              </w:rPr>
              <w:t>-</w:t>
            </w:r>
            <w:r w:rsidR="002C728F" w:rsidRPr="001A02F2">
              <w:rPr>
                <w:rFonts w:ascii="Times New Roman" w:hAnsi="Times New Roman" w:cs="Times New Roman"/>
                <w:sz w:val="24"/>
              </w:rPr>
              <w:t>ключичной линии</w:t>
            </w:r>
          </w:p>
        </w:tc>
        <w:tc>
          <w:tcPr>
            <w:tcW w:w="3089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>верхний край 3 ребра по левой около-грудинной л</w:t>
            </w:r>
            <w:r w:rsidRPr="001A02F2">
              <w:rPr>
                <w:rFonts w:ascii="Times New Roman" w:hAnsi="Times New Roman" w:cs="Times New Roman"/>
                <w:sz w:val="24"/>
              </w:rPr>
              <w:t>и</w:t>
            </w:r>
            <w:r w:rsidRPr="001A02F2">
              <w:rPr>
                <w:rFonts w:ascii="Times New Roman" w:hAnsi="Times New Roman" w:cs="Times New Roman"/>
                <w:sz w:val="24"/>
              </w:rPr>
              <w:t>нии</w:t>
            </w:r>
          </w:p>
        </w:tc>
      </w:tr>
    </w:tbl>
    <w:p w:rsidR="002C728F" w:rsidRPr="001A02F2" w:rsidRDefault="002C728F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Контуры сердца: </w:t>
      </w:r>
    </w:p>
    <w:p w:rsidR="002C728F" w:rsidRPr="001A02F2" w:rsidRDefault="002C728F" w:rsidP="00DC15F4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правый: справа от грудины</w:t>
      </w:r>
      <w:r w:rsidR="007E2D52" w:rsidRPr="001A02F2">
        <w:rPr>
          <w:rFonts w:ascii="Times New Roman" w:hAnsi="Times New Roman" w:cs="Times New Roman"/>
          <w:sz w:val="24"/>
          <w:szCs w:val="28"/>
        </w:rPr>
        <w:t xml:space="preserve"> и отсто</w:t>
      </w:r>
      <w:r w:rsidRPr="001A02F2">
        <w:rPr>
          <w:rFonts w:ascii="Times New Roman" w:hAnsi="Times New Roman" w:cs="Times New Roman"/>
          <w:sz w:val="24"/>
          <w:szCs w:val="28"/>
        </w:rPr>
        <w:t xml:space="preserve">ит от передней срединной линии в 1-ом, 2-ои и 3-ем </w:t>
      </w: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межреберьях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 на 3 см и в 4-ом </w:t>
      </w: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межреберье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 на 4 см;</w:t>
      </w:r>
    </w:p>
    <w:p w:rsidR="002C728F" w:rsidRPr="001A02F2" w:rsidRDefault="007E2D52" w:rsidP="00DC15F4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A02F2">
        <w:rPr>
          <w:rFonts w:ascii="Times New Roman" w:hAnsi="Times New Roman" w:cs="Times New Roman"/>
          <w:sz w:val="24"/>
          <w:szCs w:val="28"/>
        </w:rPr>
        <w:lastRenderedPageBreak/>
        <w:t>левый: слева от грудины и отсто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ит от передней срединной линии в 1-ом и 2-ом </w:t>
      </w:r>
      <w:proofErr w:type="spellStart"/>
      <w:r w:rsidR="002C728F" w:rsidRPr="001A02F2">
        <w:rPr>
          <w:rFonts w:ascii="Times New Roman" w:hAnsi="Times New Roman" w:cs="Times New Roman"/>
          <w:sz w:val="24"/>
          <w:szCs w:val="28"/>
        </w:rPr>
        <w:t>ме</w:t>
      </w:r>
      <w:r w:rsidR="002C728F" w:rsidRPr="001A02F2">
        <w:rPr>
          <w:rFonts w:ascii="Times New Roman" w:hAnsi="Times New Roman" w:cs="Times New Roman"/>
          <w:sz w:val="24"/>
          <w:szCs w:val="28"/>
        </w:rPr>
        <w:t>ж</w:t>
      </w:r>
      <w:r w:rsidR="002C728F" w:rsidRPr="001A02F2">
        <w:rPr>
          <w:rFonts w:ascii="Times New Roman" w:hAnsi="Times New Roman" w:cs="Times New Roman"/>
          <w:sz w:val="24"/>
          <w:szCs w:val="28"/>
        </w:rPr>
        <w:t>реберьях</w:t>
      </w:r>
      <w:proofErr w:type="spellEnd"/>
      <w:r w:rsidR="002C728F" w:rsidRPr="001A02F2">
        <w:rPr>
          <w:rFonts w:ascii="Times New Roman" w:hAnsi="Times New Roman" w:cs="Times New Roman"/>
          <w:sz w:val="24"/>
          <w:szCs w:val="28"/>
        </w:rPr>
        <w:t xml:space="preserve"> на 3 см, в 3-ем – на 4 см, в 4-ом – на 6 см, в 5-ом – на 8 см.</w:t>
      </w:r>
      <w:proofErr w:type="gramEnd"/>
    </w:p>
    <w:p w:rsidR="002C728F" w:rsidRPr="001A02F2" w:rsidRDefault="002C728F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Конфигурация сердц</w:t>
      </w:r>
      <w:r w:rsidR="005F26DD" w:rsidRPr="001A02F2">
        <w:rPr>
          <w:rFonts w:ascii="Times New Roman" w:hAnsi="Times New Roman" w:cs="Times New Roman"/>
          <w:sz w:val="24"/>
          <w:szCs w:val="28"/>
        </w:rPr>
        <w:t>а:</w:t>
      </w:r>
      <w:r w:rsidRPr="001A02F2">
        <w:rPr>
          <w:rFonts w:ascii="Times New Roman" w:hAnsi="Times New Roman" w:cs="Times New Roman"/>
          <w:sz w:val="24"/>
          <w:szCs w:val="28"/>
        </w:rPr>
        <w:t xml:space="preserve"> нормальная. </w:t>
      </w:r>
    </w:p>
    <w:p w:rsidR="002C728F" w:rsidRPr="001A02F2" w:rsidRDefault="005F26DD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Определение размеров сердца: </w:t>
      </w:r>
      <w:r w:rsidR="00311211" w:rsidRPr="001A02F2">
        <w:rPr>
          <w:rFonts w:ascii="Times New Roman" w:hAnsi="Times New Roman" w:cs="Times New Roman"/>
          <w:sz w:val="24"/>
          <w:szCs w:val="28"/>
        </w:rPr>
        <w:t>поперечник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относительной тупости сердца – 11 см, </w:t>
      </w:r>
      <w:proofErr w:type="spellStart"/>
      <w:r w:rsidR="002C728F" w:rsidRPr="001A02F2">
        <w:rPr>
          <w:rFonts w:ascii="Times New Roman" w:hAnsi="Times New Roman" w:cs="Times New Roman"/>
          <w:sz w:val="24"/>
          <w:szCs w:val="28"/>
        </w:rPr>
        <w:t>дли</w:t>
      </w:r>
      <w:r w:rsidR="002C728F" w:rsidRPr="001A02F2">
        <w:rPr>
          <w:rFonts w:ascii="Times New Roman" w:hAnsi="Times New Roman" w:cs="Times New Roman"/>
          <w:sz w:val="24"/>
          <w:szCs w:val="28"/>
        </w:rPr>
        <w:t>н</w:t>
      </w:r>
      <w:r w:rsidR="002C728F" w:rsidRPr="001A02F2">
        <w:rPr>
          <w:rFonts w:ascii="Times New Roman" w:hAnsi="Times New Roman" w:cs="Times New Roman"/>
          <w:sz w:val="24"/>
          <w:szCs w:val="28"/>
        </w:rPr>
        <w:t>ник</w:t>
      </w:r>
      <w:proofErr w:type="spellEnd"/>
      <w:r w:rsidR="002C728F" w:rsidRPr="001A02F2">
        <w:rPr>
          <w:rFonts w:ascii="Times New Roman" w:hAnsi="Times New Roman" w:cs="Times New Roman"/>
          <w:sz w:val="24"/>
          <w:szCs w:val="28"/>
        </w:rPr>
        <w:t xml:space="preserve"> сердца – 13 см. </w:t>
      </w:r>
    </w:p>
    <w:p w:rsidR="002C728F" w:rsidRPr="001A02F2" w:rsidRDefault="002C728F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Граница абсолютной тупости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01"/>
        <w:gridCol w:w="3112"/>
      </w:tblGrid>
      <w:tr w:rsidR="002C728F" w:rsidRPr="001A02F2" w:rsidTr="00D60884">
        <w:tc>
          <w:tcPr>
            <w:tcW w:w="3132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>Правая</w:t>
            </w:r>
          </w:p>
        </w:tc>
        <w:tc>
          <w:tcPr>
            <w:tcW w:w="3101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>Левая</w:t>
            </w:r>
          </w:p>
        </w:tc>
        <w:tc>
          <w:tcPr>
            <w:tcW w:w="3112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>Верхняя</w:t>
            </w:r>
          </w:p>
        </w:tc>
      </w:tr>
      <w:tr w:rsidR="002C728F" w:rsidRPr="001A02F2" w:rsidTr="00D60884">
        <w:tc>
          <w:tcPr>
            <w:tcW w:w="3132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</w:rPr>
              <w:t>межреберье</w:t>
            </w:r>
            <w:proofErr w:type="spellEnd"/>
            <w:r w:rsidRPr="001A02F2">
              <w:rPr>
                <w:rFonts w:ascii="Times New Roman" w:hAnsi="Times New Roman" w:cs="Times New Roman"/>
                <w:sz w:val="24"/>
              </w:rPr>
              <w:t xml:space="preserve"> у левого края грудины</w:t>
            </w:r>
          </w:p>
        </w:tc>
        <w:tc>
          <w:tcPr>
            <w:tcW w:w="3101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 xml:space="preserve">в 5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</w:rPr>
              <w:t>межреберье</w:t>
            </w:r>
            <w:proofErr w:type="spellEnd"/>
            <w:r w:rsidRPr="001A02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6375">
              <w:rPr>
                <w:rFonts w:ascii="Times New Roman" w:hAnsi="Times New Roman" w:cs="Times New Roman"/>
                <w:sz w:val="24"/>
              </w:rPr>
              <w:t xml:space="preserve">на 0,5 см.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</w:rPr>
              <w:t>кнутри</w:t>
            </w:r>
            <w:proofErr w:type="spellEnd"/>
            <w:r w:rsidRPr="001A02F2">
              <w:rPr>
                <w:rFonts w:ascii="Times New Roman" w:hAnsi="Times New Roman" w:cs="Times New Roman"/>
                <w:sz w:val="24"/>
              </w:rPr>
              <w:t xml:space="preserve"> от левой срединно</w:t>
            </w:r>
            <w:r w:rsidR="00394F2E" w:rsidRPr="001A02F2">
              <w:rPr>
                <w:rFonts w:ascii="Times New Roman" w:hAnsi="Times New Roman" w:cs="Times New Roman"/>
                <w:sz w:val="24"/>
              </w:rPr>
              <w:t>-</w:t>
            </w:r>
            <w:r w:rsidRPr="001A02F2">
              <w:rPr>
                <w:rFonts w:ascii="Times New Roman" w:hAnsi="Times New Roman" w:cs="Times New Roman"/>
                <w:sz w:val="24"/>
              </w:rPr>
              <w:t>ключичной линии</w:t>
            </w:r>
          </w:p>
        </w:tc>
        <w:tc>
          <w:tcPr>
            <w:tcW w:w="3112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>нижний край 4 ребра по л</w:t>
            </w:r>
            <w:r w:rsidRPr="001A02F2">
              <w:rPr>
                <w:rFonts w:ascii="Times New Roman" w:hAnsi="Times New Roman" w:cs="Times New Roman"/>
                <w:sz w:val="24"/>
              </w:rPr>
              <w:t>е</w:t>
            </w:r>
            <w:r w:rsidRPr="001A02F2">
              <w:rPr>
                <w:rFonts w:ascii="Times New Roman" w:hAnsi="Times New Roman" w:cs="Times New Roman"/>
                <w:sz w:val="24"/>
              </w:rPr>
              <w:t>вой около-грудинной линии</w:t>
            </w:r>
          </w:p>
        </w:tc>
      </w:tr>
    </w:tbl>
    <w:p w:rsidR="002C728F" w:rsidRPr="001A02F2" w:rsidRDefault="00394F2E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Определение границ сосудистого пучка: 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во 2-ом </w:t>
      </w:r>
      <w:proofErr w:type="spellStart"/>
      <w:r w:rsidR="002C728F" w:rsidRPr="001A02F2">
        <w:rPr>
          <w:rFonts w:ascii="Times New Roman" w:hAnsi="Times New Roman" w:cs="Times New Roman"/>
          <w:sz w:val="24"/>
          <w:szCs w:val="28"/>
        </w:rPr>
        <w:t>межреберье</w:t>
      </w:r>
      <w:proofErr w:type="spellEnd"/>
      <w:r w:rsidR="002C728F" w:rsidRPr="001A02F2">
        <w:rPr>
          <w:rFonts w:ascii="Times New Roman" w:hAnsi="Times New Roman" w:cs="Times New Roman"/>
          <w:sz w:val="24"/>
          <w:szCs w:val="28"/>
        </w:rPr>
        <w:t xml:space="preserve"> – 5 см.</w:t>
      </w:r>
    </w:p>
    <w:p w:rsidR="002C728F" w:rsidRPr="001A02F2" w:rsidRDefault="0074702E" w:rsidP="00DC15F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1A02F2">
        <w:rPr>
          <w:rFonts w:ascii="Times New Roman" w:hAnsi="Times New Roman" w:cs="Times New Roman"/>
          <w:b/>
          <w:bCs/>
          <w:iCs/>
          <w:sz w:val="24"/>
          <w:szCs w:val="28"/>
        </w:rPr>
        <w:t>Аускультация</w:t>
      </w:r>
    </w:p>
    <w:p w:rsidR="0074702E" w:rsidRPr="001A02F2" w:rsidRDefault="00526BC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Характеристика тонов сердца:</w:t>
      </w:r>
      <w:r w:rsidR="0074702E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9F4018">
        <w:rPr>
          <w:rFonts w:ascii="Times New Roman" w:hAnsi="Times New Roman" w:cs="Times New Roman"/>
          <w:sz w:val="24"/>
          <w:szCs w:val="28"/>
        </w:rPr>
        <w:t>а</w:t>
      </w:r>
      <w:r w:rsidR="0074702E" w:rsidRPr="001A02F2">
        <w:rPr>
          <w:rFonts w:ascii="Times New Roman" w:hAnsi="Times New Roman" w:cs="Times New Roman"/>
          <w:sz w:val="24"/>
          <w:szCs w:val="28"/>
        </w:rPr>
        <w:t>ритми</w:t>
      </w:r>
      <w:r w:rsidRPr="001A02F2">
        <w:rPr>
          <w:rFonts w:ascii="Times New Roman" w:hAnsi="Times New Roman" w:cs="Times New Roman"/>
          <w:sz w:val="24"/>
          <w:szCs w:val="28"/>
        </w:rPr>
        <w:t>чные, приглушены.</w:t>
      </w:r>
      <w:r w:rsidR="0074702E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21631B" w:rsidRPr="001A02F2">
        <w:rPr>
          <w:rFonts w:ascii="Times New Roman" w:hAnsi="Times New Roman" w:cs="Times New Roman"/>
          <w:sz w:val="24"/>
          <w:szCs w:val="28"/>
          <w:shd w:val="clear" w:color="auto" w:fill="FFFFFF"/>
        </w:rPr>
        <w:t>Имеется акцент второго тона на аорте.</w:t>
      </w:r>
      <w:r w:rsidR="0021631B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A77802" w:rsidRPr="001A02F2">
        <w:rPr>
          <w:rFonts w:ascii="Times New Roman" w:hAnsi="Times New Roman" w:cs="Times New Roman"/>
          <w:sz w:val="24"/>
          <w:szCs w:val="28"/>
        </w:rPr>
        <w:t xml:space="preserve">Расщепления, раздвоения, ритм «перепела» и «галопа» не выявлено. ЧСС </w:t>
      </w:r>
      <w:r w:rsidR="000D3A11">
        <w:rPr>
          <w:rFonts w:ascii="Times New Roman" w:hAnsi="Times New Roman" w:cs="Times New Roman"/>
          <w:sz w:val="24"/>
          <w:szCs w:val="28"/>
        </w:rPr>
        <w:t>89</w:t>
      </w:r>
      <w:r w:rsidRPr="001A02F2">
        <w:rPr>
          <w:rFonts w:ascii="Times New Roman" w:hAnsi="Times New Roman" w:cs="Times New Roman"/>
          <w:sz w:val="24"/>
          <w:szCs w:val="28"/>
        </w:rPr>
        <w:t xml:space="preserve"> уд</w:t>
      </w:r>
      <w:r w:rsidRPr="001A02F2">
        <w:rPr>
          <w:rFonts w:ascii="Times New Roman" w:hAnsi="Times New Roman" w:cs="Times New Roman"/>
          <w:sz w:val="24"/>
          <w:szCs w:val="28"/>
        </w:rPr>
        <w:t>а</w:t>
      </w:r>
      <w:r w:rsidRPr="001A02F2">
        <w:rPr>
          <w:rFonts w:ascii="Times New Roman" w:hAnsi="Times New Roman" w:cs="Times New Roman"/>
          <w:sz w:val="24"/>
          <w:szCs w:val="28"/>
        </w:rPr>
        <w:t xml:space="preserve">ров в минуту. </w:t>
      </w:r>
      <w:r w:rsidR="000D3A11">
        <w:rPr>
          <w:rFonts w:ascii="Times New Roman" w:hAnsi="Times New Roman" w:cs="Times New Roman"/>
          <w:sz w:val="24"/>
          <w:szCs w:val="28"/>
        </w:rPr>
        <w:t>Артериальное давление 130/8</w:t>
      </w:r>
      <w:r w:rsidR="007E2D52" w:rsidRPr="001A02F2">
        <w:rPr>
          <w:rFonts w:ascii="Times New Roman" w:hAnsi="Times New Roman" w:cs="Times New Roman"/>
          <w:sz w:val="24"/>
          <w:szCs w:val="28"/>
        </w:rPr>
        <w:t xml:space="preserve">0 мм </w:t>
      </w:r>
      <w:proofErr w:type="spellStart"/>
      <w:r w:rsidR="007E2D52" w:rsidRPr="001A02F2">
        <w:rPr>
          <w:rFonts w:ascii="Times New Roman" w:hAnsi="Times New Roman" w:cs="Times New Roman"/>
          <w:sz w:val="24"/>
          <w:szCs w:val="28"/>
        </w:rPr>
        <w:t>рт.ст</w:t>
      </w:r>
      <w:proofErr w:type="spellEnd"/>
      <w:r w:rsidR="007E2D52" w:rsidRPr="001A02F2">
        <w:rPr>
          <w:rFonts w:ascii="Times New Roman" w:hAnsi="Times New Roman" w:cs="Times New Roman"/>
          <w:sz w:val="24"/>
          <w:szCs w:val="28"/>
        </w:rPr>
        <w:t>.</w:t>
      </w:r>
    </w:p>
    <w:p w:rsidR="00526BCB" w:rsidRPr="001A02F2" w:rsidRDefault="00526BC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Характеристика шумов сердца: </w:t>
      </w:r>
      <w:r w:rsidR="006051EB" w:rsidRPr="001A02F2">
        <w:rPr>
          <w:rFonts w:ascii="Times New Roman" w:hAnsi="Times New Roman" w:cs="Times New Roman"/>
          <w:sz w:val="24"/>
          <w:szCs w:val="28"/>
        </w:rPr>
        <w:t xml:space="preserve">шумы отсутствуют. </w:t>
      </w:r>
      <w:r w:rsidR="00360472" w:rsidRPr="001A02F2">
        <w:rPr>
          <w:rFonts w:ascii="Times New Roman" w:hAnsi="Times New Roman" w:cs="Times New Roman"/>
          <w:sz w:val="24"/>
          <w:szCs w:val="28"/>
        </w:rPr>
        <w:t>При выслушивании</w:t>
      </w:r>
      <w:r w:rsidR="00391853" w:rsidRPr="001A02F2">
        <w:rPr>
          <w:rFonts w:ascii="Times New Roman" w:hAnsi="Times New Roman" w:cs="Times New Roman"/>
          <w:sz w:val="24"/>
          <w:szCs w:val="28"/>
        </w:rPr>
        <w:t>:</w:t>
      </w:r>
      <w:r w:rsidR="00360472" w:rsidRPr="001A02F2">
        <w:rPr>
          <w:rFonts w:ascii="Times New Roman" w:hAnsi="Times New Roman" w:cs="Times New Roman"/>
          <w:sz w:val="24"/>
          <w:szCs w:val="28"/>
        </w:rPr>
        <w:t xml:space="preserve"> аорты, сонных, подключичных, бедренных артерий</w:t>
      </w:r>
      <w:r w:rsidR="00391853" w:rsidRPr="001A02F2">
        <w:rPr>
          <w:rFonts w:ascii="Times New Roman" w:hAnsi="Times New Roman" w:cs="Times New Roman"/>
          <w:sz w:val="24"/>
          <w:szCs w:val="28"/>
        </w:rPr>
        <w:t xml:space="preserve"> – тона </w:t>
      </w:r>
      <w:proofErr w:type="spellStart"/>
      <w:r w:rsidR="00391853" w:rsidRPr="001A02F2">
        <w:rPr>
          <w:rFonts w:ascii="Times New Roman" w:hAnsi="Times New Roman" w:cs="Times New Roman"/>
          <w:sz w:val="24"/>
          <w:szCs w:val="28"/>
        </w:rPr>
        <w:t>Траубе</w:t>
      </w:r>
      <w:proofErr w:type="spellEnd"/>
      <w:r w:rsidR="00391853" w:rsidRPr="001A02F2">
        <w:rPr>
          <w:rFonts w:ascii="Times New Roman" w:hAnsi="Times New Roman" w:cs="Times New Roman"/>
          <w:sz w:val="24"/>
          <w:szCs w:val="28"/>
        </w:rPr>
        <w:t xml:space="preserve">, двойного шума </w:t>
      </w:r>
      <w:proofErr w:type="spellStart"/>
      <w:r w:rsidR="00391853" w:rsidRPr="001A02F2">
        <w:rPr>
          <w:rFonts w:ascii="Times New Roman" w:hAnsi="Times New Roman" w:cs="Times New Roman"/>
          <w:sz w:val="24"/>
          <w:szCs w:val="28"/>
        </w:rPr>
        <w:t>Дюрозье</w:t>
      </w:r>
      <w:proofErr w:type="spellEnd"/>
      <w:r w:rsidR="00391853" w:rsidRPr="001A02F2">
        <w:rPr>
          <w:rFonts w:ascii="Times New Roman" w:hAnsi="Times New Roman" w:cs="Times New Roman"/>
          <w:sz w:val="24"/>
          <w:szCs w:val="28"/>
        </w:rPr>
        <w:t>, симптома С</w:t>
      </w:r>
      <w:r w:rsidR="00391853" w:rsidRPr="001A02F2">
        <w:rPr>
          <w:rFonts w:ascii="Times New Roman" w:hAnsi="Times New Roman" w:cs="Times New Roman"/>
          <w:sz w:val="24"/>
          <w:szCs w:val="28"/>
        </w:rPr>
        <w:t>и</w:t>
      </w:r>
      <w:r w:rsidR="00391853" w:rsidRPr="001A02F2">
        <w:rPr>
          <w:rFonts w:ascii="Times New Roman" w:hAnsi="Times New Roman" w:cs="Times New Roman"/>
          <w:sz w:val="24"/>
          <w:szCs w:val="28"/>
        </w:rPr>
        <w:t>роткина-</w:t>
      </w:r>
      <w:proofErr w:type="spellStart"/>
      <w:r w:rsidR="00391853" w:rsidRPr="001A02F2">
        <w:rPr>
          <w:rFonts w:ascii="Times New Roman" w:hAnsi="Times New Roman" w:cs="Times New Roman"/>
          <w:sz w:val="24"/>
          <w:szCs w:val="28"/>
        </w:rPr>
        <w:t>Куковерова</w:t>
      </w:r>
      <w:proofErr w:type="spellEnd"/>
      <w:r w:rsidR="00391853" w:rsidRPr="001A02F2">
        <w:rPr>
          <w:rFonts w:ascii="Times New Roman" w:hAnsi="Times New Roman" w:cs="Times New Roman"/>
          <w:sz w:val="24"/>
          <w:szCs w:val="28"/>
        </w:rPr>
        <w:t xml:space="preserve"> не выявлено. При выслушивании яремных вен шума волчка не обн</w:t>
      </w:r>
      <w:r w:rsidR="00391853" w:rsidRPr="001A02F2">
        <w:rPr>
          <w:rFonts w:ascii="Times New Roman" w:hAnsi="Times New Roman" w:cs="Times New Roman"/>
          <w:sz w:val="24"/>
          <w:szCs w:val="28"/>
        </w:rPr>
        <w:t>а</w:t>
      </w:r>
      <w:r w:rsidR="00391853" w:rsidRPr="001A02F2">
        <w:rPr>
          <w:rFonts w:ascii="Times New Roman" w:hAnsi="Times New Roman" w:cs="Times New Roman"/>
          <w:sz w:val="24"/>
          <w:szCs w:val="28"/>
        </w:rPr>
        <w:t xml:space="preserve">ружено. </w:t>
      </w:r>
    </w:p>
    <w:p w:rsidR="006051EB" w:rsidRPr="001A02F2" w:rsidRDefault="006051EB" w:rsidP="00DC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Исследование сосудов</w:t>
      </w:r>
    </w:p>
    <w:p w:rsidR="006051EB" w:rsidRPr="001A02F2" w:rsidRDefault="0021631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</w:t>
      </w:r>
      <w:r w:rsidR="005B344F" w:rsidRPr="001A02F2">
        <w:rPr>
          <w:rFonts w:ascii="Times New Roman" w:hAnsi="Times New Roman" w:cs="Times New Roman"/>
          <w:sz w:val="24"/>
          <w:szCs w:val="28"/>
        </w:rPr>
        <w:t>тенки артерий эластичные. Набуханий и видимой пульсации шейных вен не определ</w:t>
      </w:r>
      <w:r w:rsidR="005B344F" w:rsidRPr="001A02F2">
        <w:rPr>
          <w:rFonts w:ascii="Times New Roman" w:hAnsi="Times New Roman" w:cs="Times New Roman"/>
          <w:sz w:val="24"/>
          <w:szCs w:val="28"/>
        </w:rPr>
        <w:t>я</w:t>
      </w:r>
      <w:r w:rsidR="005B344F" w:rsidRPr="001A02F2">
        <w:rPr>
          <w:rFonts w:ascii="Times New Roman" w:hAnsi="Times New Roman" w:cs="Times New Roman"/>
          <w:sz w:val="24"/>
          <w:szCs w:val="28"/>
        </w:rPr>
        <w:t xml:space="preserve">ется. </w:t>
      </w:r>
    </w:p>
    <w:p w:rsidR="00EC139B" w:rsidRPr="001A02F2" w:rsidRDefault="00EC139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Варикозного расширения вен ног нет, </w:t>
      </w:r>
      <w:proofErr w:type="gramStart"/>
      <w:r w:rsidRPr="001A02F2">
        <w:rPr>
          <w:rFonts w:ascii="Times New Roman" w:hAnsi="Times New Roman" w:cs="Times New Roman"/>
          <w:sz w:val="24"/>
          <w:szCs w:val="28"/>
        </w:rPr>
        <w:t>извитость</w:t>
      </w:r>
      <w:proofErr w:type="gramEnd"/>
      <w:r w:rsidRPr="001A02F2">
        <w:rPr>
          <w:rFonts w:ascii="Times New Roman" w:hAnsi="Times New Roman" w:cs="Times New Roman"/>
          <w:sz w:val="24"/>
          <w:szCs w:val="28"/>
        </w:rPr>
        <w:t xml:space="preserve"> и уплотнения по ходу вен отсутствую</w:t>
      </w:r>
      <w:r w:rsidR="00357E54" w:rsidRPr="001A02F2">
        <w:rPr>
          <w:rFonts w:ascii="Times New Roman" w:hAnsi="Times New Roman" w:cs="Times New Roman"/>
          <w:sz w:val="24"/>
          <w:szCs w:val="28"/>
        </w:rPr>
        <w:t xml:space="preserve">т. При пальпации вен болезненных ощущений не возникает. Покраснения кожи над венами нет. </w:t>
      </w:r>
    </w:p>
    <w:p w:rsidR="00B4310F" w:rsidRPr="001A02F2" w:rsidRDefault="00B4310F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Пальпация пульса на сонных и бедренных артериях, </w:t>
      </w:r>
      <w:r w:rsidRPr="001A02F2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1A02F2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1A02F2">
        <w:rPr>
          <w:rFonts w:ascii="Times New Roman" w:hAnsi="Times New Roman" w:cs="Times New Roman"/>
          <w:sz w:val="24"/>
          <w:szCs w:val="28"/>
          <w:lang w:val="en-US"/>
        </w:rPr>
        <w:t>tibialis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Pr="001A02F2">
        <w:rPr>
          <w:rFonts w:ascii="Times New Roman" w:hAnsi="Times New Roman" w:cs="Times New Roman"/>
          <w:sz w:val="24"/>
          <w:szCs w:val="28"/>
          <w:lang w:val="en-US"/>
        </w:rPr>
        <w:t>post</w:t>
      </w:r>
      <w:r w:rsidRPr="001A02F2">
        <w:rPr>
          <w:rFonts w:ascii="Times New Roman" w:hAnsi="Times New Roman" w:cs="Times New Roman"/>
          <w:sz w:val="24"/>
          <w:szCs w:val="28"/>
        </w:rPr>
        <w:t xml:space="preserve">., </w:t>
      </w:r>
      <w:r w:rsidRPr="001A02F2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1A02F2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1A02F2">
        <w:rPr>
          <w:rFonts w:ascii="Times New Roman" w:hAnsi="Times New Roman" w:cs="Times New Roman"/>
          <w:sz w:val="24"/>
          <w:szCs w:val="28"/>
          <w:lang w:val="en-US"/>
        </w:rPr>
        <w:t>dorzalis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A02F2">
        <w:rPr>
          <w:rFonts w:ascii="Times New Roman" w:hAnsi="Times New Roman" w:cs="Times New Roman"/>
          <w:sz w:val="24"/>
          <w:szCs w:val="28"/>
          <w:lang w:val="en-US"/>
        </w:rPr>
        <w:t>ped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>. (си</w:t>
      </w:r>
      <w:r w:rsidRPr="001A02F2">
        <w:rPr>
          <w:rFonts w:ascii="Times New Roman" w:hAnsi="Times New Roman" w:cs="Times New Roman"/>
          <w:sz w:val="24"/>
          <w:szCs w:val="28"/>
        </w:rPr>
        <w:t>м</w:t>
      </w:r>
      <w:r w:rsidRPr="001A02F2">
        <w:rPr>
          <w:rFonts w:ascii="Times New Roman" w:hAnsi="Times New Roman" w:cs="Times New Roman"/>
          <w:sz w:val="24"/>
          <w:szCs w:val="28"/>
        </w:rPr>
        <w:t>метрично) – пульс сохранён.</w:t>
      </w:r>
    </w:p>
    <w:p w:rsidR="00CC0C06" w:rsidRPr="001A02F2" w:rsidRDefault="00CC0C06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Исследование пульса на лучевых артериях</w:t>
      </w:r>
      <w:r w:rsidR="00DC15F4" w:rsidRPr="001A02F2">
        <w:rPr>
          <w:rFonts w:ascii="Times New Roman" w:hAnsi="Times New Roman" w:cs="Times New Roman"/>
          <w:sz w:val="24"/>
          <w:szCs w:val="28"/>
        </w:rPr>
        <w:t>:</w:t>
      </w:r>
    </w:p>
    <w:p w:rsidR="00326E96" w:rsidRPr="001A02F2" w:rsidRDefault="00B4310F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</w:t>
      </w:r>
      <w:r w:rsidR="00326E96" w:rsidRPr="001A02F2">
        <w:rPr>
          <w:rFonts w:ascii="Times New Roman" w:hAnsi="Times New Roman" w:cs="Times New Roman"/>
          <w:sz w:val="24"/>
          <w:szCs w:val="28"/>
        </w:rPr>
        <w:t>ульс на лучевых артериях одинаковый на об</w:t>
      </w:r>
      <w:r w:rsidR="000D3A11">
        <w:rPr>
          <w:rFonts w:ascii="Times New Roman" w:hAnsi="Times New Roman" w:cs="Times New Roman"/>
          <w:sz w:val="24"/>
          <w:szCs w:val="28"/>
        </w:rPr>
        <w:t xml:space="preserve">еих руках, </w:t>
      </w:r>
      <w:r w:rsidR="009F4018">
        <w:rPr>
          <w:rFonts w:ascii="Times New Roman" w:hAnsi="Times New Roman" w:cs="Times New Roman"/>
          <w:sz w:val="24"/>
          <w:szCs w:val="28"/>
        </w:rPr>
        <w:t>а</w:t>
      </w:r>
      <w:r w:rsidR="000D3A11">
        <w:rPr>
          <w:rFonts w:ascii="Times New Roman" w:hAnsi="Times New Roman" w:cs="Times New Roman"/>
          <w:sz w:val="24"/>
          <w:szCs w:val="28"/>
        </w:rPr>
        <w:t>ритмичный, частота 89</w:t>
      </w:r>
      <w:r w:rsidR="00326E96" w:rsidRPr="001A02F2">
        <w:rPr>
          <w:rFonts w:ascii="Times New Roman" w:hAnsi="Times New Roman" w:cs="Times New Roman"/>
          <w:sz w:val="24"/>
          <w:szCs w:val="28"/>
        </w:rPr>
        <w:t xml:space="preserve"> ударов в минуту, удовлетворительного наполнения и напряжения,  артериальная стенка</w:t>
      </w:r>
      <w:r w:rsidRPr="001A02F2">
        <w:rPr>
          <w:rFonts w:ascii="Times New Roman" w:hAnsi="Times New Roman" w:cs="Times New Roman"/>
          <w:sz w:val="24"/>
          <w:szCs w:val="28"/>
        </w:rPr>
        <w:t xml:space="preserve"> мягкая, эластичная и равномерная</w:t>
      </w:r>
      <w:r w:rsidR="00326E96" w:rsidRPr="001A02F2">
        <w:rPr>
          <w:rFonts w:ascii="Times New Roman" w:hAnsi="Times New Roman" w:cs="Times New Roman"/>
          <w:sz w:val="24"/>
          <w:szCs w:val="28"/>
        </w:rPr>
        <w:t xml:space="preserve">. Дефицита пульса нет. </w:t>
      </w:r>
    </w:p>
    <w:p w:rsidR="002C728F" w:rsidRPr="001A02F2" w:rsidRDefault="002C728F" w:rsidP="00043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Измерение артериального давления</w:t>
      </w:r>
      <w:r w:rsidR="00DC15F4" w:rsidRPr="001A02F2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80"/>
        <w:gridCol w:w="2983"/>
      </w:tblGrid>
      <w:tr w:rsidR="002C728F" w:rsidRPr="001A02F2" w:rsidTr="00D60884">
        <w:tc>
          <w:tcPr>
            <w:tcW w:w="3708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>Классическое положение пацие</w:t>
            </w:r>
            <w:r w:rsidRPr="001A02F2">
              <w:rPr>
                <w:rFonts w:ascii="Times New Roman" w:hAnsi="Times New Roman" w:cs="Times New Roman"/>
                <w:sz w:val="24"/>
              </w:rPr>
              <w:t>н</w:t>
            </w:r>
            <w:r w:rsidRPr="001A02F2">
              <w:rPr>
                <w:rFonts w:ascii="Times New Roman" w:hAnsi="Times New Roman" w:cs="Times New Roman"/>
                <w:sz w:val="24"/>
              </w:rPr>
              <w:t>та</w:t>
            </w:r>
          </w:p>
        </w:tc>
        <w:tc>
          <w:tcPr>
            <w:tcW w:w="2880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>Правая рука</w:t>
            </w:r>
          </w:p>
        </w:tc>
        <w:tc>
          <w:tcPr>
            <w:tcW w:w="2983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>Левая рука</w:t>
            </w:r>
          </w:p>
        </w:tc>
      </w:tr>
      <w:tr w:rsidR="002C728F" w:rsidRPr="001A02F2" w:rsidTr="00D60884">
        <w:tc>
          <w:tcPr>
            <w:tcW w:w="3708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A02F2">
              <w:rPr>
                <w:rFonts w:ascii="Times New Roman" w:hAnsi="Times New Roman" w:cs="Times New Roman"/>
                <w:sz w:val="24"/>
              </w:rPr>
              <w:t>Систолическое</w:t>
            </w:r>
            <w:proofErr w:type="gramEnd"/>
            <w:r w:rsidRPr="001A02F2">
              <w:rPr>
                <w:rFonts w:ascii="Times New Roman" w:hAnsi="Times New Roman" w:cs="Times New Roman"/>
                <w:sz w:val="24"/>
              </w:rPr>
              <w:t xml:space="preserve"> АД, мм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</w:rPr>
              <w:t>рт.ст</w:t>
            </w:r>
            <w:proofErr w:type="spellEnd"/>
            <w:r w:rsidRPr="001A02F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2C728F" w:rsidRPr="001A02F2" w:rsidRDefault="000D3A11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21631B" w:rsidRPr="001A02F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83" w:type="dxa"/>
            <w:shd w:val="clear" w:color="auto" w:fill="auto"/>
          </w:tcPr>
          <w:p w:rsidR="002C728F" w:rsidRPr="001A02F2" w:rsidRDefault="000D3A11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</w:tr>
      <w:tr w:rsidR="002C728F" w:rsidRPr="001A02F2" w:rsidTr="00D60884">
        <w:tc>
          <w:tcPr>
            <w:tcW w:w="3708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 xml:space="preserve">Диастолическое АД, </w:t>
            </w:r>
            <w:proofErr w:type="gramStart"/>
            <w:r w:rsidRPr="001A02F2">
              <w:rPr>
                <w:rFonts w:ascii="Times New Roman" w:hAnsi="Times New Roman" w:cs="Times New Roman"/>
                <w:sz w:val="24"/>
              </w:rPr>
              <w:t>мм</w:t>
            </w:r>
            <w:proofErr w:type="gramEnd"/>
            <w:r w:rsidRPr="001A02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</w:rPr>
              <w:t>рт.ст</w:t>
            </w:r>
            <w:proofErr w:type="spellEnd"/>
            <w:r w:rsidRPr="001A02F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2C728F" w:rsidRPr="001A02F2" w:rsidRDefault="000D3A11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983" w:type="dxa"/>
            <w:shd w:val="clear" w:color="auto" w:fill="auto"/>
          </w:tcPr>
          <w:p w:rsidR="002C728F" w:rsidRPr="001A02F2" w:rsidRDefault="000D3A11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2C728F" w:rsidRPr="001A02F2" w:rsidTr="00D60884">
        <w:tc>
          <w:tcPr>
            <w:tcW w:w="3708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>Положение пациента «стоя»</w:t>
            </w:r>
          </w:p>
        </w:tc>
        <w:tc>
          <w:tcPr>
            <w:tcW w:w="2880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728F" w:rsidRPr="001A02F2" w:rsidTr="00D60884">
        <w:tc>
          <w:tcPr>
            <w:tcW w:w="3708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A02F2">
              <w:rPr>
                <w:rFonts w:ascii="Times New Roman" w:hAnsi="Times New Roman" w:cs="Times New Roman"/>
                <w:sz w:val="24"/>
              </w:rPr>
              <w:t>Систолическое</w:t>
            </w:r>
            <w:proofErr w:type="gramEnd"/>
            <w:r w:rsidRPr="001A02F2">
              <w:rPr>
                <w:rFonts w:ascii="Times New Roman" w:hAnsi="Times New Roman" w:cs="Times New Roman"/>
                <w:sz w:val="24"/>
              </w:rPr>
              <w:t xml:space="preserve"> АД, мм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</w:rPr>
              <w:t>рт.ст</w:t>
            </w:r>
            <w:proofErr w:type="spellEnd"/>
            <w:r w:rsidRPr="001A02F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2C728F" w:rsidRPr="001A02F2" w:rsidRDefault="000D3A11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2983" w:type="dxa"/>
            <w:shd w:val="clear" w:color="auto" w:fill="auto"/>
          </w:tcPr>
          <w:p w:rsidR="002C728F" w:rsidRPr="001A02F2" w:rsidRDefault="000D3A11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2C728F" w:rsidRPr="001A02F2" w:rsidTr="00D60884">
        <w:tc>
          <w:tcPr>
            <w:tcW w:w="3708" w:type="dxa"/>
            <w:shd w:val="clear" w:color="auto" w:fill="auto"/>
          </w:tcPr>
          <w:p w:rsidR="002C728F" w:rsidRPr="001A02F2" w:rsidRDefault="002C728F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A02F2">
              <w:rPr>
                <w:rFonts w:ascii="Times New Roman" w:hAnsi="Times New Roman" w:cs="Times New Roman"/>
                <w:sz w:val="24"/>
              </w:rPr>
              <w:t xml:space="preserve">Диастолическое АД, </w:t>
            </w:r>
            <w:proofErr w:type="gramStart"/>
            <w:r w:rsidRPr="001A02F2">
              <w:rPr>
                <w:rFonts w:ascii="Times New Roman" w:hAnsi="Times New Roman" w:cs="Times New Roman"/>
                <w:sz w:val="24"/>
              </w:rPr>
              <w:t>мм</w:t>
            </w:r>
            <w:proofErr w:type="gramEnd"/>
            <w:r w:rsidRPr="001A02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</w:rPr>
              <w:t>рт.ст</w:t>
            </w:r>
            <w:proofErr w:type="spellEnd"/>
            <w:r w:rsidRPr="001A02F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2C728F" w:rsidRPr="001A02F2" w:rsidRDefault="000D3A11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983" w:type="dxa"/>
            <w:shd w:val="clear" w:color="auto" w:fill="auto"/>
          </w:tcPr>
          <w:p w:rsidR="002C728F" w:rsidRPr="001A02F2" w:rsidRDefault="000D3A11" w:rsidP="0004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</w:tbl>
    <w:p w:rsidR="002C728F" w:rsidRPr="001A02F2" w:rsidRDefault="002C728F" w:rsidP="000437FC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2C728F" w:rsidRPr="001A02F2" w:rsidRDefault="002C728F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Система органов пищеварения</w:t>
      </w:r>
    </w:p>
    <w:p w:rsidR="002C728F" w:rsidRPr="001A02F2" w:rsidRDefault="006C2944" w:rsidP="00DC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Осмотр</w:t>
      </w:r>
    </w:p>
    <w:p w:rsidR="006C2944" w:rsidRPr="001A02F2" w:rsidRDefault="006C2944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Полость рта:</w:t>
      </w:r>
      <w:r w:rsidR="00655913" w:rsidRPr="001A02F2">
        <w:rPr>
          <w:rFonts w:ascii="Times New Roman" w:hAnsi="Times New Roman" w:cs="Times New Roman"/>
          <w:sz w:val="24"/>
          <w:szCs w:val="28"/>
        </w:rPr>
        <w:t xml:space="preserve"> язык розового цвета, влажный, обложен</w:t>
      </w:r>
      <w:r w:rsidR="0021631B" w:rsidRPr="001A02F2">
        <w:rPr>
          <w:rFonts w:ascii="Times New Roman" w:hAnsi="Times New Roman" w:cs="Times New Roman"/>
          <w:sz w:val="24"/>
          <w:szCs w:val="28"/>
        </w:rPr>
        <w:t xml:space="preserve"> белым налётом</w:t>
      </w:r>
      <w:r w:rsidR="00655913" w:rsidRPr="001A02F2">
        <w:rPr>
          <w:rFonts w:ascii="Times New Roman" w:hAnsi="Times New Roman" w:cs="Times New Roman"/>
          <w:sz w:val="24"/>
          <w:szCs w:val="28"/>
        </w:rPr>
        <w:t>, трещин, изъязвл</w:t>
      </w:r>
      <w:r w:rsidR="00655913" w:rsidRPr="001A02F2">
        <w:rPr>
          <w:rFonts w:ascii="Times New Roman" w:hAnsi="Times New Roman" w:cs="Times New Roman"/>
          <w:sz w:val="24"/>
          <w:szCs w:val="28"/>
        </w:rPr>
        <w:t>е</w:t>
      </w:r>
      <w:r w:rsidR="00655913" w:rsidRPr="001A02F2">
        <w:rPr>
          <w:rFonts w:ascii="Times New Roman" w:hAnsi="Times New Roman" w:cs="Times New Roman"/>
          <w:sz w:val="24"/>
          <w:szCs w:val="28"/>
        </w:rPr>
        <w:t xml:space="preserve">ний нет, девиации языка в сторону при высовывании нет. </w:t>
      </w:r>
      <w:r w:rsidR="00991218" w:rsidRPr="001A02F2">
        <w:rPr>
          <w:rFonts w:ascii="Times New Roman" w:hAnsi="Times New Roman" w:cs="Times New Roman"/>
          <w:sz w:val="24"/>
          <w:szCs w:val="28"/>
        </w:rPr>
        <w:t xml:space="preserve">Состояние зубов </w:t>
      </w:r>
      <w:r w:rsidR="0021631B" w:rsidRPr="001A02F2">
        <w:rPr>
          <w:rFonts w:ascii="Times New Roman" w:hAnsi="Times New Roman" w:cs="Times New Roman"/>
          <w:sz w:val="24"/>
          <w:szCs w:val="28"/>
        </w:rPr>
        <w:t>плохое</w:t>
      </w:r>
      <w:r w:rsidR="00991218" w:rsidRPr="001A02F2">
        <w:rPr>
          <w:rFonts w:ascii="Times New Roman" w:hAnsi="Times New Roman" w:cs="Times New Roman"/>
          <w:sz w:val="24"/>
          <w:szCs w:val="28"/>
        </w:rPr>
        <w:t xml:space="preserve">. Десны розового цвета, рыхлости и кровоточивости не обнаружено. </w:t>
      </w:r>
      <w:r w:rsidR="004D2EB6" w:rsidRPr="001A02F2">
        <w:rPr>
          <w:rFonts w:ascii="Times New Roman" w:hAnsi="Times New Roman" w:cs="Times New Roman"/>
          <w:sz w:val="24"/>
          <w:szCs w:val="28"/>
        </w:rPr>
        <w:t>Зев не гиперемирован, минд</w:t>
      </w:r>
      <w:r w:rsidR="004D2EB6" w:rsidRPr="001A02F2">
        <w:rPr>
          <w:rFonts w:ascii="Times New Roman" w:hAnsi="Times New Roman" w:cs="Times New Roman"/>
          <w:sz w:val="24"/>
          <w:szCs w:val="28"/>
        </w:rPr>
        <w:t>а</w:t>
      </w:r>
      <w:r w:rsidR="004D2EB6" w:rsidRPr="001A02F2">
        <w:rPr>
          <w:rFonts w:ascii="Times New Roman" w:hAnsi="Times New Roman" w:cs="Times New Roman"/>
          <w:sz w:val="24"/>
          <w:szCs w:val="28"/>
        </w:rPr>
        <w:t xml:space="preserve">лины обычных размеров и окраски, гнойные пробки отсутствуют. </w:t>
      </w:r>
      <w:r w:rsidR="00655913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728F" w:rsidRPr="001A02F2" w:rsidRDefault="002C728F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iCs/>
          <w:sz w:val="24"/>
          <w:szCs w:val="28"/>
        </w:rPr>
        <w:t>Живо</w:t>
      </w:r>
      <w:r w:rsidR="0020405B" w:rsidRPr="001A02F2">
        <w:rPr>
          <w:rFonts w:ascii="Times New Roman" w:hAnsi="Times New Roman" w:cs="Times New Roman"/>
          <w:iCs/>
          <w:sz w:val="24"/>
          <w:szCs w:val="28"/>
        </w:rPr>
        <w:t xml:space="preserve">т: </w:t>
      </w:r>
      <w:r w:rsidRPr="001A02F2">
        <w:rPr>
          <w:rFonts w:ascii="Times New Roman" w:hAnsi="Times New Roman" w:cs="Times New Roman"/>
          <w:iCs/>
          <w:sz w:val="24"/>
          <w:szCs w:val="28"/>
        </w:rPr>
        <w:t>нормальной конфигурации,</w:t>
      </w:r>
      <w:r w:rsidRPr="001A02F2">
        <w:rPr>
          <w:rFonts w:ascii="Times New Roman" w:hAnsi="Times New Roman" w:cs="Times New Roman"/>
          <w:sz w:val="24"/>
          <w:szCs w:val="28"/>
        </w:rPr>
        <w:t xml:space="preserve"> наличие </w:t>
      </w:r>
      <w:r w:rsidR="004C3B5F" w:rsidRPr="001A02F2">
        <w:rPr>
          <w:rFonts w:ascii="Times New Roman" w:hAnsi="Times New Roman" w:cs="Times New Roman"/>
          <w:sz w:val="24"/>
          <w:szCs w:val="28"/>
        </w:rPr>
        <w:t>асимметрий</w:t>
      </w:r>
      <w:r w:rsidRPr="001A02F2">
        <w:rPr>
          <w:rFonts w:ascii="Times New Roman" w:hAnsi="Times New Roman" w:cs="Times New Roman"/>
          <w:sz w:val="24"/>
          <w:szCs w:val="28"/>
        </w:rPr>
        <w:t>, видимой перистальтики</w:t>
      </w:r>
      <w:r w:rsidR="004C3B5F" w:rsidRPr="001A02F2">
        <w:rPr>
          <w:rFonts w:ascii="Times New Roman" w:hAnsi="Times New Roman" w:cs="Times New Roman"/>
          <w:sz w:val="24"/>
          <w:szCs w:val="28"/>
        </w:rPr>
        <w:t xml:space="preserve"> ж</w:t>
      </w:r>
      <w:r w:rsidR="004C3B5F" w:rsidRPr="001A02F2">
        <w:rPr>
          <w:rFonts w:ascii="Times New Roman" w:hAnsi="Times New Roman" w:cs="Times New Roman"/>
          <w:sz w:val="24"/>
          <w:szCs w:val="28"/>
        </w:rPr>
        <w:t>е</w:t>
      </w:r>
      <w:r w:rsidR="004C3B5F" w:rsidRPr="001A02F2">
        <w:rPr>
          <w:rFonts w:ascii="Times New Roman" w:hAnsi="Times New Roman" w:cs="Times New Roman"/>
          <w:sz w:val="24"/>
          <w:szCs w:val="28"/>
        </w:rPr>
        <w:t>лудка и кишечника, расширения</w:t>
      </w:r>
      <w:r w:rsidRPr="001A02F2">
        <w:rPr>
          <w:rFonts w:ascii="Times New Roman" w:hAnsi="Times New Roman" w:cs="Times New Roman"/>
          <w:sz w:val="24"/>
          <w:szCs w:val="28"/>
        </w:rPr>
        <w:t xml:space="preserve"> вен на передней брюшной </w:t>
      </w:r>
      <w:r w:rsidR="0020405B" w:rsidRPr="001A02F2">
        <w:rPr>
          <w:rFonts w:ascii="Times New Roman" w:hAnsi="Times New Roman" w:cs="Times New Roman"/>
          <w:sz w:val="24"/>
          <w:szCs w:val="28"/>
        </w:rPr>
        <w:t>стенке (“голова медузы”), сыпи и пигментаций</w:t>
      </w:r>
      <w:r w:rsidRPr="001A02F2">
        <w:rPr>
          <w:rFonts w:ascii="Times New Roman" w:hAnsi="Times New Roman" w:cs="Times New Roman"/>
          <w:sz w:val="24"/>
          <w:szCs w:val="28"/>
        </w:rPr>
        <w:t xml:space="preserve"> не обнаружено.</w:t>
      </w:r>
      <w:r w:rsidR="004C3B5F" w:rsidRPr="001A02F2">
        <w:rPr>
          <w:rFonts w:ascii="Times New Roman" w:hAnsi="Times New Roman" w:cs="Times New Roman"/>
          <w:sz w:val="24"/>
          <w:szCs w:val="28"/>
        </w:rPr>
        <w:t xml:space="preserve"> Грыжевых образований не выявлено. В правой подвздо</w:t>
      </w:r>
      <w:r w:rsidR="004C3B5F" w:rsidRPr="001A02F2">
        <w:rPr>
          <w:rFonts w:ascii="Times New Roman" w:hAnsi="Times New Roman" w:cs="Times New Roman"/>
          <w:sz w:val="24"/>
          <w:szCs w:val="28"/>
        </w:rPr>
        <w:t>ш</w:t>
      </w:r>
      <w:r w:rsidR="004C3B5F" w:rsidRPr="001A02F2">
        <w:rPr>
          <w:rFonts w:ascii="Times New Roman" w:hAnsi="Times New Roman" w:cs="Times New Roman"/>
          <w:sz w:val="24"/>
          <w:szCs w:val="28"/>
        </w:rPr>
        <w:t xml:space="preserve">ной области имеется рубец после перенесенной </w:t>
      </w:r>
      <w:proofErr w:type="spellStart"/>
      <w:r w:rsidR="004C3B5F" w:rsidRPr="001A02F2">
        <w:rPr>
          <w:rFonts w:ascii="Times New Roman" w:hAnsi="Times New Roman" w:cs="Times New Roman"/>
          <w:sz w:val="24"/>
          <w:szCs w:val="28"/>
        </w:rPr>
        <w:t>аппендэктомии</w:t>
      </w:r>
      <w:proofErr w:type="spellEnd"/>
      <w:r w:rsidR="004C3B5F" w:rsidRPr="001A02F2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B144E" w:rsidRPr="001A02F2" w:rsidRDefault="001B144E" w:rsidP="00DC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Пальпация</w:t>
      </w:r>
    </w:p>
    <w:p w:rsidR="002C728F" w:rsidRPr="001A02F2" w:rsidRDefault="003F08FC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lastRenderedPageBreak/>
        <w:t>Поверхностная пальпация</w:t>
      </w:r>
      <w:r w:rsidR="00C140A1" w:rsidRPr="001A02F2">
        <w:rPr>
          <w:rFonts w:ascii="Times New Roman" w:hAnsi="Times New Roman" w:cs="Times New Roman"/>
          <w:sz w:val="24"/>
          <w:szCs w:val="28"/>
        </w:rPr>
        <w:t>: ж</w:t>
      </w:r>
      <w:r w:rsidR="001B144E" w:rsidRPr="001A02F2">
        <w:rPr>
          <w:rFonts w:ascii="Times New Roman" w:hAnsi="Times New Roman" w:cs="Times New Roman"/>
          <w:sz w:val="24"/>
          <w:szCs w:val="28"/>
        </w:rPr>
        <w:t xml:space="preserve">ивот </w:t>
      </w:r>
      <w:r w:rsidR="002C728F" w:rsidRPr="001A02F2">
        <w:rPr>
          <w:rFonts w:ascii="Times New Roman" w:hAnsi="Times New Roman" w:cs="Times New Roman"/>
          <w:sz w:val="24"/>
          <w:szCs w:val="28"/>
        </w:rPr>
        <w:t>мягкий, безболезненный</w:t>
      </w:r>
      <w:r w:rsidR="00605598" w:rsidRPr="001A02F2">
        <w:rPr>
          <w:rFonts w:ascii="Times New Roman" w:hAnsi="Times New Roman" w:cs="Times New Roman"/>
          <w:sz w:val="24"/>
          <w:szCs w:val="28"/>
        </w:rPr>
        <w:t>. Грыжи</w:t>
      </w:r>
      <w:r w:rsidR="00A31FB2" w:rsidRPr="001A02F2">
        <w:rPr>
          <w:rFonts w:ascii="Times New Roman" w:hAnsi="Times New Roman" w:cs="Times New Roman"/>
          <w:sz w:val="24"/>
          <w:szCs w:val="28"/>
        </w:rPr>
        <w:t xml:space="preserve"> и расхождения </w:t>
      </w:r>
      <w:proofErr w:type="spellStart"/>
      <w:r w:rsidR="00A31FB2" w:rsidRPr="001A02F2">
        <w:rPr>
          <w:rFonts w:ascii="Times New Roman" w:hAnsi="Times New Roman" w:cs="Times New Roman"/>
          <w:sz w:val="24"/>
          <w:szCs w:val="28"/>
        </w:rPr>
        <w:t>мышщ</w:t>
      </w:r>
      <w:proofErr w:type="spellEnd"/>
      <w:r w:rsidR="00A31FB2" w:rsidRPr="001A02F2">
        <w:rPr>
          <w:rFonts w:ascii="Times New Roman" w:hAnsi="Times New Roman" w:cs="Times New Roman"/>
          <w:sz w:val="24"/>
          <w:szCs w:val="28"/>
        </w:rPr>
        <w:t xml:space="preserve"> передней брюшной стенки</w:t>
      </w:r>
      <w:r w:rsidR="00605598"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2C728F" w:rsidRPr="001A02F2">
        <w:rPr>
          <w:rFonts w:ascii="Times New Roman" w:hAnsi="Times New Roman" w:cs="Times New Roman"/>
          <w:sz w:val="24"/>
          <w:szCs w:val="28"/>
        </w:rPr>
        <w:t>не определяются.</w:t>
      </w:r>
      <w:r w:rsidR="00A31FB2" w:rsidRPr="001A02F2">
        <w:rPr>
          <w:rFonts w:ascii="Times New Roman" w:hAnsi="Times New Roman" w:cs="Times New Roman"/>
          <w:sz w:val="24"/>
          <w:szCs w:val="28"/>
        </w:rPr>
        <w:t xml:space="preserve"> Симптом «мышечной защиты», симптом ра</w:t>
      </w:r>
      <w:r w:rsidR="00A31FB2" w:rsidRPr="001A02F2">
        <w:rPr>
          <w:rFonts w:ascii="Times New Roman" w:hAnsi="Times New Roman" w:cs="Times New Roman"/>
          <w:sz w:val="24"/>
          <w:szCs w:val="28"/>
        </w:rPr>
        <w:t>з</w:t>
      </w:r>
      <w:r w:rsidR="00A31FB2" w:rsidRPr="001A02F2">
        <w:rPr>
          <w:rFonts w:ascii="Times New Roman" w:hAnsi="Times New Roman" w:cs="Times New Roman"/>
          <w:sz w:val="24"/>
          <w:szCs w:val="28"/>
        </w:rPr>
        <w:t xml:space="preserve">дражения брюшины </w:t>
      </w:r>
      <w:proofErr w:type="spellStart"/>
      <w:r w:rsidR="00A31FB2" w:rsidRPr="001A02F2">
        <w:rPr>
          <w:rFonts w:ascii="Times New Roman" w:hAnsi="Times New Roman" w:cs="Times New Roman"/>
          <w:sz w:val="24"/>
          <w:szCs w:val="28"/>
        </w:rPr>
        <w:t>Щеткина-Блюмберга</w:t>
      </w:r>
      <w:proofErr w:type="spellEnd"/>
      <w:r w:rsidR="00A31FB2" w:rsidRPr="001A02F2">
        <w:rPr>
          <w:rFonts w:ascii="Times New Roman" w:hAnsi="Times New Roman" w:cs="Times New Roman"/>
          <w:sz w:val="24"/>
          <w:szCs w:val="28"/>
        </w:rPr>
        <w:t xml:space="preserve">, симптом флюктуации – отрицательны. 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140A1" w:rsidRPr="001A02F2" w:rsidRDefault="00C140A1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Глубокая скользящая, методическая топографическая пальпация по методу </w:t>
      </w:r>
      <w:proofErr w:type="spellStart"/>
      <w:r w:rsidRPr="001A02F2">
        <w:rPr>
          <w:rFonts w:ascii="Times New Roman" w:hAnsi="Times New Roman" w:cs="Times New Roman"/>
          <w:sz w:val="24"/>
          <w:szCs w:val="28"/>
          <w:lang w:val="en-US"/>
        </w:rPr>
        <w:t>Glenard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>-Образцова-</w:t>
      </w: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Гаусмана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1631B" w:rsidRPr="001A02F2" w:rsidRDefault="00C140A1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Сигмовидная</w:t>
      </w:r>
      <w:r w:rsidR="0021631B" w:rsidRPr="001A02F2">
        <w:rPr>
          <w:rFonts w:ascii="Times New Roman" w:hAnsi="Times New Roman" w:cs="Times New Roman"/>
          <w:sz w:val="24"/>
          <w:szCs w:val="28"/>
        </w:rPr>
        <w:t xml:space="preserve"> кишка</w:t>
      </w:r>
      <w:r w:rsidRPr="001A02F2">
        <w:rPr>
          <w:rFonts w:ascii="Times New Roman" w:hAnsi="Times New Roman" w:cs="Times New Roman"/>
          <w:sz w:val="24"/>
          <w:szCs w:val="28"/>
        </w:rPr>
        <w:t xml:space="preserve"> –  в левой подвздошной области гладкий цилиндр умеренной пло</w:t>
      </w:r>
      <w:r w:rsidRPr="001A02F2">
        <w:rPr>
          <w:rFonts w:ascii="Times New Roman" w:hAnsi="Times New Roman" w:cs="Times New Roman"/>
          <w:sz w:val="24"/>
          <w:szCs w:val="28"/>
        </w:rPr>
        <w:t>т</w:t>
      </w:r>
      <w:r w:rsidRPr="001A02F2">
        <w:rPr>
          <w:rFonts w:ascii="Times New Roman" w:hAnsi="Times New Roman" w:cs="Times New Roman"/>
          <w:sz w:val="24"/>
          <w:szCs w:val="28"/>
        </w:rPr>
        <w:t>ности, толщиной в 2см, не урчащий, безболезненны</w:t>
      </w:r>
      <w:r w:rsidR="0021631B" w:rsidRPr="001A02F2">
        <w:rPr>
          <w:rFonts w:ascii="Times New Roman" w:hAnsi="Times New Roman" w:cs="Times New Roman"/>
          <w:sz w:val="24"/>
          <w:szCs w:val="28"/>
        </w:rPr>
        <w:t>й, подвижность в пределах 5 см.</w:t>
      </w:r>
    </w:p>
    <w:p w:rsidR="0021631B" w:rsidRPr="001A02F2" w:rsidRDefault="0021631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Н</w:t>
      </w:r>
      <w:r w:rsidR="00C140A1" w:rsidRPr="001A02F2">
        <w:rPr>
          <w:rFonts w:ascii="Times New Roman" w:hAnsi="Times New Roman" w:cs="Times New Roman"/>
          <w:sz w:val="24"/>
          <w:szCs w:val="28"/>
        </w:rPr>
        <w:t xml:space="preserve">исходящий отдел </w:t>
      </w:r>
      <w:proofErr w:type="spellStart"/>
      <w:r w:rsidR="00C140A1" w:rsidRPr="001A02F2">
        <w:rPr>
          <w:rFonts w:ascii="Times New Roman" w:hAnsi="Times New Roman" w:cs="Times New Roman"/>
          <w:sz w:val="24"/>
          <w:szCs w:val="28"/>
        </w:rPr>
        <w:t>поперечноободочной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 кишки</w:t>
      </w:r>
      <w:r w:rsidR="00C140A1" w:rsidRPr="001A02F2">
        <w:rPr>
          <w:rFonts w:ascii="Times New Roman" w:hAnsi="Times New Roman" w:cs="Times New Roman"/>
          <w:sz w:val="24"/>
          <w:szCs w:val="28"/>
        </w:rPr>
        <w:t xml:space="preserve"> - в левом фланке гладкий цилиндр ум</w:t>
      </w:r>
      <w:r w:rsidR="00C140A1" w:rsidRPr="001A02F2">
        <w:rPr>
          <w:rFonts w:ascii="Times New Roman" w:hAnsi="Times New Roman" w:cs="Times New Roman"/>
          <w:sz w:val="24"/>
          <w:szCs w:val="28"/>
        </w:rPr>
        <w:t>е</w:t>
      </w:r>
      <w:r w:rsidR="00C140A1" w:rsidRPr="001A02F2">
        <w:rPr>
          <w:rFonts w:ascii="Times New Roman" w:hAnsi="Times New Roman" w:cs="Times New Roman"/>
          <w:sz w:val="24"/>
          <w:szCs w:val="28"/>
        </w:rPr>
        <w:t>ренной плотности, толщиной в 1.5см, не урчащий, б</w:t>
      </w:r>
      <w:r w:rsidRPr="001A02F2">
        <w:rPr>
          <w:rFonts w:ascii="Times New Roman" w:hAnsi="Times New Roman" w:cs="Times New Roman"/>
          <w:sz w:val="24"/>
          <w:szCs w:val="28"/>
        </w:rPr>
        <w:t>езболезненный, подвижность 3см.</w:t>
      </w:r>
    </w:p>
    <w:p w:rsidR="0021631B" w:rsidRPr="001A02F2" w:rsidRDefault="0021631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</w:t>
      </w:r>
      <w:r w:rsidR="00C140A1" w:rsidRPr="001A02F2">
        <w:rPr>
          <w:rFonts w:ascii="Times New Roman" w:hAnsi="Times New Roman" w:cs="Times New Roman"/>
          <w:sz w:val="24"/>
          <w:szCs w:val="28"/>
        </w:rPr>
        <w:t>лепая</w:t>
      </w:r>
      <w:r w:rsidRPr="001A02F2">
        <w:rPr>
          <w:rFonts w:ascii="Times New Roman" w:hAnsi="Times New Roman" w:cs="Times New Roman"/>
          <w:sz w:val="24"/>
          <w:szCs w:val="28"/>
        </w:rPr>
        <w:t xml:space="preserve"> кишка</w:t>
      </w:r>
      <w:r w:rsidR="00C140A1" w:rsidRPr="001A02F2">
        <w:rPr>
          <w:rFonts w:ascii="Times New Roman" w:hAnsi="Times New Roman" w:cs="Times New Roman"/>
          <w:sz w:val="24"/>
          <w:szCs w:val="28"/>
        </w:rPr>
        <w:t xml:space="preserve"> – в правой подвздошной области мягкая эластичная трубка диаметром 2см, подвижность</w:t>
      </w:r>
      <w:r w:rsidRPr="001A02F2">
        <w:rPr>
          <w:rFonts w:ascii="Times New Roman" w:hAnsi="Times New Roman" w:cs="Times New Roman"/>
          <w:sz w:val="24"/>
          <w:szCs w:val="28"/>
        </w:rPr>
        <w:t xml:space="preserve"> 4 см, безболезненная, не урчит.</w:t>
      </w:r>
      <w:r w:rsidR="00C140A1"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1631B" w:rsidRPr="001A02F2" w:rsidRDefault="0021631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В</w:t>
      </w:r>
      <w:r w:rsidR="00C140A1" w:rsidRPr="001A02F2">
        <w:rPr>
          <w:rFonts w:ascii="Times New Roman" w:hAnsi="Times New Roman" w:cs="Times New Roman"/>
          <w:sz w:val="24"/>
          <w:szCs w:val="28"/>
        </w:rPr>
        <w:t xml:space="preserve">осходящий отдел </w:t>
      </w:r>
      <w:proofErr w:type="spellStart"/>
      <w:r w:rsidR="00C140A1" w:rsidRPr="001A02F2">
        <w:rPr>
          <w:rFonts w:ascii="Times New Roman" w:hAnsi="Times New Roman" w:cs="Times New Roman"/>
          <w:sz w:val="24"/>
          <w:szCs w:val="28"/>
        </w:rPr>
        <w:t>поперечноободочной</w:t>
      </w:r>
      <w:proofErr w:type="spellEnd"/>
      <w:r w:rsidR="00C140A1" w:rsidRPr="001A02F2">
        <w:rPr>
          <w:rFonts w:ascii="Times New Roman" w:hAnsi="Times New Roman" w:cs="Times New Roman"/>
          <w:sz w:val="24"/>
          <w:szCs w:val="28"/>
        </w:rPr>
        <w:t xml:space="preserve"> кишки - в правом фланке мягкая эластичная трубка диаметром 2см, подвижность</w:t>
      </w:r>
      <w:r w:rsidRPr="001A02F2">
        <w:rPr>
          <w:rFonts w:ascii="Times New Roman" w:hAnsi="Times New Roman" w:cs="Times New Roman"/>
          <w:sz w:val="24"/>
          <w:szCs w:val="28"/>
        </w:rPr>
        <w:t xml:space="preserve"> 3см, безболезненная, не урчит.</w:t>
      </w:r>
    </w:p>
    <w:p w:rsidR="0021631B" w:rsidRPr="001A02F2" w:rsidRDefault="0021631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Т</w:t>
      </w:r>
      <w:r w:rsidR="00C140A1" w:rsidRPr="001A02F2">
        <w:rPr>
          <w:rFonts w:ascii="Times New Roman" w:hAnsi="Times New Roman" w:cs="Times New Roman"/>
          <w:sz w:val="24"/>
          <w:szCs w:val="28"/>
        </w:rPr>
        <w:t>ерминальный отдел подвздошной кишки – в надчревной области уплощённая мягкая трубочка, диаметром 3см, урчащая, б</w:t>
      </w:r>
      <w:r w:rsidRPr="001A02F2">
        <w:rPr>
          <w:rFonts w:ascii="Times New Roman" w:hAnsi="Times New Roman" w:cs="Times New Roman"/>
          <w:sz w:val="24"/>
          <w:szCs w:val="28"/>
        </w:rPr>
        <w:t>езболезненная, подвижность 5см.</w:t>
      </w:r>
    </w:p>
    <w:p w:rsidR="0021631B" w:rsidRPr="001A02F2" w:rsidRDefault="0021631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Б</w:t>
      </w:r>
      <w:r w:rsidR="00C140A1" w:rsidRPr="001A02F2">
        <w:rPr>
          <w:rFonts w:ascii="Times New Roman" w:hAnsi="Times New Roman" w:cs="Times New Roman"/>
          <w:sz w:val="24"/>
          <w:szCs w:val="28"/>
        </w:rPr>
        <w:t>ольшая кривизна</w:t>
      </w:r>
      <w:r w:rsidRPr="001A02F2">
        <w:rPr>
          <w:rFonts w:ascii="Times New Roman" w:hAnsi="Times New Roman" w:cs="Times New Roman"/>
          <w:sz w:val="24"/>
          <w:szCs w:val="28"/>
        </w:rPr>
        <w:t xml:space="preserve"> желудка</w:t>
      </w:r>
      <w:r w:rsidR="00C140A1" w:rsidRPr="001A02F2">
        <w:rPr>
          <w:rFonts w:ascii="Times New Roman" w:hAnsi="Times New Roman" w:cs="Times New Roman"/>
          <w:sz w:val="24"/>
          <w:szCs w:val="28"/>
        </w:rPr>
        <w:t xml:space="preserve"> – на 1 см выше пупка в виде безболезненной, эла</w:t>
      </w:r>
      <w:r w:rsidRPr="001A02F2">
        <w:rPr>
          <w:rFonts w:ascii="Times New Roman" w:hAnsi="Times New Roman" w:cs="Times New Roman"/>
          <w:sz w:val="24"/>
          <w:szCs w:val="28"/>
        </w:rPr>
        <w:t>стичной, тонкой, ровной складки.</w:t>
      </w:r>
      <w:r w:rsidR="00C140A1"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1631B" w:rsidRPr="001A02F2" w:rsidRDefault="0021631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</w:t>
      </w:r>
      <w:r w:rsidR="00C140A1" w:rsidRPr="001A02F2">
        <w:rPr>
          <w:rFonts w:ascii="Times New Roman" w:hAnsi="Times New Roman" w:cs="Times New Roman"/>
          <w:sz w:val="24"/>
          <w:szCs w:val="28"/>
        </w:rPr>
        <w:t>илорический отдел желудка – в правом подреберье в виде плотного эластического ц</w:t>
      </w:r>
      <w:r w:rsidR="00C140A1" w:rsidRPr="001A02F2">
        <w:rPr>
          <w:rFonts w:ascii="Times New Roman" w:hAnsi="Times New Roman" w:cs="Times New Roman"/>
          <w:sz w:val="24"/>
          <w:szCs w:val="28"/>
        </w:rPr>
        <w:t>и</w:t>
      </w:r>
      <w:r w:rsidR="00C140A1" w:rsidRPr="001A02F2">
        <w:rPr>
          <w:rFonts w:ascii="Times New Roman" w:hAnsi="Times New Roman" w:cs="Times New Roman"/>
          <w:sz w:val="24"/>
          <w:szCs w:val="28"/>
        </w:rPr>
        <w:t>линдра диаметром 2с</w:t>
      </w:r>
      <w:r w:rsidRPr="001A02F2">
        <w:rPr>
          <w:rFonts w:ascii="Times New Roman" w:hAnsi="Times New Roman" w:cs="Times New Roman"/>
          <w:sz w:val="24"/>
          <w:szCs w:val="28"/>
        </w:rPr>
        <w:t>м, малоподвижен, безболезненный.</w:t>
      </w:r>
      <w:r w:rsidR="00C140A1"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140A1" w:rsidRPr="001A02F2" w:rsidRDefault="0021631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</w:t>
      </w:r>
      <w:r w:rsidR="00C140A1" w:rsidRPr="001A02F2">
        <w:rPr>
          <w:rFonts w:ascii="Times New Roman" w:hAnsi="Times New Roman" w:cs="Times New Roman"/>
          <w:sz w:val="24"/>
          <w:szCs w:val="28"/>
        </w:rPr>
        <w:t>оперечный отдел поперечно-ободочной кишки – на 2см ниже большой кривизны ж</w:t>
      </w:r>
      <w:r w:rsidR="00C140A1" w:rsidRPr="001A02F2">
        <w:rPr>
          <w:rFonts w:ascii="Times New Roman" w:hAnsi="Times New Roman" w:cs="Times New Roman"/>
          <w:sz w:val="24"/>
          <w:szCs w:val="28"/>
        </w:rPr>
        <w:t>е</w:t>
      </w:r>
      <w:r w:rsidR="00C140A1" w:rsidRPr="001A02F2">
        <w:rPr>
          <w:rFonts w:ascii="Times New Roman" w:hAnsi="Times New Roman" w:cs="Times New Roman"/>
          <w:sz w:val="24"/>
          <w:szCs w:val="28"/>
        </w:rPr>
        <w:t xml:space="preserve">лудка в виде валика шириной 3см, мягкий, не </w:t>
      </w:r>
      <w:proofErr w:type="spellStart"/>
      <w:r w:rsidR="00C140A1" w:rsidRPr="001A02F2">
        <w:rPr>
          <w:rFonts w:ascii="Times New Roman" w:hAnsi="Times New Roman" w:cs="Times New Roman"/>
          <w:sz w:val="24"/>
          <w:szCs w:val="28"/>
        </w:rPr>
        <w:t>урачащий</w:t>
      </w:r>
      <w:proofErr w:type="spellEnd"/>
      <w:r w:rsidR="00C140A1" w:rsidRPr="001A02F2">
        <w:rPr>
          <w:rFonts w:ascii="Times New Roman" w:hAnsi="Times New Roman" w:cs="Times New Roman"/>
          <w:sz w:val="24"/>
          <w:szCs w:val="28"/>
        </w:rPr>
        <w:t>, безболезненный.</w:t>
      </w:r>
    </w:p>
    <w:p w:rsidR="002C728F" w:rsidRPr="001A02F2" w:rsidRDefault="00907E2D" w:rsidP="00DC15F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1A02F2">
        <w:rPr>
          <w:rFonts w:ascii="Times New Roman" w:hAnsi="Times New Roman" w:cs="Times New Roman"/>
          <w:b/>
          <w:iCs/>
          <w:sz w:val="24"/>
          <w:szCs w:val="28"/>
        </w:rPr>
        <w:t>Перкуссия</w:t>
      </w:r>
    </w:p>
    <w:p w:rsidR="002C728F" w:rsidRPr="001A02F2" w:rsidRDefault="000C69D3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1A02F2">
        <w:rPr>
          <w:rFonts w:ascii="Times New Roman" w:hAnsi="Times New Roman" w:cs="Times New Roman"/>
          <w:iCs/>
          <w:sz w:val="24"/>
          <w:szCs w:val="28"/>
        </w:rPr>
        <w:t xml:space="preserve">Тимпанический </w:t>
      </w:r>
      <w:proofErr w:type="spellStart"/>
      <w:r w:rsidRPr="001A02F2">
        <w:rPr>
          <w:rFonts w:ascii="Times New Roman" w:hAnsi="Times New Roman" w:cs="Times New Roman"/>
          <w:iCs/>
          <w:sz w:val="24"/>
          <w:szCs w:val="28"/>
        </w:rPr>
        <w:t>перкуторный</w:t>
      </w:r>
      <w:proofErr w:type="spellEnd"/>
      <w:r w:rsidRPr="001A02F2">
        <w:rPr>
          <w:rFonts w:ascii="Times New Roman" w:hAnsi="Times New Roman" w:cs="Times New Roman"/>
          <w:iCs/>
          <w:sz w:val="24"/>
          <w:szCs w:val="28"/>
        </w:rPr>
        <w:t xml:space="preserve"> звук</w:t>
      </w:r>
      <w:r w:rsidR="002C728F" w:rsidRPr="001A02F2">
        <w:rPr>
          <w:rFonts w:ascii="Times New Roman" w:hAnsi="Times New Roman" w:cs="Times New Roman"/>
          <w:iCs/>
          <w:sz w:val="24"/>
          <w:szCs w:val="28"/>
        </w:rPr>
        <w:t xml:space="preserve"> по направлению от </w:t>
      </w:r>
      <w:proofErr w:type="spellStart"/>
      <w:r w:rsidR="002C728F" w:rsidRPr="001A02F2">
        <w:rPr>
          <w:rFonts w:ascii="Times New Roman" w:hAnsi="Times New Roman" w:cs="Times New Roman"/>
          <w:iCs/>
          <w:sz w:val="24"/>
          <w:szCs w:val="28"/>
        </w:rPr>
        <w:t>эпигастрия</w:t>
      </w:r>
      <w:proofErr w:type="spellEnd"/>
      <w:r w:rsidR="002C728F" w:rsidRPr="001A02F2">
        <w:rPr>
          <w:rFonts w:ascii="Times New Roman" w:hAnsi="Times New Roman" w:cs="Times New Roman"/>
          <w:iCs/>
          <w:sz w:val="24"/>
          <w:szCs w:val="28"/>
        </w:rPr>
        <w:t xml:space="preserve"> к </w:t>
      </w:r>
      <w:proofErr w:type="spellStart"/>
      <w:r w:rsidR="002C728F" w:rsidRPr="001A02F2">
        <w:rPr>
          <w:rFonts w:ascii="Times New Roman" w:hAnsi="Times New Roman" w:cs="Times New Roman"/>
          <w:iCs/>
          <w:sz w:val="24"/>
          <w:szCs w:val="28"/>
        </w:rPr>
        <w:t>гипогастри</w:t>
      </w:r>
      <w:r w:rsidRPr="001A02F2">
        <w:rPr>
          <w:rFonts w:ascii="Times New Roman" w:hAnsi="Times New Roman" w:cs="Times New Roman"/>
          <w:iCs/>
          <w:sz w:val="24"/>
          <w:szCs w:val="28"/>
        </w:rPr>
        <w:t>ю</w:t>
      </w:r>
      <w:proofErr w:type="spellEnd"/>
      <w:r w:rsidRPr="001A02F2">
        <w:rPr>
          <w:rFonts w:ascii="Times New Roman" w:hAnsi="Times New Roman" w:cs="Times New Roman"/>
          <w:iCs/>
          <w:sz w:val="24"/>
          <w:szCs w:val="28"/>
        </w:rPr>
        <w:t xml:space="preserve">, от пупка к фланкам </w:t>
      </w:r>
      <w:r w:rsidR="002C728F" w:rsidRPr="001A02F2">
        <w:rPr>
          <w:rFonts w:ascii="Times New Roman" w:hAnsi="Times New Roman" w:cs="Times New Roman"/>
          <w:iCs/>
          <w:sz w:val="24"/>
          <w:szCs w:val="28"/>
        </w:rPr>
        <w:t>(в том числе «на боку»)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. Признаков асцита, метеоризма не выявлено. </w:t>
      </w:r>
    </w:p>
    <w:p w:rsidR="00DC15F4" w:rsidRPr="001A02F2" w:rsidRDefault="002C728F" w:rsidP="00DC15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1A02F2">
        <w:rPr>
          <w:rFonts w:ascii="Times New Roman" w:hAnsi="Times New Roman" w:cs="Times New Roman"/>
          <w:b/>
          <w:iCs/>
          <w:sz w:val="24"/>
          <w:szCs w:val="28"/>
        </w:rPr>
        <w:t>Аускультация живота</w:t>
      </w:r>
    </w:p>
    <w:p w:rsidR="002C728F" w:rsidRPr="001A02F2" w:rsidRDefault="00DC15F4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1A02F2">
        <w:rPr>
          <w:rFonts w:ascii="Times New Roman" w:hAnsi="Times New Roman" w:cs="Times New Roman"/>
          <w:iCs/>
          <w:sz w:val="24"/>
          <w:szCs w:val="28"/>
        </w:rPr>
        <w:t>К</w:t>
      </w:r>
      <w:r w:rsidR="002C728F" w:rsidRPr="001A02F2">
        <w:rPr>
          <w:rFonts w:ascii="Times New Roman" w:hAnsi="Times New Roman" w:cs="Times New Roman"/>
          <w:iCs/>
          <w:sz w:val="24"/>
          <w:szCs w:val="28"/>
        </w:rPr>
        <w:t>ишечная перистальтика над тонким кишечником – 7</w:t>
      </w:r>
      <w:r w:rsidR="006015B2" w:rsidRPr="001A02F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2C728F" w:rsidRPr="001A02F2">
        <w:rPr>
          <w:rFonts w:ascii="Times New Roman" w:hAnsi="Times New Roman" w:cs="Times New Roman"/>
          <w:iCs/>
          <w:sz w:val="24"/>
          <w:szCs w:val="28"/>
        </w:rPr>
        <w:t xml:space="preserve"> в минуту, толстым кишечником – 5 в минуту.</w:t>
      </w:r>
    </w:p>
    <w:p w:rsidR="002C728F" w:rsidRPr="001A02F2" w:rsidRDefault="005914DC" w:rsidP="00DC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Исследование печени</w:t>
      </w:r>
    </w:p>
    <w:p w:rsidR="00DC15F4" w:rsidRPr="001A02F2" w:rsidRDefault="00DC15F4" w:rsidP="00DC15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Осмотр</w:t>
      </w:r>
    </w:p>
    <w:p w:rsidR="005914DC" w:rsidRPr="001A02F2" w:rsidRDefault="00DC15F4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О</w:t>
      </w:r>
      <w:r w:rsidR="005914DC" w:rsidRPr="001A02F2">
        <w:rPr>
          <w:rFonts w:ascii="Times New Roman" w:hAnsi="Times New Roman" w:cs="Times New Roman"/>
          <w:sz w:val="24"/>
          <w:szCs w:val="28"/>
        </w:rPr>
        <w:t xml:space="preserve">граниченного или диффузного выбухания не выявлено, пульсации в области правого подреберья не обнаружено. </w:t>
      </w:r>
    </w:p>
    <w:p w:rsidR="008058EC" w:rsidRPr="001A02F2" w:rsidRDefault="008058EC" w:rsidP="00DC15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Перкуссия</w:t>
      </w:r>
    </w:p>
    <w:p w:rsidR="002C728F" w:rsidRPr="001A02F2" w:rsidRDefault="006015B2" w:rsidP="00043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Верхняя граница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абсолютной тупости печени: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15B2" w:rsidRPr="001A02F2" w:rsidTr="006015B2">
        <w:tc>
          <w:tcPr>
            <w:tcW w:w="4785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правой передней подмышечной линии </w:t>
            </w:r>
          </w:p>
        </w:tc>
        <w:tc>
          <w:tcPr>
            <w:tcW w:w="4786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нижний край 7 ребра</w:t>
            </w:r>
          </w:p>
        </w:tc>
      </w:tr>
      <w:tr w:rsidR="006015B2" w:rsidRPr="001A02F2" w:rsidTr="006015B2">
        <w:tc>
          <w:tcPr>
            <w:tcW w:w="4785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правой срединно-ключичной линии </w:t>
            </w:r>
          </w:p>
        </w:tc>
        <w:tc>
          <w:tcPr>
            <w:tcW w:w="4786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нижний край 6 ребра                             </w:t>
            </w:r>
          </w:p>
        </w:tc>
      </w:tr>
      <w:tr w:rsidR="006015B2" w:rsidRPr="001A02F2" w:rsidTr="006015B2">
        <w:tc>
          <w:tcPr>
            <w:tcW w:w="4785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правой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окологрудинной</w:t>
            </w:r>
            <w:proofErr w:type="spellEnd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линии</w:t>
            </w:r>
          </w:p>
        </w:tc>
        <w:tc>
          <w:tcPr>
            <w:tcW w:w="4786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верхний край 6 ребра                                      </w:t>
            </w:r>
          </w:p>
        </w:tc>
      </w:tr>
    </w:tbl>
    <w:p w:rsidR="002C728F" w:rsidRPr="001A02F2" w:rsidRDefault="006015B2" w:rsidP="00043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Нижняя граница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абсолютной тупости печени: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15B2" w:rsidRPr="001A02F2" w:rsidTr="006015B2">
        <w:tc>
          <w:tcPr>
            <w:tcW w:w="4785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правой передней подмышечной линии </w:t>
            </w:r>
          </w:p>
        </w:tc>
        <w:tc>
          <w:tcPr>
            <w:tcW w:w="4786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верхний край 10 ребра                       </w:t>
            </w:r>
          </w:p>
        </w:tc>
      </w:tr>
      <w:tr w:rsidR="006015B2" w:rsidRPr="001A02F2" w:rsidTr="006015B2">
        <w:tc>
          <w:tcPr>
            <w:tcW w:w="4785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правой срединно-ключичной линии</w:t>
            </w:r>
          </w:p>
        </w:tc>
        <w:tc>
          <w:tcPr>
            <w:tcW w:w="4786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нижний край рёберной дуги                             </w:t>
            </w:r>
          </w:p>
        </w:tc>
      </w:tr>
      <w:tr w:rsidR="006015B2" w:rsidRPr="001A02F2" w:rsidTr="006015B2">
        <w:tc>
          <w:tcPr>
            <w:tcW w:w="4785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правой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окологрудинной</w:t>
            </w:r>
            <w:proofErr w:type="spellEnd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линии</w:t>
            </w:r>
          </w:p>
        </w:tc>
        <w:tc>
          <w:tcPr>
            <w:tcW w:w="4786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на 2см ниже рёберной дуги                                      </w:t>
            </w:r>
          </w:p>
        </w:tc>
      </w:tr>
      <w:tr w:rsidR="006015B2" w:rsidRPr="001A02F2" w:rsidTr="006015B2">
        <w:tc>
          <w:tcPr>
            <w:tcW w:w="4785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передней срединной линии </w:t>
            </w:r>
          </w:p>
        </w:tc>
        <w:tc>
          <w:tcPr>
            <w:tcW w:w="4786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на границе верхней и средней трети расст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яния между мечевидным отростком и пу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ком                                            </w:t>
            </w:r>
          </w:p>
        </w:tc>
      </w:tr>
      <w:tr w:rsidR="006015B2" w:rsidRPr="001A02F2" w:rsidTr="006015B2">
        <w:tc>
          <w:tcPr>
            <w:tcW w:w="4785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левой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окологрудинной</w:t>
            </w:r>
            <w:proofErr w:type="spellEnd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линии</w:t>
            </w:r>
          </w:p>
        </w:tc>
        <w:tc>
          <w:tcPr>
            <w:tcW w:w="4786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нижний край рёберной дуги                                       </w:t>
            </w:r>
          </w:p>
        </w:tc>
      </w:tr>
    </w:tbl>
    <w:p w:rsidR="002C728F" w:rsidRPr="001A02F2" w:rsidRDefault="002C728F" w:rsidP="000437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6A3DA0" w:rsidRPr="001A02F2">
        <w:rPr>
          <w:rFonts w:ascii="Times New Roman" w:hAnsi="Times New Roman" w:cs="Times New Roman"/>
          <w:sz w:val="24"/>
          <w:szCs w:val="28"/>
        </w:rPr>
        <w:t>Высота печеночной тупости</w:t>
      </w:r>
      <w:r w:rsidRPr="001A02F2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15B2" w:rsidRPr="001A02F2" w:rsidTr="006015B2">
        <w:tc>
          <w:tcPr>
            <w:tcW w:w="4785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правой передней подмышечной линии </w:t>
            </w:r>
          </w:p>
        </w:tc>
        <w:tc>
          <w:tcPr>
            <w:tcW w:w="4786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11см</w:t>
            </w:r>
          </w:p>
        </w:tc>
      </w:tr>
      <w:tr w:rsidR="006015B2" w:rsidRPr="001A02F2" w:rsidTr="006015B2">
        <w:tc>
          <w:tcPr>
            <w:tcW w:w="4785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правой срединно-ключичной линии </w:t>
            </w:r>
          </w:p>
        </w:tc>
        <w:tc>
          <w:tcPr>
            <w:tcW w:w="4786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10см</w:t>
            </w:r>
          </w:p>
        </w:tc>
      </w:tr>
      <w:tr w:rsidR="006015B2" w:rsidRPr="001A02F2" w:rsidTr="006015B2">
        <w:tc>
          <w:tcPr>
            <w:tcW w:w="4785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правой </w:t>
            </w: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окологрудинной</w:t>
            </w:r>
            <w:proofErr w:type="spellEnd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линии </w:t>
            </w:r>
          </w:p>
        </w:tc>
        <w:tc>
          <w:tcPr>
            <w:tcW w:w="4786" w:type="dxa"/>
          </w:tcPr>
          <w:p w:rsidR="006015B2" w:rsidRPr="001A02F2" w:rsidRDefault="006015B2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9см</w:t>
            </w:r>
          </w:p>
        </w:tc>
      </w:tr>
    </w:tbl>
    <w:p w:rsidR="002C728F" w:rsidRPr="001A02F2" w:rsidRDefault="006A3DA0" w:rsidP="000437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Р</w:t>
      </w:r>
      <w:r w:rsidR="002C728F" w:rsidRPr="001A02F2">
        <w:rPr>
          <w:rFonts w:ascii="Times New Roman" w:hAnsi="Times New Roman" w:cs="Times New Roman"/>
          <w:sz w:val="24"/>
          <w:szCs w:val="28"/>
        </w:rPr>
        <w:t>азмер</w:t>
      </w:r>
      <w:r w:rsidRPr="001A02F2">
        <w:rPr>
          <w:rFonts w:ascii="Times New Roman" w:hAnsi="Times New Roman" w:cs="Times New Roman"/>
          <w:sz w:val="24"/>
          <w:szCs w:val="28"/>
        </w:rPr>
        <w:t>ы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печени по Курлову: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3DA0" w:rsidRPr="001A02F2" w:rsidTr="006A3DA0">
        <w:tc>
          <w:tcPr>
            <w:tcW w:w="4785" w:type="dxa"/>
          </w:tcPr>
          <w:p w:rsidR="006A3DA0" w:rsidRPr="001A02F2" w:rsidRDefault="006A3DA0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правой срединно-ключичной линии (пе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вый размер) </w:t>
            </w:r>
          </w:p>
        </w:tc>
        <w:tc>
          <w:tcPr>
            <w:tcW w:w="4786" w:type="dxa"/>
          </w:tcPr>
          <w:p w:rsidR="006A3DA0" w:rsidRPr="001A02F2" w:rsidRDefault="006A3DA0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9см</w:t>
            </w:r>
          </w:p>
        </w:tc>
      </w:tr>
      <w:tr w:rsidR="006A3DA0" w:rsidRPr="001A02F2" w:rsidTr="006A3DA0">
        <w:tc>
          <w:tcPr>
            <w:tcW w:w="4785" w:type="dxa"/>
          </w:tcPr>
          <w:p w:rsidR="006A3DA0" w:rsidRPr="001A02F2" w:rsidRDefault="006A3DA0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передней срединной линии (второй размер) </w:t>
            </w:r>
          </w:p>
        </w:tc>
        <w:tc>
          <w:tcPr>
            <w:tcW w:w="4786" w:type="dxa"/>
          </w:tcPr>
          <w:p w:rsidR="006A3DA0" w:rsidRPr="001A02F2" w:rsidRDefault="006A3DA0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8см </w:t>
            </w:r>
          </w:p>
        </w:tc>
      </w:tr>
      <w:tr w:rsidR="006A3DA0" w:rsidRPr="001A02F2" w:rsidTr="006A3DA0">
        <w:tc>
          <w:tcPr>
            <w:tcW w:w="4785" w:type="dxa"/>
          </w:tcPr>
          <w:p w:rsidR="006A3DA0" w:rsidRPr="001A02F2" w:rsidRDefault="006A3DA0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левой реберной дуге (третий размер) </w:t>
            </w:r>
          </w:p>
        </w:tc>
        <w:tc>
          <w:tcPr>
            <w:tcW w:w="4786" w:type="dxa"/>
          </w:tcPr>
          <w:p w:rsidR="006A3DA0" w:rsidRPr="001A02F2" w:rsidRDefault="006A3DA0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7см</w:t>
            </w:r>
          </w:p>
        </w:tc>
      </w:tr>
    </w:tbl>
    <w:p w:rsidR="000D3A11" w:rsidRDefault="000D3A11" w:rsidP="00DC15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C15F4" w:rsidRPr="001A02F2" w:rsidRDefault="003A53A5" w:rsidP="00DC15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Пальпац</w:t>
      </w:r>
      <w:r w:rsidR="00DC15F4" w:rsidRPr="001A02F2">
        <w:rPr>
          <w:rFonts w:ascii="Times New Roman" w:hAnsi="Times New Roman" w:cs="Times New Roman"/>
          <w:b/>
          <w:sz w:val="24"/>
          <w:szCs w:val="28"/>
        </w:rPr>
        <w:t>ия</w:t>
      </w:r>
    </w:p>
    <w:p w:rsidR="002C728F" w:rsidRPr="001A02F2" w:rsidRDefault="00DC15F4" w:rsidP="00043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К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рай печени острый, мягкий, ровный по своим очертаниям, </w:t>
      </w:r>
      <w:proofErr w:type="spellStart"/>
      <w:r w:rsidR="002C728F" w:rsidRPr="001A02F2">
        <w:rPr>
          <w:rFonts w:ascii="Times New Roman" w:hAnsi="Times New Roman" w:cs="Times New Roman"/>
          <w:sz w:val="24"/>
          <w:szCs w:val="28"/>
        </w:rPr>
        <w:t>безболезненый</w:t>
      </w:r>
      <w:proofErr w:type="spellEnd"/>
      <w:r w:rsidR="002C728F" w:rsidRPr="001A02F2">
        <w:rPr>
          <w:rFonts w:ascii="Times New Roman" w:hAnsi="Times New Roman" w:cs="Times New Roman"/>
          <w:sz w:val="24"/>
          <w:szCs w:val="28"/>
        </w:rPr>
        <w:t>.</w:t>
      </w:r>
    </w:p>
    <w:p w:rsidR="007403FB" w:rsidRPr="001A02F2" w:rsidRDefault="007403FB" w:rsidP="00DC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Исследование желчного пузыря</w:t>
      </w:r>
    </w:p>
    <w:p w:rsidR="00DC15F4" w:rsidRPr="001A02F2" w:rsidRDefault="00DC15F4" w:rsidP="00DC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Пальпация</w:t>
      </w:r>
    </w:p>
    <w:p w:rsidR="006C050C" w:rsidRPr="001A02F2" w:rsidRDefault="00DC15F4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</w:t>
      </w:r>
      <w:r w:rsidR="006C0A8F" w:rsidRPr="001A02F2">
        <w:rPr>
          <w:rFonts w:ascii="Times New Roman" w:hAnsi="Times New Roman" w:cs="Times New Roman"/>
          <w:sz w:val="24"/>
          <w:szCs w:val="28"/>
        </w:rPr>
        <w:t xml:space="preserve">ри поверхностной пальпации области проекции желчного пузыря </w:t>
      </w:r>
      <w:r w:rsidR="006C050C" w:rsidRPr="001A02F2">
        <w:rPr>
          <w:rFonts w:ascii="Times New Roman" w:hAnsi="Times New Roman" w:cs="Times New Roman"/>
          <w:sz w:val="24"/>
          <w:szCs w:val="28"/>
        </w:rPr>
        <w:t>передняя стенка ж</w:t>
      </w:r>
      <w:r w:rsidR="006C050C" w:rsidRPr="001A02F2">
        <w:rPr>
          <w:rFonts w:ascii="Times New Roman" w:hAnsi="Times New Roman" w:cs="Times New Roman"/>
          <w:sz w:val="24"/>
          <w:szCs w:val="28"/>
        </w:rPr>
        <w:t>и</w:t>
      </w:r>
      <w:r w:rsidR="006C050C" w:rsidRPr="001A02F2">
        <w:rPr>
          <w:rFonts w:ascii="Times New Roman" w:hAnsi="Times New Roman" w:cs="Times New Roman"/>
          <w:sz w:val="24"/>
          <w:szCs w:val="28"/>
        </w:rPr>
        <w:t>вота безболезненна. При глубокой пальпации увеличение и болезненность желчного пуз</w:t>
      </w:r>
      <w:r w:rsidR="006C050C" w:rsidRPr="001A02F2">
        <w:rPr>
          <w:rFonts w:ascii="Times New Roman" w:hAnsi="Times New Roman" w:cs="Times New Roman"/>
          <w:sz w:val="24"/>
          <w:szCs w:val="28"/>
        </w:rPr>
        <w:t>ы</w:t>
      </w:r>
      <w:r w:rsidR="006C050C" w:rsidRPr="001A02F2">
        <w:rPr>
          <w:rFonts w:ascii="Times New Roman" w:hAnsi="Times New Roman" w:cs="Times New Roman"/>
          <w:sz w:val="24"/>
          <w:szCs w:val="28"/>
        </w:rPr>
        <w:t xml:space="preserve">ря не отмечается. </w:t>
      </w:r>
    </w:p>
    <w:p w:rsidR="009E452D" w:rsidRPr="001A02F2" w:rsidRDefault="006C050C" w:rsidP="00DC1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Исследование селезенки</w:t>
      </w:r>
    </w:p>
    <w:p w:rsidR="00DC15F4" w:rsidRPr="001A02F2" w:rsidRDefault="00DC15F4" w:rsidP="00DC15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Осмотр</w:t>
      </w:r>
    </w:p>
    <w:p w:rsidR="00424EAB" w:rsidRPr="001A02F2" w:rsidRDefault="00DC15F4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В</w:t>
      </w:r>
      <w:r w:rsidR="006C050C" w:rsidRPr="001A02F2">
        <w:rPr>
          <w:rFonts w:ascii="Times New Roman" w:hAnsi="Times New Roman" w:cs="Times New Roman"/>
          <w:sz w:val="24"/>
          <w:szCs w:val="28"/>
        </w:rPr>
        <w:t>ыбуханий</w:t>
      </w:r>
      <w:proofErr w:type="spellEnd"/>
      <w:r w:rsidR="006C050C" w:rsidRPr="001A02F2">
        <w:rPr>
          <w:rFonts w:ascii="Times New Roman" w:hAnsi="Times New Roman" w:cs="Times New Roman"/>
          <w:sz w:val="24"/>
          <w:szCs w:val="28"/>
        </w:rPr>
        <w:t xml:space="preserve"> в левом </w:t>
      </w:r>
      <w:r w:rsidR="00424EAB" w:rsidRPr="001A02F2">
        <w:rPr>
          <w:rFonts w:ascii="Times New Roman" w:hAnsi="Times New Roman" w:cs="Times New Roman"/>
          <w:sz w:val="24"/>
          <w:szCs w:val="28"/>
        </w:rPr>
        <w:t>подреберье при дыхании не обнаружено.</w:t>
      </w:r>
    </w:p>
    <w:p w:rsidR="00424EAB" w:rsidRPr="001A02F2" w:rsidRDefault="00424EAB" w:rsidP="00DC15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Перкуссия</w:t>
      </w:r>
    </w:p>
    <w:p w:rsidR="004A77FF" w:rsidRPr="001A02F2" w:rsidRDefault="00424EAB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Г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раницы селезёнки: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A77FF" w:rsidRPr="001A02F2" w:rsidTr="004A77FF">
        <w:tc>
          <w:tcPr>
            <w:tcW w:w="2093" w:type="dxa"/>
          </w:tcPr>
          <w:p w:rsidR="004A77FF" w:rsidRPr="001A02F2" w:rsidRDefault="004A77FF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верхняя </w:t>
            </w:r>
          </w:p>
        </w:tc>
        <w:tc>
          <w:tcPr>
            <w:tcW w:w="7478" w:type="dxa"/>
          </w:tcPr>
          <w:p w:rsidR="004A77FF" w:rsidRPr="001A02F2" w:rsidRDefault="004A77FF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нижн</w:t>
            </w:r>
            <w:r w:rsidR="00104311" w:rsidRPr="001A02F2">
              <w:rPr>
                <w:rFonts w:ascii="Times New Roman" w:hAnsi="Times New Roman" w:cs="Times New Roman"/>
                <w:sz w:val="24"/>
                <w:szCs w:val="28"/>
              </w:rPr>
              <w:t>ий край 9 ребра</w:t>
            </w:r>
          </w:p>
        </w:tc>
      </w:tr>
      <w:tr w:rsidR="004A77FF" w:rsidRPr="001A02F2" w:rsidTr="004A77FF">
        <w:tc>
          <w:tcPr>
            <w:tcW w:w="2093" w:type="dxa"/>
          </w:tcPr>
          <w:p w:rsidR="004A77FF" w:rsidRPr="001A02F2" w:rsidRDefault="004A77FF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нижняя </w:t>
            </w:r>
          </w:p>
        </w:tc>
        <w:tc>
          <w:tcPr>
            <w:tcW w:w="7478" w:type="dxa"/>
          </w:tcPr>
          <w:p w:rsidR="004A77FF" w:rsidRPr="001A02F2" w:rsidRDefault="004A77FF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верхний край 11 ребра по средней подмышечной линии слева</w:t>
            </w:r>
          </w:p>
        </w:tc>
      </w:tr>
      <w:tr w:rsidR="004A77FF" w:rsidRPr="001A02F2" w:rsidTr="004A77FF">
        <w:tc>
          <w:tcPr>
            <w:tcW w:w="2093" w:type="dxa"/>
          </w:tcPr>
          <w:p w:rsidR="004A77FF" w:rsidRPr="001A02F2" w:rsidRDefault="004A77FF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передняя </w:t>
            </w:r>
          </w:p>
        </w:tc>
        <w:tc>
          <w:tcPr>
            <w:tcW w:w="7478" w:type="dxa"/>
          </w:tcPr>
          <w:p w:rsidR="004A77FF" w:rsidRPr="001A02F2" w:rsidRDefault="004A77FF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на 1 см левее передней </w:t>
            </w:r>
            <w:r w:rsidR="00104311" w:rsidRPr="001A02F2">
              <w:rPr>
                <w:rFonts w:ascii="Times New Roman" w:hAnsi="Times New Roman" w:cs="Times New Roman"/>
                <w:sz w:val="24"/>
                <w:szCs w:val="28"/>
              </w:rPr>
              <w:t>подмышечной линии</w:t>
            </w:r>
          </w:p>
        </w:tc>
      </w:tr>
      <w:tr w:rsidR="004A77FF" w:rsidRPr="001A02F2" w:rsidTr="004A77FF">
        <w:tc>
          <w:tcPr>
            <w:tcW w:w="2093" w:type="dxa"/>
          </w:tcPr>
          <w:p w:rsidR="004A77FF" w:rsidRPr="001A02F2" w:rsidRDefault="004A77FF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задняя </w:t>
            </w:r>
          </w:p>
        </w:tc>
        <w:tc>
          <w:tcPr>
            <w:tcW w:w="7478" w:type="dxa"/>
          </w:tcPr>
          <w:p w:rsidR="004A77FF" w:rsidRPr="001A02F2" w:rsidRDefault="004A77FF" w:rsidP="00E117C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04311" w:rsidRPr="001A02F2">
              <w:rPr>
                <w:rFonts w:ascii="Times New Roman" w:hAnsi="Times New Roman" w:cs="Times New Roman"/>
                <w:sz w:val="24"/>
                <w:szCs w:val="28"/>
              </w:rPr>
              <w:t>возле задней подмышечной линии</w:t>
            </w:r>
          </w:p>
        </w:tc>
      </w:tr>
    </w:tbl>
    <w:p w:rsidR="00DC15F4" w:rsidRPr="001A02F2" w:rsidRDefault="00DC15F4" w:rsidP="00DC15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Пальпация</w:t>
      </w:r>
    </w:p>
    <w:p w:rsidR="002C728F" w:rsidRPr="001A02F2" w:rsidRDefault="00DC15F4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елезенка не доступна </w:t>
      </w:r>
      <w:r w:rsidR="006C5A00" w:rsidRPr="001A02F2">
        <w:rPr>
          <w:rFonts w:ascii="Times New Roman" w:hAnsi="Times New Roman" w:cs="Times New Roman"/>
          <w:sz w:val="24"/>
          <w:szCs w:val="28"/>
        </w:rPr>
        <w:t xml:space="preserve">для 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пальпации. </w:t>
      </w:r>
    </w:p>
    <w:p w:rsidR="00104311" w:rsidRPr="001A02F2" w:rsidRDefault="006C5A00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Размер селезенки:</w:t>
      </w:r>
      <w:r w:rsidR="00EE0EED"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4311" w:rsidRPr="001A02F2" w:rsidTr="00104311">
        <w:tc>
          <w:tcPr>
            <w:tcW w:w="4785" w:type="dxa"/>
          </w:tcPr>
          <w:p w:rsidR="00104311" w:rsidRPr="001A02F2" w:rsidRDefault="00104311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длинник</w:t>
            </w:r>
            <w:proofErr w:type="spellEnd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04311" w:rsidRPr="001A02F2" w:rsidRDefault="00104311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7 см</w:t>
            </w:r>
          </w:p>
        </w:tc>
      </w:tr>
      <w:tr w:rsidR="00104311" w:rsidRPr="001A02F2" w:rsidTr="00104311">
        <w:tc>
          <w:tcPr>
            <w:tcW w:w="4785" w:type="dxa"/>
          </w:tcPr>
          <w:p w:rsidR="00104311" w:rsidRPr="001A02F2" w:rsidRDefault="00104311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поперечник </w:t>
            </w:r>
          </w:p>
        </w:tc>
        <w:tc>
          <w:tcPr>
            <w:tcW w:w="4786" w:type="dxa"/>
          </w:tcPr>
          <w:p w:rsidR="00104311" w:rsidRPr="001A02F2" w:rsidRDefault="00104311" w:rsidP="00E117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5 см</w:t>
            </w:r>
          </w:p>
        </w:tc>
      </w:tr>
    </w:tbl>
    <w:p w:rsidR="007150A3" w:rsidRPr="001A02F2" w:rsidRDefault="007150A3" w:rsidP="000437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728F" w:rsidRPr="001A02F2" w:rsidRDefault="007150A3" w:rsidP="00043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Органы мочевыделения</w:t>
      </w:r>
    </w:p>
    <w:p w:rsidR="00DC15F4" w:rsidRPr="001A02F2" w:rsidRDefault="00DC15F4" w:rsidP="00DC15F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Осмотр</w:t>
      </w:r>
    </w:p>
    <w:p w:rsidR="002C728F" w:rsidRPr="001A02F2" w:rsidRDefault="00DC15F4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</w:t>
      </w:r>
      <w:r w:rsidR="002150A6" w:rsidRPr="001A02F2">
        <w:rPr>
          <w:rFonts w:ascii="Times New Roman" w:hAnsi="Times New Roman" w:cs="Times New Roman"/>
          <w:sz w:val="24"/>
          <w:szCs w:val="28"/>
        </w:rPr>
        <w:t>рипухлости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поясничной области, покраснен</w:t>
      </w:r>
      <w:r w:rsidR="002150A6" w:rsidRPr="001A02F2">
        <w:rPr>
          <w:rFonts w:ascii="Times New Roman" w:hAnsi="Times New Roman" w:cs="Times New Roman"/>
          <w:sz w:val="24"/>
          <w:szCs w:val="28"/>
        </w:rPr>
        <w:t>ие и отечность кожи не определяю</w:t>
      </w:r>
      <w:r w:rsidR="002C728F" w:rsidRPr="001A02F2">
        <w:rPr>
          <w:rFonts w:ascii="Times New Roman" w:hAnsi="Times New Roman" w:cs="Times New Roman"/>
          <w:sz w:val="24"/>
          <w:szCs w:val="28"/>
        </w:rPr>
        <w:t>тся.</w:t>
      </w:r>
    </w:p>
    <w:p w:rsidR="00DC15F4" w:rsidRPr="001A02F2" w:rsidRDefault="00DC15F4" w:rsidP="00DC15F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Пальпация</w:t>
      </w:r>
    </w:p>
    <w:p w:rsidR="002C728F" w:rsidRPr="001A02F2" w:rsidRDefault="00DC15F4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</w:t>
      </w:r>
      <w:r w:rsidR="00C715FD" w:rsidRPr="001A02F2">
        <w:rPr>
          <w:rFonts w:ascii="Times New Roman" w:hAnsi="Times New Roman" w:cs="Times New Roman"/>
          <w:sz w:val="24"/>
          <w:szCs w:val="28"/>
        </w:rPr>
        <w:t>очки пальпации не доступны. При пальпации</w:t>
      </w:r>
      <w:r w:rsidR="002C728F" w:rsidRPr="001A02F2">
        <w:rPr>
          <w:rFonts w:ascii="Times New Roman" w:hAnsi="Times New Roman" w:cs="Times New Roman"/>
          <w:sz w:val="24"/>
          <w:szCs w:val="28"/>
        </w:rPr>
        <w:t xml:space="preserve"> подреберных, верхних мочеточниковых, средних мо</w:t>
      </w:r>
      <w:r w:rsidR="002C728F" w:rsidRPr="001A02F2">
        <w:rPr>
          <w:rFonts w:ascii="Times New Roman" w:hAnsi="Times New Roman" w:cs="Times New Roman"/>
          <w:sz w:val="24"/>
          <w:szCs w:val="28"/>
        </w:rPr>
        <w:softHyphen/>
        <w:t>четочниковых, реберно–</w:t>
      </w:r>
      <w:proofErr w:type="spellStart"/>
      <w:r w:rsidR="002C728F" w:rsidRPr="001A02F2">
        <w:rPr>
          <w:rFonts w:ascii="Times New Roman" w:hAnsi="Times New Roman" w:cs="Times New Roman"/>
          <w:sz w:val="24"/>
          <w:szCs w:val="28"/>
        </w:rPr>
        <w:t>позвоноч</w:t>
      </w:r>
      <w:r w:rsidR="002C728F" w:rsidRPr="001A02F2">
        <w:rPr>
          <w:rFonts w:ascii="Times New Roman" w:hAnsi="Times New Roman" w:cs="Times New Roman"/>
          <w:sz w:val="24"/>
          <w:szCs w:val="28"/>
        </w:rPr>
        <w:softHyphen/>
        <w:t>никовых</w:t>
      </w:r>
      <w:proofErr w:type="spellEnd"/>
      <w:r w:rsidR="002C728F" w:rsidRPr="001A02F2">
        <w:rPr>
          <w:rFonts w:ascii="Times New Roman" w:hAnsi="Times New Roman" w:cs="Times New Roman"/>
          <w:sz w:val="24"/>
          <w:szCs w:val="28"/>
        </w:rPr>
        <w:t>, реберно–поясничных точек боле</w:t>
      </w:r>
      <w:r w:rsidR="002C728F" w:rsidRPr="001A02F2">
        <w:rPr>
          <w:rFonts w:ascii="Times New Roman" w:hAnsi="Times New Roman" w:cs="Times New Roman"/>
          <w:sz w:val="24"/>
          <w:szCs w:val="28"/>
        </w:rPr>
        <w:t>з</w:t>
      </w:r>
      <w:r w:rsidR="002C728F" w:rsidRPr="001A02F2">
        <w:rPr>
          <w:rFonts w:ascii="Times New Roman" w:hAnsi="Times New Roman" w:cs="Times New Roman"/>
          <w:sz w:val="24"/>
          <w:szCs w:val="28"/>
        </w:rPr>
        <w:t>ненность не выявлена.</w:t>
      </w:r>
    </w:p>
    <w:p w:rsidR="00DC15F4" w:rsidRPr="001A02F2" w:rsidRDefault="00DC15F4" w:rsidP="00DC15F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Перкуссия</w:t>
      </w:r>
    </w:p>
    <w:p w:rsidR="006347C8" w:rsidRPr="001A02F2" w:rsidRDefault="00DC15F4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</w:t>
      </w:r>
      <w:r w:rsidR="006347C8" w:rsidRPr="001A02F2">
        <w:rPr>
          <w:rFonts w:ascii="Times New Roman" w:hAnsi="Times New Roman" w:cs="Times New Roman"/>
          <w:sz w:val="24"/>
          <w:szCs w:val="28"/>
        </w:rPr>
        <w:t>имптом поколачивания отрицательный.</w:t>
      </w:r>
    </w:p>
    <w:p w:rsidR="00DC15F4" w:rsidRPr="001A02F2" w:rsidRDefault="00DC15F4" w:rsidP="00DC15F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Аускультация</w:t>
      </w:r>
    </w:p>
    <w:p w:rsidR="002C728F" w:rsidRPr="001A02F2" w:rsidRDefault="00DC15F4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Ш</w:t>
      </w:r>
      <w:r w:rsidR="002C728F" w:rsidRPr="001A02F2">
        <w:rPr>
          <w:rFonts w:ascii="Times New Roman" w:hAnsi="Times New Roman" w:cs="Times New Roman"/>
          <w:sz w:val="24"/>
          <w:szCs w:val="28"/>
        </w:rPr>
        <w:t>ум в реберно-позвоночном углу отсутствует.</w:t>
      </w:r>
    </w:p>
    <w:p w:rsidR="006A6B95" w:rsidRPr="001A02F2" w:rsidRDefault="006A6B95" w:rsidP="00043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A6B95" w:rsidRPr="000D3A11" w:rsidRDefault="006A6B95" w:rsidP="000D3A1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ПРЕДВАРИТЕЛЬНЫЙ ДИАГНОЗ И ЕГО ОБОСНОВАНИЕ</w:t>
      </w:r>
    </w:p>
    <w:p w:rsidR="006A6B95" w:rsidRPr="001A02F2" w:rsidRDefault="000D3A11" w:rsidP="00DC1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На основании жалоб пациентки (на перебои в сердце, сердцебиение, отёк ног, слабость и одышку</w:t>
      </w:r>
      <w:r w:rsidR="009F4018">
        <w:rPr>
          <w:rFonts w:ascii="Times New Roman" w:hAnsi="Times New Roman" w:cs="Times New Roman"/>
          <w:sz w:val="24"/>
          <w:szCs w:val="28"/>
        </w:rPr>
        <w:t xml:space="preserve"> при незначительной физической нагрузке</w:t>
      </w:r>
      <w:r w:rsidR="006A6B95" w:rsidRPr="001A02F2">
        <w:rPr>
          <w:rFonts w:ascii="Times New Roman" w:hAnsi="Times New Roman" w:cs="Times New Roman"/>
          <w:sz w:val="24"/>
          <w:szCs w:val="28"/>
        </w:rPr>
        <w:t xml:space="preserve">), данных анамнеза заболевания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1A02F2">
        <w:rPr>
          <w:rFonts w:ascii="Times New Roman" w:hAnsi="Times New Roman" w:cs="Times New Roman"/>
          <w:sz w:val="24"/>
          <w:szCs w:val="28"/>
        </w:rPr>
        <w:t>счит</w:t>
      </w:r>
      <w:r>
        <w:rPr>
          <w:rFonts w:ascii="Times New Roman" w:hAnsi="Times New Roman" w:cs="Times New Roman"/>
          <w:sz w:val="24"/>
          <w:szCs w:val="28"/>
        </w:rPr>
        <w:t>ает себя больной с 27.10.2019 г.</w:t>
      </w:r>
      <w:r w:rsidRPr="001A02F2">
        <w:rPr>
          <w:rFonts w:ascii="Times New Roman" w:hAnsi="Times New Roman" w:cs="Times New Roman"/>
          <w:sz w:val="24"/>
          <w:szCs w:val="28"/>
        </w:rPr>
        <w:t xml:space="preserve">, когда появились </w:t>
      </w:r>
      <w:r>
        <w:rPr>
          <w:rFonts w:ascii="Times New Roman" w:hAnsi="Times New Roman" w:cs="Times New Roman"/>
          <w:sz w:val="24"/>
          <w:szCs w:val="28"/>
        </w:rPr>
        <w:t>перебои в сердце, резкая слабость и одышка после не</w:t>
      </w:r>
      <w:r w:rsidRPr="001A02F2">
        <w:rPr>
          <w:rFonts w:ascii="Times New Roman" w:hAnsi="Times New Roman" w:cs="Times New Roman"/>
          <w:sz w:val="24"/>
          <w:szCs w:val="28"/>
        </w:rPr>
        <w:t>з</w:t>
      </w:r>
      <w:r w:rsidR="009F4018">
        <w:rPr>
          <w:rFonts w:ascii="Times New Roman" w:hAnsi="Times New Roman" w:cs="Times New Roman"/>
          <w:sz w:val="24"/>
          <w:szCs w:val="28"/>
        </w:rPr>
        <w:t>начительной физической нагрузки.</w:t>
      </w:r>
      <w:proofErr w:type="gramEnd"/>
      <w:r w:rsidR="009F401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F4018">
        <w:rPr>
          <w:rFonts w:ascii="Times New Roman" w:hAnsi="Times New Roman" w:cs="Times New Roman"/>
          <w:sz w:val="24"/>
          <w:szCs w:val="28"/>
        </w:rPr>
        <w:t>Бригадой СМП был выставлен диагноз «ИБС: пароксизм фибрилляции предсердий, Н2Б»</w:t>
      </w:r>
      <w:r>
        <w:rPr>
          <w:rFonts w:ascii="Times New Roman" w:hAnsi="Times New Roman" w:cs="Times New Roman"/>
          <w:sz w:val="24"/>
          <w:szCs w:val="28"/>
        </w:rPr>
        <w:t>)</w:t>
      </w:r>
      <w:r w:rsidR="009F4018">
        <w:rPr>
          <w:rFonts w:ascii="Times New Roman" w:hAnsi="Times New Roman" w:cs="Times New Roman"/>
          <w:sz w:val="24"/>
          <w:szCs w:val="28"/>
        </w:rPr>
        <w:t>, данных объективного обследования (смеша</w:t>
      </w:r>
      <w:r w:rsidR="009F4018">
        <w:rPr>
          <w:rFonts w:ascii="Times New Roman" w:hAnsi="Times New Roman" w:cs="Times New Roman"/>
          <w:sz w:val="24"/>
          <w:szCs w:val="28"/>
        </w:rPr>
        <w:t>н</w:t>
      </w:r>
      <w:r w:rsidR="009F4018">
        <w:rPr>
          <w:rFonts w:ascii="Times New Roman" w:hAnsi="Times New Roman" w:cs="Times New Roman"/>
          <w:sz w:val="24"/>
          <w:szCs w:val="28"/>
        </w:rPr>
        <w:t xml:space="preserve">ная одышка, тоны сердца аритмичны, приглушены) </w:t>
      </w:r>
      <w:r w:rsidR="006A6B95" w:rsidRPr="001A02F2">
        <w:rPr>
          <w:rFonts w:ascii="Times New Roman" w:hAnsi="Times New Roman" w:cs="Times New Roman"/>
          <w:sz w:val="24"/>
          <w:szCs w:val="28"/>
        </w:rPr>
        <w:t xml:space="preserve"> можно выставить следующий предв</w:t>
      </w:r>
      <w:r w:rsidR="006A6B95" w:rsidRPr="001A02F2">
        <w:rPr>
          <w:rFonts w:ascii="Times New Roman" w:hAnsi="Times New Roman" w:cs="Times New Roman"/>
          <w:sz w:val="24"/>
          <w:szCs w:val="28"/>
        </w:rPr>
        <w:t>а</w:t>
      </w:r>
      <w:r w:rsidR="006A6B95" w:rsidRPr="001A02F2">
        <w:rPr>
          <w:rFonts w:ascii="Times New Roman" w:hAnsi="Times New Roman" w:cs="Times New Roman"/>
          <w:sz w:val="24"/>
          <w:szCs w:val="28"/>
        </w:rPr>
        <w:t xml:space="preserve">рительный диагноз: </w:t>
      </w:r>
      <w:proofErr w:type="gramEnd"/>
    </w:p>
    <w:p w:rsidR="006A6B95" w:rsidRDefault="000D3A11" w:rsidP="009F401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Основной: ИБС: </w:t>
      </w:r>
      <w:r w:rsidR="009F4018">
        <w:rPr>
          <w:rFonts w:ascii="Times New Roman" w:hAnsi="Times New Roman" w:cs="Times New Roman"/>
          <w:sz w:val="24"/>
          <w:szCs w:val="28"/>
        </w:rPr>
        <w:t>пароксизм фибрилляции предсердий, Н2Б</w:t>
      </w:r>
    </w:p>
    <w:p w:rsidR="009F4018" w:rsidRPr="001A02F2" w:rsidRDefault="009F4018" w:rsidP="009F401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:rsidR="002E0663" w:rsidRPr="001A02F2" w:rsidRDefault="002E0663" w:rsidP="000437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 xml:space="preserve">   ПЛАН ОБСЛЕДОВАНИЯ</w:t>
      </w:r>
    </w:p>
    <w:p w:rsidR="002E0663" w:rsidRPr="001A02F2" w:rsidRDefault="002E0663" w:rsidP="002E066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E0663" w:rsidRPr="001A02F2" w:rsidRDefault="002E0663" w:rsidP="002E06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Общий анализ крови </w:t>
      </w:r>
    </w:p>
    <w:p w:rsidR="002E0663" w:rsidRPr="001A02F2" w:rsidRDefault="002E0663" w:rsidP="002E06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Общий анализ мочи </w:t>
      </w:r>
    </w:p>
    <w:p w:rsidR="002E0663" w:rsidRPr="001A02F2" w:rsidRDefault="002E0663" w:rsidP="002E06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lastRenderedPageBreak/>
        <w:t>Биохимический анализ крови</w:t>
      </w:r>
    </w:p>
    <w:p w:rsidR="002E0663" w:rsidRPr="001A02F2" w:rsidRDefault="002E0663" w:rsidP="002E06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Гемостазиограма</w:t>
      </w:r>
      <w:proofErr w:type="spellEnd"/>
    </w:p>
    <w:p w:rsidR="002E0663" w:rsidRPr="001A02F2" w:rsidRDefault="002E0663" w:rsidP="002E06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Исследование крови на вирусные инфекции и сифилис</w:t>
      </w:r>
    </w:p>
    <w:p w:rsidR="002E0663" w:rsidRPr="001A02F2" w:rsidRDefault="002E0663" w:rsidP="002E06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Рентгенограмма ОГК</w:t>
      </w:r>
    </w:p>
    <w:p w:rsidR="002E0663" w:rsidRPr="001A02F2" w:rsidRDefault="002E0663" w:rsidP="002E066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Электрокардиограмма </w:t>
      </w:r>
    </w:p>
    <w:p w:rsidR="00DC15F4" w:rsidRPr="00471447" w:rsidRDefault="00DC15F4" w:rsidP="004714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2E0663" w:rsidRPr="001A02F2" w:rsidRDefault="002E0663" w:rsidP="002E066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ЛАБОРАТОРНЫЕ И ИНСТРУМЕНТАЛЬНЫЕ ДАННЫЕ, КОНСУЛЬТ</w:t>
      </w:r>
      <w:r w:rsidRPr="001A02F2">
        <w:rPr>
          <w:rFonts w:ascii="Times New Roman" w:hAnsi="Times New Roman" w:cs="Times New Roman"/>
          <w:b/>
          <w:sz w:val="24"/>
          <w:szCs w:val="28"/>
        </w:rPr>
        <w:t>А</w:t>
      </w:r>
      <w:r w:rsidRPr="001A02F2">
        <w:rPr>
          <w:rFonts w:ascii="Times New Roman" w:hAnsi="Times New Roman" w:cs="Times New Roman"/>
          <w:b/>
          <w:sz w:val="24"/>
          <w:szCs w:val="28"/>
        </w:rPr>
        <w:t>ЦИИ СПЕЦИАЛИСТОВ</w:t>
      </w:r>
    </w:p>
    <w:p w:rsidR="00E47ACE" w:rsidRPr="001A02F2" w:rsidRDefault="00E47ACE" w:rsidP="000437F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F52AD" w:rsidRPr="001A02F2" w:rsidRDefault="000F52AD" w:rsidP="00DC15F4">
      <w:pPr>
        <w:pStyle w:val="a3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 xml:space="preserve">Общий анализ крови </w:t>
      </w:r>
    </w:p>
    <w:p w:rsidR="003016CE" w:rsidRPr="001A02F2" w:rsidRDefault="00471447" w:rsidP="00DC15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104311" w:rsidRPr="001A02F2">
        <w:rPr>
          <w:rFonts w:ascii="Times New Roman" w:hAnsi="Times New Roman" w:cs="Times New Roman"/>
          <w:sz w:val="24"/>
          <w:szCs w:val="28"/>
        </w:rPr>
        <w:t>28</w:t>
      </w:r>
      <w:r w:rsidR="000F52AD" w:rsidRPr="001A02F2">
        <w:rPr>
          <w:rFonts w:ascii="Times New Roman" w:hAnsi="Times New Roman" w:cs="Times New Roman"/>
          <w:sz w:val="24"/>
          <w:szCs w:val="28"/>
        </w:rPr>
        <w:t>.</w:t>
      </w:r>
      <w:r w:rsidR="00104311" w:rsidRPr="001A02F2">
        <w:rPr>
          <w:rFonts w:ascii="Times New Roman" w:hAnsi="Times New Roman" w:cs="Times New Roman"/>
          <w:sz w:val="24"/>
          <w:szCs w:val="28"/>
        </w:rPr>
        <w:t>10</w:t>
      </w:r>
      <w:r w:rsidR="000F52AD" w:rsidRPr="001A02F2">
        <w:rPr>
          <w:rFonts w:ascii="Times New Roman" w:hAnsi="Times New Roman" w:cs="Times New Roman"/>
          <w:sz w:val="24"/>
          <w:szCs w:val="28"/>
        </w:rPr>
        <w:t>.2019 г.: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28"/>
        <w:gridCol w:w="4463"/>
      </w:tblGrid>
      <w:tr w:rsidR="00C20A67" w:rsidRPr="001A02F2" w:rsidTr="00C20A67">
        <w:tc>
          <w:tcPr>
            <w:tcW w:w="4785" w:type="dxa"/>
          </w:tcPr>
          <w:p w:rsidR="00C20A67" w:rsidRPr="001A02F2" w:rsidRDefault="00C20A6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Эритроциты</w:t>
            </w:r>
          </w:p>
        </w:tc>
        <w:tc>
          <w:tcPr>
            <w:tcW w:w="4786" w:type="dxa"/>
          </w:tcPr>
          <w:p w:rsidR="00C20A67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4,23</w:t>
            </w:r>
            <w:r w:rsidR="00B06584" w:rsidRPr="001A02F2">
              <w:rPr>
                <w:rFonts w:ascii="Times New Roman" w:hAnsi="Times New Roman" w:cs="Times New Roman"/>
                <w:sz w:val="24"/>
                <w:szCs w:val="28"/>
              </w:rPr>
              <w:t>*10</w:t>
            </w:r>
            <w:r w:rsidR="00B06584" w:rsidRPr="001A02F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12</w:t>
            </w:r>
            <w:r w:rsidR="00B06584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C20A67" w:rsidRPr="001A02F2" w:rsidTr="00C20A67">
        <w:tc>
          <w:tcPr>
            <w:tcW w:w="4785" w:type="dxa"/>
          </w:tcPr>
          <w:p w:rsidR="00C20A67" w:rsidRPr="001A02F2" w:rsidRDefault="00C20A6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Гемоглобин</w:t>
            </w:r>
          </w:p>
        </w:tc>
        <w:tc>
          <w:tcPr>
            <w:tcW w:w="4786" w:type="dxa"/>
          </w:tcPr>
          <w:p w:rsidR="00C20A67" w:rsidRPr="001A02F2" w:rsidRDefault="005E536E" w:rsidP="001043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54818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B06584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г/л</w:t>
            </w:r>
          </w:p>
        </w:tc>
      </w:tr>
      <w:tr w:rsidR="00C20A67" w:rsidRPr="001A02F2" w:rsidTr="00C20A67">
        <w:tc>
          <w:tcPr>
            <w:tcW w:w="4785" w:type="dxa"/>
          </w:tcPr>
          <w:p w:rsidR="00C20A67" w:rsidRPr="001A02F2" w:rsidRDefault="00C20A6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Цветовой показатель</w:t>
            </w:r>
          </w:p>
        </w:tc>
        <w:tc>
          <w:tcPr>
            <w:tcW w:w="4786" w:type="dxa"/>
          </w:tcPr>
          <w:p w:rsidR="00C20A67" w:rsidRPr="001A02F2" w:rsidRDefault="00B06584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0,97</w:t>
            </w:r>
          </w:p>
        </w:tc>
      </w:tr>
      <w:tr w:rsidR="00C20A67" w:rsidRPr="001A02F2" w:rsidTr="00C20A67">
        <w:tc>
          <w:tcPr>
            <w:tcW w:w="4785" w:type="dxa"/>
          </w:tcPr>
          <w:p w:rsidR="00C20A67" w:rsidRPr="001A02F2" w:rsidRDefault="00C20A6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Гематокрит</w:t>
            </w:r>
          </w:p>
        </w:tc>
        <w:tc>
          <w:tcPr>
            <w:tcW w:w="4786" w:type="dxa"/>
          </w:tcPr>
          <w:p w:rsidR="00C20A67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39,4</w:t>
            </w:r>
            <w:r w:rsidR="00B06584" w:rsidRPr="001A02F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C20A67" w:rsidRPr="001A02F2" w:rsidTr="00C20A67">
        <w:tc>
          <w:tcPr>
            <w:tcW w:w="4785" w:type="dxa"/>
          </w:tcPr>
          <w:p w:rsidR="00C20A67" w:rsidRPr="001A02F2" w:rsidRDefault="00E47ACE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Лейкоциты</w:t>
            </w:r>
          </w:p>
        </w:tc>
        <w:tc>
          <w:tcPr>
            <w:tcW w:w="4786" w:type="dxa"/>
          </w:tcPr>
          <w:p w:rsidR="00C20A67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7,62</w:t>
            </w:r>
            <w:r w:rsidR="00B06584" w:rsidRPr="001A02F2">
              <w:rPr>
                <w:rFonts w:ascii="Times New Roman" w:hAnsi="Times New Roman" w:cs="Times New Roman"/>
                <w:sz w:val="24"/>
                <w:szCs w:val="28"/>
              </w:rPr>
              <w:t>*10</w:t>
            </w:r>
            <w:r w:rsidR="00B06584" w:rsidRPr="001A02F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9</w:t>
            </w:r>
            <w:r w:rsidR="00B06584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C20A67" w:rsidRPr="001A02F2" w:rsidTr="00C20A67">
        <w:tc>
          <w:tcPr>
            <w:tcW w:w="4785" w:type="dxa"/>
          </w:tcPr>
          <w:p w:rsidR="00C20A67" w:rsidRPr="001A02F2" w:rsidRDefault="00E47ACE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СОЭ</w:t>
            </w:r>
          </w:p>
        </w:tc>
        <w:tc>
          <w:tcPr>
            <w:tcW w:w="4786" w:type="dxa"/>
          </w:tcPr>
          <w:p w:rsidR="00C20A67" w:rsidRPr="001A02F2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B06584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мм/час</w:t>
            </w:r>
          </w:p>
        </w:tc>
      </w:tr>
      <w:tr w:rsidR="00C20A67" w:rsidRPr="001A02F2" w:rsidTr="00C20A67">
        <w:tc>
          <w:tcPr>
            <w:tcW w:w="4785" w:type="dxa"/>
          </w:tcPr>
          <w:p w:rsidR="00C20A67" w:rsidRPr="001A02F2" w:rsidRDefault="00E47ACE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Палочкоядерные</w:t>
            </w:r>
            <w:proofErr w:type="spellEnd"/>
          </w:p>
        </w:tc>
        <w:tc>
          <w:tcPr>
            <w:tcW w:w="4786" w:type="dxa"/>
          </w:tcPr>
          <w:p w:rsidR="00C20A67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B06584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</w:p>
        </w:tc>
      </w:tr>
      <w:tr w:rsidR="00C20A67" w:rsidRPr="001A02F2" w:rsidTr="00C20A67">
        <w:tc>
          <w:tcPr>
            <w:tcW w:w="4785" w:type="dxa"/>
          </w:tcPr>
          <w:p w:rsidR="00C20A67" w:rsidRPr="001A02F2" w:rsidRDefault="00E47ACE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Сегментоядерные</w:t>
            </w:r>
          </w:p>
        </w:tc>
        <w:tc>
          <w:tcPr>
            <w:tcW w:w="4786" w:type="dxa"/>
          </w:tcPr>
          <w:p w:rsidR="00C20A67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57,8</w:t>
            </w:r>
            <w:r w:rsidR="00B06584" w:rsidRPr="001A02F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C20A67" w:rsidRPr="001A02F2" w:rsidTr="00C20A67">
        <w:tc>
          <w:tcPr>
            <w:tcW w:w="4785" w:type="dxa"/>
          </w:tcPr>
          <w:p w:rsidR="00C20A67" w:rsidRPr="001A02F2" w:rsidRDefault="00E47ACE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Эозинофилы</w:t>
            </w:r>
          </w:p>
        </w:tc>
        <w:tc>
          <w:tcPr>
            <w:tcW w:w="4786" w:type="dxa"/>
          </w:tcPr>
          <w:p w:rsidR="00C20A67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4,3</w:t>
            </w:r>
            <w:r w:rsidR="00241310" w:rsidRPr="001A02F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C20A67" w:rsidRPr="001A02F2" w:rsidTr="00C20A67">
        <w:tc>
          <w:tcPr>
            <w:tcW w:w="4785" w:type="dxa"/>
          </w:tcPr>
          <w:p w:rsidR="00C20A67" w:rsidRPr="001A02F2" w:rsidRDefault="00E47ACE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Базофилы</w:t>
            </w:r>
          </w:p>
        </w:tc>
        <w:tc>
          <w:tcPr>
            <w:tcW w:w="4786" w:type="dxa"/>
          </w:tcPr>
          <w:p w:rsidR="00C20A67" w:rsidRPr="001A02F2" w:rsidRDefault="00241310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154818">
              <w:rPr>
                <w:rFonts w:ascii="Times New Roman" w:hAnsi="Times New Roman" w:cs="Times New Roman"/>
                <w:sz w:val="24"/>
                <w:szCs w:val="28"/>
              </w:rPr>
              <w:t>,7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C20A67" w:rsidRPr="001A02F2" w:rsidTr="00C20A67">
        <w:tc>
          <w:tcPr>
            <w:tcW w:w="4785" w:type="dxa"/>
          </w:tcPr>
          <w:p w:rsidR="00C20A67" w:rsidRPr="001A02F2" w:rsidRDefault="00E47ACE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Моноциты</w:t>
            </w:r>
          </w:p>
        </w:tc>
        <w:tc>
          <w:tcPr>
            <w:tcW w:w="4786" w:type="dxa"/>
          </w:tcPr>
          <w:p w:rsidR="00C20A67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9,1</w:t>
            </w:r>
            <w:r w:rsidR="00241310" w:rsidRPr="001A02F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C20A67" w:rsidRPr="001A02F2" w:rsidTr="00C20A67">
        <w:tc>
          <w:tcPr>
            <w:tcW w:w="4785" w:type="dxa"/>
          </w:tcPr>
          <w:p w:rsidR="00C20A67" w:rsidRPr="001A02F2" w:rsidRDefault="00E47ACE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Лимфоциты</w:t>
            </w:r>
          </w:p>
        </w:tc>
        <w:tc>
          <w:tcPr>
            <w:tcW w:w="4786" w:type="dxa"/>
          </w:tcPr>
          <w:p w:rsidR="00C20A67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28,1</w:t>
            </w:r>
            <w:r w:rsidR="00241310" w:rsidRPr="001A02F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154818" w:rsidRPr="001A02F2" w:rsidTr="00C20A67">
        <w:tc>
          <w:tcPr>
            <w:tcW w:w="4785" w:type="dxa"/>
          </w:tcPr>
          <w:p w:rsidR="00154818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Тромбоциты</w:t>
            </w:r>
          </w:p>
        </w:tc>
        <w:tc>
          <w:tcPr>
            <w:tcW w:w="4786" w:type="dxa"/>
          </w:tcPr>
          <w:p w:rsidR="00154818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339*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1A02F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9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</w:tbl>
    <w:p w:rsidR="00B844F0" w:rsidRPr="001A02F2" w:rsidRDefault="00B844F0" w:rsidP="000437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9695D" w:rsidRPr="001A02F2" w:rsidRDefault="0069695D" w:rsidP="00DC15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2</w:t>
      </w:r>
      <w:r w:rsidR="00104311" w:rsidRPr="001A02F2">
        <w:rPr>
          <w:rFonts w:ascii="Times New Roman" w:hAnsi="Times New Roman" w:cs="Times New Roman"/>
          <w:sz w:val="24"/>
          <w:szCs w:val="28"/>
        </w:rPr>
        <w:t>9</w:t>
      </w:r>
      <w:r w:rsidRPr="001A02F2">
        <w:rPr>
          <w:rFonts w:ascii="Times New Roman" w:hAnsi="Times New Roman" w:cs="Times New Roman"/>
          <w:sz w:val="24"/>
          <w:szCs w:val="28"/>
        </w:rPr>
        <w:t>.</w:t>
      </w:r>
      <w:r w:rsidR="00104311" w:rsidRPr="001A02F2">
        <w:rPr>
          <w:rFonts w:ascii="Times New Roman" w:hAnsi="Times New Roman" w:cs="Times New Roman"/>
          <w:sz w:val="24"/>
          <w:szCs w:val="28"/>
        </w:rPr>
        <w:t>10</w:t>
      </w:r>
      <w:r w:rsidRPr="001A02F2">
        <w:rPr>
          <w:rFonts w:ascii="Times New Roman" w:hAnsi="Times New Roman" w:cs="Times New Roman"/>
          <w:sz w:val="24"/>
          <w:szCs w:val="28"/>
        </w:rPr>
        <w:t>.2019 г.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8"/>
        <w:gridCol w:w="4373"/>
      </w:tblGrid>
      <w:tr w:rsidR="0069695D" w:rsidRPr="001A02F2" w:rsidTr="00A57364">
        <w:tc>
          <w:tcPr>
            <w:tcW w:w="4478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Эритроциты</w:t>
            </w:r>
          </w:p>
        </w:tc>
        <w:tc>
          <w:tcPr>
            <w:tcW w:w="4373" w:type="dxa"/>
          </w:tcPr>
          <w:p w:rsidR="0069695D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4,1</w:t>
            </w:r>
            <w:r w:rsidR="00104311" w:rsidRPr="001A02F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</w:rPr>
              <w:t>*10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12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69695D" w:rsidRPr="001A02F2" w:rsidTr="00A57364">
        <w:tc>
          <w:tcPr>
            <w:tcW w:w="4478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Гемоглобин</w:t>
            </w:r>
          </w:p>
        </w:tc>
        <w:tc>
          <w:tcPr>
            <w:tcW w:w="4373" w:type="dxa"/>
          </w:tcPr>
          <w:p w:rsidR="0069695D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127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г/л</w:t>
            </w:r>
          </w:p>
        </w:tc>
      </w:tr>
      <w:tr w:rsidR="0069695D" w:rsidRPr="001A02F2" w:rsidTr="00A57364">
        <w:tc>
          <w:tcPr>
            <w:tcW w:w="4478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Цветовой показатель</w:t>
            </w:r>
          </w:p>
        </w:tc>
        <w:tc>
          <w:tcPr>
            <w:tcW w:w="4373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0,9</w:t>
            </w:r>
            <w:r w:rsidR="00A57364" w:rsidRPr="001A02F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69695D" w:rsidRPr="001A02F2" w:rsidTr="00A57364">
        <w:tc>
          <w:tcPr>
            <w:tcW w:w="4478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Лейкоциты</w:t>
            </w:r>
          </w:p>
        </w:tc>
        <w:tc>
          <w:tcPr>
            <w:tcW w:w="4373" w:type="dxa"/>
          </w:tcPr>
          <w:p w:rsidR="0069695D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8,89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</w:rPr>
              <w:t>*10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9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69695D" w:rsidRPr="001A02F2" w:rsidTr="00A57364">
        <w:tc>
          <w:tcPr>
            <w:tcW w:w="4478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СОЭ</w:t>
            </w:r>
          </w:p>
        </w:tc>
        <w:tc>
          <w:tcPr>
            <w:tcW w:w="4373" w:type="dxa"/>
          </w:tcPr>
          <w:p w:rsidR="0069695D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мм/час</w:t>
            </w:r>
          </w:p>
        </w:tc>
      </w:tr>
      <w:tr w:rsidR="0069695D" w:rsidRPr="001A02F2" w:rsidTr="00A57364">
        <w:tc>
          <w:tcPr>
            <w:tcW w:w="4478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Палочкоядерные</w:t>
            </w:r>
            <w:proofErr w:type="spellEnd"/>
          </w:p>
        </w:tc>
        <w:tc>
          <w:tcPr>
            <w:tcW w:w="4373" w:type="dxa"/>
          </w:tcPr>
          <w:p w:rsidR="0069695D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% </w:t>
            </w:r>
          </w:p>
        </w:tc>
      </w:tr>
      <w:tr w:rsidR="0069695D" w:rsidRPr="001A02F2" w:rsidTr="00A57364">
        <w:tc>
          <w:tcPr>
            <w:tcW w:w="4478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Сегментоядерные</w:t>
            </w:r>
          </w:p>
        </w:tc>
        <w:tc>
          <w:tcPr>
            <w:tcW w:w="4373" w:type="dxa"/>
          </w:tcPr>
          <w:p w:rsidR="0069695D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48,7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9695D" w:rsidRPr="001A02F2" w:rsidTr="00A57364">
        <w:tc>
          <w:tcPr>
            <w:tcW w:w="4478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Эозинофилы</w:t>
            </w:r>
          </w:p>
        </w:tc>
        <w:tc>
          <w:tcPr>
            <w:tcW w:w="4373" w:type="dxa"/>
          </w:tcPr>
          <w:p w:rsidR="0069695D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</w:t>
            </w:r>
            <w:r w:rsidR="00104311" w:rsidRPr="001A02F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9695D" w:rsidRPr="001A02F2" w:rsidTr="00A57364">
        <w:tc>
          <w:tcPr>
            <w:tcW w:w="4478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Базофилы</w:t>
            </w:r>
          </w:p>
        </w:tc>
        <w:tc>
          <w:tcPr>
            <w:tcW w:w="4373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154818">
              <w:rPr>
                <w:rFonts w:ascii="Times New Roman" w:hAnsi="Times New Roman" w:cs="Times New Roman"/>
                <w:sz w:val="24"/>
                <w:szCs w:val="28"/>
              </w:rPr>
              <w:t>,4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9695D" w:rsidRPr="001A02F2" w:rsidTr="00A57364">
        <w:tc>
          <w:tcPr>
            <w:tcW w:w="4478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Моноциты</w:t>
            </w:r>
          </w:p>
        </w:tc>
        <w:tc>
          <w:tcPr>
            <w:tcW w:w="4373" w:type="dxa"/>
          </w:tcPr>
          <w:p w:rsidR="0069695D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8,1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69695D" w:rsidRPr="001A02F2" w:rsidTr="00A57364">
        <w:tc>
          <w:tcPr>
            <w:tcW w:w="4478" w:type="dxa"/>
          </w:tcPr>
          <w:p w:rsidR="0069695D" w:rsidRPr="001A02F2" w:rsidRDefault="0069695D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Лимфоциты</w:t>
            </w:r>
          </w:p>
        </w:tc>
        <w:tc>
          <w:tcPr>
            <w:tcW w:w="4373" w:type="dxa"/>
          </w:tcPr>
          <w:p w:rsidR="0069695D" w:rsidRPr="001A02F2" w:rsidRDefault="00154818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  <w:r w:rsidR="0069695D" w:rsidRPr="001A02F2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:rsidR="001173C8" w:rsidRPr="001A02F2" w:rsidRDefault="001173C8" w:rsidP="000437F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C2D45" w:rsidRPr="001A02F2" w:rsidRDefault="00FD44E6" w:rsidP="00DC15F4">
      <w:pPr>
        <w:pStyle w:val="a3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 xml:space="preserve">Общий анализ мочи </w:t>
      </w:r>
    </w:p>
    <w:p w:rsidR="00FD44E6" w:rsidRPr="001A02F2" w:rsidRDefault="00471447" w:rsidP="00DC15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E859C9">
        <w:rPr>
          <w:rFonts w:ascii="Times New Roman" w:hAnsi="Times New Roman" w:cs="Times New Roman"/>
          <w:sz w:val="24"/>
          <w:szCs w:val="28"/>
        </w:rPr>
        <w:t>28</w:t>
      </w:r>
      <w:r w:rsidR="00FD44E6" w:rsidRPr="001A02F2">
        <w:rPr>
          <w:rFonts w:ascii="Times New Roman" w:hAnsi="Times New Roman" w:cs="Times New Roman"/>
          <w:sz w:val="24"/>
          <w:szCs w:val="28"/>
        </w:rPr>
        <w:t>.</w:t>
      </w:r>
      <w:r w:rsidR="00104311" w:rsidRPr="001A02F2">
        <w:rPr>
          <w:rFonts w:ascii="Times New Roman" w:hAnsi="Times New Roman" w:cs="Times New Roman"/>
          <w:sz w:val="24"/>
          <w:szCs w:val="28"/>
        </w:rPr>
        <w:t>10</w:t>
      </w:r>
      <w:r w:rsidR="00FD44E6" w:rsidRPr="001A02F2">
        <w:rPr>
          <w:rFonts w:ascii="Times New Roman" w:hAnsi="Times New Roman" w:cs="Times New Roman"/>
          <w:sz w:val="24"/>
          <w:szCs w:val="28"/>
        </w:rPr>
        <w:t>.2019 г.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12"/>
        <w:gridCol w:w="4479"/>
      </w:tblGrid>
      <w:tr w:rsidR="00712352" w:rsidRPr="001A02F2" w:rsidTr="00712352">
        <w:tc>
          <w:tcPr>
            <w:tcW w:w="4785" w:type="dxa"/>
          </w:tcPr>
          <w:p w:rsidR="00712352" w:rsidRPr="001A02F2" w:rsidRDefault="00712352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Цвет</w:t>
            </w:r>
          </w:p>
        </w:tc>
        <w:tc>
          <w:tcPr>
            <w:tcW w:w="4786" w:type="dxa"/>
          </w:tcPr>
          <w:p w:rsidR="00712352" w:rsidRPr="001A02F2" w:rsidRDefault="00104311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соломенно</w:t>
            </w:r>
            <w:r w:rsidR="00025320" w:rsidRPr="001A02F2">
              <w:rPr>
                <w:rFonts w:ascii="Times New Roman" w:hAnsi="Times New Roman" w:cs="Times New Roman"/>
                <w:sz w:val="24"/>
                <w:szCs w:val="28"/>
              </w:rPr>
              <w:t>-желтый</w:t>
            </w:r>
          </w:p>
        </w:tc>
      </w:tr>
      <w:tr w:rsidR="00712352" w:rsidRPr="001A02F2" w:rsidTr="00712352">
        <w:tc>
          <w:tcPr>
            <w:tcW w:w="4785" w:type="dxa"/>
          </w:tcPr>
          <w:p w:rsidR="00712352" w:rsidRPr="001A02F2" w:rsidRDefault="00712352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Мутность</w:t>
            </w:r>
          </w:p>
        </w:tc>
        <w:tc>
          <w:tcPr>
            <w:tcW w:w="4786" w:type="dxa"/>
          </w:tcPr>
          <w:p w:rsidR="00712352" w:rsidRPr="001A02F2" w:rsidRDefault="00104311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прозрачная</w:t>
            </w:r>
          </w:p>
        </w:tc>
      </w:tr>
      <w:tr w:rsidR="00712352" w:rsidRPr="001A02F2" w:rsidTr="00712352">
        <w:tc>
          <w:tcPr>
            <w:tcW w:w="4785" w:type="dxa"/>
          </w:tcPr>
          <w:p w:rsidR="00712352" w:rsidRPr="001A02F2" w:rsidRDefault="00712352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Реакция</w:t>
            </w:r>
          </w:p>
        </w:tc>
        <w:tc>
          <w:tcPr>
            <w:tcW w:w="4786" w:type="dxa"/>
          </w:tcPr>
          <w:p w:rsidR="00712352" w:rsidRPr="001A02F2" w:rsidRDefault="00A37EBC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Кислая</w:t>
            </w:r>
          </w:p>
        </w:tc>
      </w:tr>
      <w:tr w:rsidR="00712352" w:rsidRPr="001A02F2" w:rsidTr="00712352">
        <w:tc>
          <w:tcPr>
            <w:tcW w:w="4785" w:type="dxa"/>
          </w:tcPr>
          <w:p w:rsidR="00712352" w:rsidRPr="001A02F2" w:rsidRDefault="00025320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Относительная плотность</w:t>
            </w:r>
          </w:p>
        </w:tc>
        <w:tc>
          <w:tcPr>
            <w:tcW w:w="4786" w:type="dxa"/>
          </w:tcPr>
          <w:p w:rsidR="00712352" w:rsidRPr="001A02F2" w:rsidRDefault="00E859C9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1018</w:t>
            </w:r>
          </w:p>
        </w:tc>
      </w:tr>
      <w:tr w:rsidR="00712352" w:rsidRPr="001A02F2" w:rsidTr="00712352">
        <w:tc>
          <w:tcPr>
            <w:tcW w:w="4785" w:type="dxa"/>
          </w:tcPr>
          <w:p w:rsidR="00712352" w:rsidRPr="001A02F2" w:rsidRDefault="00025320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Белок</w:t>
            </w:r>
          </w:p>
        </w:tc>
        <w:tc>
          <w:tcPr>
            <w:tcW w:w="4786" w:type="dxa"/>
          </w:tcPr>
          <w:p w:rsidR="00712352" w:rsidRPr="001A02F2" w:rsidRDefault="0010643B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712352" w:rsidRPr="001A02F2" w:rsidTr="00712352">
        <w:tc>
          <w:tcPr>
            <w:tcW w:w="4785" w:type="dxa"/>
          </w:tcPr>
          <w:p w:rsidR="00712352" w:rsidRPr="001A02F2" w:rsidRDefault="00025320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Глюкоза</w:t>
            </w:r>
          </w:p>
        </w:tc>
        <w:tc>
          <w:tcPr>
            <w:tcW w:w="4786" w:type="dxa"/>
          </w:tcPr>
          <w:p w:rsidR="00712352" w:rsidRPr="001A02F2" w:rsidRDefault="00A37EBC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712352" w:rsidRPr="001A02F2" w:rsidTr="00712352">
        <w:tc>
          <w:tcPr>
            <w:tcW w:w="4785" w:type="dxa"/>
          </w:tcPr>
          <w:p w:rsidR="00712352" w:rsidRPr="001A02F2" w:rsidRDefault="00025320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Эпителий плоский</w:t>
            </w:r>
          </w:p>
        </w:tc>
        <w:tc>
          <w:tcPr>
            <w:tcW w:w="4786" w:type="dxa"/>
          </w:tcPr>
          <w:p w:rsidR="00712352" w:rsidRPr="001A02F2" w:rsidRDefault="00E859C9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5-8</w:t>
            </w:r>
          </w:p>
        </w:tc>
      </w:tr>
      <w:tr w:rsidR="00712352" w:rsidRPr="001A02F2" w:rsidTr="00712352">
        <w:tc>
          <w:tcPr>
            <w:tcW w:w="4785" w:type="dxa"/>
          </w:tcPr>
          <w:p w:rsidR="00712352" w:rsidRPr="001A02F2" w:rsidRDefault="00025320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Эритроциты</w:t>
            </w:r>
          </w:p>
        </w:tc>
        <w:tc>
          <w:tcPr>
            <w:tcW w:w="4786" w:type="dxa"/>
          </w:tcPr>
          <w:p w:rsidR="00712352" w:rsidRPr="001A02F2" w:rsidRDefault="0010643B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712352" w:rsidRPr="001A02F2" w:rsidTr="00712352">
        <w:tc>
          <w:tcPr>
            <w:tcW w:w="4785" w:type="dxa"/>
          </w:tcPr>
          <w:p w:rsidR="00712352" w:rsidRPr="001A02F2" w:rsidRDefault="00025320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Лейкоциты</w:t>
            </w:r>
          </w:p>
        </w:tc>
        <w:tc>
          <w:tcPr>
            <w:tcW w:w="4786" w:type="dxa"/>
          </w:tcPr>
          <w:p w:rsidR="00712352" w:rsidRPr="001A02F2" w:rsidRDefault="00E859C9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</w:t>
            </w:r>
          </w:p>
        </w:tc>
      </w:tr>
      <w:tr w:rsidR="00712352" w:rsidRPr="001A02F2" w:rsidTr="00712352">
        <w:tc>
          <w:tcPr>
            <w:tcW w:w="4785" w:type="dxa"/>
          </w:tcPr>
          <w:p w:rsidR="00712352" w:rsidRPr="001A02F2" w:rsidRDefault="00025320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Цилиндры</w:t>
            </w:r>
          </w:p>
        </w:tc>
        <w:tc>
          <w:tcPr>
            <w:tcW w:w="4786" w:type="dxa"/>
          </w:tcPr>
          <w:p w:rsidR="00712352" w:rsidRPr="001A02F2" w:rsidRDefault="0010643B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712352" w:rsidRPr="001A02F2" w:rsidTr="00712352">
        <w:tc>
          <w:tcPr>
            <w:tcW w:w="4785" w:type="dxa"/>
          </w:tcPr>
          <w:p w:rsidR="00712352" w:rsidRPr="001A02F2" w:rsidRDefault="00025320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Бактерии</w:t>
            </w:r>
          </w:p>
        </w:tc>
        <w:tc>
          <w:tcPr>
            <w:tcW w:w="4786" w:type="dxa"/>
          </w:tcPr>
          <w:p w:rsidR="00712352" w:rsidRPr="001A02F2" w:rsidRDefault="0010643B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</w:tbl>
    <w:p w:rsidR="009348D4" w:rsidRPr="001A02F2" w:rsidRDefault="009348D4" w:rsidP="000437F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643BA" w:rsidRPr="001A02F2" w:rsidRDefault="004643BA" w:rsidP="00DC15F4">
      <w:pPr>
        <w:pStyle w:val="a3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Биохимический анализ крови</w:t>
      </w:r>
    </w:p>
    <w:p w:rsidR="004643BA" w:rsidRPr="001A02F2" w:rsidRDefault="00471447" w:rsidP="00DC15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10643B" w:rsidRPr="001A02F2">
        <w:rPr>
          <w:rFonts w:ascii="Times New Roman" w:hAnsi="Times New Roman" w:cs="Times New Roman"/>
          <w:sz w:val="24"/>
          <w:szCs w:val="28"/>
        </w:rPr>
        <w:t>28</w:t>
      </w:r>
      <w:r w:rsidR="004643BA" w:rsidRPr="001A02F2">
        <w:rPr>
          <w:rFonts w:ascii="Times New Roman" w:hAnsi="Times New Roman" w:cs="Times New Roman"/>
          <w:sz w:val="24"/>
          <w:szCs w:val="28"/>
        </w:rPr>
        <w:t>.</w:t>
      </w:r>
      <w:r w:rsidR="0010643B" w:rsidRPr="001A02F2">
        <w:rPr>
          <w:rFonts w:ascii="Times New Roman" w:hAnsi="Times New Roman" w:cs="Times New Roman"/>
          <w:sz w:val="24"/>
          <w:szCs w:val="28"/>
        </w:rPr>
        <w:t>10</w:t>
      </w:r>
      <w:r w:rsidR="004643BA" w:rsidRPr="001A02F2">
        <w:rPr>
          <w:rFonts w:ascii="Times New Roman" w:hAnsi="Times New Roman" w:cs="Times New Roman"/>
          <w:sz w:val="24"/>
          <w:szCs w:val="28"/>
        </w:rPr>
        <w:t>.2019 г.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92"/>
        <w:gridCol w:w="4375"/>
      </w:tblGrid>
      <w:tr w:rsidR="003436EE" w:rsidRPr="001A02F2" w:rsidTr="00471447">
        <w:tc>
          <w:tcPr>
            <w:tcW w:w="4392" w:type="dxa"/>
          </w:tcPr>
          <w:p w:rsidR="003436EE" w:rsidRPr="001A02F2" w:rsidRDefault="0010643B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Тропонин</w:t>
            </w:r>
            <w:proofErr w:type="spellEnd"/>
          </w:p>
        </w:tc>
        <w:tc>
          <w:tcPr>
            <w:tcW w:w="4373" w:type="dxa"/>
          </w:tcPr>
          <w:p w:rsidR="003436EE" w:rsidRPr="001A02F2" w:rsidRDefault="0010643B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0,002</w:t>
            </w:r>
          </w:p>
        </w:tc>
      </w:tr>
      <w:tr w:rsidR="003436EE" w:rsidRPr="001A02F2" w:rsidTr="00471447">
        <w:tc>
          <w:tcPr>
            <w:tcW w:w="4392" w:type="dxa"/>
          </w:tcPr>
          <w:p w:rsidR="003436EE" w:rsidRPr="001A02F2" w:rsidRDefault="0010643B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ЛДГ</w:t>
            </w:r>
          </w:p>
        </w:tc>
        <w:tc>
          <w:tcPr>
            <w:tcW w:w="4373" w:type="dxa"/>
          </w:tcPr>
          <w:p w:rsidR="003436EE" w:rsidRPr="001A02F2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227</w:t>
            </w:r>
            <w:proofErr w:type="gramStart"/>
            <w:r w:rsidR="0010643B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Е</w:t>
            </w:r>
            <w:proofErr w:type="gramEnd"/>
            <w:r w:rsidR="0010643B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3436EE" w:rsidRPr="001A02F2" w:rsidTr="00471447">
        <w:tc>
          <w:tcPr>
            <w:tcW w:w="4392" w:type="dxa"/>
          </w:tcPr>
          <w:p w:rsidR="003436EE" w:rsidRPr="001A02F2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10643B" w:rsidRPr="001A02F2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  <w:tc>
          <w:tcPr>
            <w:tcW w:w="4373" w:type="dxa"/>
          </w:tcPr>
          <w:p w:rsidR="003436EE" w:rsidRPr="001A02F2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  <w:proofErr w:type="gramStart"/>
            <w:r w:rsidR="0010643B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Е</w:t>
            </w:r>
            <w:proofErr w:type="gramEnd"/>
            <w:r w:rsidR="0010643B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3436EE" w:rsidRPr="001A02F2" w:rsidTr="00471447">
        <w:tc>
          <w:tcPr>
            <w:tcW w:w="4392" w:type="dxa"/>
          </w:tcPr>
          <w:p w:rsidR="003436EE" w:rsidRPr="001A02F2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10643B" w:rsidRPr="001A02F2">
              <w:rPr>
                <w:rFonts w:ascii="Times New Roman" w:hAnsi="Times New Roman" w:cs="Times New Roman"/>
                <w:sz w:val="24"/>
                <w:szCs w:val="28"/>
              </w:rPr>
              <w:t>К МВ</w:t>
            </w:r>
          </w:p>
        </w:tc>
        <w:tc>
          <w:tcPr>
            <w:tcW w:w="4373" w:type="dxa"/>
          </w:tcPr>
          <w:p w:rsidR="003436EE" w:rsidRPr="001A02F2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proofErr w:type="gramStart"/>
            <w:r w:rsidR="0010643B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Е</w:t>
            </w:r>
            <w:proofErr w:type="gramEnd"/>
            <w:r w:rsidR="0010643B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9A0CBA" w:rsidRPr="001A02F2" w:rsidTr="00471447">
        <w:tc>
          <w:tcPr>
            <w:tcW w:w="4390" w:type="dxa"/>
          </w:tcPr>
          <w:p w:rsidR="009A0CBA" w:rsidRPr="001A02F2" w:rsidRDefault="009A0C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Общий белок</w:t>
            </w:r>
          </w:p>
        </w:tc>
        <w:tc>
          <w:tcPr>
            <w:tcW w:w="4375" w:type="dxa"/>
          </w:tcPr>
          <w:p w:rsidR="009A0CBA" w:rsidRPr="001A02F2" w:rsidRDefault="004C74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г/л</w:t>
            </w:r>
          </w:p>
        </w:tc>
      </w:tr>
      <w:tr w:rsidR="009A0CBA" w:rsidRPr="001A02F2" w:rsidTr="00471447">
        <w:tc>
          <w:tcPr>
            <w:tcW w:w="4390" w:type="dxa"/>
          </w:tcPr>
          <w:p w:rsidR="009A0CBA" w:rsidRPr="001A02F2" w:rsidRDefault="009A0C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Мочевина</w:t>
            </w:r>
          </w:p>
        </w:tc>
        <w:tc>
          <w:tcPr>
            <w:tcW w:w="4375" w:type="dxa"/>
          </w:tcPr>
          <w:p w:rsidR="009A0CBA" w:rsidRPr="001A02F2" w:rsidRDefault="004C74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4,9</w:t>
            </w:r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моль/</w:t>
            </w:r>
            <w:proofErr w:type="gramStart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</w:tr>
      <w:tr w:rsidR="009A0CBA" w:rsidRPr="001A02F2" w:rsidTr="00471447">
        <w:tc>
          <w:tcPr>
            <w:tcW w:w="4390" w:type="dxa"/>
          </w:tcPr>
          <w:p w:rsidR="009A0CBA" w:rsidRPr="001A02F2" w:rsidRDefault="009A0C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Креатинин</w:t>
            </w:r>
            <w:proofErr w:type="spellEnd"/>
          </w:p>
        </w:tc>
        <w:tc>
          <w:tcPr>
            <w:tcW w:w="4375" w:type="dxa"/>
          </w:tcPr>
          <w:p w:rsidR="009A0CBA" w:rsidRPr="001A02F2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0,060</w:t>
            </w:r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мкмоль</w:t>
            </w:r>
            <w:proofErr w:type="spellEnd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9A0CBA" w:rsidRPr="001A02F2" w:rsidTr="00471447">
        <w:tc>
          <w:tcPr>
            <w:tcW w:w="4390" w:type="dxa"/>
          </w:tcPr>
          <w:p w:rsidR="009A0CBA" w:rsidRPr="001A02F2" w:rsidRDefault="009A0C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Холестерин общий</w:t>
            </w:r>
          </w:p>
        </w:tc>
        <w:tc>
          <w:tcPr>
            <w:tcW w:w="4375" w:type="dxa"/>
          </w:tcPr>
          <w:p w:rsidR="009A0CBA" w:rsidRPr="001A02F2" w:rsidRDefault="004C74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4,6</w:t>
            </w:r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моль/</w:t>
            </w:r>
            <w:proofErr w:type="gramStart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</w:tr>
      <w:tr w:rsidR="009A0CBA" w:rsidRPr="001A02F2" w:rsidTr="00471447">
        <w:tc>
          <w:tcPr>
            <w:tcW w:w="4390" w:type="dxa"/>
          </w:tcPr>
          <w:p w:rsidR="009A0CBA" w:rsidRPr="001A02F2" w:rsidRDefault="009A0C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ЛПВП</w:t>
            </w:r>
          </w:p>
        </w:tc>
        <w:tc>
          <w:tcPr>
            <w:tcW w:w="4375" w:type="dxa"/>
          </w:tcPr>
          <w:p w:rsidR="009A0CBA" w:rsidRPr="001A02F2" w:rsidRDefault="004C74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ммоль</w:t>
            </w:r>
            <w:proofErr w:type="spellEnd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9A0CBA" w:rsidRPr="001A02F2" w:rsidTr="00471447">
        <w:tc>
          <w:tcPr>
            <w:tcW w:w="4390" w:type="dxa"/>
          </w:tcPr>
          <w:p w:rsidR="009A0CBA" w:rsidRPr="001A02F2" w:rsidRDefault="009A0C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ЛПНП</w:t>
            </w:r>
          </w:p>
        </w:tc>
        <w:tc>
          <w:tcPr>
            <w:tcW w:w="4375" w:type="dxa"/>
          </w:tcPr>
          <w:p w:rsidR="009A0CBA" w:rsidRPr="001A02F2" w:rsidRDefault="004C74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10643B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,2 </w:t>
            </w:r>
            <w:proofErr w:type="spellStart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ммоль</w:t>
            </w:r>
            <w:proofErr w:type="spellEnd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9A0CBA" w:rsidRPr="001A02F2" w:rsidTr="00471447">
        <w:tc>
          <w:tcPr>
            <w:tcW w:w="4390" w:type="dxa"/>
          </w:tcPr>
          <w:p w:rsidR="009A0CBA" w:rsidRPr="001A02F2" w:rsidRDefault="009A0C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Триглицериды</w:t>
            </w:r>
          </w:p>
        </w:tc>
        <w:tc>
          <w:tcPr>
            <w:tcW w:w="4375" w:type="dxa"/>
          </w:tcPr>
          <w:p w:rsidR="009A0CBA" w:rsidRPr="001A02F2" w:rsidRDefault="004C74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ммоль</w:t>
            </w:r>
            <w:proofErr w:type="spellEnd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9A0CBA" w:rsidRPr="001A02F2" w:rsidTr="00471447">
        <w:tc>
          <w:tcPr>
            <w:tcW w:w="4390" w:type="dxa"/>
          </w:tcPr>
          <w:p w:rsidR="009A0CBA" w:rsidRPr="001A02F2" w:rsidRDefault="009A0C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Билирубин общий / связанный</w:t>
            </w:r>
          </w:p>
        </w:tc>
        <w:tc>
          <w:tcPr>
            <w:tcW w:w="4375" w:type="dxa"/>
          </w:tcPr>
          <w:p w:rsidR="009A0CBA" w:rsidRPr="001A02F2" w:rsidRDefault="0010643B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8,7 </w:t>
            </w:r>
            <w:proofErr w:type="spellStart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мкмоль</w:t>
            </w:r>
            <w:proofErr w:type="spellEnd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/л /</w:t>
            </w:r>
            <w:r w:rsidR="00B65C2B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2,2 </w:t>
            </w:r>
            <w:proofErr w:type="spellStart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мкмоль</w:t>
            </w:r>
            <w:proofErr w:type="spellEnd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/л </w:t>
            </w:r>
          </w:p>
        </w:tc>
      </w:tr>
      <w:tr w:rsidR="009A0CBA" w:rsidRPr="001A02F2" w:rsidTr="00471447">
        <w:tc>
          <w:tcPr>
            <w:tcW w:w="4390" w:type="dxa"/>
          </w:tcPr>
          <w:p w:rsidR="009A0CBA" w:rsidRPr="001A02F2" w:rsidRDefault="009A0C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АсАТ</w:t>
            </w:r>
            <w:proofErr w:type="spellEnd"/>
          </w:p>
        </w:tc>
        <w:tc>
          <w:tcPr>
            <w:tcW w:w="4375" w:type="dxa"/>
          </w:tcPr>
          <w:p w:rsidR="009A0CBA" w:rsidRPr="001A02F2" w:rsidRDefault="0010643B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proofErr w:type="spellEnd"/>
            <w:proofErr w:type="gramEnd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9A0CBA" w:rsidRPr="001A02F2" w:rsidTr="00471447">
        <w:tc>
          <w:tcPr>
            <w:tcW w:w="4390" w:type="dxa"/>
          </w:tcPr>
          <w:p w:rsidR="0010643B" w:rsidRPr="001A02F2" w:rsidRDefault="009A0CBA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АлАТ</w:t>
            </w:r>
            <w:proofErr w:type="spellEnd"/>
          </w:p>
        </w:tc>
        <w:tc>
          <w:tcPr>
            <w:tcW w:w="4375" w:type="dxa"/>
          </w:tcPr>
          <w:p w:rsidR="009A0CBA" w:rsidRPr="001A02F2" w:rsidRDefault="0010643B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proofErr w:type="spellEnd"/>
            <w:proofErr w:type="gramEnd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9A0CBA" w:rsidRPr="001A02F2" w:rsidTr="00471447">
        <w:tc>
          <w:tcPr>
            <w:tcW w:w="4390" w:type="dxa"/>
          </w:tcPr>
          <w:p w:rsidR="009A0CBA" w:rsidRPr="001A02F2" w:rsidRDefault="0010643B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ЛДГ</w:t>
            </w:r>
          </w:p>
        </w:tc>
        <w:tc>
          <w:tcPr>
            <w:tcW w:w="4375" w:type="dxa"/>
          </w:tcPr>
          <w:p w:rsidR="009A0CBA" w:rsidRPr="001A02F2" w:rsidRDefault="0010643B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337</w:t>
            </w:r>
            <w:proofErr w:type="gramStart"/>
            <w:r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Е</w:t>
            </w:r>
            <w:proofErr w:type="gramEnd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9A0CBA" w:rsidRPr="001A02F2" w:rsidTr="00471447">
        <w:tc>
          <w:tcPr>
            <w:tcW w:w="4390" w:type="dxa"/>
          </w:tcPr>
          <w:p w:rsidR="009A0CBA" w:rsidRPr="001A02F2" w:rsidRDefault="0010643B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КФК</w:t>
            </w:r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75" w:type="dxa"/>
          </w:tcPr>
          <w:p w:rsidR="009A0CBA" w:rsidRPr="001A02F2" w:rsidRDefault="0010643B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  <w:proofErr w:type="gramStart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9A0CBA" w:rsidRPr="001A02F2" w:rsidTr="00471447">
        <w:trPr>
          <w:trHeight w:val="112"/>
        </w:trPr>
        <w:tc>
          <w:tcPr>
            <w:tcW w:w="4390" w:type="dxa"/>
          </w:tcPr>
          <w:p w:rsidR="00471447" w:rsidRPr="001A02F2" w:rsidRDefault="0010643B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КФК МВ</w:t>
            </w:r>
          </w:p>
        </w:tc>
        <w:tc>
          <w:tcPr>
            <w:tcW w:w="4375" w:type="dxa"/>
          </w:tcPr>
          <w:p w:rsidR="009A0CBA" w:rsidRPr="001A02F2" w:rsidRDefault="0010643B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proofErr w:type="gramStart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2F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gramEnd"/>
            <w:r w:rsidR="009A0CBA" w:rsidRPr="001A02F2"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471447" w:rsidRPr="001A02F2" w:rsidTr="00471447">
        <w:trPr>
          <w:trHeight w:val="112"/>
        </w:trPr>
        <w:tc>
          <w:tcPr>
            <w:tcW w:w="4390" w:type="dxa"/>
          </w:tcPr>
          <w:p w:rsidR="00471447" w:rsidRPr="001A02F2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АЛТ</w:t>
            </w:r>
          </w:p>
        </w:tc>
        <w:tc>
          <w:tcPr>
            <w:tcW w:w="4375" w:type="dxa"/>
          </w:tcPr>
          <w:p w:rsidR="00471447" w:rsidRPr="001A02F2" w:rsidRDefault="00471447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471447" w:rsidRPr="001A02F2" w:rsidTr="00471447">
        <w:trPr>
          <w:trHeight w:val="112"/>
        </w:trPr>
        <w:tc>
          <w:tcPr>
            <w:tcW w:w="4390" w:type="dxa"/>
          </w:tcPr>
          <w:p w:rsidR="00471447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</w:t>
            </w:r>
          </w:p>
        </w:tc>
        <w:tc>
          <w:tcPr>
            <w:tcW w:w="4375" w:type="dxa"/>
          </w:tcPr>
          <w:p w:rsidR="00471447" w:rsidRDefault="00471447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471447" w:rsidRPr="001A02F2" w:rsidTr="00471447">
        <w:trPr>
          <w:trHeight w:val="112"/>
        </w:trPr>
        <w:tc>
          <w:tcPr>
            <w:tcW w:w="4390" w:type="dxa"/>
          </w:tcPr>
          <w:p w:rsidR="00471447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Глюкоза</w:t>
            </w:r>
          </w:p>
        </w:tc>
        <w:tc>
          <w:tcPr>
            <w:tcW w:w="4375" w:type="dxa"/>
          </w:tcPr>
          <w:p w:rsidR="00471447" w:rsidRDefault="00471447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5,9</w:t>
            </w:r>
          </w:p>
        </w:tc>
      </w:tr>
      <w:tr w:rsidR="00471447" w:rsidRPr="001A02F2" w:rsidTr="00471447">
        <w:trPr>
          <w:trHeight w:val="112"/>
        </w:trPr>
        <w:tc>
          <w:tcPr>
            <w:tcW w:w="4390" w:type="dxa"/>
          </w:tcPr>
          <w:p w:rsidR="00471447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</w:t>
            </w:r>
          </w:p>
        </w:tc>
        <w:tc>
          <w:tcPr>
            <w:tcW w:w="4375" w:type="dxa"/>
          </w:tcPr>
          <w:p w:rsidR="00471447" w:rsidRDefault="00471447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</w:tr>
      <w:tr w:rsidR="00471447" w:rsidRPr="001A02F2" w:rsidTr="00471447">
        <w:trPr>
          <w:trHeight w:val="112"/>
        </w:trPr>
        <w:tc>
          <w:tcPr>
            <w:tcW w:w="4390" w:type="dxa"/>
          </w:tcPr>
          <w:p w:rsidR="00471447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Натрий </w:t>
            </w:r>
          </w:p>
        </w:tc>
        <w:tc>
          <w:tcPr>
            <w:tcW w:w="4375" w:type="dxa"/>
          </w:tcPr>
          <w:p w:rsidR="00471447" w:rsidRDefault="00471447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471447" w:rsidRPr="001A02F2" w:rsidTr="00471447">
        <w:trPr>
          <w:trHeight w:val="112"/>
        </w:trPr>
        <w:tc>
          <w:tcPr>
            <w:tcW w:w="4390" w:type="dxa"/>
          </w:tcPr>
          <w:p w:rsidR="00471447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Калий</w:t>
            </w:r>
          </w:p>
        </w:tc>
        <w:tc>
          <w:tcPr>
            <w:tcW w:w="4375" w:type="dxa"/>
          </w:tcPr>
          <w:p w:rsidR="00471447" w:rsidRDefault="00471447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471447" w:rsidRPr="001A02F2" w:rsidTr="00471447">
        <w:trPr>
          <w:trHeight w:val="112"/>
        </w:trPr>
        <w:tc>
          <w:tcPr>
            <w:tcW w:w="4390" w:type="dxa"/>
          </w:tcPr>
          <w:p w:rsidR="00471447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Хлориды</w:t>
            </w:r>
          </w:p>
        </w:tc>
        <w:tc>
          <w:tcPr>
            <w:tcW w:w="4375" w:type="dxa"/>
          </w:tcPr>
          <w:p w:rsidR="00471447" w:rsidRDefault="00471447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471447" w:rsidRPr="001A02F2" w:rsidTr="00471447">
        <w:trPr>
          <w:trHeight w:val="112"/>
        </w:trPr>
        <w:tc>
          <w:tcPr>
            <w:tcW w:w="4390" w:type="dxa"/>
          </w:tcPr>
          <w:p w:rsidR="00471447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Кальций</w:t>
            </w:r>
          </w:p>
        </w:tc>
        <w:tc>
          <w:tcPr>
            <w:tcW w:w="4375" w:type="dxa"/>
          </w:tcPr>
          <w:p w:rsidR="00471447" w:rsidRDefault="00471447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2,04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471447" w:rsidRPr="001A02F2" w:rsidTr="00471447">
        <w:trPr>
          <w:trHeight w:val="112"/>
        </w:trPr>
        <w:tc>
          <w:tcPr>
            <w:tcW w:w="4390" w:type="dxa"/>
          </w:tcPr>
          <w:p w:rsidR="00471447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Железо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375" w:type="dxa"/>
          </w:tcPr>
          <w:p w:rsidR="00471447" w:rsidRDefault="00471447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мкмоль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  <w:tr w:rsidR="00471447" w:rsidRPr="001A02F2" w:rsidTr="00471447">
        <w:trPr>
          <w:trHeight w:val="112"/>
        </w:trPr>
        <w:tc>
          <w:tcPr>
            <w:tcW w:w="4390" w:type="dxa"/>
          </w:tcPr>
          <w:p w:rsidR="00471447" w:rsidRDefault="00471447" w:rsidP="000437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СРБ</w:t>
            </w:r>
          </w:p>
        </w:tc>
        <w:tc>
          <w:tcPr>
            <w:tcW w:w="4375" w:type="dxa"/>
          </w:tcPr>
          <w:p w:rsidR="00471447" w:rsidRDefault="00471447" w:rsidP="001064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/л</w:t>
            </w:r>
          </w:p>
        </w:tc>
      </w:tr>
    </w:tbl>
    <w:p w:rsidR="002E0663" w:rsidRPr="00471447" w:rsidRDefault="002E0663" w:rsidP="004714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844F0" w:rsidRDefault="00053C36" w:rsidP="00DC15F4">
      <w:pPr>
        <w:pStyle w:val="a3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1A02F2">
        <w:rPr>
          <w:rFonts w:ascii="Times New Roman" w:hAnsi="Times New Roman" w:cs="Times New Roman"/>
          <w:b/>
          <w:sz w:val="24"/>
          <w:szCs w:val="28"/>
        </w:rPr>
        <w:t>Гемостазиограма</w:t>
      </w:r>
      <w:proofErr w:type="spellEnd"/>
    </w:p>
    <w:p w:rsidR="00471447" w:rsidRDefault="00471447" w:rsidP="0047144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471447">
        <w:rPr>
          <w:rFonts w:ascii="Times New Roman" w:hAnsi="Times New Roman" w:cs="Times New Roman"/>
          <w:sz w:val="24"/>
          <w:szCs w:val="28"/>
        </w:rPr>
        <w:t>29.10.</w:t>
      </w:r>
      <w:r>
        <w:rPr>
          <w:rFonts w:ascii="Times New Roman" w:hAnsi="Times New Roman" w:cs="Times New Roman"/>
          <w:sz w:val="24"/>
          <w:szCs w:val="28"/>
        </w:rPr>
        <w:t>2019 г.    МНО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1,04</w:t>
      </w:r>
    </w:p>
    <w:p w:rsidR="00471447" w:rsidRPr="00471447" w:rsidRDefault="00471447" w:rsidP="0047144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01.11.2019 г.    МНО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1,36</w:t>
      </w:r>
    </w:p>
    <w:p w:rsidR="00053C36" w:rsidRPr="001A02F2" w:rsidRDefault="00471447" w:rsidP="00DC15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4C74BA">
        <w:rPr>
          <w:rFonts w:ascii="Times New Roman" w:hAnsi="Times New Roman" w:cs="Times New Roman"/>
          <w:sz w:val="24"/>
          <w:szCs w:val="28"/>
        </w:rPr>
        <w:t>04.11</w:t>
      </w:r>
      <w:r w:rsidR="00053C36" w:rsidRPr="001A02F2">
        <w:rPr>
          <w:rFonts w:ascii="Times New Roman" w:hAnsi="Times New Roman" w:cs="Times New Roman"/>
          <w:sz w:val="24"/>
          <w:szCs w:val="28"/>
        </w:rPr>
        <w:t>.2019 г.</w:t>
      </w:r>
      <w:r>
        <w:rPr>
          <w:rFonts w:ascii="Times New Roman" w:hAnsi="Times New Roman" w:cs="Times New Roman"/>
          <w:sz w:val="24"/>
          <w:szCs w:val="28"/>
        </w:rPr>
        <w:t xml:space="preserve">    МНО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1,80</w:t>
      </w:r>
    </w:p>
    <w:p w:rsidR="00053C36" w:rsidRPr="001A02F2" w:rsidRDefault="00053C36" w:rsidP="00053C3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53C36" w:rsidRPr="001A02F2" w:rsidRDefault="00053C36" w:rsidP="00DC15F4">
      <w:pPr>
        <w:pStyle w:val="a3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Исследование крови на вирусные инфекции и сифилис</w:t>
      </w:r>
    </w:p>
    <w:p w:rsidR="00053C36" w:rsidRPr="001A02F2" w:rsidRDefault="00E859C9" w:rsidP="00DC15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</w:t>
      </w:r>
      <w:r w:rsidR="00053C36" w:rsidRPr="001A02F2">
        <w:rPr>
          <w:rFonts w:ascii="Times New Roman" w:hAnsi="Times New Roman" w:cs="Times New Roman"/>
          <w:sz w:val="24"/>
          <w:szCs w:val="28"/>
        </w:rPr>
        <w:t>.10.2019 г.</w:t>
      </w:r>
    </w:p>
    <w:p w:rsidR="00053C36" w:rsidRPr="001A02F2" w:rsidRDefault="00053C36" w:rsidP="00DC15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Результат отрицательный</w:t>
      </w:r>
    </w:p>
    <w:p w:rsidR="00053C36" w:rsidRPr="001A02F2" w:rsidRDefault="00053C36" w:rsidP="00DC15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8"/>
        </w:rPr>
      </w:pPr>
    </w:p>
    <w:p w:rsidR="00053C36" w:rsidRPr="001A02F2" w:rsidRDefault="00312A4A" w:rsidP="00DC15F4">
      <w:pPr>
        <w:pStyle w:val="a3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Рентгенограмма ОГК</w:t>
      </w:r>
    </w:p>
    <w:p w:rsidR="00EC63E2" w:rsidRPr="001A02F2" w:rsidRDefault="00053C36" w:rsidP="00DC15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28</w:t>
      </w:r>
      <w:r w:rsidR="00433852" w:rsidRPr="001A02F2">
        <w:rPr>
          <w:rFonts w:ascii="Times New Roman" w:hAnsi="Times New Roman" w:cs="Times New Roman"/>
          <w:sz w:val="24"/>
          <w:szCs w:val="28"/>
        </w:rPr>
        <w:t>.</w:t>
      </w:r>
      <w:r w:rsidRPr="001A02F2">
        <w:rPr>
          <w:rFonts w:ascii="Times New Roman" w:hAnsi="Times New Roman" w:cs="Times New Roman"/>
          <w:sz w:val="24"/>
          <w:szCs w:val="28"/>
        </w:rPr>
        <w:t>10</w:t>
      </w:r>
      <w:r w:rsidR="00433852" w:rsidRPr="001A02F2">
        <w:rPr>
          <w:rFonts w:ascii="Times New Roman" w:hAnsi="Times New Roman" w:cs="Times New Roman"/>
          <w:sz w:val="24"/>
          <w:szCs w:val="28"/>
        </w:rPr>
        <w:t>.2019 г.</w:t>
      </w:r>
    </w:p>
    <w:p w:rsidR="001C177F" w:rsidRPr="001A02F2" w:rsidRDefault="00053C36" w:rsidP="00DC15F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На</w:t>
      </w:r>
      <w:r w:rsidR="009D4328" w:rsidRPr="001A02F2">
        <w:rPr>
          <w:rFonts w:ascii="Times New Roman" w:hAnsi="Times New Roman" w:cs="Times New Roman"/>
          <w:sz w:val="24"/>
          <w:szCs w:val="28"/>
        </w:rPr>
        <w:t xml:space="preserve"> обзорной</w:t>
      </w:r>
      <w:r w:rsidRPr="001A02F2">
        <w:rPr>
          <w:rFonts w:ascii="Times New Roman" w:hAnsi="Times New Roman" w:cs="Times New Roman"/>
          <w:sz w:val="24"/>
          <w:szCs w:val="28"/>
        </w:rPr>
        <w:t xml:space="preserve"> рентгенограмме органов грудной клетки </w:t>
      </w:r>
      <w:r w:rsidRPr="001A02F2">
        <w:rPr>
          <w:rFonts w:ascii="Times New Roman" w:hAnsi="Times New Roman" w:cs="Times New Roman"/>
          <w:iCs/>
          <w:color w:val="000000"/>
          <w:sz w:val="24"/>
        </w:rPr>
        <w:t xml:space="preserve">трахея расположена по центру, смещения органов средостения нет. </w:t>
      </w:r>
      <w:r w:rsidR="009D4328" w:rsidRPr="001A02F2">
        <w:rPr>
          <w:rFonts w:ascii="Times New Roman" w:hAnsi="Times New Roman" w:cs="Times New Roman"/>
          <w:color w:val="000000"/>
          <w:sz w:val="24"/>
        </w:rPr>
        <w:t>Легочный рисунок четкий. Корни структурные. Сердце без особенностей. Диафрагма обычная, синусы свободные</w:t>
      </w:r>
      <w:proofErr w:type="gramStart"/>
      <w:r w:rsidR="009D4328" w:rsidRPr="001A02F2">
        <w:rPr>
          <w:rFonts w:ascii="Arial" w:hAnsi="Arial" w:cs="Arial"/>
          <w:color w:val="000000"/>
          <w:sz w:val="24"/>
        </w:rPr>
        <w:t xml:space="preserve"> </w:t>
      </w:r>
      <w:r w:rsidR="00471447">
        <w:rPr>
          <w:rFonts w:ascii="Arial" w:hAnsi="Arial" w:cs="Arial"/>
          <w:color w:val="000000"/>
          <w:sz w:val="24"/>
        </w:rPr>
        <w:t>.</w:t>
      </w:r>
      <w:proofErr w:type="gramEnd"/>
      <w:r w:rsidRPr="001A02F2">
        <w:rPr>
          <w:rFonts w:ascii="Times New Roman" w:hAnsi="Times New Roman" w:cs="Times New Roman"/>
          <w:iCs/>
          <w:color w:val="000000"/>
          <w:sz w:val="24"/>
        </w:rPr>
        <w:t>Тень средостения обычных ра</w:t>
      </w:r>
      <w:r w:rsidRPr="001A02F2">
        <w:rPr>
          <w:rFonts w:ascii="Times New Roman" w:hAnsi="Times New Roman" w:cs="Times New Roman"/>
          <w:iCs/>
          <w:color w:val="000000"/>
          <w:sz w:val="24"/>
        </w:rPr>
        <w:t>з</w:t>
      </w:r>
      <w:r w:rsidRPr="001A02F2">
        <w:rPr>
          <w:rFonts w:ascii="Times New Roman" w:hAnsi="Times New Roman" w:cs="Times New Roman"/>
          <w:iCs/>
          <w:color w:val="000000"/>
          <w:sz w:val="24"/>
        </w:rPr>
        <w:t>меров. Очаговых и инфильтративных изменений в легких не определяется, данных за пне</w:t>
      </w:r>
      <w:r w:rsidRPr="001A02F2">
        <w:rPr>
          <w:rFonts w:ascii="Times New Roman" w:hAnsi="Times New Roman" w:cs="Times New Roman"/>
          <w:iCs/>
          <w:color w:val="000000"/>
          <w:sz w:val="24"/>
        </w:rPr>
        <w:t>в</w:t>
      </w:r>
      <w:r w:rsidRPr="001A02F2">
        <w:rPr>
          <w:rFonts w:ascii="Times New Roman" w:hAnsi="Times New Roman" w:cs="Times New Roman"/>
          <w:iCs/>
          <w:color w:val="000000"/>
          <w:sz w:val="24"/>
        </w:rPr>
        <w:t>моторакс нет, синусы свободны. Свободного газа под диафрагмой нет. Костные структуры и мягкие ткани без видимой патологии</w:t>
      </w:r>
      <w:r w:rsidR="009D4328" w:rsidRPr="001A02F2">
        <w:rPr>
          <w:rFonts w:ascii="Times New Roman" w:hAnsi="Times New Roman" w:cs="Times New Roman"/>
          <w:iCs/>
          <w:color w:val="000000"/>
          <w:sz w:val="24"/>
        </w:rPr>
        <w:t>.</w:t>
      </w:r>
    </w:p>
    <w:p w:rsidR="009D4328" w:rsidRPr="001A02F2" w:rsidRDefault="009D4328" w:rsidP="00DC15F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2E0663" w:rsidRPr="001A02F2" w:rsidRDefault="00863004" w:rsidP="00DC15F4">
      <w:pPr>
        <w:pStyle w:val="a3"/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 xml:space="preserve">Электрокардиограмма </w:t>
      </w:r>
    </w:p>
    <w:p w:rsidR="00863004" w:rsidRPr="001A02F2" w:rsidRDefault="00126EC0" w:rsidP="00DC15F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28</w:t>
      </w:r>
      <w:r w:rsidR="00B1680C" w:rsidRPr="001A02F2">
        <w:rPr>
          <w:rFonts w:ascii="Times New Roman" w:hAnsi="Times New Roman" w:cs="Times New Roman"/>
          <w:sz w:val="24"/>
          <w:szCs w:val="28"/>
        </w:rPr>
        <w:t>.</w:t>
      </w:r>
      <w:r w:rsidRPr="001A02F2">
        <w:rPr>
          <w:rFonts w:ascii="Times New Roman" w:hAnsi="Times New Roman" w:cs="Times New Roman"/>
          <w:sz w:val="24"/>
          <w:szCs w:val="28"/>
        </w:rPr>
        <w:t>10</w:t>
      </w:r>
      <w:r w:rsidR="00B1680C" w:rsidRPr="001A02F2">
        <w:rPr>
          <w:rFonts w:ascii="Times New Roman" w:hAnsi="Times New Roman" w:cs="Times New Roman"/>
          <w:sz w:val="24"/>
          <w:szCs w:val="28"/>
        </w:rPr>
        <w:t>.2019 г.</w:t>
      </w:r>
    </w:p>
    <w:p w:rsidR="00CF0B8D" w:rsidRPr="00154818" w:rsidRDefault="00471447" w:rsidP="0015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54818">
        <w:rPr>
          <w:rFonts w:ascii="Times New Roman" w:hAnsi="Times New Roman" w:cs="Times New Roman"/>
          <w:sz w:val="24"/>
          <w:szCs w:val="28"/>
        </w:rPr>
        <w:lastRenderedPageBreak/>
        <w:t>Фибрилляция предсердий</w:t>
      </w:r>
      <w:r w:rsidR="0050753C" w:rsidRPr="00154818">
        <w:rPr>
          <w:rFonts w:ascii="Times New Roman" w:hAnsi="Times New Roman" w:cs="Times New Roman"/>
          <w:sz w:val="24"/>
          <w:szCs w:val="28"/>
        </w:rPr>
        <w:t>. ЧСС</w:t>
      </w:r>
      <w:r w:rsidRPr="00154818">
        <w:rPr>
          <w:rFonts w:ascii="Times New Roman" w:hAnsi="Times New Roman" w:cs="Times New Roman"/>
          <w:sz w:val="24"/>
          <w:szCs w:val="28"/>
        </w:rPr>
        <w:t xml:space="preserve"> 12</w:t>
      </w:r>
      <w:r w:rsidR="000A140F" w:rsidRPr="00154818">
        <w:rPr>
          <w:rFonts w:ascii="Times New Roman" w:hAnsi="Times New Roman" w:cs="Times New Roman"/>
          <w:sz w:val="24"/>
          <w:szCs w:val="28"/>
        </w:rPr>
        <w:t>0</w:t>
      </w:r>
      <w:r w:rsidR="0050753C" w:rsidRPr="00154818">
        <w:rPr>
          <w:rFonts w:ascii="Times New Roman" w:hAnsi="Times New Roman" w:cs="Times New Roman"/>
          <w:sz w:val="24"/>
          <w:szCs w:val="28"/>
        </w:rPr>
        <w:t xml:space="preserve"> уд</w:t>
      </w:r>
      <w:r w:rsidRPr="00154818">
        <w:rPr>
          <w:rFonts w:ascii="Times New Roman" w:hAnsi="Times New Roman" w:cs="Times New Roman"/>
          <w:sz w:val="24"/>
          <w:szCs w:val="28"/>
        </w:rPr>
        <w:t>аров в минуту. Гипертрофия левого желудочка.</w:t>
      </w:r>
    </w:p>
    <w:p w:rsidR="00DC2E27" w:rsidRPr="001A02F2" w:rsidRDefault="00DC2E27" w:rsidP="000437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173C8" w:rsidRPr="001A02F2" w:rsidRDefault="001173C8" w:rsidP="000437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ОКОНЧАТЕЛЬНЫЙ КЛИНИЧЕСКИЙ ДИАГНОЗ И ЕГО ОБОСНОВ</w:t>
      </w:r>
      <w:r w:rsidRPr="001A02F2">
        <w:rPr>
          <w:rFonts w:ascii="Times New Roman" w:hAnsi="Times New Roman" w:cs="Times New Roman"/>
          <w:b/>
          <w:sz w:val="24"/>
          <w:szCs w:val="28"/>
        </w:rPr>
        <w:t>А</w:t>
      </w:r>
      <w:r w:rsidRPr="001A02F2">
        <w:rPr>
          <w:rFonts w:ascii="Times New Roman" w:hAnsi="Times New Roman" w:cs="Times New Roman"/>
          <w:b/>
          <w:sz w:val="24"/>
          <w:szCs w:val="28"/>
        </w:rPr>
        <w:t>НИЕ</w:t>
      </w:r>
    </w:p>
    <w:p w:rsidR="002E72DD" w:rsidRPr="00154818" w:rsidRDefault="002E72DD" w:rsidP="002E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E72DD">
        <w:rPr>
          <w:rFonts w:ascii="Times New Roman" w:hAnsi="Times New Roman" w:cs="Times New Roman"/>
          <w:sz w:val="24"/>
          <w:szCs w:val="28"/>
        </w:rPr>
        <w:t>На основании жалоб пациентки (на перебои в сердце, сердцебиение, отёк ног, слабость и одышку при незначительной физической нагрузке), данных анамнеза заболевания (считает себя больной с 27.10.2019 г., когда появились перебои в сердце, резкая слабость и одышка после незначительной физической нагрузки.</w:t>
      </w:r>
      <w:proofErr w:type="gramEnd"/>
      <w:r w:rsidRPr="002E72DD">
        <w:rPr>
          <w:rFonts w:ascii="Times New Roman" w:hAnsi="Times New Roman" w:cs="Times New Roman"/>
          <w:sz w:val="24"/>
          <w:szCs w:val="28"/>
        </w:rPr>
        <w:t xml:space="preserve"> Бригадой СМП был выставлен диагноз «ИБС: пароксизм фибрилляции предсердий, Н2Б»), данных объективного обследования (смеша</w:t>
      </w:r>
      <w:r w:rsidRPr="002E72DD">
        <w:rPr>
          <w:rFonts w:ascii="Times New Roman" w:hAnsi="Times New Roman" w:cs="Times New Roman"/>
          <w:sz w:val="24"/>
          <w:szCs w:val="28"/>
        </w:rPr>
        <w:t>н</w:t>
      </w:r>
      <w:r w:rsidRPr="002E72DD">
        <w:rPr>
          <w:rFonts w:ascii="Times New Roman" w:hAnsi="Times New Roman" w:cs="Times New Roman"/>
          <w:sz w:val="24"/>
          <w:szCs w:val="28"/>
        </w:rPr>
        <w:t>ная одышка, тоны сердца аритмичны, приглушены)</w:t>
      </w:r>
      <w:proofErr w:type="gramStart"/>
      <w:r w:rsidRPr="002E72D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,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данных лабораторных методов иссл</w:t>
      </w:r>
      <w:r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дования(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Гиперхолистеринэмия</w:t>
      </w:r>
      <w:proofErr w:type="spellEnd"/>
      <w:r>
        <w:rPr>
          <w:rFonts w:ascii="Times New Roman" w:hAnsi="Times New Roman" w:cs="Times New Roman"/>
          <w:sz w:val="24"/>
          <w:szCs w:val="28"/>
        </w:rPr>
        <w:t>; ЭКГ(Ф</w:t>
      </w:r>
      <w:r w:rsidRPr="00154818">
        <w:rPr>
          <w:rFonts w:ascii="Times New Roman" w:hAnsi="Times New Roman" w:cs="Times New Roman"/>
          <w:sz w:val="24"/>
          <w:szCs w:val="28"/>
        </w:rPr>
        <w:t xml:space="preserve">ибрилляция предсердий. ЧСС 120 ударов в минуту. </w:t>
      </w:r>
      <w:proofErr w:type="gramStart"/>
      <w:r w:rsidRPr="00154818">
        <w:rPr>
          <w:rFonts w:ascii="Times New Roman" w:hAnsi="Times New Roman" w:cs="Times New Roman"/>
          <w:sz w:val="24"/>
          <w:szCs w:val="28"/>
        </w:rPr>
        <w:t>Гипертрофия левого желудочка.</w:t>
      </w:r>
      <w:r>
        <w:rPr>
          <w:rFonts w:ascii="Times New Roman" w:hAnsi="Times New Roman" w:cs="Times New Roman"/>
          <w:sz w:val="24"/>
          <w:szCs w:val="28"/>
        </w:rPr>
        <w:t>))</w:t>
      </w:r>
      <w:proofErr w:type="gramEnd"/>
    </w:p>
    <w:p w:rsidR="0057715B" w:rsidRPr="001A02F2" w:rsidRDefault="002E72DD" w:rsidP="002E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53098B" w:rsidRPr="001A02F2">
        <w:rPr>
          <w:rFonts w:ascii="Times New Roman" w:hAnsi="Times New Roman" w:cs="Times New Roman"/>
          <w:sz w:val="24"/>
          <w:szCs w:val="28"/>
        </w:rPr>
        <w:t>можно выставить следующий</w:t>
      </w:r>
      <w:r w:rsidR="00974A88" w:rsidRPr="001A02F2">
        <w:rPr>
          <w:rFonts w:ascii="Times New Roman" w:hAnsi="Times New Roman" w:cs="Times New Roman"/>
          <w:sz w:val="24"/>
          <w:szCs w:val="28"/>
        </w:rPr>
        <w:t xml:space="preserve"> клинический</w:t>
      </w:r>
      <w:r w:rsidR="0053098B" w:rsidRPr="001A02F2">
        <w:rPr>
          <w:rFonts w:ascii="Times New Roman" w:hAnsi="Times New Roman" w:cs="Times New Roman"/>
          <w:sz w:val="24"/>
          <w:szCs w:val="28"/>
        </w:rPr>
        <w:t xml:space="preserve"> диагноз: </w:t>
      </w:r>
    </w:p>
    <w:p w:rsidR="00EE3BDA" w:rsidRPr="001A02F2" w:rsidRDefault="002E72DD" w:rsidP="002E72D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Основной: ИБС: Фибрилляция предсердий.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Гиперхолестеринэмия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1C5006" w:rsidRPr="001A02F2" w:rsidRDefault="001C5006" w:rsidP="00DC2E2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C023F" w:rsidRPr="001A02F2" w:rsidRDefault="00DC023F" w:rsidP="000437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ДИФФЕ</w:t>
      </w:r>
      <w:r w:rsidR="00241F0E" w:rsidRPr="001A02F2">
        <w:rPr>
          <w:rFonts w:ascii="Times New Roman" w:hAnsi="Times New Roman" w:cs="Times New Roman"/>
          <w:b/>
          <w:sz w:val="24"/>
          <w:szCs w:val="28"/>
        </w:rPr>
        <w:t>РЕНЦИАЛЬНЫЙ ДИАГНОЗ</w:t>
      </w:r>
    </w:p>
    <w:p w:rsidR="00BE57A6" w:rsidRPr="001A02F2" w:rsidRDefault="00EE3BDA" w:rsidP="00DC2E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Анализируя клинику, анамнез, и данные инструмен</w:t>
      </w:r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тальных исследований можно выд</w:t>
      </w:r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е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лить следующие синдромы:</w:t>
      </w:r>
    </w:p>
    <w:p w:rsidR="00BE57A6" w:rsidRPr="001A02F2" w:rsidRDefault="00EE3BDA" w:rsidP="00DC2E2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болевой синдром, имеющий </w:t>
      </w:r>
      <w:proofErr w:type="spellStart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стенкардитический</w:t>
      </w:r>
      <w:proofErr w:type="spellEnd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характер: приступообразные боли за грудиной давящего, сжимающего характера, с иррадиацией в левое плечо и руку, </w:t>
      </w:r>
      <w:proofErr w:type="spellStart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провоцирующиеся</w:t>
      </w:r>
      <w:proofErr w:type="spellEnd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физической нагрузкой и стрессовыми факторами и </w:t>
      </w:r>
      <w:proofErr w:type="spellStart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купирующиеся</w:t>
      </w:r>
      <w:proofErr w:type="spellEnd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приемом нитроглицерина.</w:t>
      </w:r>
    </w:p>
    <w:p w:rsidR="00BE57A6" w:rsidRPr="001A02F2" w:rsidRDefault="00EE3BDA" w:rsidP="00DC2E2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spellStart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гипертензионный</w:t>
      </w:r>
      <w:proofErr w:type="spellEnd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синдром;</w:t>
      </w:r>
    </w:p>
    <w:p w:rsidR="00BE57A6" w:rsidRPr="001A02F2" w:rsidRDefault="00EE3BDA" w:rsidP="00DC2E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По моему мнению, наиболее значимым синдромом является болевой синдром, т.к. име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н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но он определяет тяжесть состояния больного и возможность развития </w:t>
      </w:r>
      <w:proofErr w:type="gramStart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сердечно-сосудистых</w:t>
      </w:r>
      <w:proofErr w:type="gramEnd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осложнений коронарного генеза. </w:t>
      </w:r>
    </w:p>
    <w:p w:rsidR="00BE57A6" w:rsidRPr="001A02F2" w:rsidRDefault="00EE3BDA" w:rsidP="00DC2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На основании этого можно выделить следующий дифференциальный ряд заболеваний, х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а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рактеризующихся острым болевым синдромом, загрудинной локализации</w:t>
      </w:r>
      <w:r w:rsidR="00BE57A6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:</w:t>
      </w:r>
    </w:p>
    <w:p w:rsidR="00BE57A6" w:rsidRPr="001A02F2" w:rsidRDefault="00EE3BDA" w:rsidP="00DC2E2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инфаркт миокарда;</w:t>
      </w:r>
    </w:p>
    <w:p w:rsidR="00BE57A6" w:rsidRPr="001A02F2" w:rsidRDefault="00EE3BDA" w:rsidP="00DC2E2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острая тромбоэмболия легочной артерии;</w:t>
      </w:r>
    </w:p>
    <w:p w:rsidR="00BE57A6" w:rsidRPr="001A02F2" w:rsidRDefault="00EE3BDA" w:rsidP="00DC2E2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расслаивающая аневризма аорты;</w:t>
      </w:r>
    </w:p>
    <w:p w:rsidR="00BE57A6" w:rsidRPr="001A02F2" w:rsidRDefault="00EE3BDA" w:rsidP="00DC2E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С инфарктом миокарда клиническую картину нашего</w:t>
      </w:r>
      <w:r w:rsidR="00BE57A6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больного связывает факт возни</w:t>
      </w:r>
      <w:r w:rsidR="00BE57A6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к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новения тяжелого ангинозного приступа на высоте нагру</w:t>
      </w:r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зки (загрудинная локализация б</w:t>
      </w:r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о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ли, боль продолжительная (более 15 мин.) интенсив</w:t>
      </w:r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ная сжимающая и колющая, иррад</w:t>
      </w:r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и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ирущей в лопатку и левую руку и не </w:t>
      </w:r>
      <w:proofErr w:type="spellStart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купирующаяся</w:t>
      </w:r>
      <w:proofErr w:type="spellEnd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приемом нитроглицерина). </w:t>
      </w:r>
      <w:proofErr w:type="gramEnd"/>
    </w:p>
    <w:p w:rsidR="00BE57A6" w:rsidRPr="001A02F2" w:rsidRDefault="00EE3BDA" w:rsidP="00DC2E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Но у больного отсутствует синдром повреждения миокарда, он не подтверждается ни по ЭКГ (может только ввести в заблуждение наличие признаков хронической аневризмы сер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д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ца, но в динамике на ЭКГ не появляются новые QS комплексы или изменения сегмента ST в других отведениях, и нет типичных инфарктных изменений комплексов </w:t>
      </w:r>
      <w:proofErr w:type="spellStart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qrst</w:t>
      </w:r>
      <w:proofErr w:type="spellEnd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), ни по би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о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химическими показателями (МВ-КФК в норме).</w:t>
      </w:r>
      <w:proofErr w:type="gramEnd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Что позволяет исклю</w:t>
      </w:r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чить диагноз ин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фаркт миокарда из дифференциального ряда.</w:t>
      </w:r>
      <w:r w:rsidR="00BE57A6" w:rsidRPr="001A02F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BE57A6" w:rsidRPr="001A02F2" w:rsidRDefault="00EE3BDA" w:rsidP="00DC2E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Для острой тромбоэмболии легочной артерии также характерен выраженный болевой синдром (локализация боли возможна за грудиной), на </w:t>
      </w:r>
      <w:r w:rsidR="00BE57A6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ЭКГ при </w:t>
      </w:r>
      <w:proofErr w:type="spellStart"/>
      <w:r w:rsidR="00BE57A6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стенокардитическом</w:t>
      </w:r>
      <w:proofErr w:type="spellEnd"/>
      <w:r w:rsidR="00BE57A6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вар</w:t>
      </w:r>
      <w:r w:rsidR="00BE57A6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и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анте возможны признаки ишемии миокарда. Но у боль</w:t>
      </w:r>
      <w:r w:rsidR="00BE57A6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ного нет других типичных симпт</w:t>
      </w:r>
      <w:r w:rsidR="00BE57A6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о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мов клиники тромбоэмболии: синдром дыхательной не</w:t>
      </w:r>
      <w:r w:rsidR="00BE57A6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достаточности (одышка), бронхос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п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а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стический синдром (кашель), синдрома острой правожелудочковой недостаточности (наб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у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хание шейных вен, тахикардия, повышение ЦВД, </w:t>
      </w:r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пульсация в </w:t>
      </w:r>
      <w:proofErr w:type="spellStart"/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эпигастрии</w:t>
      </w:r>
      <w:proofErr w:type="spellEnd"/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и над ле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гочной артерией, изменений на ЭКГ – поворот оси вправо, смещение переходной зоны вправо, и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з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менение зубцов Р). </w:t>
      </w:r>
    </w:p>
    <w:p w:rsidR="00BE57A6" w:rsidRPr="001A02F2" w:rsidRDefault="00EE3BDA" w:rsidP="00DC2E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У больного также отсутствуют факторы риска развития ТЭЛА: варикозное расширение вен, длительный постельный режим, полицитемия, системные заболевания соединительной 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>ткани, сахарный диабет и др., что позволяет исключить диагноз острой тромбоэмболии л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е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гочной артерии из дифференциального ряда.</w:t>
      </w:r>
    </w:p>
    <w:p w:rsidR="00BE57A6" w:rsidRPr="001A02F2" w:rsidRDefault="00EE3BDA" w:rsidP="00DC2E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Острая тромбоэмболия легочной артерии наиболее часто развивается при атеросклерозе, гипертонической болезни, специфическом воспалении аорты</w:t>
      </w:r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(</w:t>
      </w:r>
      <w:proofErr w:type="gramStart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сифилитический</w:t>
      </w:r>
      <w:proofErr w:type="gramEnd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мезоаортит</w:t>
      </w:r>
      <w:proofErr w:type="spellEnd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). Для острой расслаивающей аневризмы аорты характерен болевой синдром, но он носит еще более выраженный характер, чем при инфаркте миокарда. Боль </w:t>
      </w:r>
      <w:proofErr w:type="spellStart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иррадиирует</w:t>
      </w:r>
      <w:proofErr w:type="spellEnd"/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в шею или по позвоночнику. На рентгенографии грудной клетки - расширение тени аорты, очень редко - двухконтурная тень аорты. Чего не наблюдается у нашего больного.</w:t>
      </w:r>
    </w:p>
    <w:p w:rsidR="002E2A99" w:rsidRPr="001A02F2" w:rsidRDefault="00EE3BDA" w:rsidP="00DC2E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Таким образом, на основании проведенной диффе</w:t>
      </w:r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ренциальной </w:t>
      </w:r>
      <w:proofErr w:type="gramStart"/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диагностики</w:t>
      </w:r>
      <w:proofErr w:type="gramEnd"/>
      <w:r w:rsidR="00DC2E27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установ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ле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н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ный клинический диагноз подтверждается.</w:t>
      </w:r>
    </w:p>
    <w:p w:rsidR="00DC2E27" w:rsidRPr="001A02F2" w:rsidRDefault="00DC2E27" w:rsidP="00DC2E2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A60A4" w:rsidRPr="001A02F2" w:rsidRDefault="00A1597C" w:rsidP="000437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ЛЕЧЕНИЕ И ЕГО ОБОСНОВАНИЕ</w:t>
      </w:r>
    </w:p>
    <w:p w:rsidR="002A60A4" w:rsidRPr="001A02F2" w:rsidRDefault="002A60A4" w:rsidP="00DC2E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Лечение назначено </w:t>
      </w:r>
      <w:r w:rsidR="00A235F3" w:rsidRPr="001A02F2">
        <w:rPr>
          <w:rFonts w:ascii="Times New Roman" w:hAnsi="Times New Roman" w:cs="Times New Roman"/>
          <w:sz w:val="24"/>
          <w:szCs w:val="28"/>
        </w:rPr>
        <w:t xml:space="preserve">согласно клиническим протоколам </w:t>
      </w:r>
      <w:r w:rsidRPr="001A02F2">
        <w:rPr>
          <w:rFonts w:ascii="Times New Roman" w:hAnsi="Times New Roman" w:cs="Times New Roman"/>
          <w:sz w:val="24"/>
          <w:szCs w:val="28"/>
        </w:rPr>
        <w:t>Министерства здра</w:t>
      </w:r>
      <w:r w:rsidR="00A235F3" w:rsidRPr="001A02F2">
        <w:rPr>
          <w:rFonts w:ascii="Times New Roman" w:hAnsi="Times New Roman" w:cs="Times New Roman"/>
          <w:sz w:val="24"/>
          <w:szCs w:val="28"/>
        </w:rPr>
        <w:t>воохранения Республики Беларусь</w:t>
      </w:r>
      <w:r w:rsidR="003D6223" w:rsidRPr="001A02F2">
        <w:rPr>
          <w:rFonts w:ascii="Times New Roman" w:hAnsi="Times New Roman" w:cs="Times New Roman"/>
          <w:sz w:val="24"/>
          <w:szCs w:val="28"/>
        </w:rPr>
        <w:t xml:space="preserve"> (</w:t>
      </w:r>
      <w:r w:rsidR="007F14D9" w:rsidRPr="001A02F2">
        <w:rPr>
          <w:rFonts w:ascii="Times New Roman" w:hAnsi="Times New Roman" w:cs="Times New Roman"/>
          <w:sz w:val="24"/>
          <w:szCs w:val="28"/>
        </w:rPr>
        <w:t>№ 768</w:t>
      </w:r>
      <w:r w:rsidR="003D6223" w:rsidRPr="001A02F2">
        <w:rPr>
          <w:rFonts w:ascii="Times New Roman" w:hAnsi="Times New Roman" w:cs="Times New Roman"/>
          <w:sz w:val="24"/>
          <w:szCs w:val="28"/>
        </w:rPr>
        <w:t>)</w:t>
      </w:r>
      <w:r w:rsidR="007F14D9" w:rsidRPr="001A02F2">
        <w:rPr>
          <w:rFonts w:ascii="Times New Roman" w:hAnsi="Times New Roman" w:cs="Times New Roman"/>
          <w:sz w:val="24"/>
          <w:szCs w:val="28"/>
        </w:rPr>
        <w:t>:</w:t>
      </w:r>
    </w:p>
    <w:p w:rsidR="00AB59DC" w:rsidRPr="001A02F2" w:rsidRDefault="00AB59DC" w:rsidP="00DC2E27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Режим: </w:t>
      </w:r>
      <w:r w:rsidR="006A6B95" w:rsidRPr="001A02F2">
        <w:rPr>
          <w:rFonts w:ascii="Times New Roman" w:hAnsi="Times New Roman" w:cs="Times New Roman"/>
          <w:sz w:val="24"/>
          <w:szCs w:val="28"/>
          <w:lang w:val="en-US"/>
        </w:rPr>
        <w:t>II</w:t>
      </w:r>
    </w:p>
    <w:p w:rsidR="00802E85" w:rsidRPr="001A02F2" w:rsidRDefault="00802E85" w:rsidP="00DC2E27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Диета: стол Б.</w:t>
      </w:r>
    </w:p>
    <w:p w:rsidR="00A75DB5" w:rsidRDefault="00802E85" w:rsidP="00DC2E27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Медикаментозное лечение:</w:t>
      </w:r>
      <w:r w:rsidR="00FE0060">
        <w:rPr>
          <w:rFonts w:ascii="Times New Roman" w:hAnsi="Times New Roman" w:cs="Times New Roman"/>
          <w:sz w:val="24"/>
          <w:szCs w:val="28"/>
        </w:rPr>
        <w:t xml:space="preserve"> -</w:t>
      </w:r>
      <w:r w:rsidR="00FE0060">
        <w:rPr>
          <w:rFonts w:ascii="Times New Roman" w:hAnsi="Times New Roman" w:cs="Times New Roman"/>
          <w:sz w:val="24"/>
          <w:szCs w:val="28"/>
          <w:lang w:val="en-US"/>
        </w:rPr>
        <w:t>Sol</w:t>
      </w:r>
      <w:r w:rsidR="00FE0060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FE0060">
        <w:rPr>
          <w:rFonts w:ascii="Times New Roman" w:hAnsi="Times New Roman" w:cs="Times New Roman"/>
          <w:sz w:val="24"/>
          <w:szCs w:val="28"/>
          <w:lang w:val="en-US"/>
        </w:rPr>
        <w:t>Furosemid</w:t>
      </w:r>
      <w:proofErr w:type="spellEnd"/>
      <w:r w:rsidR="00FE0060" w:rsidRPr="00FE0060">
        <w:rPr>
          <w:rFonts w:ascii="Times New Roman" w:hAnsi="Times New Roman" w:cs="Times New Roman"/>
          <w:sz w:val="24"/>
          <w:szCs w:val="28"/>
        </w:rPr>
        <w:t xml:space="preserve"> 40 </w:t>
      </w:r>
      <w:r w:rsidR="00FE0060">
        <w:rPr>
          <w:rFonts w:ascii="Times New Roman" w:hAnsi="Times New Roman" w:cs="Times New Roman"/>
          <w:sz w:val="24"/>
          <w:szCs w:val="28"/>
          <w:lang w:val="en-US"/>
        </w:rPr>
        <w:t>mg</w:t>
      </w:r>
      <w:r w:rsidR="00FE0060">
        <w:rPr>
          <w:rFonts w:ascii="Times New Roman" w:hAnsi="Times New Roman" w:cs="Times New Roman"/>
          <w:sz w:val="24"/>
          <w:szCs w:val="28"/>
        </w:rPr>
        <w:t xml:space="preserve"> в/в</w:t>
      </w:r>
    </w:p>
    <w:p w:rsidR="00FE0060" w:rsidRPr="008D751C" w:rsidRDefault="00FE0060" w:rsidP="00FE006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8D751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-</w:t>
      </w:r>
      <w:r>
        <w:rPr>
          <w:rFonts w:ascii="Times New Roman" w:hAnsi="Times New Roman" w:cs="Times New Roman"/>
          <w:sz w:val="24"/>
          <w:szCs w:val="28"/>
          <w:lang w:val="en-US"/>
        </w:rPr>
        <w:t>Sol</w:t>
      </w:r>
      <w:r w:rsidRPr="008D751C"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Strofantini</w:t>
      </w:r>
      <w:proofErr w:type="spellEnd"/>
      <w:r w:rsidRPr="008D751C">
        <w:rPr>
          <w:rFonts w:ascii="Times New Roman" w:hAnsi="Times New Roman" w:cs="Times New Roman"/>
          <w:sz w:val="24"/>
          <w:szCs w:val="28"/>
        </w:rPr>
        <w:t xml:space="preserve"> 0,0025%-1,0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8D751C"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</w:rPr>
        <w:t>в</w:t>
      </w:r>
    </w:p>
    <w:p w:rsidR="00FE0060" w:rsidRPr="008D751C" w:rsidRDefault="00FE0060" w:rsidP="00FE006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8D751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-</w:t>
      </w:r>
      <w:r>
        <w:rPr>
          <w:rFonts w:ascii="Times New Roman" w:hAnsi="Times New Roman" w:cs="Times New Roman"/>
          <w:sz w:val="24"/>
          <w:szCs w:val="28"/>
        </w:rPr>
        <w:t>Т</w:t>
      </w:r>
      <w:proofErr w:type="spellStart"/>
      <w:r w:rsidR="00623487">
        <w:rPr>
          <w:rFonts w:ascii="Times New Roman" w:hAnsi="Times New Roman" w:cs="Times New Roman"/>
          <w:sz w:val="24"/>
          <w:szCs w:val="28"/>
          <w:lang w:val="en-US"/>
        </w:rPr>
        <w:t>ab</w:t>
      </w:r>
      <w:proofErr w:type="spellEnd"/>
      <w:r w:rsidR="00623487" w:rsidRPr="008D751C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623487">
        <w:rPr>
          <w:rFonts w:ascii="Times New Roman" w:hAnsi="Times New Roman" w:cs="Times New Roman"/>
          <w:sz w:val="24"/>
          <w:szCs w:val="28"/>
          <w:lang w:val="en-US"/>
        </w:rPr>
        <w:t>Carvedilol</w:t>
      </w:r>
      <w:proofErr w:type="spellEnd"/>
      <w:r w:rsidR="00623487" w:rsidRPr="008D751C">
        <w:rPr>
          <w:rFonts w:ascii="Times New Roman" w:hAnsi="Times New Roman" w:cs="Times New Roman"/>
          <w:sz w:val="24"/>
          <w:szCs w:val="28"/>
        </w:rPr>
        <w:t xml:space="preserve"> 6,25 </w:t>
      </w:r>
      <w:r w:rsidR="00623487">
        <w:rPr>
          <w:rFonts w:ascii="Times New Roman" w:hAnsi="Times New Roman" w:cs="Times New Roman"/>
          <w:sz w:val="24"/>
          <w:szCs w:val="28"/>
        </w:rPr>
        <w:t>мг</w:t>
      </w:r>
      <w:r w:rsidR="00623487" w:rsidRPr="008D751C">
        <w:rPr>
          <w:rFonts w:ascii="Times New Roman" w:hAnsi="Times New Roman" w:cs="Times New Roman"/>
          <w:sz w:val="24"/>
          <w:szCs w:val="28"/>
        </w:rPr>
        <w:t xml:space="preserve"> 2 </w:t>
      </w:r>
      <w:proofErr w:type="gramStart"/>
      <w:r w:rsidR="00623487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="00623487" w:rsidRPr="008D751C">
        <w:rPr>
          <w:rFonts w:ascii="Times New Roman" w:hAnsi="Times New Roman" w:cs="Times New Roman"/>
          <w:sz w:val="24"/>
          <w:szCs w:val="28"/>
        </w:rPr>
        <w:t>/</w:t>
      </w:r>
      <w:r w:rsidR="00623487">
        <w:rPr>
          <w:rFonts w:ascii="Times New Roman" w:hAnsi="Times New Roman" w:cs="Times New Roman"/>
          <w:sz w:val="24"/>
          <w:szCs w:val="28"/>
        </w:rPr>
        <w:t>д</w:t>
      </w:r>
      <w:r w:rsidR="00623487" w:rsidRPr="008D751C">
        <w:rPr>
          <w:rFonts w:ascii="Times New Roman" w:hAnsi="Times New Roman" w:cs="Times New Roman"/>
          <w:sz w:val="24"/>
          <w:szCs w:val="28"/>
        </w:rPr>
        <w:t>.</w:t>
      </w:r>
    </w:p>
    <w:p w:rsidR="00623487" w:rsidRPr="00623487" w:rsidRDefault="00623487" w:rsidP="00FE006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-Т.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Варфарин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2,5 мг. 1 т. в 18.00</w:t>
      </w:r>
    </w:p>
    <w:p w:rsidR="00FE0060" w:rsidRPr="00623487" w:rsidRDefault="00FE0060" w:rsidP="00FE006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62348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</w:p>
    <w:p w:rsidR="006A6B95" w:rsidRPr="00623487" w:rsidRDefault="006A6B95" w:rsidP="00DC2E2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A1597C" w:rsidRPr="001A02F2" w:rsidRDefault="00A1597C" w:rsidP="000437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ДНЕВНИКИ НАБЛЮДЕНИЙ</w:t>
      </w:r>
    </w:p>
    <w:p w:rsidR="00A1597C" w:rsidRPr="001A02F2" w:rsidRDefault="006A6B95" w:rsidP="000437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3</w:t>
      </w:r>
      <w:r w:rsidR="00585929" w:rsidRPr="001A02F2">
        <w:rPr>
          <w:rFonts w:ascii="Times New Roman" w:hAnsi="Times New Roman" w:cs="Times New Roman"/>
          <w:sz w:val="24"/>
          <w:szCs w:val="28"/>
        </w:rPr>
        <w:t>0.</w:t>
      </w:r>
      <w:r w:rsidRPr="001A02F2">
        <w:rPr>
          <w:rFonts w:ascii="Times New Roman" w:hAnsi="Times New Roman" w:cs="Times New Roman"/>
          <w:sz w:val="24"/>
          <w:szCs w:val="28"/>
        </w:rPr>
        <w:t>10</w:t>
      </w:r>
      <w:r w:rsidR="00585929" w:rsidRPr="001A02F2">
        <w:rPr>
          <w:rFonts w:ascii="Times New Roman" w:hAnsi="Times New Roman" w:cs="Times New Roman"/>
          <w:sz w:val="24"/>
          <w:szCs w:val="28"/>
        </w:rPr>
        <w:t>.2019 г.</w:t>
      </w:r>
    </w:p>
    <w:p w:rsidR="00585929" w:rsidRPr="001A02F2" w:rsidRDefault="00585929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Состояние удовлетворительное. </w:t>
      </w:r>
    </w:p>
    <w:p w:rsidR="00585929" w:rsidRPr="001A02F2" w:rsidRDefault="00585929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Жалоб</w:t>
      </w:r>
      <w:r w:rsidR="006A6B95" w:rsidRPr="001A02F2">
        <w:rPr>
          <w:rFonts w:ascii="Times New Roman" w:hAnsi="Times New Roman" w:cs="Times New Roman"/>
          <w:sz w:val="24"/>
          <w:szCs w:val="28"/>
        </w:rPr>
        <w:t>ы</w:t>
      </w:r>
      <w:r w:rsidRPr="001A02F2">
        <w:rPr>
          <w:rFonts w:ascii="Times New Roman" w:hAnsi="Times New Roman" w:cs="Times New Roman"/>
          <w:sz w:val="24"/>
          <w:szCs w:val="28"/>
        </w:rPr>
        <w:t xml:space="preserve"> </w:t>
      </w:r>
      <w:r w:rsidR="006A6B95" w:rsidRPr="001A02F2">
        <w:rPr>
          <w:rFonts w:ascii="Times New Roman" w:hAnsi="Times New Roman" w:cs="Times New Roman"/>
          <w:sz w:val="24"/>
          <w:szCs w:val="28"/>
        </w:rPr>
        <w:t>на общую слабость</w:t>
      </w:r>
      <w:r w:rsidRPr="001A02F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B59DC" w:rsidRPr="001A02F2" w:rsidRDefault="00AB59DC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Температура тела </w:t>
      </w:r>
      <w:r w:rsidR="006A6B95" w:rsidRPr="001A02F2">
        <w:rPr>
          <w:rFonts w:ascii="Times New Roman" w:hAnsi="Times New Roman" w:cs="Times New Roman"/>
          <w:sz w:val="24"/>
          <w:szCs w:val="28"/>
        </w:rPr>
        <w:t>36,6</w:t>
      </w:r>
      <w:r w:rsidR="00E6455E" w:rsidRPr="001A02F2">
        <w:rPr>
          <w:rFonts w:ascii="Times New Roman" w:hAnsi="Times New Roman" w:cs="Times New Roman"/>
          <w:sz w:val="24"/>
          <w:szCs w:val="28"/>
        </w:rPr>
        <w:t xml:space="preserve"> ºС.</w:t>
      </w:r>
    </w:p>
    <w:p w:rsidR="00754FF3" w:rsidRPr="001A02F2" w:rsidRDefault="009C497B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Кожный покров и видимые слизистые обычной окраски. </w:t>
      </w:r>
    </w:p>
    <w:p w:rsidR="006A6B95" w:rsidRPr="001A02F2" w:rsidRDefault="00A97DA9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В легких выслушивается везикулярное дыхани</w:t>
      </w:r>
      <w:r w:rsidR="00A70435" w:rsidRPr="001A02F2">
        <w:rPr>
          <w:rFonts w:ascii="Times New Roman" w:hAnsi="Times New Roman" w:cs="Times New Roman"/>
          <w:sz w:val="24"/>
          <w:szCs w:val="28"/>
        </w:rPr>
        <w:t xml:space="preserve">е, </w:t>
      </w:r>
      <w:r w:rsidR="006A6B95" w:rsidRPr="001A02F2">
        <w:rPr>
          <w:rFonts w:ascii="Times New Roman" w:hAnsi="Times New Roman" w:cs="Times New Roman"/>
          <w:sz w:val="24"/>
          <w:szCs w:val="28"/>
        </w:rPr>
        <w:t xml:space="preserve">ЧД 17 в минуту. </w:t>
      </w:r>
    </w:p>
    <w:p w:rsidR="009E4041" w:rsidRPr="001A02F2" w:rsidRDefault="009E4041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Перкуторно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 ясный </w:t>
      </w:r>
      <w:proofErr w:type="gramStart"/>
      <w:r w:rsidRPr="001A02F2">
        <w:rPr>
          <w:rFonts w:ascii="Times New Roman" w:hAnsi="Times New Roman" w:cs="Times New Roman"/>
          <w:sz w:val="24"/>
          <w:szCs w:val="28"/>
        </w:rPr>
        <w:t>легочной</w:t>
      </w:r>
      <w:proofErr w:type="gramEnd"/>
      <w:r w:rsidRPr="001A02F2">
        <w:rPr>
          <w:rFonts w:ascii="Times New Roman" w:hAnsi="Times New Roman" w:cs="Times New Roman"/>
          <w:sz w:val="24"/>
          <w:szCs w:val="28"/>
        </w:rPr>
        <w:t xml:space="preserve"> звук. </w:t>
      </w:r>
      <w:r w:rsidR="00CF0B8D" w:rsidRPr="001A02F2">
        <w:rPr>
          <w:rFonts w:ascii="Times New Roman" w:hAnsi="Times New Roman" w:cs="Times New Roman"/>
          <w:sz w:val="24"/>
          <w:szCs w:val="28"/>
        </w:rPr>
        <w:t xml:space="preserve">Границы легких не расширены. </w:t>
      </w:r>
      <w:r w:rsidR="00E859C9">
        <w:rPr>
          <w:rFonts w:ascii="Times New Roman" w:hAnsi="Times New Roman" w:cs="Times New Roman"/>
          <w:sz w:val="24"/>
          <w:szCs w:val="28"/>
        </w:rPr>
        <w:t>Хрипов нет.</w:t>
      </w:r>
    </w:p>
    <w:p w:rsidR="004B5B94" w:rsidRPr="001A02F2" w:rsidRDefault="009E4041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Сердечные тоны ритмичные, приглушены. АД 1</w:t>
      </w:r>
      <w:r w:rsidR="00E859C9">
        <w:rPr>
          <w:rFonts w:ascii="Times New Roman" w:hAnsi="Times New Roman" w:cs="Times New Roman"/>
          <w:sz w:val="24"/>
          <w:szCs w:val="28"/>
        </w:rPr>
        <w:t>30/8</w:t>
      </w:r>
      <w:r w:rsidR="006A6B95" w:rsidRPr="001A02F2">
        <w:rPr>
          <w:rFonts w:ascii="Times New Roman" w:hAnsi="Times New Roman" w:cs="Times New Roman"/>
          <w:sz w:val="24"/>
          <w:szCs w:val="28"/>
        </w:rPr>
        <w:t>0</w:t>
      </w:r>
      <w:r w:rsidR="004B5B94" w:rsidRPr="001A02F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859C9">
        <w:rPr>
          <w:rFonts w:ascii="Times New Roman" w:hAnsi="Times New Roman" w:cs="Times New Roman"/>
          <w:sz w:val="24"/>
          <w:szCs w:val="28"/>
        </w:rPr>
        <w:t>мм</w:t>
      </w:r>
      <w:proofErr w:type="gramStart"/>
      <w:r w:rsidR="00E859C9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="00E859C9">
        <w:rPr>
          <w:rFonts w:ascii="Times New Roman" w:hAnsi="Times New Roman" w:cs="Times New Roman"/>
          <w:sz w:val="24"/>
          <w:szCs w:val="28"/>
        </w:rPr>
        <w:t>т.ст</w:t>
      </w:r>
      <w:proofErr w:type="spellEnd"/>
      <w:r w:rsidR="00E859C9">
        <w:rPr>
          <w:rFonts w:ascii="Times New Roman" w:hAnsi="Times New Roman" w:cs="Times New Roman"/>
          <w:sz w:val="24"/>
          <w:szCs w:val="28"/>
        </w:rPr>
        <w:t xml:space="preserve">. ЧСС 72 </w:t>
      </w:r>
      <w:r w:rsidR="004B5B94" w:rsidRPr="001A02F2">
        <w:rPr>
          <w:rFonts w:ascii="Times New Roman" w:hAnsi="Times New Roman" w:cs="Times New Roman"/>
          <w:sz w:val="24"/>
          <w:szCs w:val="28"/>
        </w:rPr>
        <w:t xml:space="preserve">ударов в одну минуту. </w:t>
      </w:r>
      <w:r w:rsidR="006A6B95" w:rsidRPr="001A02F2">
        <w:rPr>
          <w:rFonts w:ascii="Times New Roman" w:hAnsi="Times New Roman" w:cs="Times New Roman"/>
          <w:sz w:val="24"/>
          <w:szCs w:val="28"/>
        </w:rPr>
        <w:t xml:space="preserve">Границы относительной и абсолютной сердечной тупости не расширены. </w:t>
      </w:r>
    </w:p>
    <w:p w:rsidR="00CF0B8D" w:rsidRPr="001A02F2" w:rsidRDefault="00E859C9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Язык влажный</w:t>
      </w:r>
      <w:r w:rsidR="004B5B94" w:rsidRPr="001A02F2">
        <w:rPr>
          <w:rFonts w:ascii="Times New Roman" w:hAnsi="Times New Roman" w:cs="Times New Roman"/>
          <w:sz w:val="24"/>
          <w:szCs w:val="28"/>
        </w:rPr>
        <w:t xml:space="preserve">. Живот мягкий, безболезненный. </w:t>
      </w:r>
      <w:proofErr w:type="gramStart"/>
      <w:r w:rsidR="00CF0B8D" w:rsidRPr="001A02F2">
        <w:rPr>
          <w:rFonts w:ascii="Times New Roman" w:hAnsi="Times New Roman" w:cs="Times New Roman"/>
          <w:sz w:val="24"/>
          <w:szCs w:val="28"/>
        </w:rPr>
        <w:t>Доступен</w:t>
      </w:r>
      <w:proofErr w:type="gramEnd"/>
      <w:r w:rsidR="00CF0B8D" w:rsidRPr="001A02F2">
        <w:rPr>
          <w:rFonts w:ascii="Times New Roman" w:hAnsi="Times New Roman" w:cs="Times New Roman"/>
          <w:sz w:val="24"/>
          <w:szCs w:val="28"/>
        </w:rPr>
        <w:t xml:space="preserve"> поверхностной и глубокой пальпации во всех отделах. 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Симптом поколачивания отрицательный с двух сторон.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Стул ежедневный, без патологических примесей.  Мочеиспускание св</w:t>
      </w:r>
      <w:r w:rsidRPr="001A02F2">
        <w:rPr>
          <w:rFonts w:ascii="Times New Roman" w:hAnsi="Times New Roman" w:cs="Times New Roman"/>
          <w:sz w:val="24"/>
          <w:szCs w:val="28"/>
        </w:rPr>
        <w:t>о</w:t>
      </w:r>
      <w:r w:rsidRPr="001A02F2">
        <w:rPr>
          <w:rFonts w:ascii="Times New Roman" w:hAnsi="Times New Roman" w:cs="Times New Roman"/>
          <w:sz w:val="24"/>
          <w:szCs w:val="28"/>
        </w:rPr>
        <w:t>бодное, безболезненное. Диурез достаточный.</w:t>
      </w:r>
    </w:p>
    <w:p w:rsidR="003E60F0" w:rsidRPr="001A02F2" w:rsidRDefault="003E60F0" w:rsidP="00CF0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CF0B8D" w:rsidRPr="001A02F2" w:rsidRDefault="00CF0B8D" w:rsidP="00CF0B8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1.11.2019 г.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Состояние удовлетворительное.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Жалобы на общую слабость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Температура тела 36,6 ºС.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Кожный покров и видимые слизистые обычной окраски.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В легких выслушивается везикулярное дыхание, ЧД 17 в минуту.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Перкуторно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 ясный </w:t>
      </w:r>
      <w:proofErr w:type="gramStart"/>
      <w:r w:rsidRPr="001A02F2">
        <w:rPr>
          <w:rFonts w:ascii="Times New Roman" w:hAnsi="Times New Roman" w:cs="Times New Roman"/>
          <w:sz w:val="24"/>
          <w:szCs w:val="28"/>
        </w:rPr>
        <w:t>легочной</w:t>
      </w:r>
      <w:proofErr w:type="gramEnd"/>
      <w:r w:rsidRPr="001A02F2">
        <w:rPr>
          <w:rFonts w:ascii="Times New Roman" w:hAnsi="Times New Roman" w:cs="Times New Roman"/>
          <w:sz w:val="24"/>
          <w:szCs w:val="28"/>
        </w:rPr>
        <w:t xml:space="preserve"> звук. Границы легких не расширены.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Сердечные т</w:t>
      </w:r>
      <w:r w:rsidR="00E859C9">
        <w:rPr>
          <w:rFonts w:ascii="Times New Roman" w:hAnsi="Times New Roman" w:cs="Times New Roman"/>
          <w:sz w:val="24"/>
          <w:szCs w:val="28"/>
        </w:rPr>
        <w:t xml:space="preserve">оны ритмичные, приглушены. АД 130/90 </w:t>
      </w:r>
      <w:proofErr w:type="spellStart"/>
      <w:r w:rsidR="00E859C9">
        <w:rPr>
          <w:rFonts w:ascii="Times New Roman" w:hAnsi="Times New Roman" w:cs="Times New Roman"/>
          <w:sz w:val="24"/>
          <w:szCs w:val="28"/>
        </w:rPr>
        <w:t>мм</w:t>
      </w:r>
      <w:proofErr w:type="gramStart"/>
      <w:r w:rsidR="00E859C9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="00E859C9">
        <w:rPr>
          <w:rFonts w:ascii="Times New Roman" w:hAnsi="Times New Roman" w:cs="Times New Roman"/>
          <w:sz w:val="24"/>
          <w:szCs w:val="28"/>
        </w:rPr>
        <w:t>т.ст</w:t>
      </w:r>
      <w:proofErr w:type="spellEnd"/>
      <w:r w:rsidR="00E859C9">
        <w:rPr>
          <w:rFonts w:ascii="Times New Roman" w:hAnsi="Times New Roman" w:cs="Times New Roman"/>
          <w:sz w:val="24"/>
          <w:szCs w:val="28"/>
        </w:rPr>
        <w:t>. ЧСС 74</w:t>
      </w:r>
      <w:r w:rsidRPr="001A02F2">
        <w:rPr>
          <w:rFonts w:ascii="Times New Roman" w:hAnsi="Times New Roman" w:cs="Times New Roman"/>
          <w:sz w:val="24"/>
          <w:szCs w:val="28"/>
        </w:rPr>
        <w:t xml:space="preserve"> ударов в одну минуту. Границы относительной и абсолютной сердечной тупости не расширены.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Язы</w:t>
      </w:r>
      <w:r w:rsidR="00544878">
        <w:rPr>
          <w:rFonts w:ascii="Times New Roman" w:hAnsi="Times New Roman" w:cs="Times New Roman"/>
          <w:sz w:val="24"/>
          <w:szCs w:val="28"/>
        </w:rPr>
        <w:t>к влажный</w:t>
      </w:r>
      <w:r w:rsidRPr="001A02F2">
        <w:rPr>
          <w:rFonts w:ascii="Times New Roman" w:hAnsi="Times New Roman" w:cs="Times New Roman"/>
          <w:sz w:val="24"/>
          <w:szCs w:val="28"/>
        </w:rPr>
        <w:t xml:space="preserve">. Живот мягкий, безболезненный. </w:t>
      </w:r>
      <w:proofErr w:type="gramStart"/>
      <w:r w:rsidRPr="001A02F2">
        <w:rPr>
          <w:rFonts w:ascii="Times New Roman" w:hAnsi="Times New Roman" w:cs="Times New Roman"/>
          <w:sz w:val="24"/>
          <w:szCs w:val="28"/>
        </w:rPr>
        <w:t>Доступен</w:t>
      </w:r>
      <w:proofErr w:type="gramEnd"/>
      <w:r w:rsidRPr="001A02F2">
        <w:rPr>
          <w:rFonts w:ascii="Times New Roman" w:hAnsi="Times New Roman" w:cs="Times New Roman"/>
          <w:sz w:val="24"/>
          <w:szCs w:val="28"/>
        </w:rPr>
        <w:t xml:space="preserve"> поверхностной и глубокой пальпации во всех отделах. 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lastRenderedPageBreak/>
        <w:t>Симптом поколачивания отрицательный с двух сторон.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Стул ежедневный, без патологических примесей.  Мочеиспускание св</w:t>
      </w:r>
      <w:r w:rsidRPr="001A02F2">
        <w:rPr>
          <w:rFonts w:ascii="Times New Roman" w:hAnsi="Times New Roman" w:cs="Times New Roman"/>
          <w:sz w:val="24"/>
          <w:szCs w:val="28"/>
        </w:rPr>
        <w:t>о</w:t>
      </w:r>
      <w:r w:rsidRPr="001A02F2">
        <w:rPr>
          <w:rFonts w:ascii="Times New Roman" w:hAnsi="Times New Roman" w:cs="Times New Roman"/>
          <w:sz w:val="24"/>
          <w:szCs w:val="28"/>
        </w:rPr>
        <w:t>бодное, безболезненное. Диурез достаточный.</w:t>
      </w:r>
    </w:p>
    <w:p w:rsidR="00CF0B8D" w:rsidRPr="001A02F2" w:rsidRDefault="00CF0B8D" w:rsidP="00CF0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CF0B8D" w:rsidRPr="001A02F2" w:rsidRDefault="00CF0B8D" w:rsidP="00CF0B8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5.11.2019 г.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Состояние удовлетворительное.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Жалоб активно не предъявляет.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Температура тела 36,6 ºС.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Кожный покров и видимые слизистые обычной окраски.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В легких выслушивается везикулярное дыхание, ЧД 17 в минуту. </w:t>
      </w:r>
      <w:r w:rsidR="00544878">
        <w:rPr>
          <w:rFonts w:ascii="Times New Roman" w:hAnsi="Times New Roman" w:cs="Times New Roman"/>
          <w:sz w:val="24"/>
          <w:szCs w:val="28"/>
        </w:rPr>
        <w:t>Хрипов нет.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Перкуторно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 ясный </w:t>
      </w:r>
      <w:proofErr w:type="gramStart"/>
      <w:r w:rsidRPr="001A02F2">
        <w:rPr>
          <w:rFonts w:ascii="Times New Roman" w:hAnsi="Times New Roman" w:cs="Times New Roman"/>
          <w:sz w:val="24"/>
          <w:szCs w:val="28"/>
        </w:rPr>
        <w:t>легочной</w:t>
      </w:r>
      <w:proofErr w:type="gramEnd"/>
      <w:r w:rsidRPr="001A02F2">
        <w:rPr>
          <w:rFonts w:ascii="Times New Roman" w:hAnsi="Times New Roman" w:cs="Times New Roman"/>
          <w:sz w:val="24"/>
          <w:szCs w:val="28"/>
        </w:rPr>
        <w:t xml:space="preserve"> звук. Границы легких не расширены.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Сердечные т</w:t>
      </w:r>
      <w:r w:rsidR="00544878">
        <w:rPr>
          <w:rFonts w:ascii="Times New Roman" w:hAnsi="Times New Roman" w:cs="Times New Roman"/>
          <w:sz w:val="24"/>
          <w:szCs w:val="28"/>
        </w:rPr>
        <w:t>оны ритмичные, приглушены. АД 130/8</w:t>
      </w:r>
      <w:r w:rsidRPr="001A02F2">
        <w:rPr>
          <w:rFonts w:ascii="Times New Roman" w:hAnsi="Times New Roman" w:cs="Times New Roman"/>
          <w:sz w:val="24"/>
          <w:szCs w:val="28"/>
        </w:rPr>
        <w:t xml:space="preserve">0 </w:t>
      </w:r>
      <w:proofErr w:type="spellStart"/>
      <w:r w:rsidRPr="001A02F2">
        <w:rPr>
          <w:rFonts w:ascii="Times New Roman" w:hAnsi="Times New Roman" w:cs="Times New Roman"/>
          <w:sz w:val="24"/>
          <w:szCs w:val="28"/>
        </w:rPr>
        <w:t>мм</w:t>
      </w:r>
      <w:proofErr w:type="gramStart"/>
      <w:r w:rsidRPr="001A02F2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Pr="001A02F2">
        <w:rPr>
          <w:rFonts w:ascii="Times New Roman" w:hAnsi="Times New Roman" w:cs="Times New Roman"/>
          <w:sz w:val="24"/>
          <w:szCs w:val="28"/>
        </w:rPr>
        <w:t>т.ст</w:t>
      </w:r>
      <w:proofErr w:type="spellEnd"/>
      <w:r w:rsidRPr="001A02F2">
        <w:rPr>
          <w:rFonts w:ascii="Times New Roman" w:hAnsi="Times New Roman" w:cs="Times New Roman"/>
          <w:sz w:val="24"/>
          <w:szCs w:val="28"/>
        </w:rPr>
        <w:t xml:space="preserve">. ЧСС 80 ударов в одну минуту. Границы относительной и абсолютной сердечной тупости не расширены.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Язык влажный, обложен белым налётом. Живот мягкий, безболезненный. </w:t>
      </w:r>
      <w:proofErr w:type="gramStart"/>
      <w:r w:rsidRPr="001A02F2">
        <w:rPr>
          <w:rFonts w:ascii="Times New Roman" w:hAnsi="Times New Roman" w:cs="Times New Roman"/>
          <w:sz w:val="24"/>
          <w:szCs w:val="28"/>
        </w:rPr>
        <w:t>Доступен</w:t>
      </w:r>
      <w:proofErr w:type="gramEnd"/>
      <w:r w:rsidRPr="001A02F2">
        <w:rPr>
          <w:rFonts w:ascii="Times New Roman" w:hAnsi="Times New Roman" w:cs="Times New Roman"/>
          <w:sz w:val="24"/>
          <w:szCs w:val="28"/>
        </w:rPr>
        <w:t xml:space="preserve"> поверхностной и глубокой пальпации во всех отделах.  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Симптом поколачивания отрицательный с двух сторон.</w:t>
      </w:r>
    </w:p>
    <w:p w:rsidR="00CF0B8D" w:rsidRPr="001A02F2" w:rsidRDefault="00CF0B8D" w:rsidP="00DC2E27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Стул ежедневный, без патологических примесей.  Мочеиспускание св</w:t>
      </w:r>
      <w:r w:rsidRPr="001A02F2">
        <w:rPr>
          <w:rFonts w:ascii="Times New Roman" w:hAnsi="Times New Roman" w:cs="Times New Roman"/>
          <w:sz w:val="24"/>
          <w:szCs w:val="28"/>
        </w:rPr>
        <w:t>о</w:t>
      </w:r>
      <w:r w:rsidRPr="001A02F2">
        <w:rPr>
          <w:rFonts w:ascii="Times New Roman" w:hAnsi="Times New Roman" w:cs="Times New Roman"/>
          <w:sz w:val="24"/>
          <w:szCs w:val="28"/>
        </w:rPr>
        <w:t>бодное, безболезненное. Диурез достаточный.</w:t>
      </w:r>
    </w:p>
    <w:p w:rsidR="00D60884" w:rsidRPr="001A02F2" w:rsidRDefault="00D60884" w:rsidP="0004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60884" w:rsidRPr="001A02F2" w:rsidRDefault="00456F73" w:rsidP="000437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1A02F2">
        <w:rPr>
          <w:rFonts w:ascii="Times New Roman" w:hAnsi="Times New Roman" w:cs="Times New Roman"/>
          <w:b/>
          <w:sz w:val="24"/>
          <w:szCs w:val="28"/>
        </w:rPr>
        <w:t>ЭПИКРИЗ</w:t>
      </w:r>
    </w:p>
    <w:p w:rsidR="00FE074C" w:rsidRPr="001A02F2" w:rsidRDefault="00CF0B8D" w:rsidP="00E10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Пациент</w:t>
      </w:r>
      <w:r w:rsidR="00544878">
        <w:rPr>
          <w:rFonts w:ascii="Times New Roman" w:hAnsi="Times New Roman" w:cs="Times New Roman"/>
          <w:sz w:val="24"/>
          <w:szCs w:val="28"/>
        </w:rPr>
        <w:t xml:space="preserve">ка </w:t>
      </w:r>
      <w:r w:rsidR="008D751C">
        <w:rPr>
          <w:rFonts w:ascii="Times New Roman" w:hAnsi="Times New Roman" w:cs="Times New Roman"/>
          <w:sz w:val="24"/>
          <w:szCs w:val="28"/>
        </w:rPr>
        <w:t>______________</w:t>
      </w:r>
      <w:r w:rsidR="00544878">
        <w:rPr>
          <w:rFonts w:ascii="Times New Roman" w:hAnsi="Times New Roman" w:cs="Times New Roman"/>
          <w:sz w:val="24"/>
          <w:szCs w:val="28"/>
        </w:rPr>
        <w:t xml:space="preserve"> 1936</w:t>
      </w:r>
      <w:r w:rsidRPr="001A02F2">
        <w:rPr>
          <w:rFonts w:ascii="Times New Roman" w:hAnsi="Times New Roman" w:cs="Times New Roman"/>
          <w:sz w:val="24"/>
          <w:szCs w:val="28"/>
        </w:rPr>
        <w:t xml:space="preserve"> года рождения поступил</w:t>
      </w:r>
      <w:r w:rsidR="00544878">
        <w:rPr>
          <w:rFonts w:ascii="Times New Roman" w:hAnsi="Times New Roman" w:cs="Times New Roman"/>
          <w:sz w:val="24"/>
          <w:szCs w:val="28"/>
        </w:rPr>
        <w:t>а</w:t>
      </w:r>
      <w:r w:rsidRPr="001A02F2">
        <w:rPr>
          <w:rFonts w:ascii="Times New Roman" w:hAnsi="Times New Roman" w:cs="Times New Roman"/>
          <w:sz w:val="24"/>
          <w:szCs w:val="28"/>
        </w:rPr>
        <w:t xml:space="preserve"> в ГУЗ «ВО</w:t>
      </w:r>
      <w:r w:rsidR="00FE074C" w:rsidRPr="001A02F2">
        <w:rPr>
          <w:rFonts w:ascii="Times New Roman" w:hAnsi="Times New Roman" w:cs="Times New Roman"/>
          <w:sz w:val="24"/>
          <w:szCs w:val="28"/>
        </w:rPr>
        <w:t xml:space="preserve">КБ» </w:t>
      </w:r>
      <w:r w:rsidR="00544878">
        <w:rPr>
          <w:rFonts w:ascii="Times New Roman" w:hAnsi="Times New Roman" w:cs="Times New Roman"/>
          <w:sz w:val="24"/>
          <w:szCs w:val="28"/>
        </w:rPr>
        <w:t>27</w:t>
      </w:r>
      <w:r w:rsidR="00FE074C" w:rsidRPr="001A02F2">
        <w:rPr>
          <w:rFonts w:ascii="Times New Roman" w:hAnsi="Times New Roman" w:cs="Times New Roman"/>
          <w:sz w:val="24"/>
          <w:szCs w:val="28"/>
        </w:rPr>
        <w:t>.</w:t>
      </w:r>
      <w:r w:rsidRPr="001A02F2">
        <w:rPr>
          <w:rFonts w:ascii="Times New Roman" w:hAnsi="Times New Roman" w:cs="Times New Roman"/>
          <w:sz w:val="24"/>
          <w:szCs w:val="28"/>
        </w:rPr>
        <w:t>10</w:t>
      </w:r>
      <w:r w:rsidR="00E10403">
        <w:rPr>
          <w:rFonts w:ascii="Times New Roman" w:hAnsi="Times New Roman" w:cs="Times New Roman"/>
          <w:sz w:val="24"/>
          <w:szCs w:val="28"/>
        </w:rPr>
        <w:t xml:space="preserve">.2019 г. </w:t>
      </w:r>
    </w:p>
    <w:p w:rsidR="00CF0B8D" w:rsidRPr="001A02F2" w:rsidRDefault="00544878" w:rsidP="00CF0B8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Основной: ИБС: </w:t>
      </w:r>
      <w:r w:rsidR="002E72DD">
        <w:rPr>
          <w:rFonts w:ascii="Times New Roman" w:hAnsi="Times New Roman" w:cs="Times New Roman"/>
          <w:sz w:val="24"/>
          <w:szCs w:val="28"/>
        </w:rPr>
        <w:t xml:space="preserve">Фибрилляция предсердий. </w:t>
      </w:r>
      <w:proofErr w:type="spellStart"/>
      <w:r w:rsidR="002E72DD">
        <w:rPr>
          <w:rFonts w:ascii="Times New Roman" w:hAnsi="Times New Roman" w:cs="Times New Roman"/>
          <w:sz w:val="24"/>
          <w:szCs w:val="28"/>
        </w:rPr>
        <w:t>Гиперхолестеринэмия</w:t>
      </w:r>
      <w:proofErr w:type="spellEnd"/>
      <w:r w:rsidR="002E72DD">
        <w:rPr>
          <w:rFonts w:ascii="Times New Roman" w:hAnsi="Times New Roman" w:cs="Times New Roman"/>
          <w:sz w:val="24"/>
          <w:szCs w:val="28"/>
        </w:rPr>
        <w:t>.</w:t>
      </w:r>
    </w:p>
    <w:p w:rsidR="00CF0B8D" w:rsidRPr="001A02F2" w:rsidRDefault="00237A22" w:rsidP="0062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Результаты лабораторных и инструментальных исследований:</w:t>
      </w:r>
    </w:p>
    <w:p w:rsidR="00CF0B8D" w:rsidRDefault="00CF0B8D" w:rsidP="00E1040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ЭКГ от 28.10.2019 г.:</w:t>
      </w:r>
      <w:r w:rsidR="00E10403" w:rsidRPr="00E10403">
        <w:rPr>
          <w:rFonts w:ascii="Times New Roman" w:hAnsi="Times New Roman" w:cs="Times New Roman"/>
          <w:sz w:val="24"/>
          <w:szCs w:val="28"/>
        </w:rPr>
        <w:t xml:space="preserve"> </w:t>
      </w:r>
      <w:r w:rsidR="00E10403" w:rsidRPr="00154818">
        <w:rPr>
          <w:rFonts w:ascii="Times New Roman" w:hAnsi="Times New Roman" w:cs="Times New Roman"/>
          <w:sz w:val="24"/>
          <w:szCs w:val="28"/>
        </w:rPr>
        <w:t>Фибрилляция предсердий. ЧСС 120 ударов в минуту. Гипе</w:t>
      </w:r>
      <w:r w:rsidR="00E10403" w:rsidRPr="00154818">
        <w:rPr>
          <w:rFonts w:ascii="Times New Roman" w:hAnsi="Times New Roman" w:cs="Times New Roman"/>
          <w:sz w:val="24"/>
          <w:szCs w:val="28"/>
        </w:rPr>
        <w:t>р</w:t>
      </w:r>
      <w:r w:rsidR="00E10403" w:rsidRPr="00154818">
        <w:rPr>
          <w:rFonts w:ascii="Times New Roman" w:hAnsi="Times New Roman" w:cs="Times New Roman"/>
          <w:sz w:val="24"/>
          <w:szCs w:val="28"/>
        </w:rPr>
        <w:t>трофия левого желудочка.</w:t>
      </w:r>
    </w:p>
    <w:p w:rsidR="00623487" w:rsidRPr="001A02F2" w:rsidRDefault="00623487" w:rsidP="00E1040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Биохимический анализ крови: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гиперхолистеринэмия</w:t>
      </w:r>
      <w:proofErr w:type="spellEnd"/>
    </w:p>
    <w:p w:rsidR="00B521B7" w:rsidRPr="001A02F2" w:rsidRDefault="00CF0B8D" w:rsidP="000437F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Пациенту</w:t>
      </w:r>
      <w:r w:rsidR="002A60A4" w:rsidRPr="001A02F2">
        <w:rPr>
          <w:rFonts w:ascii="Times New Roman" w:hAnsi="Times New Roman" w:cs="Times New Roman"/>
          <w:sz w:val="24"/>
          <w:szCs w:val="28"/>
        </w:rPr>
        <w:t xml:space="preserve"> было проведено следующее лечение: </w:t>
      </w:r>
    </w:p>
    <w:p w:rsidR="002A60A4" w:rsidRPr="001A02F2" w:rsidRDefault="002A60A4" w:rsidP="0004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 xml:space="preserve">Режим: </w:t>
      </w:r>
      <w:proofErr w:type="gramStart"/>
      <w:r w:rsidR="00CF0B8D" w:rsidRPr="001A02F2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1A02F2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2A60A4" w:rsidRPr="001A02F2" w:rsidRDefault="002A60A4" w:rsidP="0004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Диета: стол Б.</w:t>
      </w:r>
    </w:p>
    <w:p w:rsidR="00623487" w:rsidRPr="00623487" w:rsidRDefault="002A60A4" w:rsidP="0062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Медикаментозное лечение:</w:t>
      </w:r>
      <w:r w:rsidR="00623487">
        <w:rPr>
          <w:rFonts w:ascii="Times New Roman" w:hAnsi="Times New Roman" w:cs="Times New Roman"/>
          <w:sz w:val="24"/>
          <w:szCs w:val="28"/>
        </w:rPr>
        <w:t xml:space="preserve"> </w:t>
      </w:r>
      <w:r w:rsidR="00623487" w:rsidRPr="00623487">
        <w:rPr>
          <w:rFonts w:ascii="Times New Roman" w:hAnsi="Times New Roman" w:cs="Times New Roman"/>
          <w:sz w:val="24"/>
          <w:szCs w:val="28"/>
        </w:rPr>
        <w:t>-</w:t>
      </w:r>
      <w:r w:rsidR="00623487" w:rsidRPr="00623487">
        <w:rPr>
          <w:rFonts w:ascii="Times New Roman" w:hAnsi="Times New Roman" w:cs="Times New Roman"/>
          <w:sz w:val="24"/>
          <w:szCs w:val="28"/>
          <w:lang w:val="en-US"/>
        </w:rPr>
        <w:t>Sol</w:t>
      </w:r>
      <w:r w:rsidR="00623487" w:rsidRPr="00623487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623487" w:rsidRPr="00623487">
        <w:rPr>
          <w:rFonts w:ascii="Times New Roman" w:hAnsi="Times New Roman" w:cs="Times New Roman"/>
          <w:sz w:val="24"/>
          <w:szCs w:val="28"/>
          <w:lang w:val="en-US"/>
        </w:rPr>
        <w:t>Furosemid</w:t>
      </w:r>
      <w:proofErr w:type="spellEnd"/>
      <w:r w:rsidR="00623487" w:rsidRPr="00623487">
        <w:rPr>
          <w:rFonts w:ascii="Times New Roman" w:hAnsi="Times New Roman" w:cs="Times New Roman"/>
          <w:sz w:val="24"/>
          <w:szCs w:val="28"/>
        </w:rPr>
        <w:t xml:space="preserve"> 40 </w:t>
      </w:r>
      <w:r w:rsidR="00623487" w:rsidRPr="00623487">
        <w:rPr>
          <w:rFonts w:ascii="Times New Roman" w:hAnsi="Times New Roman" w:cs="Times New Roman"/>
          <w:sz w:val="24"/>
          <w:szCs w:val="28"/>
          <w:lang w:val="en-US"/>
        </w:rPr>
        <w:t>mg</w:t>
      </w:r>
      <w:r w:rsidR="00623487" w:rsidRPr="00623487">
        <w:rPr>
          <w:rFonts w:ascii="Times New Roman" w:hAnsi="Times New Roman" w:cs="Times New Roman"/>
          <w:sz w:val="24"/>
          <w:szCs w:val="28"/>
        </w:rPr>
        <w:t xml:space="preserve"> в/в</w:t>
      </w:r>
    </w:p>
    <w:p w:rsidR="00623487" w:rsidRPr="00623487" w:rsidRDefault="00623487" w:rsidP="0062348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623487">
        <w:rPr>
          <w:rFonts w:ascii="Times New Roman" w:hAnsi="Times New Roman" w:cs="Times New Roman"/>
          <w:sz w:val="24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623487">
        <w:rPr>
          <w:rFonts w:ascii="Times New Roman" w:hAnsi="Times New Roman" w:cs="Times New Roman"/>
          <w:sz w:val="24"/>
          <w:szCs w:val="28"/>
        </w:rPr>
        <w:t xml:space="preserve"> -</w:t>
      </w:r>
      <w:r>
        <w:rPr>
          <w:rFonts w:ascii="Times New Roman" w:hAnsi="Times New Roman" w:cs="Times New Roman"/>
          <w:sz w:val="24"/>
          <w:szCs w:val="28"/>
          <w:lang w:val="en-US"/>
        </w:rPr>
        <w:t>Sol</w:t>
      </w:r>
      <w:r w:rsidRPr="00623487"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Strofantini</w:t>
      </w:r>
      <w:proofErr w:type="spellEnd"/>
      <w:r w:rsidRPr="00623487">
        <w:rPr>
          <w:rFonts w:ascii="Times New Roman" w:hAnsi="Times New Roman" w:cs="Times New Roman"/>
          <w:sz w:val="24"/>
          <w:szCs w:val="28"/>
        </w:rPr>
        <w:t xml:space="preserve"> 0,0025%-1,0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623487"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</w:rPr>
        <w:t>в</w:t>
      </w:r>
    </w:p>
    <w:p w:rsidR="00623487" w:rsidRPr="00623487" w:rsidRDefault="00623487" w:rsidP="0062348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623487">
        <w:rPr>
          <w:rFonts w:ascii="Times New Roman" w:hAnsi="Times New Roman" w:cs="Times New Roman"/>
          <w:sz w:val="24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623487">
        <w:rPr>
          <w:rFonts w:ascii="Times New Roman" w:hAnsi="Times New Roman" w:cs="Times New Roman"/>
          <w:sz w:val="24"/>
          <w:szCs w:val="28"/>
        </w:rPr>
        <w:t xml:space="preserve">  -</w:t>
      </w:r>
      <w:r>
        <w:rPr>
          <w:rFonts w:ascii="Times New Roman" w:hAnsi="Times New Roman" w:cs="Times New Roman"/>
          <w:sz w:val="24"/>
          <w:szCs w:val="28"/>
        </w:rPr>
        <w:t>Т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ab</w:t>
      </w:r>
      <w:proofErr w:type="spellEnd"/>
      <w:r w:rsidRPr="00623487"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Carvedilol</w:t>
      </w:r>
      <w:proofErr w:type="spellEnd"/>
      <w:r w:rsidRPr="00623487">
        <w:rPr>
          <w:rFonts w:ascii="Times New Roman" w:hAnsi="Times New Roman" w:cs="Times New Roman"/>
          <w:sz w:val="24"/>
          <w:szCs w:val="28"/>
        </w:rPr>
        <w:t xml:space="preserve"> 6,25 </w:t>
      </w:r>
      <w:r>
        <w:rPr>
          <w:rFonts w:ascii="Times New Roman" w:hAnsi="Times New Roman" w:cs="Times New Roman"/>
          <w:sz w:val="24"/>
          <w:szCs w:val="28"/>
        </w:rPr>
        <w:t>мг</w:t>
      </w:r>
      <w:r w:rsidRPr="00623487">
        <w:rPr>
          <w:rFonts w:ascii="Times New Roman" w:hAnsi="Times New Roman" w:cs="Times New Roman"/>
          <w:sz w:val="24"/>
          <w:szCs w:val="28"/>
        </w:rPr>
        <w:t xml:space="preserve"> 2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623487"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623487">
        <w:rPr>
          <w:rFonts w:ascii="Times New Roman" w:hAnsi="Times New Roman" w:cs="Times New Roman"/>
          <w:sz w:val="24"/>
          <w:szCs w:val="28"/>
        </w:rPr>
        <w:t>.</w:t>
      </w:r>
    </w:p>
    <w:p w:rsidR="00623487" w:rsidRPr="00623487" w:rsidRDefault="00623487" w:rsidP="0062348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623487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-Т.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Варфарин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2,5 мг. 1 т. в 18.00</w:t>
      </w:r>
    </w:p>
    <w:p w:rsidR="00CF0B8D" w:rsidRPr="002E72DD" w:rsidRDefault="00CF0B8D" w:rsidP="002E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521B7" w:rsidRPr="001A02F2" w:rsidRDefault="00B521B7" w:rsidP="0004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В связи с</w:t>
      </w:r>
      <w:r w:rsidR="00CF0B8D" w:rsidRPr="001A02F2">
        <w:rPr>
          <w:rFonts w:ascii="Times New Roman" w:hAnsi="Times New Roman" w:cs="Times New Roman"/>
          <w:sz w:val="24"/>
          <w:szCs w:val="28"/>
        </w:rPr>
        <w:t xml:space="preserve"> проведенным лечением, пациент</w:t>
      </w:r>
      <w:r w:rsidR="00623487">
        <w:rPr>
          <w:rFonts w:ascii="Times New Roman" w:hAnsi="Times New Roman" w:cs="Times New Roman"/>
          <w:sz w:val="24"/>
          <w:szCs w:val="28"/>
        </w:rPr>
        <w:t>ка</w:t>
      </w:r>
      <w:r w:rsidRPr="001A02F2">
        <w:rPr>
          <w:rFonts w:ascii="Times New Roman" w:hAnsi="Times New Roman" w:cs="Times New Roman"/>
          <w:sz w:val="24"/>
          <w:szCs w:val="28"/>
        </w:rPr>
        <w:t xml:space="preserve"> отмечает улучшение состояния. </w:t>
      </w:r>
    </w:p>
    <w:p w:rsidR="00AF2334" w:rsidRPr="001A02F2" w:rsidRDefault="00CF0B8D" w:rsidP="00043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A02F2">
        <w:rPr>
          <w:rFonts w:ascii="Times New Roman" w:hAnsi="Times New Roman" w:cs="Times New Roman"/>
          <w:sz w:val="24"/>
          <w:szCs w:val="28"/>
        </w:rPr>
        <w:t>В настоящее время пациент</w:t>
      </w:r>
      <w:r w:rsidR="00623487">
        <w:rPr>
          <w:rFonts w:ascii="Times New Roman" w:hAnsi="Times New Roman" w:cs="Times New Roman"/>
          <w:sz w:val="24"/>
          <w:szCs w:val="28"/>
        </w:rPr>
        <w:t>ка</w:t>
      </w:r>
      <w:r w:rsidR="00AF2334" w:rsidRPr="001A02F2">
        <w:rPr>
          <w:rFonts w:ascii="Times New Roman" w:hAnsi="Times New Roman" w:cs="Times New Roman"/>
          <w:sz w:val="24"/>
          <w:szCs w:val="28"/>
        </w:rPr>
        <w:t xml:space="preserve"> продолжает лечение в стационаре.</w:t>
      </w:r>
    </w:p>
    <w:p w:rsidR="00DE7087" w:rsidRPr="001A02F2" w:rsidRDefault="00DE7087" w:rsidP="00DE70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Прогноз для жизни – благоприятный при адекватной терапии </w:t>
      </w:r>
    </w:p>
    <w:p w:rsidR="00DE7087" w:rsidRPr="001A02F2" w:rsidRDefault="00DE7087" w:rsidP="00DE70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Прогноз для выздоровления – не благоприятный. </w:t>
      </w:r>
    </w:p>
    <w:p w:rsidR="002A60A4" w:rsidRPr="001A02F2" w:rsidRDefault="00DE7087" w:rsidP="00DE70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28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Прогноз для трудоспособности – трудоспособность снижена.</w:t>
      </w:r>
    </w:p>
    <w:p w:rsidR="00754FF3" w:rsidRPr="001A02F2" w:rsidRDefault="00DE7087" w:rsidP="00DE70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8"/>
          <w:szCs w:val="28"/>
        </w:rPr>
      </w:pP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Рекомендовано: продолжить медикаментозную терапию в той же дозе; строго сохранять специальный режим, соблюдать диету с малой энергетической ценностью, избегать стре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с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совых ситуаций и физических нагрузок; в случае ухудшения состояния немедленно выз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ы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вать бригаду скорой помощи.</w:t>
      </w:r>
      <w:r w:rsidR="003E7DFD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Пройти п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рофилактический курс лечен</w:t>
      </w:r>
      <w:r w:rsidR="0062348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ия в кардиологическом отделении 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через 12 месяцев. </w:t>
      </w:r>
      <w:r w:rsidRPr="001A02F2">
        <w:rPr>
          <w:rFonts w:ascii="Times New Roman" w:hAnsi="Times New Roman" w:cs="Times New Roman"/>
          <w:sz w:val="24"/>
          <w:szCs w:val="20"/>
        </w:rPr>
        <w:br/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Полноценное и разнообразное четырехразовое питание: с увеличением содержания в рац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и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оне белков животного происхождения, витаминов; снижение потребления соли, сахара, ж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и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ров. </w:t>
      </w:r>
      <w:r w:rsidR="003E7DFD"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Отказ от курения и употребления алкоголя. 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Проживание в экологически чистой мес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т</w:t>
      </w:r>
      <w:r w:rsidRPr="001A02F2">
        <w:rPr>
          <w:rFonts w:ascii="Times New Roman" w:hAnsi="Times New Roman" w:cs="Times New Roman"/>
          <w:sz w:val="24"/>
          <w:szCs w:val="20"/>
          <w:shd w:val="clear" w:color="auto" w:fill="FFFFFF"/>
        </w:rPr>
        <w:t>ности, частые прогулки на свежем воздухе, санаторно-курортное лечение. </w:t>
      </w:r>
      <w:bookmarkEnd w:id="0"/>
    </w:p>
    <w:sectPr w:rsidR="00754FF3" w:rsidRPr="001A02F2" w:rsidSect="00DC2E27">
      <w:footerReference w:type="default" r:id="rId9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7F" w:rsidRDefault="00B2387F" w:rsidP="00975601">
      <w:pPr>
        <w:spacing w:after="0" w:line="240" w:lineRule="auto"/>
      </w:pPr>
      <w:r>
        <w:separator/>
      </w:r>
    </w:p>
  </w:endnote>
  <w:endnote w:type="continuationSeparator" w:id="0">
    <w:p w:rsidR="00B2387F" w:rsidRDefault="00B2387F" w:rsidP="0097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147972"/>
      <w:docPartObj>
        <w:docPartGallery w:val="Page Numbers (Bottom of Page)"/>
        <w:docPartUnique/>
      </w:docPartObj>
    </w:sdtPr>
    <w:sdtEndPr/>
    <w:sdtContent>
      <w:p w:rsidR="009F4018" w:rsidRDefault="009F401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51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F4018" w:rsidRDefault="009F40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7F" w:rsidRDefault="00B2387F" w:rsidP="00975601">
      <w:pPr>
        <w:spacing w:after="0" w:line="240" w:lineRule="auto"/>
      </w:pPr>
      <w:r>
        <w:separator/>
      </w:r>
    </w:p>
  </w:footnote>
  <w:footnote w:type="continuationSeparator" w:id="0">
    <w:p w:rsidR="00B2387F" w:rsidRDefault="00B2387F" w:rsidP="0097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8E3"/>
    <w:multiLevelType w:val="hybridMultilevel"/>
    <w:tmpl w:val="7952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5CFE"/>
    <w:multiLevelType w:val="hybridMultilevel"/>
    <w:tmpl w:val="B552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637E"/>
    <w:multiLevelType w:val="hybridMultilevel"/>
    <w:tmpl w:val="A886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D5CE2"/>
    <w:multiLevelType w:val="hybridMultilevel"/>
    <w:tmpl w:val="1494D164"/>
    <w:lvl w:ilvl="0" w:tplc="A9D25D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4B5D"/>
    <w:multiLevelType w:val="hybridMultilevel"/>
    <w:tmpl w:val="7952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D0CDF"/>
    <w:multiLevelType w:val="hybridMultilevel"/>
    <w:tmpl w:val="F6E664A6"/>
    <w:lvl w:ilvl="0" w:tplc="EE9458DE">
      <w:numFmt w:val="bullet"/>
      <w:lvlText w:val="•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95F441A"/>
    <w:multiLevelType w:val="hybridMultilevel"/>
    <w:tmpl w:val="9EA6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00D73"/>
    <w:multiLevelType w:val="hybridMultilevel"/>
    <w:tmpl w:val="69CE9C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28D67A4"/>
    <w:multiLevelType w:val="hybridMultilevel"/>
    <w:tmpl w:val="C20CCCF6"/>
    <w:lvl w:ilvl="0" w:tplc="EE9458DE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6F60D9F"/>
    <w:multiLevelType w:val="hybridMultilevel"/>
    <w:tmpl w:val="A34E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46C8F"/>
    <w:multiLevelType w:val="hybridMultilevel"/>
    <w:tmpl w:val="15FCB0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83353C2"/>
    <w:multiLevelType w:val="hybridMultilevel"/>
    <w:tmpl w:val="A678E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73BBF"/>
    <w:multiLevelType w:val="hybridMultilevel"/>
    <w:tmpl w:val="3194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B686E"/>
    <w:multiLevelType w:val="hybridMultilevel"/>
    <w:tmpl w:val="1E806D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99431B9"/>
    <w:multiLevelType w:val="hybridMultilevel"/>
    <w:tmpl w:val="4FFA803A"/>
    <w:lvl w:ilvl="0" w:tplc="3B989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5B7E68"/>
    <w:multiLevelType w:val="hybridMultilevel"/>
    <w:tmpl w:val="6700E128"/>
    <w:lvl w:ilvl="0" w:tplc="EE9458DE">
      <w:numFmt w:val="bullet"/>
      <w:lvlText w:val="•"/>
      <w:lvlJc w:val="left"/>
      <w:pPr>
        <w:ind w:left="7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C1A6754"/>
    <w:multiLevelType w:val="hybridMultilevel"/>
    <w:tmpl w:val="B7F6C5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BA830F1"/>
    <w:multiLevelType w:val="hybridMultilevel"/>
    <w:tmpl w:val="73505C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3"/>
  </w:num>
  <w:num w:numId="6">
    <w:abstractNumId w:val="17"/>
  </w:num>
  <w:num w:numId="7">
    <w:abstractNumId w:val="6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14"/>
  </w:num>
  <w:num w:numId="13">
    <w:abstractNumId w:val="10"/>
  </w:num>
  <w:num w:numId="14">
    <w:abstractNumId w:val="16"/>
  </w:num>
  <w:num w:numId="15">
    <w:abstractNumId w:val="8"/>
  </w:num>
  <w:num w:numId="16">
    <w:abstractNumId w:val="5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D9"/>
    <w:rsid w:val="00014604"/>
    <w:rsid w:val="00016E6A"/>
    <w:rsid w:val="0002142C"/>
    <w:rsid w:val="00025320"/>
    <w:rsid w:val="000414BC"/>
    <w:rsid w:val="000437FC"/>
    <w:rsid w:val="00045388"/>
    <w:rsid w:val="00053C36"/>
    <w:rsid w:val="000726CB"/>
    <w:rsid w:val="0007695D"/>
    <w:rsid w:val="000A140F"/>
    <w:rsid w:val="000B4795"/>
    <w:rsid w:val="000C69D3"/>
    <w:rsid w:val="000D113D"/>
    <w:rsid w:val="000D3A11"/>
    <w:rsid w:val="000E41D9"/>
    <w:rsid w:val="000F52AD"/>
    <w:rsid w:val="00104311"/>
    <w:rsid w:val="0010643B"/>
    <w:rsid w:val="001173C8"/>
    <w:rsid w:val="00122CD5"/>
    <w:rsid w:val="00126EC0"/>
    <w:rsid w:val="00132693"/>
    <w:rsid w:val="00133EB2"/>
    <w:rsid w:val="00136F54"/>
    <w:rsid w:val="00137EE9"/>
    <w:rsid w:val="001468D6"/>
    <w:rsid w:val="00151C5E"/>
    <w:rsid w:val="00154818"/>
    <w:rsid w:val="00155B54"/>
    <w:rsid w:val="00156773"/>
    <w:rsid w:val="00162E8A"/>
    <w:rsid w:val="0016326E"/>
    <w:rsid w:val="00176CF5"/>
    <w:rsid w:val="00194CC2"/>
    <w:rsid w:val="0019654D"/>
    <w:rsid w:val="001A02F2"/>
    <w:rsid w:val="001A1FA3"/>
    <w:rsid w:val="001A4AF5"/>
    <w:rsid w:val="001A52B9"/>
    <w:rsid w:val="001B144E"/>
    <w:rsid w:val="001B2573"/>
    <w:rsid w:val="001B2E7D"/>
    <w:rsid w:val="001B605B"/>
    <w:rsid w:val="001C177F"/>
    <w:rsid w:val="001C5006"/>
    <w:rsid w:val="001C6B46"/>
    <w:rsid w:val="001D0206"/>
    <w:rsid w:val="001D7EE0"/>
    <w:rsid w:val="001E68CC"/>
    <w:rsid w:val="001F6507"/>
    <w:rsid w:val="001F6F11"/>
    <w:rsid w:val="002034C2"/>
    <w:rsid w:val="0020405B"/>
    <w:rsid w:val="002075F8"/>
    <w:rsid w:val="002076CC"/>
    <w:rsid w:val="002077E3"/>
    <w:rsid w:val="00210752"/>
    <w:rsid w:val="002133A4"/>
    <w:rsid w:val="002150A6"/>
    <w:rsid w:val="0021631B"/>
    <w:rsid w:val="002333B8"/>
    <w:rsid w:val="00237A22"/>
    <w:rsid w:val="00241310"/>
    <w:rsid w:val="0024160E"/>
    <w:rsid w:val="00241F0E"/>
    <w:rsid w:val="00243406"/>
    <w:rsid w:val="00251BBB"/>
    <w:rsid w:val="00272492"/>
    <w:rsid w:val="0027336C"/>
    <w:rsid w:val="00274E95"/>
    <w:rsid w:val="00277180"/>
    <w:rsid w:val="00277EC3"/>
    <w:rsid w:val="002A60A4"/>
    <w:rsid w:val="002A7445"/>
    <w:rsid w:val="002C728F"/>
    <w:rsid w:val="002D57EB"/>
    <w:rsid w:val="002E0663"/>
    <w:rsid w:val="002E2A99"/>
    <w:rsid w:val="002E64CE"/>
    <w:rsid w:val="002E6A32"/>
    <w:rsid w:val="002E72DD"/>
    <w:rsid w:val="002F150B"/>
    <w:rsid w:val="003016CE"/>
    <w:rsid w:val="003018D9"/>
    <w:rsid w:val="00304E1F"/>
    <w:rsid w:val="00305689"/>
    <w:rsid w:val="00305843"/>
    <w:rsid w:val="00311211"/>
    <w:rsid w:val="00312A4A"/>
    <w:rsid w:val="003172D2"/>
    <w:rsid w:val="00321B9C"/>
    <w:rsid w:val="00322159"/>
    <w:rsid w:val="00326A47"/>
    <w:rsid w:val="00326E96"/>
    <w:rsid w:val="00331366"/>
    <w:rsid w:val="00335781"/>
    <w:rsid w:val="003436EE"/>
    <w:rsid w:val="00357E54"/>
    <w:rsid w:val="00360472"/>
    <w:rsid w:val="0036155F"/>
    <w:rsid w:val="00391853"/>
    <w:rsid w:val="00393ED6"/>
    <w:rsid w:val="00394F2E"/>
    <w:rsid w:val="003A53A5"/>
    <w:rsid w:val="003A69C6"/>
    <w:rsid w:val="003B002D"/>
    <w:rsid w:val="003B7775"/>
    <w:rsid w:val="003D00D8"/>
    <w:rsid w:val="003D3543"/>
    <w:rsid w:val="003D6223"/>
    <w:rsid w:val="003D7386"/>
    <w:rsid w:val="003E60F0"/>
    <w:rsid w:val="003E7DFD"/>
    <w:rsid w:val="003F08FC"/>
    <w:rsid w:val="003F232D"/>
    <w:rsid w:val="003F6C63"/>
    <w:rsid w:val="00411415"/>
    <w:rsid w:val="0041423A"/>
    <w:rsid w:val="0041782C"/>
    <w:rsid w:val="00424EAB"/>
    <w:rsid w:val="00426458"/>
    <w:rsid w:val="00433852"/>
    <w:rsid w:val="004340C3"/>
    <w:rsid w:val="00437540"/>
    <w:rsid w:val="00454A40"/>
    <w:rsid w:val="00456F73"/>
    <w:rsid w:val="004643BA"/>
    <w:rsid w:val="0046621A"/>
    <w:rsid w:val="00471447"/>
    <w:rsid w:val="004A77FF"/>
    <w:rsid w:val="004B5B94"/>
    <w:rsid w:val="004B5E52"/>
    <w:rsid w:val="004B606D"/>
    <w:rsid w:val="004C3B5F"/>
    <w:rsid w:val="004C565E"/>
    <w:rsid w:val="004C74BA"/>
    <w:rsid w:val="004D2EB6"/>
    <w:rsid w:val="004E6F48"/>
    <w:rsid w:val="0050753C"/>
    <w:rsid w:val="00511A9F"/>
    <w:rsid w:val="0052049C"/>
    <w:rsid w:val="005263B8"/>
    <w:rsid w:val="00526BCB"/>
    <w:rsid w:val="0053098B"/>
    <w:rsid w:val="00544878"/>
    <w:rsid w:val="00551011"/>
    <w:rsid w:val="00553523"/>
    <w:rsid w:val="00553F37"/>
    <w:rsid w:val="005625D6"/>
    <w:rsid w:val="00563C47"/>
    <w:rsid w:val="00565FBF"/>
    <w:rsid w:val="0057715B"/>
    <w:rsid w:val="00577F3E"/>
    <w:rsid w:val="00585929"/>
    <w:rsid w:val="00587BF7"/>
    <w:rsid w:val="005914DC"/>
    <w:rsid w:val="005966D2"/>
    <w:rsid w:val="005A7161"/>
    <w:rsid w:val="005B128F"/>
    <w:rsid w:val="005B344F"/>
    <w:rsid w:val="005B3606"/>
    <w:rsid w:val="005B5751"/>
    <w:rsid w:val="005D51D7"/>
    <w:rsid w:val="005E2D09"/>
    <w:rsid w:val="005E536E"/>
    <w:rsid w:val="005F0F65"/>
    <w:rsid w:val="005F26DD"/>
    <w:rsid w:val="005F3FF6"/>
    <w:rsid w:val="0060152B"/>
    <w:rsid w:val="006015B2"/>
    <w:rsid w:val="00602D18"/>
    <w:rsid w:val="006046EE"/>
    <w:rsid w:val="006051EB"/>
    <w:rsid w:val="00605598"/>
    <w:rsid w:val="00614B98"/>
    <w:rsid w:val="00623487"/>
    <w:rsid w:val="00630A52"/>
    <w:rsid w:val="006347C8"/>
    <w:rsid w:val="00644DB1"/>
    <w:rsid w:val="00645723"/>
    <w:rsid w:val="00647E14"/>
    <w:rsid w:val="00650C31"/>
    <w:rsid w:val="00655913"/>
    <w:rsid w:val="006637E0"/>
    <w:rsid w:val="00670BEB"/>
    <w:rsid w:val="00675122"/>
    <w:rsid w:val="00686536"/>
    <w:rsid w:val="00692AC2"/>
    <w:rsid w:val="00693073"/>
    <w:rsid w:val="0069695D"/>
    <w:rsid w:val="00697763"/>
    <w:rsid w:val="006A0EC1"/>
    <w:rsid w:val="006A2C71"/>
    <w:rsid w:val="006A3DA0"/>
    <w:rsid w:val="006A6B95"/>
    <w:rsid w:val="006C050C"/>
    <w:rsid w:val="006C0A8F"/>
    <w:rsid w:val="006C2944"/>
    <w:rsid w:val="006C5A00"/>
    <w:rsid w:val="006D4551"/>
    <w:rsid w:val="006D67D5"/>
    <w:rsid w:val="006E5F21"/>
    <w:rsid w:val="00710E19"/>
    <w:rsid w:val="0071213B"/>
    <w:rsid w:val="00712352"/>
    <w:rsid w:val="00713743"/>
    <w:rsid w:val="00713B71"/>
    <w:rsid w:val="007150A3"/>
    <w:rsid w:val="007151B8"/>
    <w:rsid w:val="00736E3F"/>
    <w:rsid w:val="007403FB"/>
    <w:rsid w:val="00740771"/>
    <w:rsid w:val="0074702E"/>
    <w:rsid w:val="00754FF3"/>
    <w:rsid w:val="007625D0"/>
    <w:rsid w:val="00763B2E"/>
    <w:rsid w:val="007741A0"/>
    <w:rsid w:val="00790D27"/>
    <w:rsid w:val="007935D3"/>
    <w:rsid w:val="007A133F"/>
    <w:rsid w:val="007A7130"/>
    <w:rsid w:val="007B50AB"/>
    <w:rsid w:val="007C2595"/>
    <w:rsid w:val="007C2D45"/>
    <w:rsid w:val="007C383C"/>
    <w:rsid w:val="007C4430"/>
    <w:rsid w:val="007C54C6"/>
    <w:rsid w:val="007D0732"/>
    <w:rsid w:val="007D0BD3"/>
    <w:rsid w:val="007E0052"/>
    <w:rsid w:val="007E2D52"/>
    <w:rsid w:val="007F0903"/>
    <w:rsid w:val="007F14D9"/>
    <w:rsid w:val="00802E85"/>
    <w:rsid w:val="008058EC"/>
    <w:rsid w:val="0081090A"/>
    <w:rsid w:val="00860B6D"/>
    <w:rsid w:val="00863004"/>
    <w:rsid w:val="00873222"/>
    <w:rsid w:val="008760AB"/>
    <w:rsid w:val="00881D76"/>
    <w:rsid w:val="00886A84"/>
    <w:rsid w:val="008A2255"/>
    <w:rsid w:val="008D1AD3"/>
    <w:rsid w:val="008D751C"/>
    <w:rsid w:val="008E1441"/>
    <w:rsid w:val="008E4663"/>
    <w:rsid w:val="008E651F"/>
    <w:rsid w:val="00900B2D"/>
    <w:rsid w:val="009040B4"/>
    <w:rsid w:val="00907E2D"/>
    <w:rsid w:val="009106F4"/>
    <w:rsid w:val="009141BE"/>
    <w:rsid w:val="00923185"/>
    <w:rsid w:val="00926490"/>
    <w:rsid w:val="00931A99"/>
    <w:rsid w:val="009348D4"/>
    <w:rsid w:val="00936230"/>
    <w:rsid w:val="00942F69"/>
    <w:rsid w:val="00950FB5"/>
    <w:rsid w:val="00954F55"/>
    <w:rsid w:val="00955D9A"/>
    <w:rsid w:val="00974A88"/>
    <w:rsid w:val="00975601"/>
    <w:rsid w:val="00976BB2"/>
    <w:rsid w:val="00991218"/>
    <w:rsid w:val="0099147A"/>
    <w:rsid w:val="00993373"/>
    <w:rsid w:val="00996DC8"/>
    <w:rsid w:val="009A0CBA"/>
    <w:rsid w:val="009A4CB6"/>
    <w:rsid w:val="009A58B3"/>
    <w:rsid w:val="009B02AD"/>
    <w:rsid w:val="009C12B1"/>
    <w:rsid w:val="009C497B"/>
    <w:rsid w:val="009C698D"/>
    <w:rsid w:val="009D4328"/>
    <w:rsid w:val="009E1475"/>
    <w:rsid w:val="009E4041"/>
    <w:rsid w:val="009E452D"/>
    <w:rsid w:val="009E6A0C"/>
    <w:rsid w:val="009F4018"/>
    <w:rsid w:val="00A12B9F"/>
    <w:rsid w:val="00A1597C"/>
    <w:rsid w:val="00A212F1"/>
    <w:rsid w:val="00A235F3"/>
    <w:rsid w:val="00A23B1D"/>
    <w:rsid w:val="00A240F9"/>
    <w:rsid w:val="00A251E0"/>
    <w:rsid w:val="00A31FB2"/>
    <w:rsid w:val="00A37EBC"/>
    <w:rsid w:val="00A47431"/>
    <w:rsid w:val="00A56A64"/>
    <w:rsid w:val="00A57364"/>
    <w:rsid w:val="00A70435"/>
    <w:rsid w:val="00A75DB5"/>
    <w:rsid w:val="00A77802"/>
    <w:rsid w:val="00A97DA9"/>
    <w:rsid w:val="00AA2639"/>
    <w:rsid w:val="00AA71B8"/>
    <w:rsid w:val="00AB59DC"/>
    <w:rsid w:val="00AF0E09"/>
    <w:rsid w:val="00AF2334"/>
    <w:rsid w:val="00AF3D4B"/>
    <w:rsid w:val="00B0093F"/>
    <w:rsid w:val="00B06584"/>
    <w:rsid w:val="00B1680C"/>
    <w:rsid w:val="00B2387F"/>
    <w:rsid w:val="00B2473F"/>
    <w:rsid w:val="00B25DAC"/>
    <w:rsid w:val="00B32A7A"/>
    <w:rsid w:val="00B36D6C"/>
    <w:rsid w:val="00B41B9F"/>
    <w:rsid w:val="00B4310F"/>
    <w:rsid w:val="00B521B7"/>
    <w:rsid w:val="00B555A9"/>
    <w:rsid w:val="00B65C2B"/>
    <w:rsid w:val="00B70E35"/>
    <w:rsid w:val="00B81307"/>
    <w:rsid w:val="00B844F0"/>
    <w:rsid w:val="00BB0E0C"/>
    <w:rsid w:val="00BB5D1E"/>
    <w:rsid w:val="00BC1B19"/>
    <w:rsid w:val="00BC6DBD"/>
    <w:rsid w:val="00BC6FB7"/>
    <w:rsid w:val="00BD4782"/>
    <w:rsid w:val="00BE57A6"/>
    <w:rsid w:val="00BF1A64"/>
    <w:rsid w:val="00BF32DF"/>
    <w:rsid w:val="00C06D24"/>
    <w:rsid w:val="00C13DBF"/>
    <w:rsid w:val="00C140A1"/>
    <w:rsid w:val="00C20A67"/>
    <w:rsid w:val="00C23E15"/>
    <w:rsid w:val="00C24CEF"/>
    <w:rsid w:val="00C3202C"/>
    <w:rsid w:val="00C35D95"/>
    <w:rsid w:val="00C36739"/>
    <w:rsid w:val="00C367E7"/>
    <w:rsid w:val="00C56A77"/>
    <w:rsid w:val="00C61086"/>
    <w:rsid w:val="00C65177"/>
    <w:rsid w:val="00C715FD"/>
    <w:rsid w:val="00C75F2D"/>
    <w:rsid w:val="00C80D32"/>
    <w:rsid w:val="00C920A5"/>
    <w:rsid w:val="00CA0ADC"/>
    <w:rsid w:val="00CA1761"/>
    <w:rsid w:val="00CA57DB"/>
    <w:rsid w:val="00CA7D69"/>
    <w:rsid w:val="00CB1B25"/>
    <w:rsid w:val="00CB4E07"/>
    <w:rsid w:val="00CC0C06"/>
    <w:rsid w:val="00CC300F"/>
    <w:rsid w:val="00CD2719"/>
    <w:rsid w:val="00CE588B"/>
    <w:rsid w:val="00CF0B8D"/>
    <w:rsid w:val="00D0273A"/>
    <w:rsid w:val="00D116E5"/>
    <w:rsid w:val="00D37FC3"/>
    <w:rsid w:val="00D535F9"/>
    <w:rsid w:val="00D56037"/>
    <w:rsid w:val="00D60884"/>
    <w:rsid w:val="00D622C0"/>
    <w:rsid w:val="00D649BA"/>
    <w:rsid w:val="00D7134C"/>
    <w:rsid w:val="00D873D9"/>
    <w:rsid w:val="00DA166F"/>
    <w:rsid w:val="00DA61DA"/>
    <w:rsid w:val="00DA7E5E"/>
    <w:rsid w:val="00DB1201"/>
    <w:rsid w:val="00DB3418"/>
    <w:rsid w:val="00DB64FD"/>
    <w:rsid w:val="00DC023F"/>
    <w:rsid w:val="00DC15F4"/>
    <w:rsid w:val="00DC2E27"/>
    <w:rsid w:val="00DD7DE4"/>
    <w:rsid w:val="00DE0201"/>
    <w:rsid w:val="00DE4909"/>
    <w:rsid w:val="00DE7087"/>
    <w:rsid w:val="00DE7B93"/>
    <w:rsid w:val="00E03213"/>
    <w:rsid w:val="00E10403"/>
    <w:rsid w:val="00E117CD"/>
    <w:rsid w:val="00E152F2"/>
    <w:rsid w:val="00E33EFF"/>
    <w:rsid w:val="00E34072"/>
    <w:rsid w:val="00E362B9"/>
    <w:rsid w:val="00E3655E"/>
    <w:rsid w:val="00E372B4"/>
    <w:rsid w:val="00E47ACE"/>
    <w:rsid w:val="00E6455E"/>
    <w:rsid w:val="00E705C0"/>
    <w:rsid w:val="00E810BC"/>
    <w:rsid w:val="00E859C9"/>
    <w:rsid w:val="00E939B6"/>
    <w:rsid w:val="00EA120C"/>
    <w:rsid w:val="00EA135B"/>
    <w:rsid w:val="00EA7A1E"/>
    <w:rsid w:val="00EB4A80"/>
    <w:rsid w:val="00EB5171"/>
    <w:rsid w:val="00EC139B"/>
    <w:rsid w:val="00EC5A0E"/>
    <w:rsid w:val="00EC5AB2"/>
    <w:rsid w:val="00EC63E2"/>
    <w:rsid w:val="00EE0EED"/>
    <w:rsid w:val="00EE1E91"/>
    <w:rsid w:val="00EE3BDA"/>
    <w:rsid w:val="00F118A0"/>
    <w:rsid w:val="00F2170A"/>
    <w:rsid w:val="00F24111"/>
    <w:rsid w:val="00F30B58"/>
    <w:rsid w:val="00F31727"/>
    <w:rsid w:val="00F37BE9"/>
    <w:rsid w:val="00F471DE"/>
    <w:rsid w:val="00F503C2"/>
    <w:rsid w:val="00F52ADF"/>
    <w:rsid w:val="00F548D3"/>
    <w:rsid w:val="00F55066"/>
    <w:rsid w:val="00F747E8"/>
    <w:rsid w:val="00F75047"/>
    <w:rsid w:val="00F76375"/>
    <w:rsid w:val="00F80821"/>
    <w:rsid w:val="00FB05AA"/>
    <w:rsid w:val="00FB39F0"/>
    <w:rsid w:val="00FC16CC"/>
    <w:rsid w:val="00FC3D6C"/>
    <w:rsid w:val="00FC7A67"/>
    <w:rsid w:val="00FD44E6"/>
    <w:rsid w:val="00FD686D"/>
    <w:rsid w:val="00FE0060"/>
    <w:rsid w:val="00FE074C"/>
    <w:rsid w:val="00FE75AE"/>
    <w:rsid w:val="00FF1C42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D7"/>
    <w:pPr>
      <w:ind w:left="720"/>
      <w:contextualSpacing/>
    </w:pPr>
  </w:style>
  <w:style w:type="table" w:styleId="a4">
    <w:name w:val="Table Grid"/>
    <w:basedOn w:val="a1"/>
    <w:uiPriority w:val="59"/>
    <w:rsid w:val="001F6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7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5601"/>
  </w:style>
  <w:style w:type="paragraph" w:styleId="a7">
    <w:name w:val="footer"/>
    <w:basedOn w:val="a"/>
    <w:link w:val="a8"/>
    <w:uiPriority w:val="99"/>
    <w:unhideWhenUsed/>
    <w:rsid w:val="0097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1D7"/>
    <w:pPr>
      <w:ind w:left="720"/>
      <w:contextualSpacing/>
    </w:pPr>
  </w:style>
  <w:style w:type="table" w:styleId="a4">
    <w:name w:val="Table Grid"/>
    <w:basedOn w:val="a1"/>
    <w:uiPriority w:val="59"/>
    <w:rsid w:val="001F6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7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5601"/>
  </w:style>
  <w:style w:type="paragraph" w:styleId="a7">
    <w:name w:val="footer"/>
    <w:basedOn w:val="a"/>
    <w:link w:val="a8"/>
    <w:uiPriority w:val="99"/>
    <w:unhideWhenUsed/>
    <w:rsid w:val="0097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287D8-596C-4B3F-B0D7-084D9053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strela</dc:creator>
  <cp:lastModifiedBy>Igor</cp:lastModifiedBy>
  <cp:revision>4</cp:revision>
  <dcterms:created xsi:type="dcterms:W3CDTF">2019-11-11T16:13:00Z</dcterms:created>
  <dcterms:modified xsi:type="dcterms:W3CDTF">2020-04-12T17:48:00Z</dcterms:modified>
</cp:coreProperties>
</file>