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336" w14:textId="77777777" w:rsidR="001014DE" w:rsidRDefault="001014DE">
      <w:pPr>
        <w:rPr>
          <w:sz w:val="24"/>
        </w:rPr>
      </w:pPr>
    </w:p>
    <w:p w14:paraId="7907B14D" w14:textId="77777777" w:rsidR="001014DE" w:rsidRDefault="001014DE">
      <w:pPr>
        <w:jc w:val="center"/>
        <w:rPr>
          <w:b/>
          <w:sz w:val="52"/>
        </w:rPr>
      </w:pPr>
      <w:r>
        <w:rPr>
          <w:b/>
          <w:sz w:val="52"/>
        </w:rPr>
        <w:t>Меры борьбы</w:t>
      </w:r>
      <w:r w:rsidR="00AA6475">
        <w:rPr>
          <w:b/>
          <w:sz w:val="52"/>
        </w:rPr>
        <w:t xml:space="preserve"> </w:t>
      </w:r>
      <w:r>
        <w:rPr>
          <w:b/>
          <w:sz w:val="52"/>
        </w:rPr>
        <w:t>с алкоголизмом и наркоманией.</w:t>
      </w:r>
    </w:p>
    <w:p w14:paraId="3729CA23" w14:textId="77777777" w:rsidR="001014DE" w:rsidRDefault="001014DE">
      <w:pPr>
        <w:rPr>
          <w:sz w:val="24"/>
        </w:rPr>
      </w:pPr>
    </w:p>
    <w:p w14:paraId="593C8199" w14:textId="77777777" w:rsidR="001014DE" w:rsidRDefault="001014DE">
      <w:pPr>
        <w:rPr>
          <w:sz w:val="24"/>
        </w:rPr>
      </w:pPr>
    </w:p>
    <w:p w14:paraId="01449F1B" w14:textId="77777777" w:rsidR="001014DE" w:rsidRDefault="001014DE">
      <w:pPr>
        <w:rPr>
          <w:sz w:val="24"/>
        </w:rPr>
      </w:pPr>
    </w:p>
    <w:p w14:paraId="40987E17" w14:textId="77777777" w:rsidR="001014DE" w:rsidRDefault="001014DE">
      <w:pPr>
        <w:rPr>
          <w:sz w:val="24"/>
        </w:rPr>
      </w:pPr>
    </w:p>
    <w:p w14:paraId="352A0370" w14:textId="77777777" w:rsidR="001014DE" w:rsidRDefault="001014DE">
      <w:pPr>
        <w:ind w:left="5760"/>
        <w:rPr>
          <w:b/>
          <w:sz w:val="28"/>
        </w:rPr>
      </w:pPr>
      <w:r>
        <w:rPr>
          <w:b/>
          <w:sz w:val="28"/>
        </w:rPr>
        <w:t>Выполнил:</w:t>
      </w:r>
    </w:p>
    <w:p w14:paraId="27D29EC7" w14:textId="77777777" w:rsidR="001014DE" w:rsidRDefault="001014DE">
      <w:pPr>
        <w:ind w:left="5760"/>
        <w:rPr>
          <w:b/>
          <w:sz w:val="28"/>
        </w:rPr>
      </w:pPr>
      <w:r>
        <w:rPr>
          <w:b/>
          <w:sz w:val="28"/>
        </w:rPr>
        <w:t>студент 31 гр. в/ф</w:t>
      </w:r>
    </w:p>
    <w:p w14:paraId="56220FE2" w14:textId="77777777" w:rsidR="001014DE" w:rsidRDefault="001014DE">
      <w:pPr>
        <w:ind w:left="5760"/>
        <w:rPr>
          <w:b/>
          <w:sz w:val="28"/>
        </w:rPr>
      </w:pPr>
      <w:proofErr w:type="spellStart"/>
      <w:r>
        <w:rPr>
          <w:b/>
          <w:sz w:val="28"/>
        </w:rPr>
        <w:t>Ренжин</w:t>
      </w:r>
      <w:proofErr w:type="spellEnd"/>
      <w:r>
        <w:rPr>
          <w:b/>
          <w:sz w:val="28"/>
        </w:rPr>
        <w:t xml:space="preserve"> С.В.</w:t>
      </w:r>
    </w:p>
    <w:p w14:paraId="73C837E6" w14:textId="77777777" w:rsidR="001014DE" w:rsidRDefault="001014DE">
      <w:pPr>
        <w:rPr>
          <w:sz w:val="24"/>
        </w:rPr>
      </w:pPr>
    </w:p>
    <w:p w14:paraId="63157AD9" w14:textId="77777777" w:rsidR="001014DE" w:rsidRDefault="001014DE">
      <w:pPr>
        <w:rPr>
          <w:sz w:val="24"/>
        </w:rPr>
      </w:pPr>
    </w:p>
    <w:p w14:paraId="4A16C041" w14:textId="77777777" w:rsidR="001014DE" w:rsidRDefault="001014DE">
      <w:pPr>
        <w:rPr>
          <w:sz w:val="24"/>
        </w:rPr>
      </w:pPr>
    </w:p>
    <w:p w14:paraId="65DA6D41" w14:textId="77777777" w:rsidR="001014DE" w:rsidRDefault="001014DE">
      <w:pPr>
        <w:rPr>
          <w:sz w:val="24"/>
        </w:rPr>
      </w:pPr>
    </w:p>
    <w:p w14:paraId="079E492F" w14:textId="77777777" w:rsidR="001014DE" w:rsidRDefault="001014DE">
      <w:pPr>
        <w:rPr>
          <w:sz w:val="24"/>
        </w:rPr>
      </w:pPr>
    </w:p>
    <w:p w14:paraId="5E6A3922" w14:textId="77777777" w:rsidR="001014DE" w:rsidRDefault="001014DE">
      <w:pPr>
        <w:rPr>
          <w:sz w:val="24"/>
        </w:rPr>
      </w:pPr>
    </w:p>
    <w:p w14:paraId="2C1EBBDF" w14:textId="77777777" w:rsidR="001014DE" w:rsidRDefault="001014DE">
      <w:pPr>
        <w:rPr>
          <w:sz w:val="24"/>
        </w:rPr>
      </w:pPr>
    </w:p>
    <w:p w14:paraId="321A30C8" w14:textId="77777777" w:rsidR="001014DE" w:rsidRDefault="001014DE">
      <w:pPr>
        <w:jc w:val="center"/>
        <w:rPr>
          <w:b/>
          <w:sz w:val="28"/>
        </w:rPr>
      </w:pPr>
      <w:r>
        <w:rPr>
          <w:b/>
          <w:sz w:val="28"/>
        </w:rPr>
        <w:t>План:</w:t>
      </w:r>
    </w:p>
    <w:p w14:paraId="31CE292C" w14:textId="77777777" w:rsidR="001014DE" w:rsidRDefault="001014DE">
      <w:pPr>
        <w:rPr>
          <w:sz w:val="24"/>
        </w:rPr>
      </w:pPr>
    </w:p>
    <w:p w14:paraId="4D0E3F85" w14:textId="77777777" w:rsidR="001014DE" w:rsidRDefault="001014DE" w:rsidP="00AA647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История развития правовых норм по осуществлению контроля над наркотическими и психотропными веществами.</w:t>
      </w:r>
    </w:p>
    <w:p w14:paraId="36A7B68C" w14:textId="77777777" w:rsidR="001014DE" w:rsidRDefault="001014DE" w:rsidP="00AA6475">
      <w:pPr>
        <w:ind w:firstLine="709"/>
        <w:jc w:val="both"/>
        <w:rPr>
          <w:sz w:val="24"/>
        </w:rPr>
      </w:pPr>
    </w:p>
    <w:p w14:paraId="5B12DB8B" w14:textId="77777777" w:rsidR="001014DE" w:rsidRDefault="001014DE" w:rsidP="00AA6475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Этапы борьбы с пьянством и алкоголизмом в СССР и России.</w:t>
      </w:r>
    </w:p>
    <w:p w14:paraId="7D7D56A8" w14:textId="77777777" w:rsidR="001014DE" w:rsidRDefault="001014DE" w:rsidP="00AA6475">
      <w:pPr>
        <w:ind w:firstLine="709"/>
        <w:jc w:val="both"/>
        <w:rPr>
          <w:sz w:val="24"/>
        </w:rPr>
      </w:pPr>
    </w:p>
    <w:p w14:paraId="4C727234" w14:textId="77777777" w:rsidR="001014DE" w:rsidRDefault="001014DE" w:rsidP="00AA6475">
      <w:pPr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Медицинское и юридическое понятие алкоголизма и наркомании.</w:t>
      </w:r>
    </w:p>
    <w:p w14:paraId="5D940271" w14:textId="77777777" w:rsidR="001014DE" w:rsidRDefault="001014DE" w:rsidP="00AA6475">
      <w:pPr>
        <w:ind w:firstLine="709"/>
        <w:jc w:val="both"/>
        <w:rPr>
          <w:sz w:val="24"/>
        </w:rPr>
      </w:pPr>
    </w:p>
    <w:p w14:paraId="122E82D1" w14:textId="77777777" w:rsidR="001014DE" w:rsidRDefault="001014DE" w:rsidP="00AA6475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Общие вопросы ответственности за наркоманию и алкоголизм.</w:t>
      </w:r>
    </w:p>
    <w:p w14:paraId="1D5D56A2" w14:textId="77777777" w:rsidR="001014DE" w:rsidRDefault="001014DE" w:rsidP="00AA6475">
      <w:pPr>
        <w:ind w:firstLine="709"/>
        <w:jc w:val="both"/>
        <w:rPr>
          <w:sz w:val="24"/>
        </w:rPr>
      </w:pPr>
    </w:p>
    <w:p w14:paraId="20D13C00" w14:textId="77777777" w:rsidR="001014DE" w:rsidRPr="00D37A1F" w:rsidRDefault="001014DE" w:rsidP="00D37A1F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>Алкоголизм и наркомания как социальная проблема.</w:t>
      </w:r>
    </w:p>
    <w:p w14:paraId="15F799DA" w14:textId="77777777" w:rsidR="001014DE" w:rsidRDefault="001014DE">
      <w:pPr>
        <w:rPr>
          <w:sz w:val="24"/>
        </w:rPr>
      </w:pPr>
    </w:p>
    <w:p w14:paraId="56D60F78" w14:textId="77777777" w:rsidR="001014DE" w:rsidRDefault="001014DE">
      <w:pPr>
        <w:rPr>
          <w:sz w:val="24"/>
        </w:rPr>
      </w:pPr>
    </w:p>
    <w:p w14:paraId="6D1C4F2D" w14:textId="77777777" w:rsidR="001014DE" w:rsidRDefault="001014DE">
      <w:pPr>
        <w:numPr>
          <w:ilvl w:val="0"/>
          <w:numId w:val="6"/>
        </w:numPr>
        <w:jc w:val="center"/>
        <w:rPr>
          <w:b/>
          <w:sz w:val="32"/>
        </w:rPr>
      </w:pPr>
      <w:r>
        <w:rPr>
          <w:b/>
          <w:sz w:val="32"/>
        </w:rPr>
        <w:t>История развития правовых норм</w:t>
      </w:r>
      <w:r w:rsidR="00AA6475">
        <w:rPr>
          <w:b/>
          <w:sz w:val="32"/>
        </w:rPr>
        <w:t xml:space="preserve"> </w:t>
      </w:r>
      <w:r>
        <w:rPr>
          <w:b/>
          <w:sz w:val="32"/>
        </w:rPr>
        <w:t>по осуществлению контроля над</w:t>
      </w:r>
      <w:r w:rsidR="00AA6475">
        <w:rPr>
          <w:b/>
          <w:sz w:val="32"/>
        </w:rPr>
        <w:t xml:space="preserve"> </w:t>
      </w:r>
      <w:r>
        <w:rPr>
          <w:b/>
          <w:sz w:val="32"/>
        </w:rPr>
        <w:t>наркотическими и психотропными</w:t>
      </w:r>
      <w:r w:rsidR="00AA6475">
        <w:rPr>
          <w:b/>
          <w:sz w:val="32"/>
        </w:rPr>
        <w:t xml:space="preserve"> </w:t>
      </w:r>
      <w:r>
        <w:rPr>
          <w:b/>
          <w:sz w:val="32"/>
        </w:rPr>
        <w:t>веществами.</w:t>
      </w:r>
    </w:p>
    <w:p w14:paraId="7216505B" w14:textId="77777777" w:rsidR="001014DE" w:rsidRDefault="001014DE">
      <w:pPr>
        <w:rPr>
          <w:sz w:val="24"/>
        </w:rPr>
      </w:pPr>
    </w:p>
    <w:p w14:paraId="5D15992F" w14:textId="77777777" w:rsidR="001014DE" w:rsidRDefault="001014DE">
      <w:pPr>
        <w:rPr>
          <w:sz w:val="24"/>
        </w:rPr>
      </w:pPr>
    </w:p>
    <w:p w14:paraId="20A29018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Человек испокон веков искал и ищет способы доставить себе удовольствие, облегчить свои страдания, либо иным образом спрятаться от пугающей его действительности путем применения различных одурманивающих веществ. Все многообразие видов наркомании существует издавна, и наш век высоких технологий не внес ничего принципиально нового в этой области.</w:t>
      </w:r>
    </w:p>
    <w:p w14:paraId="177EB167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Так, в странах Индокитая действовали традиции потребления листьев </w:t>
      </w:r>
      <w:proofErr w:type="spellStart"/>
      <w:r>
        <w:rPr>
          <w:sz w:val="24"/>
        </w:rPr>
        <w:t>каннабиса</w:t>
      </w:r>
      <w:proofErr w:type="spellEnd"/>
      <w:r>
        <w:rPr>
          <w:sz w:val="24"/>
        </w:rPr>
        <w:t>; в Южной Америке индейцы употребляли (жевали) листья кока; в Юго-Восточной Азии было распространено потребление различных опиатов (опиум-сырец, гашиш и некоторые другие).</w:t>
      </w:r>
    </w:p>
    <w:p w14:paraId="7268773C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Такого рода немедицинское потребление наркотических веществ было небольшим и объяснялось в основном национальными и религиозными традициями.</w:t>
      </w:r>
    </w:p>
    <w:p w14:paraId="2CB32931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На рубеже </w:t>
      </w:r>
      <w:r>
        <w:rPr>
          <w:sz w:val="24"/>
          <w:lang w:val="en-US"/>
        </w:rPr>
        <w:t>XIX</w:t>
      </w:r>
      <w:r w:rsidRPr="003C5003">
        <w:rPr>
          <w:sz w:val="24"/>
        </w:rPr>
        <w:t xml:space="preserve"> - </w:t>
      </w:r>
      <w:r>
        <w:rPr>
          <w:sz w:val="24"/>
          <w:lang w:val="en-US"/>
        </w:rPr>
        <w:t>XX</w:t>
      </w:r>
      <w:r>
        <w:rPr>
          <w:sz w:val="24"/>
        </w:rPr>
        <w:t xml:space="preserve"> вв. такое потребление стало постепенно увеличиваться и приобрело черты целой социальной проблемы в ряде стран. Такой всплеск потребления наркотиков, на мой взгляд, можно объяснить тем, что именно в эти века стала бурно развиваться наука, рушились старые взгляды на мироустройство, начали быстро расти города, и люди начали </w:t>
      </w:r>
      <w:r>
        <w:rPr>
          <w:sz w:val="24"/>
        </w:rPr>
        <w:lastRenderedPageBreak/>
        <w:t xml:space="preserve">искать убежища от тяжелой действительности в собственных </w:t>
      </w:r>
      <w:proofErr w:type="spellStart"/>
      <w:r>
        <w:rPr>
          <w:sz w:val="24"/>
        </w:rPr>
        <w:t>эйфоритичных</w:t>
      </w:r>
      <w:proofErr w:type="spellEnd"/>
      <w:r>
        <w:rPr>
          <w:sz w:val="24"/>
        </w:rPr>
        <w:t xml:space="preserve"> мечтах, грезах. Этот всплеск был также обусловлен тем, что именно с </w:t>
      </w:r>
      <w:r>
        <w:rPr>
          <w:sz w:val="24"/>
          <w:lang w:val="en-US"/>
        </w:rPr>
        <w:t>XIX</w:t>
      </w:r>
      <w:r>
        <w:rPr>
          <w:sz w:val="24"/>
        </w:rPr>
        <w:t xml:space="preserve"> в. Наркотики из районов традиционного потребления (Индокитай, Юго-Восточная Азия) стали появляться в Западной Европе, а оттуда - в США. Здесь необходимо отметить, что на “родине наркотиков” их потребление, хотя и было традиционным, но ограничивалось сильнейшим механизмом - религиозными и социальными общепринятыми и зачастую негласными законами, чего не было в европейских странах и в Америке.</w:t>
      </w:r>
    </w:p>
    <w:p w14:paraId="704001F5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Однако очень скоро стало ясно, что срочно необходимо разработать действенные и эффективные законы, регулирующие данные общественные отношения. И вот  в 1845 году во Франции был принят закон о наркотических веществах, а затем аналогичные постановления против наркомании были приняты в некоторых штатах США.</w:t>
      </w:r>
    </w:p>
    <w:p w14:paraId="629806F1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В связи с контрабандой наркотиков в Европу и Северную Америку встал вопрос о принятии международных мер борьбы с наркоманией. </w:t>
      </w:r>
    </w:p>
    <w:p w14:paraId="7D4F3DF6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Первой акцией в этом направлении явился созыв Шанхайской опиумной комиссии 1909 года с участием представителей 13 государств. Это было начало международного контроля за распространением наркотических веществ.</w:t>
      </w:r>
    </w:p>
    <w:p w14:paraId="64091494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В начале </w:t>
      </w:r>
      <w:r>
        <w:rPr>
          <w:sz w:val="24"/>
          <w:lang w:val="en-US"/>
        </w:rPr>
        <w:t>XX</w:t>
      </w:r>
      <w:r>
        <w:rPr>
          <w:sz w:val="24"/>
        </w:rPr>
        <w:t xml:space="preserve"> в. Была предпринята попытка ограничить распространение препаратов опия. В 1911 - 1912 гг. в Гааге проводилась Международная конференция по опиуму, в которой принимали участие представители 12, в том числе и Россия. На конференции была выработана первая в мире Конвенция о наркотиках. Конвенция предусматривала меры, направленные на свертывание производства, торговли и употребления опиума. Конвенция также предполагала контроль и за медицинским применением наркотиков.</w:t>
      </w:r>
    </w:p>
    <w:p w14:paraId="4B6768AD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После </w:t>
      </w:r>
      <w:r>
        <w:rPr>
          <w:sz w:val="24"/>
          <w:lang w:val="en-US"/>
        </w:rPr>
        <w:t>I</w:t>
      </w:r>
      <w:r>
        <w:rPr>
          <w:sz w:val="24"/>
        </w:rPr>
        <w:t xml:space="preserve">  Мировой войны наркомания стала серьезной социальной проблемой, а в некоторых районах потребление наркотиков приобрело размах бедствия.</w:t>
      </w:r>
    </w:p>
    <w:p w14:paraId="592798CD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Было принято решение возложить на международную организацию Лигу Наций контроль за международным сотрудничеством в области борьбы с распространением наркотиков, а также было принято два международных правовых акта:</w:t>
      </w:r>
    </w:p>
    <w:p w14:paraId="5F1DD626" w14:textId="77777777" w:rsidR="001014DE" w:rsidRDefault="001014DE" w:rsidP="00AA6475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Женевское соглашение о запрещении производства, внутренней торговли и использования очищенного опиума - от 11.02.25</w:t>
      </w:r>
    </w:p>
    <w:p w14:paraId="16AD5C4E" w14:textId="77777777" w:rsidR="001014DE" w:rsidRDefault="001014DE" w:rsidP="00AA6475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Международная конвенция по опиуму, подписанная в Женеве 19.02.25. СССР присоединился к данной конвенции 29.11.36 г.</w:t>
      </w:r>
    </w:p>
    <w:p w14:paraId="13BAD06A" w14:textId="77777777" w:rsidR="001014DE" w:rsidRDefault="001014DE" w:rsidP="00AA6475">
      <w:pPr>
        <w:ind w:firstLine="709"/>
        <w:jc w:val="both"/>
        <w:rPr>
          <w:sz w:val="24"/>
        </w:rPr>
      </w:pPr>
    </w:p>
    <w:p w14:paraId="00DA2F34" w14:textId="77777777" w:rsidR="001014DE" w:rsidRDefault="001014DE" w:rsidP="00AA6475">
      <w:pPr>
        <w:ind w:firstLine="709"/>
        <w:jc w:val="both"/>
        <w:rPr>
          <w:sz w:val="24"/>
        </w:rPr>
      </w:pPr>
    </w:p>
    <w:p w14:paraId="4D519650" w14:textId="77777777" w:rsidR="001014DE" w:rsidRDefault="001014DE" w:rsidP="00AA6475">
      <w:pPr>
        <w:ind w:firstLine="709"/>
        <w:jc w:val="both"/>
        <w:rPr>
          <w:sz w:val="24"/>
        </w:rPr>
      </w:pPr>
    </w:p>
    <w:p w14:paraId="4E004C49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Тем не менее вопросы уголовно-правового преследования лиц, виновных в незаконном производстве и распространении наркотических веществ регулировались национальным, внутренним правом каждой отдельно взятой страны. </w:t>
      </w:r>
    </w:p>
    <w:p w14:paraId="7C7B6DEC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Торговцы наркотиками стали объединяться в международные преступные организации, в связи с чем и возникла необходимость введения международных уголовно-правовых мер ответственности за преступления, связанные с наркотиками. Женевская конвенция о запрещении незаконной торговли наркотическими средствами от 26.06.36 г. предусматривала возможность выдачи преступника иностранному государству для привлечения к ответственности.</w:t>
      </w:r>
    </w:p>
    <w:p w14:paraId="2634FC09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Третий этап международного сотрудничества в области борьбы с наркоманией начался с момента создания ООН.</w:t>
      </w:r>
    </w:p>
    <w:p w14:paraId="59B59E24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В 1946 году ООН приняла резолюцию, которой утвердила комиссию по наркотическим средствам. В </w:t>
      </w:r>
      <w:smartTag w:uri="urn:schemas-microsoft-com:office:smarttags" w:element="metricconverter">
        <w:smartTagPr>
          <w:attr w:name="ProductID" w:val="1961 г"/>
        </w:smartTagPr>
        <w:r>
          <w:rPr>
            <w:sz w:val="24"/>
          </w:rPr>
          <w:t>1961 г</w:t>
        </w:r>
      </w:smartTag>
      <w:r>
        <w:rPr>
          <w:sz w:val="24"/>
        </w:rPr>
        <w:t>. этой комиссией был выработан международный многосторонний договор о наркотических средствах.  СССР его подписал 13.12.64 г.</w:t>
      </w:r>
    </w:p>
    <w:p w14:paraId="27809FC0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Как завершающую стадию создания системы международного контроля за производством и распространением наркотических веществ, можно отметить подписание 21.02.71 года в Нью-Йорке Конвенции о психотропных веществах.</w:t>
      </w:r>
    </w:p>
    <w:p w14:paraId="0C7D45F8" w14:textId="77777777" w:rsidR="001014DE" w:rsidRDefault="001014DE" w:rsidP="00AA6475">
      <w:pPr>
        <w:ind w:firstLine="709"/>
        <w:jc w:val="both"/>
        <w:rPr>
          <w:sz w:val="24"/>
        </w:rPr>
      </w:pPr>
    </w:p>
    <w:p w14:paraId="3CF1FDEE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Не менее интересными и нужными, на мой взгляд, представляются вопросы, касающиеся истории Отечества. Рассмотрим вопросы исторического развития правовых норм по контролю над наркотиками в этом аспекте.</w:t>
      </w:r>
    </w:p>
    <w:p w14:paraId="2AA76E33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С первых лет существования СССР нашим государством создавалась система правовых мер, устанавливающих контроль за наркотическими веществами. Постановлением ЦИК и СНК от 23.05.28 г. было запрещено свободное обращение кокаина, героина, гашиша. Приказом </w:t>
      </w:r>
      <w:proofErr w:type="spellStart"/>
      <w:r>
        <w:rPr>
          <w:sz w:val="24"/>
        </w:rPr>
        <w:t>Наркомздрава</w:t>
      </w:r>
      <w:proofErr w:type="spellEnd"/>
      <w:r>
        <w:rPr>
          <w:sz w:val="24"/>
        </w:rPr>
        <w:t xml:space="preserve"> СССР от 11.11.38 г. были установлены Правила приема, хранения, отпуска сильнодействующих лекарственных препаратов в лечебных учреждениях страны.</w:t>
      </w:r>
    </w:p>
    <w:p w14:paraId="743B7317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Не стояли на месте и уголовно-правовые меры борьбы с наркоманией. Уголовный кодекс РСФСР </w:t>
      </w:r>
      <w:smartTag w:uri="urn:schemas-microsoft-com:office:smarttags" w:element="metricconverter">
        <w:smartTagPr>
          <w:attr w:name="ProductID" w:val="1926 г"/>
        </w:smartTagPr>
        <w:r>
          <w:rPr>
            <w:sz w:val="24"/>
          </w:rPr>
          <w:t>1926 г</w:t>
        </w:r>
      </w:smartTag>
      <w:r>
        <w:rPr>
          <w:sz w:val="24"/>
        </w:rPr>
        <w:t>. предусматривал несколько норм, устанавливающих ответственность за незаконные операции с наркотическими веществами. Так, например, ст.104 предусматривала ответственность за изготовление, хранение и сбыт одурманивающих веществ, а также ответственность за содержание притонов, в том числе, в которых производится сбыт или потребление перечисленных веществ. Уголовному преследованию подвергались также незаконные операции с наркотиками и с сырьем для их производства.</w:t>
      </w:r>
    </w:p>
    <w:p w14:paraId="27BB2E05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Кроме того, уголовную ответственность по “наркотическим вопросам” предусматривали все УК всех союзных республик, принятые в 60-е годы.</w:t>
      </w:r>
    </w:p>
    <w:p w14:paraId="52E1489D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Указом Президиума ВС СССР “Об усилении борьбы с наркоманией” от 25.04.74 г. в УК РСФСР были внесены дополнения, конкретизирующие более общие положения и предусматривающие более строгую ответственность “... за незаконное изготовление, хранение, приобретение, перевозку наркотиков...”.</w:t>
      </w:r>
    </w:p>
    <w:p w14:paraId="27AB7DDD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Новое уголовное законодательство обобщает все наработки в этой сфере, делая новый конструктивный шаг в борьбе с наркотическими веществами их производителями и распространителями.</w:t>
      </w:r>
    </w:p>
    <w:p w14:paraId="79083E0E" w14:textId="77777777" w:rsidR="001014DE" w:rsidRDefault="001014DE">
      <w:pPr>
        <w:rPr>
          <w:sz w:val="24"/>
        </w:rPr>
      </w:pPr>
    </w:p>
    <w:p w14:paraId="4C4196D2" w14:textId="77777777" w:rsidR="001014DE" w:rsidRDefault="001014DE">
      <w:pPr>
        <w:numPr>
          <w:ilvl w:val="0"/>
          <w:numId w:val="8"/>
        </w:numPr>
        <w:jc w:val="center"/>
        <w:rPr>
          <w:b/>
          <w:sz w:val="32"/>
        </w:rPr>
      </w:pPr>
      <w:r>
        <w:rPr>
          <w:b/>
          <w:sz w:val="32"/>
        </w:rPr>
        <w:t>Этапы борьбы с пьянством и алкоголизмом</w:t>
      </w:r>
      <w:r w:rsidR="00AA6475">
        <w:rPr>
          <w:b/>
          <w:sz w:val="32"/>
        </w:rPr>
        <w:t xml:space="preserve"> </w:t>
      </w:r>
      <w:r>
        <w:rPr>
          <w:b/>
          <w:sz w:val="32"/>
        </w:rPr>
        <w:t>в СССР и России.</w:t>
      </w:r>
    </w:p>
    <w:p w14:paraId="0B43DA52" w14:textId="77777777" w:rsidR="001014DE" w:rsidRDefault="001014DE">
      <w:pPr>
        <w:rPr>
          <w:sz w:val="24"/>
        </w:rPr>
      </w:pPr>
    </w:p>
    <w:p w14:paraId="451B4212" w14:textId="77777777" w:rsidR="001014DE" w:rsidRDefault="001014DE">
      <w:pPr>
        <w:rPr>
          <w:sz w:val="24"/>
        </w:rPr>
      </w:pPr>
    </w:p>
    <w:p w14:paraId="41C294EA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По данным статистиков, про которых существует расхожее мнение, что они знают все, потребление алкогольных напитков в дореволюционной России было большим и составило к </w:t>
      </w:r>
      <w:smartTag w:uri="urn:schemas-microsoft-com:office:smarttags" w:element="metricconverter">
        <w:smartTagPr>
          <w:attr w:name="ProductID" w:val="1913 г"/>
        </w:smartTagPr>
        <w:r>
          <w:rPr>
            <w:sz w:val="24"/>
          </w:rPr>
          <w:t>1913 г</w:t>
        </w:r>
      </w:smartTag>
      <w:r>
        <w:rPr>
          <w:sz w:val="24"/>
        </w:rPr>
        <w:t>. в перерасчете на чистый спирт 4, 5 литра на душу населения в месяц. В то время употреблялись в основном крепкие спиртные напитки, чаще - водка, которые, как известно, вызывает быстрое опьянение. Это приводило к смерти от “опоя”: в России, по данным тех же статистиков, на 1 миллион населения приходилось примерно 55 случаев смерти от острого алкогольного опьянения. В то же время во Франции, где потребление алкоголя было в семь раз выше, чем в России, но употреблялись в основном вина и пиво, приходилось в пять раз меньше случаев смерти от острого алкогольного опьянения.</w:t>
      </w:r>
    </w:p>
    <w:p w14:paraId="60D7AFD2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Первое в России официальное общество трезвости было учреждено в 1872 году в селе </w:t>
      </w:r>
      <w:proofErr w:type="spellStart"/>
      <w:r>
        <w:rPr>
          <w:sz w:val="24"/>
        </w:rPr>
        <w:t>Дейкаловка</w:t>
      </w:r>
      <w:proofErr w:type="spellEnd"/>
      <w:r>
        <w:rPr>
          <w:sz w:val="24"/>
        </w:rPr>
        <w:t xml:space="preserve"> Полтавской губернии. К 1900 году в России действовали церковно-приходские и фабричные общества трезвости.</w:t>
      </w:r>
    </w:p>
    <w:p w14:paraId="4D80EAD2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В 1909-1910 гг. состоялся </w:t>
      </w:r>
      <w:r>
        <w:rPr>
          <w:sz w:val="24"/>
          <w:lang w:val="en-US"/>
        </w:rPr>
        <w:t>I</w:t>
      </w:r>
      <w:r>
        <w:rPr>
          <w:sz w:val="24"/>
        </w:rPr>
        <w:t xml:space="preserve"> Всероссийский съезд по борьбе с пьянством, созванный в Петербурге, а затем </w:t>
      </w:r>
      <w:r>
        <w:rPr>
          <w:sz w:val="24"/>
          <w:lang w:val="en-US"/>
        </w:rPr>
        <w:t>II</w:t>
      </w:r>
      <w:r>
        <w:rPr>
          <w:sz w:val="24"/>
        </w:rPr>
        <w:t xml:space="preserve"> съезд, проходивший в Москве.</w:t>
      </w:r>
    </w:p>
    <w:p w14:paraId="65BD6AD4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В 1911 году, во избежание массовых беспорядков, вызванных </w:t>
      </w:r>
      <w:r>
        <w:rPr>
          <w:sz w:val="24"/>
          <w:lang w:val="en-US"/>
        </w:rPr>
        <w:t>I</w:t>
      </w:r>
      <w:r>
        <w:rPr>
          <w:sz w:val="24"/>
        </w:rPr>
        <w:t xml:space="preserve"> Мировой войной, правительство запретило продажу крепких спиртных напитков, что было неправильно - население стало употреблять различного рода суррогаты алкоголя, стало процветать самогоноварение.</w:t>
      </w:r>
    </w:p>
    <w:p w14:paraId="2EB8407A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Советское правительство уделяло большое внимание искоренению алкоголизма. Постановление Совета Народных комиссаров от 19.12.19 г. “О воспрещении на территории РСФСР изготовления и продажи спирта, крепких алкогольных напитков” предусматривало меры наказания за самогоноварение, покупку, продажу самогона. Однако, не смотря на принятые меры, самогон оставался самым распространенным алкогольным напитком в стране, разрушенной Гражданской войной. Вследствие этого государство было вынуждено ввести </w:t>
      </w:r>
      <w:r>
        <w:rPr>
          <w:sz w:val="24"/>
        </w:rPr>
        <w:lastRenderedPageBreak/>
        <w:t>монополию на производство спиртных напитков (Постановление ЦИК и СНК  СССР от 03.12.24 г.), а также была расширена продажа водки на 40%.</w:t>
      </w:r>
    </w:p>
    <w:p w14:paraId="6D8E4CA7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Одновременно с этим советское правительство ввело систему мероприятий по борьбе с алкоголизмом. Принятое постановление (“О мерах ограничения продажи спиртных напитков” от 04.03.27 г.) предусматривало запрещение продажи спиртных напитков малолетним лицам, и лицам, находящимся в состоянии опьянения.</w:t>
      </w:r>
    </w:p>
    <w:p w14:paraId="071F95B0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В борьбе с пьянством активизируется деятельность общественных организаций: май </w:t>
      </w:r>
      <w:smartTag w:uri="urn:schemas-microsoft-com:office:smarttags" w:element="metricconverter">
        <w:smartTagPr>
          <w:attr w:name="ProductID" w:val="1927 г"/>
        </w:smartTagPr>
        <w:r>
          <w:rPr>
            <w:sz w:val="24"/>
          </w:rPr>
          <w:t>1927 г</w:t>
        </w:r>
      </w:smartTag>
      <w:r>
        <w:rPr>
          <w:sz w:val="24"/>
        </w:rPr>
        <w:t>. Постановление ВЦИК и СНК  СССР “Об организации местных специальных комиссий по вопросам алкоголизма”.</w:t>
      </w:r>
    </w:p>
    <w:p w14:paraId="61BE2D85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В послевоенный период проблема алкоголизма встала особенно остро, что усугублялось тяжелым положением в стране, и работу по борьбе с алкоголизмом начинают вести органы внутренних дел и соответствующие подразделения здравоохранения. Организуются Медвытрезвители, наркологические кабинеты и диспансеры.</w:t>
      </w:r>
    </w:p>
    <w:p w14:paraId="57E52414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Законодательство не стояло на месте и законом стала устанавливаться ответственность за пьянство и появление в нетрезвом виде в общественных местах и учреждениях, а также уголовная ответственность за вовлечение несовершеннолетних в пьянство. В 1972 году была увеличена уголовная ответственность за изготовление, сбыт, хранение крепких спиртных напитков (ст. 158 УК). Было также введено принудительное лечение и трудовое перевоспитание алкоголиков. Устанавливались меры, направленные на повышение эффективности дисциплинарной, административной и уголовной ответственности за нарушения, связанные с пьянством и алкоголизмом.</w:t>
      </w:r>
    </w:p>
    <w:p w14:paraId="0CA5E82A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Относительно политики союзных республик в этом вопросе - их законодательство, и меры  в общих чертах повторяли союзное и российское законодательство, что естественно в условиях тоталитаризма.</w:t>
      </w:r>
    </w:p>
    <w:p w14:paraId="53C83F04" w14:textId="77777777" w:rsidR="001014DE" w:rsidRDefault="001014DE">
      <w:pPr>
        <w:ind w:firstLine="720"/>
        <w:jc w:val="both"/>
        <w:rPr>
          <w:sz w:val="24"/>
        </w:rPr>
      </w:pPr>
    </w:p>
    <w:p w14:paraId="4426594A" w14:textId="77777777" w:rsidR="001014DE" w:rsidRDefault="001014DE">
      <w:pPr>
        <w:ind w:firstLine="720"/>
        <w:jc w:val="both"/>
        <w:rPr>
          <w:sz w:val="24"/>
        </w:rPr>
      </w:pPr>
    </w:p>
    <w:p w14:paraId="0E3C47C0" w14:textId="77777777" w:rsidR="001014DE" w:rsidRDefault="001014DE">
      <w:pPr>
        <w:ind w:firstLine="720"/>
        <w:jc w:val="both"/>
        <w:rPr>
          <w:sz w:val="24"/>
        </w:rPr>
      </w:pPr>
    </w:p>
    <w:p w14:paraId="39993863" w14:textId="77777777" w:rsidR="001014DE" w:rsidRDefault="001014DE">
      <w:pPr>
        <w:ind w:firstLine="720"/>
        <w:jc w:val="both"/>
        <w:rPr>
          <w:sz w:val="24"/>
        </w:rPr>
      </w:pPr>
    </w:p>
    <w:p w14:paraId="46150B2D" w14:textId="77777777" w:rsidR="001014DE" w:rsidRDefault="001014DE">
      <w:pPr>
        <w:ind w:firstLine="720"/>
        <w:jc w:val="both"/>
        <w:rPr>
          <w:sz w:val="24"/>
        </w:rPr>
      </w:pPr>
    </w:p>
    <w:p w14:paraId="305A95B0" w14:textId="77777777" w:rsidR="001014DE" w:rsidRDefault="001014DE">
      <w:pPr>
        <w:numPr>
          <w:ilvl w:val="0"/>
          <w:numId w:val="9"/>
        </w:numPr>
        <w:jc w:val="center"/>
        <w:rPr>
          <w:b/>
          <w:sz w:val="32"/>
        </w:rPr>
      </w:pPr>
      <w:r>
        <w:rPr>
          <w:b/>
          <w:sz w:val="32"/>
        </w:rPr>
        <w:t>Медицинское и юридическое понятие алкоголизма и наркомании.</w:t>
      </w:r>
    </w:p>
    <w:p w14:paraId="1E2D60B3" w14:textId="77777777" w:rsidR="001014DE" w:rsidRDefault="001014DE">
      <w:pPr>
        <w:jc w:val="both"/>
        <w:rPr>
          <w:sz w:val="24"/>
        </w:rPr>
      </w:pPr>
    </w:p>
    <w:p w14:paraId="4DE36BBF" w14:textId="77777777" w:rsidR="001014DE" w:rsidRDefault="001014DE">
      <w:pPr>
        <w:jc w:val="both"/>
        <w:rPr>
          <w:sz w:val="24"/>
        </w:rPr>
      </w:pPr>
    </w:p>
    <w:p w14:paraId="28A96B7C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Для понимания алкоголизма и наркомании как явления необходимо дать толкование этих понятий с медицинской и юридической точки зрения.</w:t>
      </w:r>
    </w:p>
    <w:p w14:paraId="068D3982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Ст. 62 УК РСФСР говорит о применении мер медицинского характера к хроническим алкоголикам и наркоманам.</w:t>
      </w:r>
    </w:p>
    <w:p w14:paraId="72E3F24F" w14:textId="77777777" w:rsidR="001014DE" w:rsidRDefault="001014DE" w:rsidP="00AA6475">
      <w:pPr>
        <w:ind w:firstLine="709"/>
        <w:jc w:val="both"/>
        <w:rPr>
          <w:sz w:val="24"/>
        </w:rPr>
      </w:pPr>
    </w:p>
    <w:p w14:paraId="2DD3C8D8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В медицинской литературе нет устоявшейся, точной терминологии. В справочнике по психиатрии термины “наркомания” и “токсикомания” равнозначны и описаны как состояние временной или хронической интоксикации, вызываемой употреблением натуральных или синтетических веществ (лекарственные препараты, пищевые и промышленные яды). </w:t>
      </w:r>
    </w:p>
    <w:p w14:paraId="30CCE1F5" w14:textId="77777777" w:rsidR="001014DE" w:rsidRDefault="001014DE">
      <w:pPr>
        <w:jc w:val="both"/>
        <w:rPr>
          <w:sz w:val="24"/>
        </w:rPr>
      </w:pPr>
    </w:p>
    <w:p w14:paraId="3F054587" w14:textId="77777777" w:rsidR="001014DE" w:rsidRDefault="001014DE">
      <w:pPr>
        <w:jc w:val="both"/>
        <w:rPr>
          <w:sz w:val="24"/>
        </w:rPr>
      </w:pPr>
    </w:p>
    <w:p w14:paraId="4849177F" w14:textId="77777777" w:rsidR="001014DE" w:rsidRDefault="001014DE">
      <w:pPr>
        <w:jc w:val="center"/>
        <w:rPr>
          <w:b/>
          <w:sz w:val="28"/>
        </w:rPr>
      </w:pPr>
      <w:r>
        <w:rPr>
          <w:b/>
          <w:sz w:val="28"/>
        </w:rPr>
        <w:t>3.1. Токсикомания</w:t>
      </w:r>
    </w:p>
    <w:p w14:paraId="3717399B" w14:textId="77777777" w:rsidR="001014DE" w:rsidRDefault="001014DE">
      <w:pPr>
        <w:jc w:val="both"/>
        <w:rPr>
          <w:sz w:val="24"/>
        </w:rPr>
      </w:pPr>
    </w:p>
    <w:p w14:paraId="1109BA51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Согласно определению Всемирной организации здравоохранения под токсикоманией (наркоманией) подразумевается состояние периодической или хронической интоксикации, вызванной натуральным или синтетическим веществом, опасное для индивида и общества. Такое состояние характеризуется влечением к данному веществу, тенденцией повышать дозу </w:t>
      </w:r>
      <w:r>
        <w:rPr>
          <w:sz w:val="24"/>
        </w:rPr>
        <w:lastRenderedPageBreak/>
        <w:t>этого вещества, а также психической (а иногда и физической) зависимостью от эффекта этого вещества. (Пятницкая И.Н. “Клиническая наркология”).</w:t>
      </w:r>
    </w:p>
    <w:p w14:paraId="3D3D6215" w14:textId="77777777" w:rsidR="001014DE" w:rsidRDefault="001014DE">
      <w:pPr>
        <w:jc w:val="both"/>
        <w:rPr>
          <w:sz w:val="24"/>
        </w:rPr>
      </w:pPr>
    </w:p>
    <w:p w14:paraId="76E8A35B" w14:textId="77777777" w:rsidR="001014DE" w:rsidRDefault="001014DE">
      <w:pPr>
        <w:jc w:val="both"/>
        <w:rPr>
          <w:sz w:val="24"/>
        </w:rPr>
      </w:pPr>
    </w:p>
    <w:p w14:paraId="55CFD132" w14:textId="77777777" w:rsidR="001014DE" w:rsidRDefault="001014DE">
      <w:pPr>
        <w:jc w:val="center"/>
        <w:rPr>
          <w:b/>
          <w:sz w:val="28"/>
        </w:rPr>
      </w:pPr>
      <w:r>
        <w:rPr>
          <w:b/>
          <w:sz w:val="28"/>
        </w:rPr>
        <w:t>3.2. Наркомания.</w:t>
      </w:r>
    </w:p>
    <w:p w14:paraId="20993DD0" w14:textId="77777777" w:rsidR="001014DE" w:rsidRDefault="001014DE">
      <w:pPr>
        <w:jc w:val="both"/>
        <w:rPr>
          <w:sz w:val="24"/>
        </w:rPr>
      </w:pPr>
    </w:p>
    <w:p w14:paraId="31E51574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Это состояние периодической или хронической интоксикации натуральным или синтетическим наркотическим веществом, характеризующиеся влечением к данному веществу, а также психической и физической зависимостью от эффекта этого вещества.</w:t>
      </w:r>
    </w:p>
    <w:p w14:paraId="3C74C228" w14:textId="77777777" w:rsidR="001014DE" w:rsidRPr="003C5003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Различие наркомании и токсикомании заключаются в предмете потребления. Наркоманию вызывают вещества, официально, в установленном законом порядке, признанные наркотическими и взятые под контроль в качестве таковых. Злоупотребление же другими веществами, не отнесенными к наркотическим и не взятыми в качестве таковых под контроль, но вызывающим привыкание и болезненное пристрастие, следует считать токсикоманией.</w:t>
      </w:r>
    </w:p>
    <w:p w14:paraId="66494927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 xml:space="preserve">Перечень наркотических веществ и взятых под контроль в качестве таковых приведен в Единой Конвенции о наркотических веществах </w:t>
      </w:r>
      <w:smartTag w:uri="urn:schemas-microsoft-com:office:smarttags" w:element="metricconverter">
        <w:smartTagPr>
          <w:attr w:name="ProductID" w:val="1961 г"/>
        </w:smartTagPr>
        <w:r>
          <w:rPr>
            <w:sz w:val="24"/>
          </w:rPr>
          <w:t>1961 г</w:t>
        </w:r>
      </w:smartTag>
      <w:r>
        <w:rPr>
          <w:sz w:val="24"/>
        </w:rPr>
        <w:t>.</w:t>
      </w:r>
    </w:p>
    <w:p w14:paraId="24884818" w14:textId="77777777" w:rsidR="001014DE" w:rsidRDefault="001014DE">
      <w:pPr>
        <w:jc w:val="both"/>
        <w:rPr>
          <w:sz w:val="24"/>
        </w:rPr>
      </w:pPr>
    </w:p>
    <w:p w14:paraId="1B427BEA" w14:textId="77777777" w:rsidR="001014DE" w:rsidRDefault="001014DE">
      <w:pPr>
        <w:jc w:val="both"/>
        <w:rPr>
          <w:sz w:val="24"/>
        </w:rPr>
      </w:pPr>
    </w:p>
    <w:p w14:paraId="60988684" w14:textId="77777777" w:rsidR="001014DE" w:rsidRDefault="001014DE">
      <w:pPr>
        <w:jc w:val="center"/>
        <w:rPr>
          <w:b/>
          <w:sz w:val="28"/>
        </w:rPr>
      </w:pPr>
      <w:r>
        <w:rPr>
          <w:b/>
          <w:sz w:val="28"/>
        </w:rPr>
        <w:t>3.3. Алкоголизм.</w:t>
      </w:r>
    </w:p>
    <w:p w14:paraId="566D4CDE" w14:textId="77777777" w:rsidR="001014DE" w:rsidRDefault="001014DE">
      <w:pPr>
        <w:jc w:val="both"/>
        <w:rPr>
          <w:sz w:val="24"/>
        </w:rPr>
      </w:pPr>
    </w:p>
    <w:p w14:paraId="3A2AD576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Алкоголизм - это непреодолимое влечение к алкоголю, связанное с психической и физической зависимостью от него, приводящее к психическим расстройствам и к  личностным изменениям.</w:t>
      </w:r>
    </w:p>
    <w:p w14:paraId="184BF087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Пищевые алкогольные напитки представляют собой смеси воды и алкоголя в различных пропорциях. Их токсичность зависит от количества этанола.</w:t>
      </w:r>
    </w:p>
    <w:p w14:paraId="34572AA8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Алкоголь может поступать в организм человека различными путями:</w:t>
      </w:r>
    </w:p>
    <w:p w14:paraId="0F0C510A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- через желудочно-кишечный тракт;</w:t>
      </w:r>
    </w:p>
    <w:p w14:paraId="668DB696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- через подкожное, внутривенное, ректальное вдыхание его паров.</w:t>
      </w:r>
    </w:p>
    <w:p w14:paraId="65A27D0B" w14:textId="77777777" w:rsidR="001014DE" w:rsidRDefault="001014DE" w:rsidP="00AA6475">
      <w:pPr>
        <w:ind w:firstLine="709"/>
        <w:jc w:val="both"/>
        <w:rPr>
          <w:sz w:val="24"/>
        </w:rPr>
      </w:pPr>
    </w:p>
    <w:p w14:paraId="25A4060F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Симптомы токсикомании и алкоголизма во многом схожи, т.к. алкогольное опьянение есть разновидность наркотической эйфории.</w:t>
      </w:r>
    </w:p>
    <w:p w14:paraId="208938FB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В юридической и медицинской литературе наряду с термином “алкоголизм”  употребляется термин “пьянство”. Пьянство - это неумеренное употребление спиртных напитков людьми, у которых не сформировался синдром зависимости от алкоголя; в то время, как алкоголизм есть зависимость от алкоголя.</w:t>
      </w:r>
    </w:p>
    <w:p w14:paraId="4B5BAC41" w14:textId="77777777" w:rsidR="001014DE" w:rsidRDefault="001014DE" w:rsidP="00AA6475">
      <w:pPr>
        <w:ind w:firstLine="709"/>
        <w:jc w:val="both"/>
        <w:rPr>
          <w:sz w:val="24"/>
        </w:rPr>
      </w:pPr>
    </w:p>
    <w:p w14:paraId="16EC26DD" w14:textId="77777777" w:rsidR="001014DE" w:rsidRDefault="001014DE" w:rsidP="00AA6475">
      <w:pPr>
        <w:ind w:firstLine="709"/>
        <w:jc w:val="both"/>
        <w:rPr>
          <w:sz w:val="24"/>
        </w:rPr>
      </w:pPr>
    </w:p>
    <w:p w14:paraId="7C9B9950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Юридическое понятие наркомании и алкоголизма существенно отличается от медицинского: здесь общественную опасность представляют не сами заболевания, а связанные с ними негативные социальные явления.</w:t>
      </w:r>
    </w:p>
    <w:p w14:paraId="785598A1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Однако здесь необходимо учитывать, что потребление наркотических веществ по назначению врача не является наркоманией в правовом смысле, даже если такое назначение было неправильным. Уголовная и административная ответственность наступает только в случаях, когда будет доказано немедицинское потребление веществ, способных вызвать болезненную зависимость от них.</w:t>
      </w:r>
    </w:p>
    <w:p w14:paraId="06CD6163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Изучение медицинских аспектов наркомании, токсикомании, алкоголизма позволяет говорить об их единой юридической природе, и, как следствие о единстве мер борьбы с этими явлениями и профилактикой их.</w:t>
      </w:r>
    </w:p>
    <w:p w14:paraId="101DC10D" w14:textId="77777777" w:rsidR="001014DE" w:rsidRDefault="001014DE">
      <w:pPr>
        <w:ind w:firstLine="720"/>
        <w:jc w:val="both"/>
        <w:rPr>
          <w:sz w:val="24"/>
        </w:rPr>
      </w:pPr>
    </w:p>
    <w:p w14:paraId="6083B808" w14:textId="77777777" w:rsidR="001014DE" w:rsidRDefault="001014DE" w:rsidP="003C5003">
      <w:pPr>
        <w:jc w:val="center"/>
        <w:rPr>
          <w:b/>
          <w:sz w:val="32"/>
        </w:rPr>
      </w:pPr>
      <w:r w:rsidRPr="003C5003">
        <w:rPr>
          <w:b/>
          <w:sz w:val="32"/>
        </w:rPr>
        <w:t xml:space="preserve">4. </w:t>
      </w:r>
      <w:r>
        <w:rPr>
          <w:b/>
          <w:sz w:val="32"/>
        </w:rPr>
        <w:t>Общие вопросы ответственности</w:t>
      </w:r>
      <w:r w:rsidR="00AA6475">
        <w:rPr>
          <w:b/>
          <w:sz w:val="32"/>
        </w:rPr>
        <w:t xml:space="preserve"> </w:t>
      </w:r>
      <w:r>
        <w:rPr>
          <w:b/>
          <w:sz w:val="32"/>
        </w:rPr>
        <w:t>за наркоманию и алкоголизм.</w:t>
      </w:r>
    </w:p>
    <w:p w14:paraId="38380078" w14:textId="77777777" w:rsidR="001014DE" w:rsidRDefault="001014DE">
      <w:pPr>
        <w:ind w:firstLine="720"/>
        <w:jc w:val="both"/>
        <w:rPr>
          <w:sz w:val="24"/>
        </w:rPr>
      </w:pPr>
    </w:p>
    <w:p w14:paraId="5776D535" w14:textId="77777777" w:rsidR="001014DE" w:rsidRDefault="001014DE">
      <w:pPr>
        <w:ind w:firstLine="720"/>
        <w:jc w:val="both"/>
        <w:rPr>
          <w:sz w:val="24"/>
        </w:rPr>
      </w:pPr>
    </w:p>
    <w:p w14:paraId="04DE3563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Действующее законодательство предусматривает меры борьбы с алкоголизмом и наркоманией.</w:t>
      </w:r>
    </w:p>
    <w:p w14:paraId="5BB2D65A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Гражданский Кодекс РФ гласит, что гражданин, который вследствие злоупотребления спиртными напитками или наркотическими средствами ставит свою семью в тяжелое материальное положение, может быть ограничен судом в дееспособности в порядке, установленном ГПК, и над ними устанавливается попечительство (ст.30 ГК, ст.ст.258, 259 ГПК).</w:t>
      </w:r>
    </w:p>
    <w:p w14:paraId="76D62E28" w14:textId="77777777" w:rsidR="001014DE" w:rsidRDefault="001014DE">
      <w:pPr>
        <w:ind w:firstLine="720"/>
        <w:jc w:val="both"/>
        <w:rPr>
          <w:sz w:val="24"/>
        </w:rPr>
      </w:pPr>
    </w:p>
    <w:p w14:paraId="11B5B137" w14:textId="77777777" w:rsidR="001014DE" w:rsidRDefault="001014DE">
      <w:pPr>
        <w:ind w:firstLine="720"/>
        <w:jc w:val="both"/>
        <w:rPr>
          <w:sz w:val="24"/>
        </w:rPr>
      </w:pPr>
    </w:p>
    <w:p w14:paraId="025C480D" w14:textId="77777777" w:rsidR="001014DE" w:rsidRDefault="001014DE">
      <w:pPr>
        <w:ind w:firstLine="720"/>
        <w:jc w:val="both"/>
        <w:rPr>
          <w:sz w:val="24"/>
        </w:rPr>
      </w:pPr>
    </w:p>
    <w:p w14:paraId="2944CFA0" w14:textId="77777777" w:rsidR="001014DE" w:rsidRDefault="001014DE">
      <w:pPr>
        <w:ind w:firstLine="720"/>
        <w:jc w:val="both"/>
        <w:rPr>
          <w:sz w:val="24"/>
        </w:rPr>
      </w:pPr>
    </w:p>
    <w:p w14:paraId="4FDDE9BE" w14:textId="77777777" w:rsidR="001014DE" w:rsidRDefault="001014DE">
      <w:pPr>
        <w:ind w:firstLine="720"/>
        <w:jc w:val="both"/>
        <w:rPr>
          <w:sz w:val="24"/>
        </w:rPr>
      </w:pPr>
    </w:p>
    <w:p w14:paraId="0F5D0CD8" w14:textId="77777777" w:rsidR="001014DE" w:rsidRDefault="001014DE">
      <w:pPr>
        <w:ind w:firstLine="720"/>
        <w:jc w:val="both"/>
        <w:rPr>
          <w:sz w:val="24"/>
        </w:rPr>
      </w:pPr>
    </w:p>
    <w:p w14:paraId="7FC286BE" w14:textId="77777777" w:rsidR="001014DE" w:rsidRDefault="001014DE">
      <w:pPr>
        <w:ind w:firstLine="720"/>
        <w:jc w:val="both"/>
        <w:rPr>
          <w:sz w:val="24"/>
        </w:rPr>
      </w:pPr>
    </w:p>
    <w:p w14:paraId="64B823C7" w14:textId="77777777" w:rsidR="001014DE" w:rsidRDefault="001014DE" w:rsidP="003C5003">
      <w:pPr>
        <w:numPr>
          <w:ilvl w:val="0"/>
          <w:numId w:val="10"/>
        </w:numPr>
        <w:jc w:val="center"/>
        <w:rPr>
          <w:b/>
          <w:sz w:val="32"/>
        </w:rPr>
      </w:pPr>
      <w:r>
        <w:rPr>
          <w:b/>
          <w:sz w:val="32"/>
        </w:rPr>
        <w:t>Алкоголизм и наркомания как</w:t>
      </w:r>
      <w:r w:rsidR="005F421C">
        <w:rPr>
          <w:b/>
          <w:sz w:val="32"/>
        </w:rPr>
        <w:t xml:space="preserve"> </w:t>
      </w:r>
      <w:r>
        <w:rPr>
          <w:b/>
          <w:sz w:val="32"/>
        </w:rPr>
        <w:t>социальная проблема.</w:t>
      </w:r>
    </w:p>
    <w:p w14:paraId="074173C5" w14:textId="77777777" w:rsidR="001014DE" w:rsidRDefault="001014DE">
      <w:pPr>
        <w:ind w:firstLine="720"/>
        <w:jc w:val="both"/>
        <w:rPr>
          <w:sz w:val="24"/>
        </w:rPr>
      </w:pPr>
    </w:p>
    <w:p w14:paraId="7503044F" w14:textId="77777777" w:rsidR="001014DE" w:rsidRDefault="001014DE">
      <w:pPr>
        <w:ind w:firstLine="720"/>
        <w:jc w:val="both"/>
        <w:rPr>
          <w:sz w:val="24"/>
        </w:rPr>
      </w:pPr>
    </w:p>
    <w:p w14:paraId="0FC9504D" w14:textId="77777777" w:rsidR="001014DE" w:rsidRDefault="001014DE">
      <w:pPr>
        <w:ind w:firstLine="720"/>
        <w:jc w:val="both"/>
        <w:rPr>
          <w:sz w:val="24"/>
        </w:rPr>
      </w:pPr>
    </w:p>
    <w:p w14:paraId="391A485B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Негативные явления, порождаемые потреблением спиртных напитков, таят в себе большую опасность для общества. Потребление алкоголя прежде всего дурно влияет на здоровье людей. Злоупотребление алкоголем способствует развитию соматических и психических заболеваний, и это есть одна из причин смертности населения.</w:t>
      </w:r>
    </w:p>
    <w:p w14:paraId="40568F3E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Частота несчастных случаев и травм у мужчин, употребляющих алкоголь, выше, чем у всего мужского населения страны. У алкоголиков идет снижение трудоспособности, ухудшение трудовой дисциплины. Пьянство также обуславливает высокий уровень преступности. Пьяные водители и пешеходы являются виновниками большинства ДТП.</w:t>
      </w:r>
    </w:p>
    <w:p w14:paraId="53C2229A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Наркомания не в меньшей, а скорее наоборот, степени чем пьянство сопутствует преступности, т.к., во-первых, с целью завладения наркотиками или средствами для их приобретения наркоманы совершают тяжкие и особо тяжкие корыстные и корыстно-насильственные преступления. Во-вторых, наркоманы часто совершают преступления под непосредственным воздействием наркотиков на психику.</w:t>
      </w:r>
    </w:p>
    <w:p w14:paraId="59B6490F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Взаимосвязь наркомании и преступности проявляется также в совершении противоправных действий, связанных с незаконными операциями с наркотиками (изготовление, хранение, сбыт, приобретение).</w:t>
      </w:r>
    </w:p>
    <w:p w14:paraId="411D997E" w14:textId="77777777" w:rsidR="001014DE" w:rsidRDefault="001014DE" w:rsidP="00AA6475">
      <w:pPr>
        <w:ind w:firstLine="709"/>
        <w:jc w:val="both"/>
        <w:rPr>
          <w:sz w:val="24"/>
        </w:rPr>
      </w:pPr>
      <w:r>
        <w:rPr>
          <w:sz w:val="24"/>
        </w:rPr>
        <w:t>Наркомания - страшный недуг современного мира. Среди наркоманов высока смертность от потребления наркотиков, кроме того, наркомания трудно излечима.</w:t>
      </w:r>
    </w:p>
    <w:p w14:paraId="279656D5" w14:textId="77777777" w:rsidR="001014DE" w:rsidRDefault="001014DE">
      <w:pPr>
        <w:ind w:firstLine="720"/>
        <w:jc w:val="both"/>
        <w:rPr>
          <w:sz w:val="24"/>
        </w:rPr>
      </w:pPr>
    </w:p>
    <w:p w14:paraId="4D8DFDF9" w14:textId="77777777" w:rsidR="001014DE" w:rsidRDefault="001014DE">
      <w:pPr>
        <w:ind w:firstLine="720"/>
        <w:jc w:val="both"/>
        <w:rPr>
          <w:sz w:val="24"/>
        </w:rPr>
      </w:pPr>
    </w:p>
    <w:p w14:paraId="5B551611" w14:textId="77777777" w:rsidR="001014DE" w:rsidRDefault="001014DE">
      <w:pPr>
        <w:ind w:firstLine="720"/>
        <w:jc w:val="both"/>
        <w:rPr>
          <w:sz w:val="24"/>
        </w:rPr>
      </w:pPr>
    </w:p>
    <w:p w14:paraId="6A3C777E" w14:textId="77777777" w:rsidR="001014DE" w:rsidRDefault="001014DE">
      <w:pPr>
        <w:ind w:firstLine="720"/>
        <w:jc w:val="both"/>
        <w:rPr>
          <w:sz w:val="24"/>
        </w:rPr>
      </w:pPr>
    </w:p>
    <w:p w14:paraId="2CC11D80" w14:textId="77777777" w:rsidR="001014DE" w:rsidRDefault="001014DE">
      <w:pPr>
        <w:ind w:firstLine="720"/>
        <w:jc w:val="both"/>
        <w:rPr>
          <w:sz w:val="24"/>
        </w:rPr>
      </w:pPr>
    </w:p>
    <w:p w14:paraId="07959397" w14:textId="77777777" w:rsidR="001014DE" w:rsidRDefault="001014DE">
      <w:pPr>
        <w:ind w:firstLine="720"/>
        <w:jc w:val="both"/>
        <w:rPr>
          <w:sz w:val="24"/>
        </w:rPr>
      </w:pPr>
    </w:p>
    <w:p w14:paraId="104BC467" w14:textId="77777777" w:rsidR="001014DE" w:rsidRDefault="001014DE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Список используемой литературы.</w:t>
      </w:r>
    </w:p>
    <w:p w14:paraId="45BA4DE7" w14:textId="77777777" w:rsidR="001014DE" w:rsidRDefault="001014DE">
      <w:pPr>
        <w:ind w:firstLine="720"/>
        <w:jc w:val="both"/>
        <w:rPr>
          <w:sz w:val="24"/>
        </w:rPr>
      </w:pPr>
    </w:p>
    <w:p w14:paraId="174B7063" w14:textId="77777777" w:rsidR="001014DE" w:rsidRDefault="001014DE">
      <w:pPr>
        <w:ind w:firstLine="720"/>
        <w:jc w:val="both"/>
        <w:rPr>
          <w:sz w:val="24"/>
        </w:rPr>
      </w:pPr>
    </w:p>
    <w:p w14:paraId="442334CC" w14:textId="77777777" w:rsidR="001014DE" w:rsidRDefault="001014DE" w:rsidP="00AA6475">
      <w:pPr>
        <w:numPr>
          <w:ilvl w:val="0"/>
          <w:numId w:val="11"/>
        </w:numPr>
        <w:ind w:left="709" w:hanging="709"/>
        <w:jc w:val="both"/>
        <w:rPr>
          <w:sz w:val="24"/>
        </w:rPr>
      </w:pPr>
      <w:r>
        <w:rPr>
          <w:sz w:val="24"/>
        </w:rPr>
        <w:t>Николаева З.А. Алкоголизм. Наркомания. Токсикомания. (Понятие. Вопросы квалификации. Рекомендации).</w:t>
      </w:r>
    </w:p>
    <w:p w14:paraId="15AD3DBE" w14:textId="77777777" w:rsidR="001014DE" w:rsidRDefault="001014DE" w:rsidP="00AA6475">
      <w:pPr>
        <w:numPr>
          <w:ilvl w:val="0"/>
          <w:numId w:val="11"/>
        </w:numPr>
        <w:ind w:left="709" w:hanging="709"/>
        <w:jc w:val="both"/>
        <w:rPr>
          <w:sz w:val="24"/>
        </w:rPr>
      </w:pPr>
      <w:proofErr w:type="spellStart"/>
      <w:r>
        <w:rPr>
          <w:sz w:val="24"/>
        </w:rPr>
        <w:t>Ткачевский</w:t>
      </w:r>
      <w:proofErr w:type="spellEnd"/>
      <w:r>
        <w:rPr>
          <w:sz w:val="24"/>
        </w:rPr>
        <w:t xml:space="preserve"> Ю.М. Уголовно-правовые меры борьбы с пьянством.</w:t>
      </w:r>
    </w:p>
    <w:p w14:paraId="32266E60" w14:textId="77777777" w:rsidR="001014DE" w:rsidRDefault="001014DE" w:rsidP="00AA6475">
      <w:pPr>
        <w:numPr>
          <w:ilvl w:val="0"/>
          <w:numId w:val="11"/>
        </w:numPr>
        <w:ind w:left="709" w:hanging="709"/>
        <w:jc w:val="both"/>
        <w:rPr>
          <w:sz w:val="24"/>
        </w:rPr>
      </w:pPr>
      <w:r>
        <w:rPr>
          <w:sz w:val="24"/>
        </w:rPr>
        <w:t>Пятницкая И.Н. Клиническая наркомания.</w:t>
      </w:r>
    </w:p>
    <w:p w14:paraId="0765363D" w14:textId="77777777" w:rsidR="001014DE" w:rsidRDefault="001014DE" w:rsidP="00AA6475">
      <w:pPr>
        <w:numPr>
          <w:ilvl w:val="0"/>
          <w:numId w:val="11"/>
        </w:numPr>
        <w:ind w:left="709" w:hanging="709"/>
        <w:jc w:val="both"/>
        <w:rPr>
          <w:sz w:val="24"/>
        </w:rPr>
      </w:pPr>
      <w:r>
        <w:rPr>
          <w:sz w:val="24"/>
        </w:rPr>
        <w:t>Гражданский Кодекс РФ. Часть 1.</w:t>
      </w:r>
    </w:p>
    <w:p w14:paraId="50DE8213" w14:textId="77777777" w:rsidR="001014DE" w:rsidRDefault="001014DE" w:rsidP="00AA6475">
      <w:pPr>
        <w:numPr>
          <w:ilvl w:val="0"/>
          <w:numId w:val="11"/>
        </w:numPr>
        <w:ind w:left="709" w:hanging="709"/>
        <w:jc w:val="both"/>
        <w:rPr>
          <w:sz w:val="24"/>
        </w:rPr>
      </w:pPr>
      <w:r>
        <w:rPr>
          <w:sz w:val="24"/>
        </w:rPr>
        <w:t>Гражданско-Процессуальный Кодекс РФ.</w:t>
      </w:r>
    </w:p>
    <w:p w14:paraId="0330EA6C" w14:textId="77777777" w:rsidR="001014DE" w:rsidRDefault="001014DE" w:rsidP="00AA6475">
      <w:pPr>
        <w:numPr>
          <w:ilvl w:val="0"/>
          <w:numId w:val="11"/>
        </w:numPr>
        <w:ind w:left="709" w:hanging="709"/>
        <w:jc w:val="both"/>
        <w:rPr>
          <w:sz w:val="24"/>
        </w:rPr>
      </w:pPr>
      <w:r>
        <w:rPr>
          <w:sz w:val="24"/>
        </w:rPr>
        <w:t>Уголовный Кодекс РФ.</w:t>
      </w:r>
    </w:p>
    <w:sectPr w:rsidR="001014DE" w:rsidSect="00AA6475">
      <w:pgSz w:w="11906" w:h="16838"/>
      <w:pgMar w:top="851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D38"/>
    <w:multiLevelType w:val="singleLevel"/>
    <w:tmpl w:val="B596DE5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C521B76"/>
    <w:multiLevelType w:val="singleLevel"/>
    <w:tmpl w:val="858E1B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4015A18"/>
    <w:multiLevelType w:val="singleLevel"/>
    <w:tmpl w:val="858E1B4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F75328F"/>
    <w:multiLevelType w:val="singleLevel"/>
    <w:tmpl w:val="B240C8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42E8772E"/>
    <w:multiLevelType w:val="singleLevel"/>
    <w:tmpl w:val="CBD4FAA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65E4A41"/>
    <w:multiLevelType w:val="singleLevel"/>
    <w:tmpl w:val="858E1B4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CCF7475"/>
    <w:multiLevelType w:val="singleLevel"/>
    <w:tmpl w:val="1C684B5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E65575A"/>
    <w:multiLevelType w:val="singleLevel"/>
    <w:tmpl w:val="AA5CFC3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8" w15:restartNumberingAfterBreak="0">
    <w:nsid w:val="78A05DFF"/>
    <w:multiLevelType w:val="singleLevel"/>
    <w:tmpl w:val="8640A5E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9" w15:restartNumberingAfterBreak="0">
    <w:nsid w:val="7C813624"/>
    <w:multiLevelType w:val="singleLevel"/>
    <w:tmpl w:val="7FAA18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10" w15:restartNumberingAfterBreak="0">
    <w:nsid w:val="7EDC1F76"/>
    <w:multiLevelType w:val="singleLevel"/>
    <w:tmpl w:val="3BFA397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03"/>
    <w:rsid w:val="001014DE"/>
    <w:rsid w:val="00382BEC"/>
    <w:rsid w:val="003C5003"/>
    <w:rsid w:val="005F421C"/>
    <w:rsid w:val="00843D07"/>
    <w:rsid w:val="00AA6475"/>
    <w:rsid w:val="00D3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41E171"/>
  <w15:chartTrackingRefBased/>
  <w15:docId w15:val="{CAA4EA07-BBDE-4E03-8952-3E978D35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>SerSoft - Ltd.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/>
  <dc:creator>Ренжин Сергей Васильевич</dc:creator>
  <cp:keywords/>
  <dc:description/>
  <cp:lastModifiedBy>Igor</cp:lastModifiedBy>
  <cp:revision>2</cp:revision>
  <cp:lastPrinted>1601-01-01T00:00:00Z</cp:lastPrinted>
  <dcterms:created xsi:type="dcterms:W3CDTF">2024-11-01T07:29:00Z</dcterms:created>
  <dcterms:modified xsi:type="dcterms:W3CDTF">2024-11-01T07:29:00Z</dcterms:modified>
</cp:coreProperties>
</file>