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55F2" w14:textId="77777777" w:rsidR="00D1089C" w:rsidRPr="00403158" w:rsidRDefault="00900926" w:rsidP="00403158">
      <w:pPr>
        <w:widowControl w:val="0"/>
        <w:spacing w:after="0" w:line="360" w:lineRule="auto"/>
        <w:ind w:firstLine="709"/>
        <w:jc w:val="both"/>
        <w:rPr>
          <w:rFonts w:ascii="Times New Roman" w:hAnsi="Times New Roman"/>
          <w:b/>
          <w:sz w:val="28"/>
          <w:szCs w:val="28"/>
        </w:rPr>
      </w:pPr>
      <w:r w:rsidRPr="00403158">
        <w:rPr>
          <w:rFonts w:ascii="Times New Roman" w:hAnsi="Times New Roman"/>
          <w:b/>
          <w:sz w:val="28"/>
          <w:szCs w:val="28"/>
        </w:rPr>
        <w:t>Электротерапия</w:t>
      </w:r>
      <w:r w:rsidR="00403158">
        <w:rPr>
          <w:rFonts w:ascii="Times New Roman" w:hAnsi="Times New Roman"/>
          <w:b/>
          <w:sz w:val="28"/>
          <w:szCs w:val="28"/>
        </w:rPr>
        <w:t>: общие сведения</w:t>
      </w:r>
    </w:p>
    <w:p w14:paraId="4C73F71C" w14:textId="77777777" w:rsidR="00403158" w:rsidRPr="00EB3BCD" w:rsidRDefault="00403158" w:rsidP="00403158">
      <w:pPr>
        <w:pStyle w:val="a3"/>
        <w:widowControl w:val="0"/>
        <w:spacing w:before="0" w:beforeAutospacing="0" w:after="0" w:afterAutospacing="0" w:line="360" w:lineRule="auto"/>
        <w:ind w:firstLine="709"/>
        <w:jc w:val="both"/>
        <w:rPr>
          <w:sz w:val="28"/>
          <w:szCs w:val="28"/>
        </w:rPr>
      </w:pPr>
    </w:p>
    <w:p w14:paraId="17DBD0FB" w14:textId="77777777" w:rsidR="00900926" w:rsidRPr="00403158" w:rsidRDefault="00900926" w:rsidP="00403158">
      <w:pPr>
        <w:pStyle w:val="a3"/>
        <w:widowControl w:val="0"/>
        <w:spacing w:before="0" w:beforeAutospacing="0" w:after="0" w:afterAutospacing="0" w:line="360" w:lineRule="auto"/>
        <w:ind w:firstLine="709"/>
        <w:jc w:val="both"/>
        <w:rPr>
          <w:sz w:val="28"/>
          <w:szCs w:val="28"/>
        </w:rPr>
      </w:pPr>
      <w:r w:rsidRPr="00403158">
        <w:rPr>
          <w:sz w:val="28"/>
          <w:szCs w:val="28"/>
        </w:rPr>
        <w:t>Электротерапия - метод физиотерапии, основанный на использовании дозированного воздействия на организм электрических токов, магнитных или электромагнитных полей.</w:t>
      </w:r>
      <w:r w:rsidR="005603CC" w:rsidRPr="00403158">
        <w:rPr>
          <w:sz w:val="28"/>
          <w:szCs w:val="28"/>
        </w:rPr>
        <w:t xml:space="preserve"> </w:t>
      </w:r>
      <w:r w:rsidRPr="00403158">
        <w:rPr>
          <w:sz w:val="28"/>
          <w:szCs w:val="28"/>
        </w:rPr>
        <w:t>Термином "электротерапия" в настоящее время обозначают группу физиотерапевтических методов, основанных на действии электрического тока на организм. Методы отличаются друг от друга прежде всего тем, какие токи они используют — ток может быть переменным или постоянным, иметь разную силу (ампер), напряжение (вольт), частоту (герц). Совокупность этих параметров в конечном счете и определят окончательный эффект.</w:t>
      </w:r>
    </w:p>
    <w:p w14:paraId="66ECDE8F" w14:textId="77777777" w:rsidR="00403158" w:rsidRPr="00EB3BCD" w:rsidRDefault="00403158" w:rsidP="00403158">
      <w:pPr>
        <w:widowControl w:val="0"/>
        <w:spacing w:after="0" w:line="360" w:lineRule="auto"/>
        <w:ind w:firstLine="709"/>
        <w:jc w:val="both"/>
        <w:outlineLvl w:val="3"/>
        <w:rPr>
          <w:rFonts w:ascii="Times New Roman" w:hAnsi="Times New Roman"/>
          <w:b/>
          <w:bCs/>
          <w:sz w:val="28"/>
          <w:szCs w:val="28"/>
          <w:lang w:eastAsia="ru-RU"/>
        </w:rPr>
      </w:pPr>
    </w:p>
    <w:p w14:paraId="282308B0" w14:textId="77777777" w:rsidR="00900926" w:rsidRPr="00403158" w:rsidRDefault="00900926" w:rsidP="00403158">
      <w:pPr>
        <w:widowControl w:val="0"/>
        <w:spacing w:after="0" w:line="360" w:lineRule="auto"/>
        <w:ind w:firstLine="709"/>
        <w:jc w:val="both"/>
        <w:outlineLvl w:val="3"/>
        <w:rPr>
          <w:rFonts w:ascii="Times New Roman" w:hAnsi="Times New Roman"/>
          <w:b/>
          <w:bCs/>
          <w:sz w:val="28"/>
          <w:szCs w:val="28"/>
          <w:lang w:eastAsia="ru-RU"/>
        </w:rPr>
      </w:pPr>
      <w:r w:rsidRPr="00403158">
        <w:rPr>
          <w:rFonts w:ascii="Times New Roman" w:hAnsi="Times New Roman"/>
          <w:b/>
          <w:bCs/>
          <w:sz w:val="28"/>
          <w:szCs w:val="28"/>
          <w:lang w:eastAsia="ru-RU"/>
        </w:rPr>
        <w:t>Механизм действия и эффект</w:t>
      </w:r>
    </w:p>
    <w:p w14:paraId="631121A0" w14:textId="77777777" w:rsidR="00403158" w:rsidRPr="00EB3BCD" w:rsidRDefault="00403158" w:rsidP="00403158">
      <w:pPr>
        <w:widowControl w:val="0"/>
        <w:spacing w:after="0" w:line="360" w:lineRule="auto"/>
        <w:ind w:firstLine="709"/>
        <w:jc w:val="both"/>
        <w:rPr>
          <w:rFonts w:ascii="Times New Roman" w:hAnsi="Times New Roman"/>
          <w:sz w:val="28"/>
          <w:szCs w:val="28"/>
          <w:lang w:eastAsia="ru-RU"/>
        </w:rPr>
      </w:pPr>
    </w:p>
    <w:p w14:paraId="2343E13A" w14:textId="77777777" w:rsidR="00900926" w:rsidRPr="00403158" w:rsidRDefault="00900926"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sz w:val="28"/>
          <w:szCs w:val="28"/>
          <w:lang w:eastAsia="ru-RU"/>
        </w:rPr>
        <w:t>Электрические сигналы являются адекватными раздражителями не только нервной и мышечной тканей, но практически всех органов и систем организма. Применение электрических методов воздействия целесообразно тогда, когда патологические явления еще не вызвали грубых деструктивных изменений в органе, несовместимых с его функциями.</w:t>
      </w:r>
      <w:r w:rsidR="005E7FB6">
        <w:rPr>
          <w:rFonts w:ascii="Times New Roman" w:hAnsi="Times New Roman"/>
          <w:sz w:val="28"/>
          <w:szCs w:val="28"/>
          <w:lang w:eastAsia="ru-RU"/>
        </w:rPr>
        <w:t xml:space="preserve"> </w:t>
      </w:r>
      <w:r w:rsidRPr="00403158">
        <w:rPr>
          <w:rFonts w:ascii="Times New Roman" w:hAnsi="Times New Roman"/>
          <w:sz w:val="28"/>
          <w:szCs w:val="28"/>
          <w:lang w:eastAsia="ru-RU"/>
        </w:rPr>
        <w:t>Электрические сигналы, распространяясь в организме, вызывают заданные изменения различных процессов жизнедеятельности человека: увеличивают кровоток, усиливают лимфообращене, изменяют скорость процессов восстановления тканей, активизируют ферментные системы, способствуют выводу молочной кислоты, оказывают болеутоляющее и противовоспалительное действие. Проведение курса электровоздействия по специальным методикам</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сопровождается улучшением общего самочувствия, настроения, нормализацией сна, повышением тонуса вегетативной нервной системы, стабилизацией показателей частоты сердечных сокращений, артериального давления.</w:t>
      </w:r>
    </w:p>
    <w:p w14:paraId="7E242956" w14:textId="77777777" w:rsidR="00834EB2" w:rsidRPr="00403158" w:rsidRDefault="00403158" w:rsidP="00403158">
      <w:pPr>
        <w:widowControl w:val="0"/>
        <w:spacing w:after="0" w:line="360" w:lineRule="auto"/>
        <w:ind w:firstLine="709"/>
        <w:jc w:val="both"/>
        <w:outlineLvl w:val="3"/>
        <w:rPr>
          <w:rFonts w:ascii="Times New Roman" w:hAnsi="Times New Roman"/>
          <w:b/>
          <w:bCs/>
          <w:sz w:val="28"/>
          <w:szCs w:val="28"/>
          <w:lang w:eastAsia="ru-RU"/>
        </w:rPr>
      </w:pPr>
      <w:r>
        <w:rPr>
          <w:rFonts w:ascii="Times New Roman" w:hAnsi="Times New Roman"/>
          <w:b/>
          <w:bCs/>
          <w:sz w:val="28"/>
          <w:szCs w:val="28"/>
          <w:lang w:eastAsia="ru-RU"/>
        </w:rPr>
        <w:br w:type="page"/>
      </w:r>
      <w:r w:rsidR="00900926" w:rsidRPr="00403158">
        <w:rPr>
          <w:rFonts w:ascii="Times New Roman" w:hAnsi="Times New Roman"/>
          <w:b/>
          <w:bCs/>
          <w:sz w:val="28"/>
          <w:szCs w:val="28"/>
          <w:lang w:eastAsia="ru-RU"/>
        </w:rPr>
        <w:lastRenderedPageBreak/>
        <w:t>Методы электротерапии</w:t>
      </w:r>
    </w:p>
    <w:p w14:paraId="4C52BC15" w14:textId="77777777" w:rsidR="00403158" w:rsidRDefault="00403158" w:rsidP="00403158">
      <w:pPr>
        <w:widowControl w:val="0"/>
        <w:spacing w:after="0" w:line="360" w:lineRule="auto"/>
        <w:ind w:firstLine="709"/>
        <w:jc w:val="both"/>
        <w:rPr>
          <w:rFonts w:ascii="Times New Roman" w:hAnsi="Times New Roman"/>
          <w:b/>
          <w:bCs/>
          <w:sz w:val="28"/>
          <w:szCs w:val="28"/>
          <w:lang w:eastAsia="ru-RU"/>
        </w:rPr>
      </w:pPr>
    </w:p>
    <w:p w14:paraId="1D064494" w14:textId="77777777" w:rsidR="00647D82" w:rsidRPr="00403158" w:rsidRDefault="00900926" w:rsidP="00403158">
      <w:pPr>
        <w:widowControl w:val="0"/>
        <w:spacing w:after="0" w:line="360" w:lineRule="auto"/>
        <w:ind w:firstLine="709"/>
        <w:jc w:val="both"/>
        <w:rPr>
          <w:rFonts w:ascii="Times New Roman" w:hAnsi="Times New Roman"/>
          <w:b/>
          <w:bCs/>
          <w:sz w:val="28"/>
          <w:szCs w:val="28"/>
          <w:lang w:eastAsia="ru-RU"/>
        </w:rPr>
      </w:pPr>
      <w:r w:rsidRPr="00403158">
        <w:rPr>
          <w:rFonts w:ascii="Times New Roman" w:hAnsi="Times New Roman"/>
          <w:b/>
          <w:bCs/>
          <w:sz w:val="28"/>
          <w:szCs w:val="28"/>
          <w:lang w:eastAsia="ru-RU"/>
        </w:rPr>
        <w:t>Чрезкожная электронейростимуляция (ЧЭНС)</w:t>
      </w:r>
    </w:p>
    <w:p w14:paraId="1481982B" w14:textId="77777777" w:rsidR="00900926" w:rsidRPr="00403158" w:rsidRDefault="00900926"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sz w:val="28"/>
          <w:szCs w:val="28"/>
          <w:lang w:eastAsia="ru-RU"/>
        </w:rPr>
        <w:t xml:space="preserve">Особую группу составляют методы, в которых используются слабые импульсные токи. В англоязычной литературе эти методы обозначаются как TENS (Transcutaneous Electrical Nerve Stimulation — чрезкожная электронейростимуляция (ЧЭНС). Широко применяется термин короткоимпульсная электроаналгезия. Главное назначение этого метода – борьба с болью. </w:t>
      </w:r>
    </w:p>
    <w:p w14:paraId="4AB75827" w14:textId="77777777" w:rsidR="00647D82" w:rsidRPr="00403158" w:rsidRDefault="00900926"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b/>
          <w:bCs/>
          <w:sz w:val="28"/>
          <w:szCs w:val="28"/>
          <w:lang w:eastAsia="ru-RU"/>
        </w:rPr>
        <w:t>Транскраниальная электростимуляция (ТЭС)</w:t>
      </w:r>
      <w:r w:rsidRPr="00403158">
        <w:rPr>
          <w:rFonts w:ascii="Times New Roman" w:hAnsi="Times New Roman"/>
          <w:sz w:val="28"/>
          <w:szCs w:val="28"/>
          <w:lang w:eastAsia="ru-RU"/>
        </w:rPr>
        <w:t xml:space="preserve"> </w:t>
      </w:r>
    </w:p>
    <w:p w14:paraId="76BDA249" w14:textId="77777777" w:rsidR="00900926" w:rsidRPr="00403158" w:rsidRDefault="00900926"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sz w:val="28"/>
          <w:szCs w:val="28"/>
          <w:lang w:eastAsia="ru-RU"/>
        </w:rPr>
        <w:t>Опыт показывает, что одним из методов, которые могут весьма эффективно использоваться при различных заболеваниях, является транскраниальная электростимуляция (ТЭС) или транскраниальная электроаналгезия.</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Транскраниальная электростимуляция - это лечебное воздействие импульсными токами на систему головного мозга.</w:t>
      </w:r>
    </w:p>
    <w:p w14:paraId="6407CDB8" w14:textId="77777777" w:rsidR="00647D82" w:rsidRPr="00403158" w:rsidRDefault="00900926" w:rsidP="00403158">
      <w:pPr>
        <w:widowControl w:val="0"/>
        <w:spacing w:after="0" w:line="360" w:lineRule="auto"/>
        <w:ind w:firstLine="709"/>
        <w:jc w:val="both"/>
        <w:rPr>
          <w:rFonts w:ascii="Times New Roman" w:hAnsi="Times New Roman"/>
          <w:b/>
          <w:bCs/>
          <w:sz w:val="28"/>
          <w:szCs w:val="28"/>
          <w:lang w:eastAsia="ru-RU"/>
        </w:rPr>
      </w:pPr>
      <w:r w:rsidRPr="00403158">
        <w:rPr>
          <w:rFonts w:ascii="Times New Roman" w:hAnsi="Times New Roman"/>
          <w:b/>
          <w:bCs/>
          <w:sz w:val="28"/>
          <w:szCs w:val="28"/>
          <w:lang w:eastAsia="ru-RU"/>
        </w:rPr>
        <w:t xml:space="preserve">Миоэлектростимуляция </w:t>
      </w:r>
    </w:p>
    <w:p w14:paraId="1A6BE7C9" w14:textId="77777777" w:rsidR="00900926" w:rsidRPr="00403158" w:rsidRDefault="00900926"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sz w:val="28"/>
          <w:szCs w:val="28"/>
          <w:lang w:eastAsia="ru-RU"/>
        </w:rPr>
        <w:t>В естественных условиях возбуждение и сокращение мышц вызывается нервными импульсами, поступающими к мышечным волокнам из нервных центров. Подобное возбуждение можно вызвать, применяя воздействие электрическим током – электромиостимуляцию (ЭМС).</w:t>
      </w:r>
    </w:p>
    <w:p w14:paraId="38A7B8A0" w14:textId="77777777" w:rsidR="00647D82" w:rsidRPr="00403158" w:rsidRDefault="00647D82" w:rsidP="00403158">
      <w:pPr>
        <w:widowControl w:val="0"/>
        <w:spacing w:after="0" w:line="360" w:lineRule="auto"/>
        <w:ind w:firstLine="709"/>
        <w:jc w:val="both"/>
        <w:rPr>
          <w:rFonts w:ascii="Times New Roman" w:hAnsi="Times New Roman"/>
          <w:b/>
          <w:bCs/>
          <w:sz w:val="28"/>
          <w:szCs w:val="28"/>
          <w:lang w:eastAsia="ru-RU"/>
        </w:rPr>
      </w:pPr>
      <w:r w:rsidRPr="00403158">
        <w:rPr>
          <w:rFonts w:ascii="Times New Roman" w:hAnsi="Times New Roman"/>
          <w:b/>
          <w:bCs/>
          <w:sz w:val="28"/>
          <w:szCs w:val="28"/>
          <w:lang w:eastAsia="ru-RU"/>
        </w:rPr>
        <w:t>Биорегулируемая</w:t>
      </w:r>
      <w:r w:rsidR="00403158">
        <w:rPr>
          <w:rFonts w:ascii="Times New Roman" w:hAnsi="Times New Roman"/>
          <w:b/>
          <w:bCs/>
          <w:sz w:val="28"/>
          <w:szCs w:val="28"/>
          <w:lang w:eastAsia="ru-RU"/>
        </w:rPr>
        <w:t xml:space="preserve"> </w:t>
      </w:r>
      <w:r w:rsidRPr="00403158">
        <w:rPr>
          <w:rFonts w:ascii="Times New Roman" w:hAnsi="Times New Roman"/>
          <w:b/>
          <w:bCs/>
          <w:sz w:val="28"/>
          <w:szCs w:val="28"/>
          <w:lang w:eastAsia="ru-RU"/>
        </w:rPr>
        <w:t>электростимуляция</w:t>
      </w:r>
    </w:p>
    <w:p w14:paraId="1562AB38" w14:textId="77777777" w:rsidR="00900926" w:rsidRPr="00403158" w:rsidRDefault="00900926"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sz w:val="28"/>
          <w:szCs w:val="28"/>
          <w:lang w:eastAsia="ru-RU"/>
        </w:rPr>
        <w:t xml:space="preserve">Биологическая электростимуляция – воздействие на участки кожи импульсными токами, параметры которых меняются. Основное отличие метода составляет наличие биологической обратной связи по изменению кожного импеданса. Благодаря такому решению каждый воздействующий импульс на организм отличается от предыдущего, потому что он уже отвечает на реакцию организма. В результате воздействие активизирует значительно большую часть нервных волокон, включая тонкие С-волокна. </w:t>
      </w:r>
    </w:p>
    <w:p w14:paraId="054F35B3" w14:textId="77777777" w:rsidR="00834EB2" w:rsidRPr="00403158" w:rsidRDefault="00834EB2" w:rsidP="00403158">
      <w:pPr>
        <w:widowControl w:val="0"/>
        <w:spacing w:after="0" w:line="360" w:lineRule="auto"/>
        <w:ind w:firstLine="709"/>
        <w:jc w:val="both"/>
        <w:outlineLvl w:val="3"/>
        <w:rPr>
          <w:rFonts w:ascii="Times New Roman" w:hAnsi="Times New Roman"/>
          <w:bCs/>
          <w:sz w:val="28"/>
          <w:szCs w:val="28"/>
          <w:lang w:eastAsia="ru-RU"/>
        </w:rPr>
      </w:pPr>
      <w:r w:rsidRPr="00403158">
        <w:rPr>
          <w:rFonts w:ascii="Times New Roman" w:hAnsi="Times New Roman"/>
          <w:bCs/>
          <w:sz w:val="28"/>
          <w:szCs w:val="28"/>
          <w:lang w:eastAsia="ru-RU"/>
        </w:rPr>
        <w:t>Лечение непрерывным (постоянным) или импульсивным электрическим током малой силы и низкого напряжения носит название НЧ-</w:t>
      </w:r>
      <w:r w:rsidRPr="00403158">
        <w:rPr>
          <w:rFonts w:ascii="Times New Roman" w:hAnsi="Times New Roman"/>
          <w:bCs/>
          <w:sz w:val="28"/>
          <w:szCs w:val="28"/>
          <w:lang w:eastAsia="ru-RU"/>
        </w:rPr>
        <w:lastRenderedPageBreak/>
        <w:t>электротерапия и подразделяется на два вида: лечение постоянным током и лечение импульсным током.</w:t>
      </w:r>
    </w:p>
    <w:p w14:paraId="4ACBC9E7" w14:textId="77777777" w:rsidR="00403158" w:rsidRDefault="00403158" w:rsidP="00403158">
      <w:pPr>
        <w:widowControl w:val="0"/>
        <w:spacing w:after="0" w:line="360" w:lineRule="auto"/>
        <w:ind w:firstLine="709"/>
        <w:jc w:val="both"/>
        <w:outlineLvl w:val="3"/>
        <w:rPr>
          <w:rFonts w:ascii="Times New Roman" w:hAnsi="Times New Roman"/>
          <w:b/>
          <w:bCs/>
          <w:sz w:val="28"/>
          <w:szCs w:val="28"/>
          <w:lang w:eastAsia="ru-RU"/>
        </w:rPr>
      </w:pPr>
    </w:p>
    <w:p w14:paraId="070D6D67" w14:textId="77777777" w:rsidR="001C2210" w:rsidRPr="00403158" w:rsidRDefault="00834EB2" w:rsidP="00403158">
      <w:pPr>
        <w:widowControl w:val="0"/>
        <w:spacing w:after="0" w:line="360" w:lineRule="auto"/>
        <w:ind w:firstLine="709"/>
        <w:jc w:val="both"/>
        <w:outlineLvl w:val="3"/>
        <w:rPr>
          <w:rFonts w:ascii="Times New Roman" w:hAnsi="Times New Roman"/>
          <w:b/>
          <w:bCs/>
          <w:sz w:val="28"/>
          <w:szCs w:val="28"/>
          <w:lang w:eastAsia="ru-RU"/>
        </w:rPr>
      </w:pPr>
      <w:r w:rsidRPr="00403158">
        <w:rPr>
          <w:rFonts w:ascii="Times New Roman" w:hAnsi="Times New Roman"/>
          <w:b/>
          <w:bCs/>
          <w:sz w:val="28"/>
          <w:szCs w:val="28"/>
          <w:lang w:eastAsia="ru-RU"/>
        </w:rPr>
        <w:t>Лечение постоянным током</w:t>
      </w:r>
    </w:p>
    <w:p w14:paraId="292AAAA9" w14:textId="77777777" w:rsidR="00403158" w:rsidRDefault="00403158" w:rsidP="00403158">
      <w:pPr>
        <w:widowControl w:val="0"/>
        <w:spacing w:after="0" w:line="360" w:lineRule="auto"/>
        <w:ind w:firstLine="709"/>
        <w:jc w:val="both"/>
        <w:outlineLvl w:val="3"/>
        <w:rPr>
          <w:rFonts w:ascii="Times New Roman" w:hAnsi="Times New Roman"/>
          <w:i/>
          <w:sz w:val="28"/>
          <w:szCs w:val="28"/>
        </w:rPr>
      </w:pPr>
    </w:p>
    <w:p w14:paraId="64E1EF9B" w14:textId="77777777" w:rsidR="00834EB2" w:rsidRPr="00403158" w:rsidRDefault="00834EB2" w:rsidP="00403158">
      <w:pPr>
        <w:widowControl w:val="0"/>
        <w:spacing w:after="0" w:line="360" w:lineRule="auto"/>
        <w:ind w:firstLine="709"/>
        <w:jc w:val="both"/>
        <w:outlineLvl w:val="3"/>
        <w:rPr>
          <w:rFonts w:ascii="Times New Roman" w:hAnsi="Times New Roman"/>
          <w:bCs/>
          <w:sz w:val="28"/>
          <w:szCs w:val="28"/>
          <w:lang w:eastAsia="ru-RU"/>
        </w:rPr>
      </w:pPr>
      <w:r w:rsidRPr="00403158">
        <w:rPr>
          <w:rFonts w:ascii="Times New Roman" w:hAnsi="Times New Roman"/>
          <w:i/>
          <w:sz w:val="28"/>
          <w:szCs w:val="28"/>
        </w:rPr>
        <w:t xml:space="preserve">Гальванотерапия </w:t>
      </w:r>
      <w:r w:rsidRPr="00403158">
        <w:rPr>
          <w:rFonts w:ascii="Times New Roman" w:hAnsi="Times New Roman"/>
          <w:sz w:val="28"/>
          <w:szCs w:val="28"/>
        </w:rPr>
        <w:t xml:space="preserve">представляет собой использование в лечебных целях непрерывного постоянного электрического тока. Для этого применяется ток малой силы (до 50 мА) и низкого напряжения (30-80 В). Этот метод был назван по имени итальянского врача Л. Гальвани. Постоянный ток проходит через ткани организма, в которых при этом происходят определенные физико-химические изменения. В тканях человеческого организма содержатся коллоиды и растворы солей. Коллоиды – это белки, гликоген и другие крупномолекулярные вещества. Все эти вещества входят в состав жидкостей организма, мышц и железистой ткани. Их молекулы распадаются на электрически заряженные ионы. Электрический ток в теле человека двигается не прямолинейно. Это движение и проводимость тока зависят от наличия хороших проводников и количества жировой ткани, которая плохо проводит ток. При гальванизации, прежде всего, раздражаются кожные рецепторы. Это происходит из-за изменения ионной концентрации. Ток проводится при помощи наложения электродов. Во время процедуры пациент может испытывать легкое жжение и покалывание под электродами. Благодаря раздражению нервных окончаний, в центральную нервную систему поступают нервные импульсы. Это способствует возникновению общих и местных реакций организма. Под воздействием гальванического тока происходит расширение кровеносных сосудов, при этом ускоряется кровоток. В месте воздействия этого тока происходит выработка таких биологически активных веществ, как гистамин, серотонин и др. Гальванический ток оказывает нормализующее влияние на функциональное состояние центральной нервной системы человека, способствует повышению функциональных возможностей сердца, стимулирует деятельность желез </w:t>
      </w:r>
      <w:r w:rsidRPr="00403158">
        <w:rPr>
          <w:rFonts w:ascii="Times New Roman" w:hAnsi="Times New Roman"/>
          <w:sz w:val="28"/>
          <w:szCs w:val="28"/>
        </w:rPr>
        <w:lastRenderedPageBreak/>
        <w:t xml:space="preserve">внутренней секреции. Он также приводит к ускорению процессов регенерации. Повышает защитные силы человеческого организма. </w:t>
      </w:r>
    </w:p>
    <w:p w14:paraId="4AB201D2" w14:textId="77777777" w:rsidR="001C2210" w:rsidRPr="00403158" w:rsidRDefault="001C2210" w:rsidP="00403158">
      <w:pPr>
        <w:pStyle w:val="a3"/>
        <w:widowControl w:val="0"/>
        <w:spacing w:before="0" w:beforeAutospacing="0" w:after="0" w:afterAutospacing="0" w:line="360" w:lineRule="auto"/>
        <w:ind w:firstLine="709"/>
        <w:jc w:val="both"/>
        <w:rPr>
          <w:sz w:val="28"/>
          <w:szCs w:val="28"/>
        </w:rPr>
      </w:pPr>
      <w:hyperlink r:id="rId7" w:history="1">
        <w:r w:rsidRPr="00403158">
          <w:rPr>
            <w:rStyle w:val="a5"/>
            <w:i/>
            <w:color w:val="auto"/>
            <w:sz w:val="28"/>
            <w:szCs w:val="28"/>
            <w:u w:val="none"/>
          </w:rPr>
          <w:t>Электрофорез</w:t>
        </w:r>
      </w:hyperlink>
      <w:r w:rsidRPr="00403158">
        <w:rPr>
          <w:i/>
          <w:sz w:val="28"/>
          <w:szCs w:val="28"/>
        </w:rPr>
        <w:t xml:space="preserve"> лекарственный</w:t>
      </w:r>
      <w:r w:rsidRPr="00403158">
        <w:rPr>
          <w:sz w:val="28"/>
          <w:szCs w:val="28"/>
        </w:rPr>
        <w:t xml:space="preserve"> (синоним: гальваноионотерапия, ионогальванизация, ионотерапия, ионофорез, лечебный ионофорез) — воздействие на организм постоянным током и вводимыми при его помощи через кожу или слизистые оболочки частицами лекарственных веществ. При электрофорезе лекарственном происходит изменение общей </w:t>
      </w:r>
      <w:hyperlink r:id="rId8" w:history="1">
        <w:r w:rsidRPr="00403158">
          <w:rPr>
            <w:rStyle w:val="a5"/>
            <w:color w:val="auto"/>
            <w:sz w:val="28"/>
            <w:szCs w:val="28"/>
            <w:u w:val="none"/>
          </w:rPr>
          <w:t>реактивности организма</w:t>
        </w:r>
      </w:hyperlink>
      <w:r w:rsidRPr="00403158">
        <w:rPr>
          <w:sz w:val="28"/>
          <w:szCs w:val="28"/>
        </w:rPr>
        <w:t>, стимулирование так называемой защитной функции организма, повышение интенсивности обменно-трофических процессов и т. д. При этом присущее лекарственному веществу фармакологическое действие проявляется при малых дозах, но вследствие замедленного поступления его из кожного депо в ток крови — на протяжении длительного периода.</w:t>
      </w:r>
      <w:r w:rsidR="00403158">
        <w:rPr>
          <w:sz w:val="28"/>
          <w:szCs w:val="28"/>
        </w:rPr>
        <w:t xml:space="preserve"> </w:t>
      </w:r>
      <w:r w:rsidRPr="00403158">
        <w:rPr>
          <w:sz w:val="28"/>
          <w:szCs w:val="28"/>
        </w:rPr>
        <w:t xml:space="preserve">Источники гальванического тока, электроды и электродные прокладки при электрофорезе лекарственном, а также правила процедуры электрофореза лекарственного и </w:t>
      </w:r>
      <w:hyperlink r:id="rId9" w:history="1">
        <w:r w:rsidRPr="00403158">
          <w:rPr>
            <w:rStyle w:val="a5"/>
            <w:color w:val="auto"/>
            <w:sz w:val="28"/>
            <w:szCs w:val="28"/>
            <w:u w:val="none"/>
          </w:rPr>
          <w:t>техники безопасности</w:t>
        </w:r>
      </w:hyperlink>
      <w:r w:rsidRPr="00403158">
        <w:rPr>
          <w:sz w:val="28"/>
          <w:szCs w:val="28"/>
        </w:rPr>
        <w:t xml:space="preserve"> такие же, которые используют при гальванизации (см.).</w:t>
      </w:r>
      <w:r w:rsidR="00403158">
        <w:rPr>
          <w:sz w:val="28"/>
          <w:szCs w:val="28"/>
        </w:rPr>
        <w:t xml:space="preserve"> </w:t>
      </w:r>
      <w:r w:rsidRPr="00403158">
        <w:rPr>
          <w:sz w:val="28"/>
          <w:szCs w:val="28"/>
        </w:rPr>
        <w:t>Лекарственное вещество при электрофорезе лекарственном наносят на слой фильтровальной бумаги, которую располагают на стороне электродной прокладки, обращенной к телу больного. После процедуры эту фильтровальную бумажку выбрасывают. Все электродные прокладки для электрофореза лекарственного должны быть помечены соответствующим названием лекарственного вещества (его первой буквой).</w:t>
      </w:r>
      <w:r w:rsidR="00403158">
        <w:rPr>
          <w:sz w:val="28"/>
          <w:szCs w:val="28"/>
        </w:rPr>
        <w:t xml:space="preserve"> </w:t>
      </w:r>
      <w:r w:rsidRPr="00403158">
        <w:rPr>
          <w:sz w:val="28"/>
          <w:szCs w:val="28"/>
        </w:rPr>
        <w:t>В некоторых случаях для электрофореза лекарственного можно применять ванны (фарфоровые, стеклянные, рис. 2), наполненные лекарственным раствором малой концентрации, с опущенными в них угольными электродами.</w:t>
      </w:r>
    </w:p>
    <w:p w14:paraId="29FCC070" w14:textId="77777777" w:rsidR="001C2210" w:rsidRPr="00403158" w:rsidRDefault="001C2210" w:rsidP="00403158">
      <w:pPr>
        <w:pStyle w:val="a3"/>
        <w:widowControl w:val="0"/>
        <w:spacing w:before="0" w:beforeAutospacing="0" w:after="0" w:afterAutospacing="0" w:line="360" w:lineRule="auto"/>
        <w:ind w:firstLine="709"/>
        <w:jc w:val="both"/>
        <w:rPr>
          <w:sz w:val="28"/>
          <w:szCs w:val="28"/>
        </w:rPr>
      </w:pPr>
      <w:r w:rsidRPr="00403158">
        <w:rPr>
          <w:sz w:val="28"/>
          <w:szCs w:val="28"/>
        </w:rPr>
        <w:t>Для гальванизации и</w:t>
      </w:r>
      <w:r w:rsidR="00403158">
        <w:rPr>
          <w:sz w:val="28"/>
          <w:szCs w:val="28"/>
        </w:rPr>
        <w:t xml:space="preserve"> </w:t>
      </w:r>
      <w:r w:rsidRPr="00403158">
        <w:rPr>
          <w:sz w:val="28"/>
          <w:szCs w:val="28"/>
        </w:rPr>
        <w:t>электрофореза применяется настенно-настольный аппарат «Поток-1» (АГ-75), а также аппарат АГН-32 и портативный аппарат АГП-33.</w:t>
      </w:r>
    </w:p>
    <w:p w14:paraId="606F58C9" w14:textId="77777777" w:rsidR="001C2210" w:rsidRPr="00403158" w:rsidRDefault="00403158" w:rsidP="00403158">
      <w:pPr>
        <w:pStyle w:val="a3"/>
        <w:widowControl w:val="0"/>
        <w:spacing w:before="0" w:beforeAutospacing="0" w:after="0" w:afterAutospacing="0" w:line="360" w:lineRule="auto"/>
        <w:ind w:firstLine="709"/>
        <w:jc w:val="both"/>
        <w:rPr>
          <w:b/>
          <w:sz w:val="28"/>
          <w:szCs w:val="28"/>
        </w:rPr>
      </w:pPr>
      <w:r>
        <w:rPr>
          <w:b/>
          <w:sz w:val="28"/>
          <w:szCs w:val="28"/>
        </w:rPr>
        <w:br w:type="page"/>
      </w:r>
      <w:r>
        <w:rPr>
          <w:b/>
          <w:sz w:val="28"/>
          <w:szCs w:val="28"/>
        </w:rPr>
        <w:lastRenderedPageBreak/>
        <w:t>Лечение импульсным током</w:t>
      </w:r>
    </w:p>
    <w:p w14:paraId="2AADF787" w14:textId="77777777" w:rsidR="00403158" w:rsidRPr="00EB3BCD" w:rsidRDefault="00403158" w:rsidP="00403158">
      <w:pPr>
        <w:pStyle w:val="a3"/>
        <w:widowControl w:val="0"/>
        <w:spacing w:before="0" w:beforeAutospacing="0" w:after="0" w:afterAutospacing="0" w:line="360" w:lineRule="auto"/>
        <w:ind w:firstLine="709"/>
        <w:jc w:val="both"/>
        <w:rPr>
          <w:sz w:val="28"/>
          <w:szCs w:val="28"/>
        </w:rPr>
      </w:pPr>
    </w:p>
    <w:p w14:paraId="6EFDCE15" w14:textId="77777777" w:rsidR="001C2210" w:rsidRPr="00403158" w:rsidRDefault="001C2210" w:rsidP="00403158">
      <w:pPr>
        <w:pStyle w:val="a3"/>
        <w:widowControl w:val="0"/>
        <w:spacing w:before="0" w:beforeAutospacing="0" w:after="0" w:afterAutospacing="0" w:line="360" w:lineRule="auto"/>
        <w:ind w:firstLine="709"/>
        <w:jc w:val="both"/>
        <w:rPr>
          <w:sz w:val="28"/>
          <w:szCs w:val="28"/>
        </w:rPr>
      </w:pPr>
      <w:r w:rsidRPr="00403158">
        <w:rPr>
          <w:sz w:val="28"/>
          <w:szCs w:val="28"/>
        </w:rPr>
        <w:t>Импульсные токи – это электрические токи, характеризующиеся временными отклонениями напряжения или тока от некоторого постоянного значения. В медицине применяются токи низкой (электросон, электростимуляция, диадинамотерапия) и средней частоты (</w:t>
      </w:r>
      <w:r w:rsidR="009258DF" w:rsidRPr="00403158">
        <w:rPr>
          <w:sz w:val="28"/>
          <w:szCs w:val="28"/>
        </w:rPr>
        <w:t>интерференцтерапия и амплипульстерапия</w:t>
      </w:r>
      <w:r w:rsidRPr="00403158">
        <w:rPr>
          <w:sz w:val="28"/>
          <w:szCs w:val="28"/>
        </w:rPr>
        <w:t>)</w:t>
      </w:r>
      <w:r w:rsidR="009258DF" w:rsidRPr="00403158">
        <w:rPr>
          <w:sz w:val="28"/>
          <w:szCs w:val="28"/>
        </w:rPr>
        <w:t>.</w:t>
      </w:r>
    </w:p>
    <w:p w14:paraId="19D7E5E1" w14:textId="77777777" w:rsidR="009258DF" w:rsidRPr="00403158" w:rsidRDefault="009258DF" w:rsidP="00403158">
      <w:pPr>
        <w:pStyle w:val="a3"/>
        <w:widowControl w:val="0"/>
        <w:spacing w:before="0" w:beforeAutospacing="0" w:after="0" w:afterAutospacing="0" w:line="360" w:lineRule="auto"/>
        <w:ind w:firstLine="709"/>
        <w:jc w:val="both"/>
        <w:rPr>
          <w:sz w:val="28"/>
          <w:szCs w:val="28"/>
        </w:rPr>
      </w:pPr>
      <w:r w:rsidRPr="00403158">
        <w:rPr>
          <w:bCs/>
          <w:i/>
          <w:sz w:val="28"/>
          <w:szCs w:val="28"/>
        </w:rPr>
        <w:t>Электросонтерапия</w:t>
      </w:r>
      <w:r w:rsidRPr="00403158">
        <w:rPr>
          <w:i/>
          <w:sz w:val="28"/>
          <w:szCs w:val="28"/>
        </w:rPr>
        <w:t xml:space="preserve"> </w:t>
      </w:r>
      <w:r w:rsidRPr="00403158">
        <w:rPr>
          <w:sz w:val="28"/>
          <w:szCs w:val="28"/>
        </w:rPr>
        <w:t xml:space="preserve">- лечебное воздействие импульсных токов на структуры головного мозга. Используемые в данном методе импульсные токи проникают в полость черепа через отверстия глазниц. Максимальная плотность тока возникает по ходу сосудов основания черепа. Формирующиеся здесь токи проводимости оказывают непосредственное воздействие на </w:t>
      </w:r>
      <w:r w:rsidRPr="00403158">
        <w:rPr>
          <w:iCs/>
          <w:sz w:val="28"/>
          <w:szCs w:val="28"/>
        </w:rPr>
        <w:t>сенсорные ядра черепно-мозговых нервов</w:t>
      </w:r>
      <w:r w:rsidRPr="00403158">
        <w:rPr>
          <w:sz w:val="28"/>
          <w:szCs w:val="28"/>
        </w:rPr>
        <w:t xml:space="preserve"> и гипногенные центры ствола головного мозга </w:t>
      </w:r>
      <w:r w:rsidRPr="00403158">
        <w:rPr>
          <w:iCs/>
          <w:sz w:val="28"/>
          <w:szCs w:val="28"/>
        </w:rPr>
        <w:t>(гипоталямус, гипофиз, внутренняя область варолиева моста, ретикулярная формация).</w:t>
      </w:r>
      <w:r w:rsidRPr="00403158">
        <w:rPr>
          <w:sz w:val="28"/>
          <w:szCs w:val="28"/>
        </w:rPr>
        <w:t xml:space="preserve"> Они вызывают угнетение импульсной активности аминергических нейронов голубого пятна и ретикулярной формации, что приводит к снижению восходящих активирующих влияний на кору головного мозга и усилению внутреннего торможения. Этому способствует и синхронизация частоты следования импульсов тока с медленными ритмами биоэлектрической активности головного мозга.</w:t>
      </w:r>
      <w:r w:rsidR="00403158">
        <w:rPr>
          <w:sz w:val="28"/>
          <w:szCs w:val="28"/>
        </w:rPr>
        <w:t xml:space="preserve"> </w:t>
      </w:r>
    </w:p>
    <w:p w14:paraId="0A9AB219" w14:textId="77777777" w:rsidR="009258DF" w:rsidRPr="00403158" w:rsidRDefault="009258DF" w:rsidP="00403158">
      <w:pPr>
        <w:pStyle w:val="a3"/>
        <w:widowControl w:val="0"/>
        <w:spacing w:before="0" w:beforeAutospacing="0" w:after="0" w:afterAutospacing="0" w:line="360" w:lineRule="auto"/>
        <w:ind w:firstLine="709"/>
        <w:jc w:val="both"/>
        <w:rPr>
          <w:sz w:val="28"/>
          <w:szCs w:val="28"/>
        </w:rPr>
      </w:pPr>
      <w:r w:rsidRPr="00403158">
        <w:rPr>
          <w:rStyle w:val="a4"/>
          <w:b w:val="0"/>
          <w:i/>
          <w:sz w:val="28"/>
          <w:szCs w:val="28"/>
        </w:rPr>
        <w:t>Электростимуляция</w:t>
      </w:r>
      <w:r w:rsidRPr="00403158">
        <w:rPr>
          <w:b/>
          <w:i/>
          <w:sz w:val="28"/>
          <w:szCs w:val="28"/>
        </w:rPr>
        <w:t xml:space="preserve"> </w:t>
      </w:r>
      <w:r w:rsidRPr="00403158">
        <w:rPr>
          <w:sz w:val="28"/>
          <w:szCs w:val="28"/>
        </w:rPr>
        <w:t>– это воздействие электрических импульсов, приближенных по своей фазовой структуре к току мембраны нервно-мышечных клеток, на мышцы и другие подлежащие ткани.</w:t>
      </w:r>
      <w:r w:rsidR="00A42639" w:rsidRPr="00403158">
        <w:rPr>
          <w:sz w:val="28"/>
          <w:szCs w:val="28"/>
        </w:rPr>
        <w:t xml:space="preserve"> </w:t>
      </w:r>
      <w:r w:rsidRPr="00403158">
        <w:rPr>
          <w:sz w:val="28"/>
          <w:szCs w:val="28"/>
        </w:rPr>
        <w:t>Электростимуляция применяется во многих областях медицины, в таких как: аппаратная косметология, физиотерапия, общая терапия, спортивная и восстановительная медицина.</w:t>
      </w:r>
      <w:r w:rsidR="00A42639" w:rsidRPr="00403158">
        <w:rPr>
          <w:sz w:val="28"/>
          <w:szCs w:val="28"/>
        </w:rPr>
        <w:t xml:space="preserve"> </w:t>
      </w:r>
      <w:r w:rsidRPr="00403158">
        <w:rPr>
          <w:sz w:val="28"/>
          <w:szCs w:val="28"/>
        </w:rPr>
        <w:t xml:space="preserve">Процедуры по электростимуляции осуществляются с помощью профессионального физиотерапевтического оборудования ЭСМА, электростимуляторов, приборов и аппаратов для электростимуляции, а также различных </w:t>
      </w:r>
      <w:hyperlink r:id="rId10" w:history="1">
        <w:r w:rsidRPr="00403158">
          <w:rPr>
            <w:rStyle w:val="a5"/>
            <w:color w:val="auto"/>
            <w:sz w:val="28"/>
            <w:szCs w:val="28"/>
            <w:u w:val="none"/>
          </w:rPr>
          <w:t xml:space="preserve">профессиональных </w:t>
        </w:r>
        <w:r w:rsidRPr="00403158">
          <w:rPr>
            <w:rStyle w:val="a5"/>
            <w:color w:val="auto"/>
            <w:sz w:val="28"/>
            <w:szCs w:val="28"/>
            <w:u w:val="none"/>
          </w:rPr>
          <w:lastRenderedPageBreak/>
          <w:t>миостимуляторов</w:t>
        </w:r>
      </w:hyperlink>
      <w:r w:rsidRPr="00403158">
        <w:rPr>
          <w:sz w:val="28"/>
          <w:szCs w:val="28"/>
        </w:rPr>
        <w:t>.</w:t>
      </w:r>
      <w:r w:rsidR="00A42639" w:rsidRPr="00403158">
        <w:rPr>
          <w:sz w:val="28"/>
          <w:szCs w:val="28"/>
        </w:rPr>
        <w:t xml:space="preserve"> </w:t>
      </w:r>
      <w:r w:rsidRPr="00403158">
        <w:rPr>
          <w:sz w:val="28"/>
          <w:szCs w:val="28"/>
        </w:rPr>
        <w:t>При проведении процедуры по электростимуляции происходит раздражение мышцы или иннервирующего ее нерва, посредством импульсного тока, приводящее к изменению ее биоэлектрической активности, формированию спайковых ответов и интенсивному мышечному сокращению.</w:t>
      </w:r>
    </w:p>
    <w:p w14:paraId="6BAF15E3" w14:textId="77777777" w:rsidR="009258DF" w:rsidRPr="00403158" w:rsidRDefault="009258DF" w:rsidP="00403158">
      <w:pPr>
        <w:pStyle w:val="a3"/>
        <w:widowControl w:val="0"/>
        <w:spacing w:before="0" w:beforeAutospacing="0" w:after="0" w:afterAutospacing="0" w:line="360" w:lineRule="auto"/>
        <w:ind w:firstLine="709"/>
        <w:jc w:val="both"/>
        <w:rPr>
          <w:sz w:val="28"/>
          <w:szCs w:val="28"/>
        </w:rPr>
      </w:pPr>
      <w:r w:rsidRPr="00403158">
        <w:rPr>
          <w:bCs/>
          <w:i/>
          <w:sz w:val="28"/>
          <w:szCs w:val="28"/>
        </w:rPr>
        <w:t>Диадинамотерапия</w:t>
      </w:r>
      <w:r w:rsidRPr="00403158">
        <w:rPr>
          <w:i/>
          <w:sz w:val="28"/>
          <w:szCs w:val="28"/>
        </w:rPr>
        <w:t xml:space="preserve"> </w:t>
      </w:r>
      <w:r w:rsidRPr="00403158">
        <w:rPr>
          <w:sz w:val="28"/>
          <w:szCs w:val="28"/>
        </w:rPr>
        <w:t>— электротерапевтический метод, в котором действующим фактором являются токи с полусинусоидалыюй формой импульсов, частотой 50 Гц и 100 Гц. Оба вида тока применяют при чередовании их между собой или при прерывании паузами. Наиболее характерными эффектами диадинамотерапии являются анальгезирующий, вазоактивный, трофический и миостимулирующий. Под влиянием тока происходит расширение капилляров, улучшаются кровообращение и приток питательных веществ и кислорода к тканям; удаляются продукты обмена, распада из воспалительных очагов, с этим связано противовоспалительное действие, сопровождающееся уменьшением отеков и общее трофическое действие. Происходит рассасывание послетравматических кровоизлияний, активизируется обмен веществ, в результате чего диадинамические токи оказывают трофическое действие на ткани. При диадинамотерапии мышцы подвергаются ритмическому сокращению и расслаблению, вплоть до видимого сокращения их, что сопровождается восстановлением функции мышц. Также диадинамотерапия оказывает гипотензивное действие на организм.</w:t>
      </w:r>
    </w:p>
    <w:p w14:paraId="36E79722" w14:textId="77777777" w:rsidR="009258DF" w:rsidRPr="00403158" w:rsidRDefault="009258DF" w:rsidP="00403158">
      <w:pPr>
        <w:pStyle w:val="a3"/>
        <w:widowControl w:val="0"/>
        <w:spacing w:before="0" w:beforeAutospacing="0" w:after="0" w:afterAutospacing="0" w:line="360" w:lineRule="auto"/>
        <w:ind w:firstLine="709"/>
        <w:jc w:val="both"/>
        <w:rPr>
          <w:sz w:val="28"/>
          <w:szCs w:val="28"/>
        </w:rPr>
      </w:pPr>
      <w:r w:rsidRPr="00403158">
        <w:rPr>
          <w:i/>
          <w:sz w:val="28"/>
          <w:szCs w:val="28"/>
        </w:rPr>
        <w:t>Интерференцтерапия</w:t>
      </w:r>
      <w:r w:rsidR="001F5C92" w:rsidRPr="00403158">
        <w:rPr>
          <w:i/>
          <w:sz w:val="28"/>
          <w:szCs w:val="28"/>
        </w:rPr>
        <w:t xml:space="preserve"> -</w:t>
      </w:r>
      <w:r w:rsidR="00403158">
        <w:rPr>
          <w:i/>
          <w:sz w:val="28"/>
          <w:szCs w:val="28"/>
        </w:rPr>
        <w:t xml:space="preserve"> </w:t>
      </w:r>
      <w:r w:rsidR="001F5C92" w:rsidRPr="00403158">
        <w:rPr>
          <w:sz w:val="28"/>
          <w:szCs w:val="28"/>
        </w:rPr>
        <w:t>е</w:t>
      </w:r>
      <w:r w:rsidRPr="00403158">
        <w:rPr>
          <w:sz w:val="28"/>
          <w:szCs w:val="28"/>
        </w:rPr>
        <w:t xml:space="preserve">щё одним методом электролечения, применяемым в косметологии, является </w:t>
      </w:r>
      <w:r w:rsidRPr="00403158">
        <w:rPr>
          <w:bCs/>
          <w:sz w:val="28"/>
          <w:szCs w:val="28"/>
        </w:rPr>
        <w:t>интерференцтерапия</w:t>
      </w:r>
      <w:r w:rsidRPr="00403158">
        <w:rPr>
          <w:sz w:val="28"/>
          <w:szCs w:val="28"/>
        </w:rPr>
        <w:t>, где воздействие осуществляется с помощью двух (или более) переменных токов средней частоты, подаваемых к телу пациента двумя (или более) парами электродов так, чтобы возникало взаимодействие между ними.</w:t>
      </w:r>
      <w:r w:rsidR="007022CD" w:rsidRPr="00403158">
        <w:rPr>
          <w:sz w:val="28"/>
          <w:szCs w:val="28"/>
        </w:rPr>
        <w:t xml:space="preserve"> </w:t>
      </w:r>
      <w:r w:rsidRPr="00403158">
        <w:rPr>
          <w:sz w:val="28"/>
          <w:szCs w:val="28"/>
        </w:rPr>
        <w:t xml:space="preserve">Проникание в организм интерференционных токов осуществляется по пути наименьшего сопротивления, при этом во время выполнения процедуры не появляются какие-либо неприятные ощущения и не раздражаются кожные рецепторы, в </w:t>
      </w:r>
      <w:r w:rsidRPr="00403158">
        <w:rPr>
          <w:sz w:val="28"/>
          <w:szCs w:val="28"/>
        </w:rPr>
        <w:lastRenderedPageBreak/>
        <w:t>результате чего интерференцтерапия легко переносится пожилыми и детьми. Эффект раздражения проявляется в глубине тканей, где под воздействием интерференции формируется ток низкой частоты.</w:t>
      </w:r>
      <w:r w:rsidR="001F5C92" w:rsidRPr="00403158">
        <w:rPr>
          <w:sz w:val="28"/>
          <w:szCs w:val="28"/>
        </w:rPr>
        <w:t xml:space="preserve"> </w:t>
      </w:r>
      <w:r w:rsidRPr="00403158">
        <w:rPr>
          <w:sz w:val="28"/>
          <w:szCs w:val="28"/>
        </w:rPr>
        <w:t>Так как возбуждающее действие оказывает только низкочастотный ток, образующийся в недрах ткани, то интерференцтерапия не воздействует на поверхностные рецепторы кожи. Ритмические сжатия гладких мышечных волокон сосудов, происходящие при интерференцтерапии, повышают кровоснабжение и лимфоотток, стимулируют метаболические процессы в дерме и гиподерме. В результате чего происходит разрушение крупных узлов жировой ткани и сокращение подкожного жирового слоя. Интерференцтерапия смещает рН тканей в щелочном направлении, что позитивно воздействует на воспалительный процесс. Помимо этого, интерференционный ток обладает также трофическим действием.</w:t>
      </w:r>
    </w:p>
    <w:p w14:paraId="6D9DBBF4" w14:textId="77777777" w:rsidR="002E5FD9" w:rsidRPr="00403158" w:rsidRDefault="002E5FD9"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bCs/>
          <w:i/>
          <w:sz w:val="28"/>
          <w:szCs w:val="28"/>
        </w:rPr>
        <w:t>Амплипульстерапия</w:t>
      </w:r>
      <w:r w:rsidRPr="00403158">
        <w:rPr>
          <w:rFonts w:ascii="Times New Roman" w:hAnsi="Times New Roman"/>
          <w:sz w:val="28"/>
          <w:szCs w:val="28"/>
        </w:rPr>
        <w:t xml:space="preserve"> — лечебный метод, в котором действующим фактором являются синусоидальные модулированные ток малой силы (до 80 мА). Синусоидальные модулированные токи оказывают обезболивающее действие, снимают спазм сосудов, увеличивают артериальный приток и венозный отток, увеличивают доставку и усвоение питательных веществ к пораженными тканями и органам, способствуют активации процессов метаболизма, содействуют рассасыванию инфильтратов, усилению репаративных процессов.</w:t>
      </w:r>
      <w:r w:rsidR="00403158">
        <w:rPr>
          <w:rFonts w:ascii="Times New Roman" w:hAnsi="Times New Roman"/>
          <w:sz w:val="28"/>
          <w:szCs w:val="28"/>
        </w:rPr>
        <w:t xml:space="preserve"> </w:t>
      </w:r>
      <w:r w:rsidRPr="00403158">
        <w:rPr>
          <w:rFonts w:ascii="Times New Roman" w:hAnsi="Times New Roman"/>
          <w:sz w:val="28"/>
          <w:szCs w:val="28"/>
        </w:rPr>
        <w:t>Амплипульстерапия повышает тонус кишечника, желчевыводящих путей, мочеточника и мочевого пузыря; улучшает функцию внешнего дыхания и дренажную функцию, снимает бронхоспазм, увеличивает вентиляцию легких, стимулирует секреторную функцию поджелудочной железы, желудка, активирует обменные процессы в печени. Применение амплипульстерапии улучшает функциональное состояние центральной нервной системы, повышает компенсаторно-приспособительные возможности организма.</w:t>
      </w:r>
    </w:p>
    <w:p w14:paraId="57408037" w14:textId="77777777" w:rsidR="00900926" w:rsidRPr="00403158" w:rsidRDefault="00403158" w:rsidP="00403158">
      <w:pPr>
        <w:widowControl w:val="0"/>
        <w:spacing w:after="0" w:line="360" w:lineRule="auto"/>
        <w:ind w:firstLine="709"/>
        <w:jc w:val="both"/>
        <w:outlineLvl w:val="3"/>
        <w:rPr>
          <w:rFonts w:ascii="Times New Roman" w:hAnsi="Times New Roman"/>
          <w:b/>
          <w:bCs/>
          <w:sz w:val="28"/>
          <w:szCs w:val="28"/>
          <w:lang w:eastAsia="ru-RU"/>
        </w:rPr>
      </w:pPr>
      <w:r>
        <w:rPr>
          <w:rFonts w:ascii="Times New Roman" w:hAnsi="Times New Roman"/>
          <w:b/>
          <w:bCs/>
          <w:sz w:val="28"/>
          <w:szCs w:val="28"/>
          <w:lang w:eastAsia="ru-RU"/>
        </w:rPr>
        <w:br w:type="page"/>
      </w:r>
      <w:r w:rsidR="00900926" w:rsidRPr="00403158">
        <w:rPr>
          <w:rFonts w:ascii="Times New Roman" w:hAnsi="Times New Roman"/>
          <w:b/>
          <w:bCs/>
          <w:sz w:val="28"/>
          <w:szCs w:val="28"/>
          <w:lang w:eastAsia="ru-RU"/>
        </w:rPr>
        <w:lastRenderedPageBreak/>
        <w:t>Области применения методов электротерапии</w:t>
      </w:r>
    </w:p>
    <w:p w14:paraId="6083B27E" w14:textId="77777777" w:rsidR="00403158" w:rsidRDefault="00403158" w:rsidP="00403158">
      <w:pPr>
        <w:widowControl w:val="0"/>
        <w:spacing w:after="0" w:line="360" w:lineRule="auto"/>
        <w:ind w:firstLine="709"/>
        <w:jc w:val="both"/>
        <w:rPr>
          <w:rFonts w:ascii="Times New Roman" w:hAnsi="Times New Roman"/>
          <w:sz w:val="28"/>
          <w:szCs w:val="28"/>
          <w:lang w:eastAsia="ru-RU"/>
        </w:rPr>
      </w:pPr>
    </w:p>
    <w:p w14:paraId="376376EC" w14:textId="77777777" w:rsidR="00900926" w:rsidRPr="00403158" w:rsidRDefault="00900926"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sz w:val="28"/>
          <w:szCs w:val="28"/>
          <w:lang w:eastAsia="ru-RU"/>
        </w:rPr>
        <w:t>Сфера применения электротерапии очень широка. Для использования в домашних условиях, при принятии самостоятельного правильного решения целесообразно выделить три направления применения:</w:t>
      </w:r>
    </w:p>
    <w:p w14:paraId="7DD60BD4" w14:textId="77777777" w:rsidR="00900926" w:rsidRPr="00403158" w:rsidRDefault="00900926" w:rsidP="00403158">
      <w:pPr>
        <w:widowControl w:val="0"/>
        <w:spacing w:after="0" w:line="360" w:lineRule="auto"/>
        <w:ind w:firstLine="709"/>
        <w:jc w:val="both"/>
        <w:rPr>
          <w:rFonts w:ascii="Times New Roman" w:hAnsi="Times New Roman"/>
          <w:b/>
          <w:sz w:val="28"/>
          <w:szCs w:val="28"/>
          <w:lang w:eastAsia="ru-RU"/>
        </w:rPr>
      </w:pPr>
      <w:r w:rsidRPr="00403158">
        <w:rPr>
          <w:rFonts w:ascii="Times New Roman" w:hAnsi="Times New Roman"/>
          <w:b/>
          <w:sz w:val="28"/>
          <w:szCs w:val="28"/>
          <w:lang w:eastAsia="ru-RU"/>
        </w:rPr>
        <w:t>1. Снятие или значител</w:t>
      </w:r>
      <w:r w:rsidR="00403158">
        <w:rPr>
          <w:rFonts w:ascii="Times New Roman" w:hAnsi="Times New Roman"/>
          <w:b/>
          <w:sz w:val="28"/>
          <w:szCs w:val="28"/>
          <w:lang w:eastAsia="ru-RU"/>
        </w:rPr>
        <w:t>ьное снижение болевого синдрома</w:t>
      </w:r>
    </w:p>
    <w:p w14:paraId="1790CAE4" w14:textId="77777777" w:rsidR="00900926" w:rsidRPr="00403158" w:rsidRDefault="00900926"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sz w:val="28"/>
          <w:szCs w:val="28"/>
          <w:lang w:eastAsia="ru-RU"/>
        </w:rPr>
        <w:t>Электрообезболивание представляет собой один из самых популярных и самых эффективных методов обезболивания.</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С помощью этого метода человек имеет возможность самостоятельно воздействовать на острую или хроническую боль и снизить прием болеутоляющих средств. Очень важен факт, что при применении подобной терапии не выявлено побочных эффектов. Особое место занимает раздел по применению методов электрообезболивания</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при таких процессах как ушибы, порезы, раны, переломы, радикулиты, остеохондрозы.</w:t>
      </w:r>
    </w:p>
    <w:p w14:paraId="28C43E82" w14:textId="77777777" w:rsidR="00900926" w:rsidRPr="00403158" w:rsidRDefault="00900926" w:rsidP="00403158">
      <w:pPr>
        <w:widowControl w:val="0"/>
        <w:spacing w:after="0" w:line="360" w:lineRule="auto"/>
        <w:ind w:firstLine="709"/>
        <w:jc w:val="both"/>
        <w:rPr>
          <w:rFonts w:ascii="Times New Roman" w:hAnsi="Times New Roman"/>
          <w:b/>
          <w:sz w:val="28"/>
          <w:szCs w:val="28"/>
          <w:lang w:eastAsia="ru-RU"/>
        </w:rPr>
      </w:pPr>
      <w:r w:rsidRPr="00403158">
        <w:rPr>
          <w:rFonts w:ascii="Times New Roman" w:hAnsi="Times New Roman"/>
          <w:b/>
          <w:sz w:val="28"/>
          <w:szCs w:val="28"/>
          <w:lang w:eastAsia="ru-RU"/>
        </w:rPr>
        <w:t>2. Целенаправленное</w:t>
      </w:r>
      <w:r w:rsidR="00403158">
        <w:rPr>
          <w:rFonts w:ascii="Times New Roman" w:hAnsi="Times New Roman"/>
          <w:b/>
          <w:sz w:val="28"/>
          <w:szCs w:val="28"/>
          <w:lang w:eastAsia="ru-RU"/>
        </w:rPr>
        <w:t xml:space="preserve"> </w:t>
      </w:r>
      <w:r w:rsidRPr="00403158">
        <w:rPr>
          <w:rFonts w:ascii="Times New Roman" w:hAnsi="Times New Roman"/>
          <w:b/>
          <w:sz w:val="28"/>
          <w:szCs w:val="28"/>
          <w:lang w:eastAsia="ru-RU"/>
        </w:rPr>
        <w:t>воздействие на мышечную структуру и опорно-двигательный аппарат.</w:t>
      </w:r>
    </w:p>
    <w:p w14:paraId="0B9EC51D" w14:textId="77777777" w:rsidR="00900926" w:rsidRPr="00403158" w:rsidRDefault="00900926"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sz w:val="28"/>
          <w:szCs w:val="28"/>
          <w:lang w:eastAsia="ru-RU"/>
        </w:rPr>
        <w:t>Это направление, которое часто называют электромиостимуляция (ЭМС), представляет</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собой</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целенаправленное</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воздействие на мышечную структуру и нервные окончания организма специальными</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импульсами</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электрического</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тока. Достоинством метода</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ЭМС</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является</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его</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высокая эффективность, широкий спектр применения,</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малогабаритность используемой аппаратуры, простота при проведении процедур, комфортность для пациентов, а также отсутствие побочных эффектов и вредных последствий.Применяя его, можно достичь сокращения сроков и повышения эффективности восстановительного лечения после перенесенных травм опорно-двигательного аппарата, в послеоперационный период. Лечение больных с нейровертеброгенными заболеваниями подтверждается</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снижением</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 xml:space="preserve">интенсивности боли, устранением болезненности мышечных зон, восстановлением объема активных движений в отделах позвоночника, а также степенью нормализации мышечного тонуса и уменьшением </w:t>
      </w:r>
      <w:r w:rsidRPr="00403158">
        <w:rPr>
          <w:rFonts w:ascii="Times New Roman" w:hAnsi="Times New Roman"/>
          <w:sz w:val="28"/>
          <w:szCs w:val="28"/>
          <w:lang w:eastAsia="ru-RU"/>
        </w:rPr>
        <w:lastRenderedPageBreak/>
        <w:t>выраженности симптомов натяжения.</w:t>
      </w:r>
    </w:p>
    <w:p w14:paraId="64FCB2BD" w14:textId="77777777" w:rsidR="00900926" w:rsidRPr="00403158" w:rsidRDefault="00900926"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sz w:val="28"/>
          <w:szCs w:val="28"/>
          <w:lang w:eastAsia="ru-RU"/>
        </w:rPr>
        <w:t>Многолетние исследования при различных видах вертеброгенных синдромов показывают, что применение ЭМС обеспечивает значительное улучшение в 25 - 30% случаев, улучшение – в 45 - 50%, незначительное улучшение – в 5 - 10%, что подтверждает необходимость широкого использования данного метода.</w:t>
      </w:r>
    </w:p>
    <w:p w14:paraId="4D61E842" w14:textId="77777777" w:rsidR="00900926" w:rsidRPr="00403158" w:rsidRDefault="00900926"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sz w:val="28"/>
          <w:szCs w:val="28"/>
          <w:lang w:eastAsia="ru-RU"/>
        </w:rPr>
        <w:t>При применении ЭМС можно достичь получения</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общего и специального тренировочного эффекта. Имеются многочисленные результаты по использованию ЭМС с целью повышения физической работоспособности, выносливости, мышечной силы и массы, уменьшения сроков восстановления силы после тяжелых физических нагрузок, профилактике утомления и атрофии мышц в условиях гиподинамии, длительного нахождения</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в</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однообразной позе.</w:t>
      </w:r>
      <w:r w:rsidR="00647D82" w:rsidRPr="00403158">
        <w:rPr>
          <w:rFonts w:ascii="Times New Roman" w:hAnsi="Times New Roman"/>
          <w:sz w:val="28"/>
          <w:szCs w:val="28"/>
          <w:lang w:eastAsia="ru-RU"/>
        </w:rPr>
        <w:t xml:space="preserve"> </w:t>
      </w:r>
      <w:r w:rsidRPr="00403158">
        <w:rPr>
          <w:rFonts w:ascii="Times New Roman" w:hAnsi="Times New Roman"/>
          <w:sz w:val="28"/>
          <w:szCs w:val="28"/>
          <w:lang w:eastAsia="ru-RU"/>
        </w:rPr>
        <w:t>Особо следует указать на возможности устранения избыточного веса при ожирении</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алиментарного характера. При лечении больных ожирением I-IV степеней отмечено существенное влияние ЭМС прямых мышц живота и бедер на жировой обмен, главным образом вследствие усиления окисления свободных жирных кислот и холестерина. Снижение избытка массы тела при применении воздействий ЭМС происходит</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преимущественно за счет жирового компонента, уменьшения толщины кожно-подкожного жирового слоя. Наряду с нормализацией жирового обмена, уменьшением избытка массы тела отмечалось улучшение самочувствия больных, снижение повышенного артериального давления, уменьшение утомляемости.</w:t>
      </w:r>
    </w:p>
    <w:p w14:paraId="4017FF86" w14:textId="77777777" w:rsidR="00900926" w:rsidRPr="00403158" w:rsidRDefault="00900926"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b/>
          <w:sz w:val="28"/>
          <w:szCs w:val="28"/>
          <w:lang w:eastAsia="ru-RU"/>
        </w:rPr>
        <w:t>3. Использование при комплексном лечении заболеваний внутренних органов в неврологической, кардиологической, гастроэнтерологической,</w:t>
      </w:r>
      <w:r w:rsidR="00403158">
        <w:rPr>
          <w:rFonts w:ascii="Times New Roman" w:hAnsi="Times New Roman"/>
          <w:b/>
          <w:sz w:val="28"/>
          <w:szCs w:val="28"/>
          <w:lang w:eastAsia="ru-RU"/>
        </w:rPr>
        <w:t xml:space="preserve"> </w:t>
      </w:r>
      <w:r w:rsidRPr="00403158">
        <w:rPr>
          <w:rFonts w:ascii="Times New Roman" w:hAnsi="Times New Roman"/>
          <w:b/>
          <w:sz w:val="28"/>
          <w:szCs w:val="28"/>
          <w:lang w:eastAsia="ru-RU"/>
        </w:rPr>
        <w:t>акушерской и урологической практике.</w:t>
      </w:r>
    </w:p>
    <w:p w14:paraId="73B27F75" w14:textId="77777777" w:rsidR="00900926" w:rsidRPr="00403158" w:rsidRDefault="00900926"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sz w:val="28"/>
          <w:szCs w:val="28"/>
          <w:lang w:eastAsia="ru-RU"/>
        </w:rPr>
        <w:t xml:space="preserve">Воздействие электрическим током вызывает очевидные неспецифические эффекты – активизирует местное артериальное и венозное кровообращение, оказывает противовоспалительное действие, связанное в основном с усилением периферического кровообращения, нормализует </w:t>
      </w:r>
      <w:r w:rsidRPr="00403158">
        <w:rPr>
          <w:rFonts w:ascii="Times New Roman" w:hAnsi="Times New Roman"/>
          <w:sz w:val="28"/>
          <w:szCs w:val="28"/>
          <w:lang w:eastAsia="ru-RU"/>
        </w:rPr>
        <w:lastRenderedPageBreak/>
        <w:t>функциональное состояние центральной нервной системы и ее регулирующего влияния на различные системы организма.</w:t>
      </w:r>
      <w:r w:rsidR="00647D82" w:rsidRPr="00403158">
        <w:rPr>
          <w:rFonts w:ascii="Times New Roman" w:hAnsi="Times New Roman"/>
          <w:sz w:val="28"/>
          <w:szCs w:val="28"/>
          <w:lang w:eastAsia="ru-RU"/>
        </w:rPr>
        <w:t xml:space="preserve"> </w:t>
      </w:r>
      <w:r w:rsidRPr="00403158">
        <w:rPr>
          <w:rFonts w:ascii="Times New Roman" w:hAnsi="Times New Roman"/>
          <w:sz w:val="28"/>
          <w:szCs w:val="28"/>
          <w:lang w:eastAsia="ru-RU"/>
        </w:rPr>
        <w:t>Вместе с тем в ряде исследований показана возможность снятия нервно-эмоционального</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напряжения,</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возбуждения, чувства страха, сонливости; повышение умственной работоспособности.</w:t>
      </w:r>
    </w:p>
    <w:p w14:paraId="21D0AC28" w14:textId="77777777" w:rsidR="00900926" w:rsidRPr="00403158" w:rsidRDefault="00900926" w:rsidP="00403158">
      <w:pPr>
        <w:widowControl w:val="0"/>
        <w:spacing w:after="0" w:line="360" w:lineRule="auto"/>
        <w:ind w:firstLine="709"/>
        <w:jc w:val="both"/>
        <w:outlineLvl w:val="3"/>
        <w:rPr>
          <w:rFonts w:ascii="Times New Roman" w:hAnsi="Times New Roman"/>
          <w:b/>
          <w:bCs/>
          <w:sz w:val="28"/>
          <w:szCs w:val="28"/>
          <w:lang w:eastAsia="ru-RU"/>
        </w:rPr>
      </w:pPr>
      <w:r w:rsidRPr="00403158">
        <w:rPr>
          <w:rFonts w:ascii="Times New Roman" w:hAnsi="Times New Roman"/>
          <w:b/>
          <w:bCs/>
          <w:sz w:val="28"/>
          <w:szCs w:val="28"/>
          <w:lang w:eastAsia="ru-RU"/>
        </w:rPr>
        <w:t>Основное действие и область применения</w:t>
      </w:r>
    </w:p>
    <w:p w14:paraId="5D694FB9" w14:textId="77777777" w:rsidR="00900926" w:rsidRPr="00403158" w:rsidRDefault="00900926" w:rsidP="00403158">
      <w:pPr>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обезболивание (ушибы, порезы, раны, переломы, радикулиты, остеохондрозы, головная и зубная боль и др.)</w:t>
      </w:r>
    </w:p>
    <w:p w14:paraId="2C245A34" w14:textId="77777777" w:rsidR="00900926" w:rsidRPr="00403158" w:rsidRDefault="00900926" w:rsidP="00403158">
      <w:pPr>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повышение работоспособности, выносливости, мышечной силы и массы</w:t>
      </w:r>
    </w:p>
    <w:p w14:paraId="09A5493F" w14:textId="77777777" w:rsidR="00900926" w:rsidRPr="00403158" w:rsidRDefault="00900926" w:rsidP="00403158">
      <w:pPr>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восстановление после тяжелых физических нагрузок</w:t>
      </w:r>
    </w:p>
    <w:p w14:paraId="24F7ACE3" w14:textId="77777777" w:rsidR="00900926" w:rsidRPr="00403158" w:rsidRDefault="00900926" w:rsidP="00403158">
      <w:pPr>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лечение неврозов, депрессии, хронической усталости, бессонницы</w:t>
      </w:r>
    </w:p>
    <w:p w14:paraId="4CB04061" w14:textId="77777777" w:rsidR="00900926" w:rsidRPr="00403158" w:rsidRDefault="00900926" w:rsidP="00403158">
      <w:pPr>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косметология</w:t>
      </w:r>
    </w:p>
    <w:p w14:paraId="20A2A0C2" w14:textId="77777777" w:rsidR="00900926" w:rsidRPr="00403158" w:rsidRDefault="00900926" w:rsidP="00403158">
      <w:pPr>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ожирение, целлюлит</w:t>
      </w:r>
    </w:p>
    <w:p w14:paraId="19FDEBF3" w14:textId="77777777" w:rsidR="00900926" w:rsidRPr="00403158" w:rsidRDefault="00900926" w:rsidP="00403158">
      <w:pPr>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запор</w:t>
      </w:r>
    </w:p>
    <w:p w14:paraId="3D5188F8" w14:textId="77777777" w:rsidR="00900926" w:rsidRPr="00403158" w:rsidRDefault="00900926" w:rsidP="00403158">
      <w:pPr>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почечно-каменная болезнь</w:t>
      </w:r>
    </w:p>
    <w:p w14:paraId="7C0054B4" w14:textId="77777777" w:rsidR="00900926" w:rsidRPr="00403158" w:rsidRDefault="00900926"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sz w:val="28"/>
          <w:szCs w:val="28"/>
          <w:lang w:eastAsia="ru-RU"/>
        </w:rPr>
        <w:t>Усиливает лимфообращение, ускоряет восстановление тканей, активизируют ферментные системы, способствуют выводу молочной кислоты, болеутоляющее и противовоспалительное действие, активизирует кровообращение, оказывает противовоспалительное действие,</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нормализует состояние центральной нервной системы, снятие нервно-эмоционального</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напряжения,</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возбуждения, чувства страха, сонливости, повышение умственной работоспособности, комплексное лечение заболеваний внутренних органов в неврологической, кардиологической, гастроэнтерологической,</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акушерской и урологической практике.</w:t>
      </w:r>
    </w:p>
    <w:p w14:paraId="33BE6997" w14:textId="77777777" w:rsidR="00A42639" w:rsidRPr="00403158" w:rsidRDefault="00A42639" w:rsidP="00403158">
      <w:pPr>
        <w:widowControl w:val="0"/>
        <w:spacing w:after="0" w:line="360" w:lineRule="auto"/>
        <w:ind w:firstLine="709"/>
        <w:jc w:val="both"/>
        <w:outlineLvl w:val="3"/>
        <w:rPr>
          <w:rFonts w:ascii="Times New Roman" w:hAnsi="Times New Roman"/>
          <w:b/>
          <w:bCs/>
          <w:sz w:val="28"/>
          <w:szCs w:val="28"/>
          <w:lang w:eastAsia="ru-RU"/>
        </w:rPr>
      </w:pPr>
    </w:p>
    <w:p w14:paraId="2AE5846C" w14:textId="77777777" w:rsidR="00900926" w:rsidRPr="00403158" w:rsidRDefault="00900926" w:rsidP="00403158">
      <w:pPr>
        <w:widowControl w:val="0"/>
        <w:spacing w:after="0" w:line="360" w:lineRule="auto"/>
        <w:ind w:firstLine="709"/>
        <w:jc w:val="both"/>
        <w:outlineLvl w:val="3"/>
        <w:rPr>
          <w:rFonts w:ascii="Times New Roman" w:hAnsi="Times New Roman"/>
          <w:b/>
          <w:bCs/>
          <w:sz w:val="28"/>
          <w:szCs w:val="28"/>
          <w:lang w:eastAsia="ru-RU"/>
        </w:rPr>
      </w:pPr>
      <w:r w:rsidRPr="00403158">
        <w:rPr>
          <w:rFonts w:ascii="Times New Roman" w:hAnsi="Times New Roman"/>
          <w:b/>
          <w:bCs/>
          <w:sz w:val="28"/>
          <w:szCs w:val="28"/>
          <w:lang w:eastAsia="ru-RU"/>
        </w:rPr>
        <w:t>Электротерапия: показания</w:t>
      </w:r>
    </w:p>
    <w:p w14:paraId="4215F069" w14:textId="77777777" w:rsidR="00403158" w:rsidRDefault="00403158" w:rsidP="00403158">
      <w:pPr>
        <w:widowControl w:val="0"/>
        <w:spacing w:after="0" w:line="360" w:lineRule="auto"/>
        <w:ind w:firstLine="709"/>
        <w:jc w:val="both"/>
        <w:rPr>
          <w:rFonts w:ascii="Times New Roman" w:hAnsi="Times New Roman"/>
          <w:i/>
          <w:sz w:val="28"/>
          <w:szCs w:val="28"/>
          <w:lang w:eastAsia="ru-RU"/>
        </w:rPr>
      </w:pPr>
    </w:p>
    <w:p w14:paraId="5EB4C96E" w14:textId="77777777" w:rsidR="00647D82" w:rsidRPr="00403158" w:rsidRDefault="00900926" w:rsidP="00403158">
      <w:pPr>
        <w:widowControl w:val="0"/>
        <w:spacing w:after="0" w:line="360" w:lineRule="auto"/>
        <w:ind w:firstLine="709"/>
        <w:jc w:val="both"/>
        <w:rPr>
          <w:rFonts w:ascii="Times New Roman" w:hAnsi="Times New Roman"/>
          <w:sz w:val="28"/>
          <w:szCs w:val="28"/>
          <w:lang w:eastAsia="ru-RU"/>
        </w:rPr>
      </w:pPr>
      <w:hyperlink r:id="rId11" w:history="1">
        <w:r w:rsidRPr="00403158">
          <w:rPr>
            <w:rFonts w:ascii="Times New Roman" w:hAnsi="Times New Roman"/>
            <w:i/>
            <w:sz w:val="28"/>
            <w:szCs w:val="28"/>
            <w:lang w:eastAsia="ru-RU"/>
          </w:rPr>
          <w:t>Болезни органов дыхания</w:t>
        </w:r>
      </w:hyperlink>
      <w:r w:rsidRPr="00403158">
        <w:rPr>
          <w:rFonts w:ascii="Times New Roman" w:hAnsi="Times New Roman"/>
          <w:i/>
          <w:sz w:val="28"/>
          <w:szCs w:val="28"/>
          <w:lang w:eastAsia="ru-RU"/>
        </w:rPr>
        <w:t xml:space="preserve"> </w:t>
      </w:r>
      <w:r w:rsidR="00647D82" w:rsidRPr="00403158">
        <w:rPr>
          <w:rFonts w:ascii="Times New Roman" w:hAnsi="Times New Roman"/>
          <w:i/>
          <w:sz w:val="28"/>
          <w:szCs w:val="28"/>
          <w:lang w:eastAsia="ru-RU"/>
        </w:rPr>
        <w:t>:</w:t>
      </w:r>
      <w:r w:rsidR="00647D82" w:rsidRPr="00403158">
        <w:rPr>
          <w:rFonts w:ascii="Times New Roman" w:hAnsi="Times New Roman"/>
          <w:sz w:val="28"/>
          <w:szCs w:val="28"/>
          <w:lang w:eastAsia="ru-RU"/>
        </w:rPr>
        <w:t xml:space="preserve"> </w:t>
      </w:r>
      <w:r w:rsidRPr="00403158">
        <w:rPr>
          <w:rFonts w:ascii="Times New Roman" w:hAnsi="Times New Roman"/>
          <w:sz w:val="28"/>
          <w:szCs w:val="28"/>
          <w:lang w:eastAsia="ru-RU"/>
        </w:rPr>
        <w:t xml:space="preserve">Ларингит, фарингит; Обострение хронического бронхита, бронхоэктатическая болезнь; Острый насморк </w:t>
      </w:r>
      <w:r w:rsidRPr="00403158">
        <w:rPr>
          <w:rFonts w:ascii="Times New Roman" w:hAnsi="Times New Roman"/>
          <w:sz w:val="28"/>
          <w:szCs w:val="28"/>
          <w:lang w:eastAsia="ru-RU"/>
        </w:rPr>
        <w:lastRenderedPageBreak/>
        <w:t>(ринит, ОРВИ, ОРЗ); Пневмония (воспаление лёгких); Профилактика и лечение органов дыхания: астмы, бронхита, пневмонии, ОРЗ, ОРВИ, гриппа; Трахеит и бронхит</w:t>
      </w:r>
    </w:p>
    <w:p w14:paraId="58A06045" w14:textId="77777777" w:rsidR="00900926" w:rsidRPr="00403158" w:rsidRDefault="00900926" w:rsidP="00403158">
      <w:pPr>
        <w:widowControl w:val="0"/>
        <w:spacing w:after="0" w:line="360" w:lineRule="auto"/>
        <w:ind w:firstLine="709"/>
        <w:jc w:val="both"/>
        <w:rPr>
          <w:rFonts w:ascii="Times New Roman" w:hAnsi="Times New Roman"/>
          <w:i/>
          <w:sz w:val="28"/>
          <w:szCs w:val="28"/>
          <w:lang w:eastAsia="ru-RU"/>
        </w:rPr>
      </w:pPr>
      <w:hyperlink r:id="rId12" w:history="1">
        <w:r w:rsidRPr="00403158">
          <w:rPr>
            <w:rFonts w:ascii="Times New Roman" w:hAnsi="Times New Roman"/>
            <w:i/>
            <w:sz w:val="28"/>
            <w:szCs w:val="28"/>
            <w:lang w:eastAsia="ru-RU"/>
          </w:rPr>
          <w:t>Болезни органов кровообращения</w:t>
        </w:r>
      </w:hyperlink>
      <w:r w:rsidR="00647D82" w:rsidRPr="00403158">
        <w:rPr>
          <w:rFonts w:ascii="Times New Roman" w:hAnsi="Times New Roman"/>
          <w:sz w:val="28"/>
          <w:szCs w:val="28"/>
          <w:lang w:eastAsia="ru-RU"/>
        </w:rPr>
        <w:t>:</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Варикозное расширение вен нижних конечностей; Гипертоническая болезнь; Гипертонический криз; Ишемическая болезнь сердца; Стенокардия; Облитерирующий эндартериит, диабетическая ангиопатия, атеросклероз сосудов нижних конечностей, болезнь Рейно;</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Сердечные аритмии</w:t>
      </w:r>
    </w:p>
    <w:p w14:paraId="1B9A12B5" w14:textId="77777777" w:rsidR="00900926" w:rsidRPr="00403158" w:rsidRDefault="00900926" w:rsidP="00403158">
      <w:pPr>
        <w:widowControl w:val="0"/>
        <w:spacing w:after="0" w:line="360" w:lineRule="auto"/>
        <w:ind w:firstLine="709"/>
        <w:jc w:val="both"/>
        <w:rPr>
          <w:rFonts w:ascii="Times New Roman" w:hAnsi="Times New Roman"/>
          <w:i/>
          <w:sz w:val="28"/>
          <w:szCs w:val="28"/>
          <w:lang w:eastAsia="ru-RU"/>
        </w:rPr>
      </w:pPr>
      <w:hyperlink r:id="rId13" w:history="1">
        <w:r w:rsidRPr="00403158">
          <w:rPr>
            <w:rFonts w:ascii="Times New Roman" w:hAnsi="Times New Roman"/>
            <w:i/>
            <w:sz w:val="28"/>
            <w:szCs w:val="28"/>
            <w:lang w:eastAsia="ru-RU"/>
          </w:rPr>
          <w:t>Болезни органов пищеварения</w:t>
        </w:r>
      </w:hyperlink>
      <w:r w:rsidR="00647D82" w:rsidRPr="00403158">
        <w:rPr>
          <w:rFonts w:ascii="Times New Roman" w:hAnsi="Times New Roman"/>
          <w:i/>
          <w:sz w:val="28"/>
          <w:szCs w:val="28"/>
          <w:lang w:eastAsia="ru-RU"/>
        </w:rPr>
        <w:t xml:space="preserve">: </w:t>
      </w:r>
      <w:r w:rsidRPr="00403158">
        <w:rPr>
          <w:rFonts w:ascii="Times New Roman" w:hAnsi="Times New Roman"/>
          <w:sz w:val="28"/>
          <w:szCs w:val="28"/>
          <w:lang w:eastAsia="ru-RU"/>
        </w:rPr>
        <w:t>Диарея (отравление); Диарея (синдром раздраженного кишечника, дисбактериоз); Заболевания желудка и двенадцатиперстной кишки; Заболевания пищевода (изжога, дискинезия пищевода, эзофагит, гастроэзофагальный рефлюкс);</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Панкреатит; Холецистит (бескаменный), дискинезии желчевыводящих путей, гепатит; Запоры</w:t>
      </w:r>
    </w:p>
    <w:p w14:paraId="00CC62DA" w14:textId="77777777" w:rsidR="00900926" w:rsidRPr="00403158" w:rsidRDefault="00900926" w:rsidP="00403158">
      <w:pPr>
        <w:widowControl w:val="0"/>
        <w:spacing w:after="0" w:line="360" w:lineRule="auto"/>
        <w:ind w:firstLine="709"/>
        <w:jc w:val="both"/>
        <w:rPr>
          <w:rFonts w:ascii="Times New Roman" w:hAnsi="Times New Roman"/>
          <w:i/>
          <w:sz w:val="28"/>
          <w:szCs w:val="28"/>
          <w:lang w:eastAsia="ru-RU"/>
        </w:rPr>
      </w:pPr>
      <w:hyperlink r:id="rId14" w:history="1">
        <w:r w:rsidRPr="00403158">
          <w:rPr>
            <w:rFonts w:ascii="Times New Roman" w:hAnsi="Times New Roman"/>
            <w:i/>
            <w:sz w:val="28"/>
            <w:szCs w:val="28"/>
            <w:lang w:eastAsia="ru-RU"/>
          </w:rPr>
          <w:t>Болезни почек и мочевых путей</w:t>
        </w:r>
      </w:hyperlink>
      <w:r w:rsidR="00647D82" w:rsidRPr="00403158">
        <w:rPr>
          <w:rFonts w:ascii="Times New Roman" w:hAnsi="Times New Roman"/>
          <w:i/>
          <w:sz w:val="28"/>
          <w:szCs w:val="28"/>
          <w:lang w:eastAsia="ru-RU"/>
        </w:rPr>
        <w:t>:</w:t>
      </w:r>
      <w:r w:rsidRPr="00403158">
        <w:rPr>
          <w:rFonts w:ascii="Times New Roman" w:hAnsi="Times New Roman"/>
          <w:i/>
          <w:sz w:val="28"/>
          <w:szCs w:val="28"/>
          <w:lang w:eastAsia="ru-RU"/>
        </w:rPr>
        <w:t xml:space="preserve"> </w:t>
      </w:r>
      <w:r w:rsidRPr="00403158">
        <w:rPr>
          <w:rFonts w:ascii="Times New Roman" w:hAnsi="Times New Roman"/>
          <w:sz w:val="28"/>
          <w:szCs w:val="28"/>
          <w:lang w:eastAsia="ru-RU"/>
        </w:rPr>
        <w:t>Цистит; Пиелонефрит; Почечно-каменная болезнь. Приступ почечно-каменной болезни</w:t>
      </w:r>
    </w:p>
    <w:p w14:paraId="3BF90868" w14:textId="77777777" w:rsidR="00900926" w:rsidRPr="00403158" w:rsidRDefault="00900926" w:rsidP="00403158">
      <w:pPr>
        <w:widowControl w:val="0"/>
        <w:spacing w:after="0" w:line="360" w:lineRule="auto"/>
        <w:ind w:firstLine="709"/>
        <w:jc w:val="both"/>
        <w:rPr>
          <w:rFonts w:ascii="Times New Roman" w:hAnsi="Times New Roman"/>
          <w:i/>
          <w:sz w:val="28"/>
          <w:szCs w:val="28"/>
          <w:lang w:eastAsia="ru-RU"/>
        </w:rPr>
      </w:pPr>
      <w:hyperlink r:id="rId15" w:history="1">
        <w:r w:rsidRPr="00403158">
          <w:rPr>
            <w:rFonts w:ascii="Times New Roman" w:hAnsi="Times New Roman"/>
            <w:i/>
            <w:sz w:val="28"/>
            <w:szCs w:val="28"/>
            <w:lang w:eastAsia="ru-RU"/>
          </w:rPr>
          <w:t>Гинекология и андрология</w:t>
        </w:r>
      </w:hyperlink>
      <w:r w:rsidR="00647D82" w:rsidRPr="00403158">
        <w:rPr>
          <w:rFonts w:ascii="Times New Roman" w:hAnsi="Times New Roman"/>
          <w:i/>
          <w:sz w:val="28"/>
          <w:szCs w:val="28"/>
          <w:lang w:eastAsia="ru-RU"/>
        </w:rPr>
        <w:t xml:space="preserve">: </w:t>
      </w:r>
      <w:r w:rsidRPr="00403158">
        <w:rPr>
          <w:rFonts w:ascii="Times New Roman" w:hAnsi="Times New Roman"/>
          <w:sz w:val="28"/>
          <w:szCs w:val="28"/>
          <w:lang w:eastAsia="ru-RU"/>
        </w:rPr>
        <w:t>Воспалительные заболевания (вульвовагинит, оофорит, сальпингит, эндометрит); Нарушения потенции; Простатит, аденома предстательной железы</w:t>
      </w:r>
    </w:p>
    <w:p w14:paraId="5BC454FF" w14:textId="77777777" w:rsidR="00900926" w:rsidRPr="00403158" w:rsidRDefault="00900926" w:rsidP="00403158">
      <w:pPr>
        <w:widowControl w:val="0"/>
        <w:spacing w:after="0" w:line="360" w:lineRule="auto"/>
        <w:ind w:firstLine="709"/>
        <w:jc w:val="both"/>
        <w:rPr>
          <w:rFonts w:ascii="Times New Roman" w:hAnsi="Times New Roman"/>
          <w:i/>
          <w:sz w:val="28"/>
          <w:szCs w:val="28"/>
          <w:lang w:eastAsia="ru-RU"/>
        </w:rPr>
      </w:pPr>
      <w:r w:rsidRPr="00403158">
        <w:rPr>
          <w:rFonts w:ascii="Times New Roman" w:hAnsi="Times New Roman"/>
          <w:i/>
          <w:sz w:val="28"/>
          <w:szCs w:val="28"/>
          <w:lang w:eastAsia="ru-RU"/>
        </w:rPr>
        <w:t>Детские болезни</w:t>
      </w:r>
      <w:r w:rsidR="00647D82" w:rsidRPr="00403158">
        <w:rPr>
          <w:rFonts w:ascii="Times New Roman" w:hAnsi="Times New Roman"/>
          <w:i/>
          <w:sz w:val="28"/>
          <w:szCs w:val="28"/>
          <w:lang w:eastAsia="ru-RU"/>
        </w:rPr>
        <w:t xml:space="preserve">: </w:t>
      </w:r>
      <w:r w:rsidRPr="00403158">
        <w:rPr>
          <w:rFonts w:ascii="Times New Roman" w:hAnsi="Times New Roman"/>
          <w:sz w:val="28"/>
          <w:szCs w:val="28"/>
          <w:lang w:eastAsia="ru-RU"/>
        </w:rPr>
        <w:t>Нарушение психологического развития (речевого, интеллектуального)</w:t>
      </w:r>
    </w:p>
    <w:p w14:paraId="15FDB06D" w14:textId="77777777" w:rsidR="00900926" w:rsidRPr="00403158" w:rsidRDefault="00900926" w:rsidP="00403158">
      <w:pPr>
        <w:widowControl w:val="0"/>
        <w:spacing w:after="0" w:line="360" w:lineRule="auto"/>
        <w:ind w:firstLine="709"/>
        <w:jc w:val="both"/>
        <w:rPr>
          <w:rFonts w:ascii="Times New Roman" w:hAnsi="Times New Roman"/>
          <w:i/>
          <w:sz w:val="28"/>
          <w:szCs w:val="28"/>
          <w:lang w:eastAsia="ru-RU"/>
        </w:rPr>
      </w:pPr>
      <w:hyperlink r:id="rId16" w:history="1">
        <w:r w:rsidRPr="00403158">
          <w:rPr>
            <w:rFonts w:ascii="Times New Roman" w:hAnsi="Times New Roman"/>
            <w:i/>
            <w:sz w:val="28"/>
            <w:szCs w:val="28"/>
            <w:lang w:eastAsia="ru-RU"/>
          </w:rPr>
          <w:t>Заболевания опорно-двигательного аппарата</w:t>
        </w:r>
      </w:hyperlink>
      <w:r w:rsidR="00647D82" w:rsidRPr="00403158">
        <w:rPr>
          <w:rFonts w:ascii="Times New Roman" w:hAnsi="Times New Roman"/>
          <w:i/>
          <w:sz w:val="28"/>
          <w:szCs w:val="28"/>
          <w:lang w:eastAsia="ru-RU"/>
        </w:rPr>
        <w:t>:</w:t>
      </w:r>
      <w:r w:rsidRPr="00403158">
        <w:rPr>
          <w:rFonts w:ascii="Times New Roman" w:hAnsi="Times New Roman"/>
          <w:i/>
          <w:sz w:val="28"/>
          <w:szCs w:val="28"/>
          <w:lang w:eastAsia="ru-RU"/>
        </w:rPr>
        <w:t xml:space="preserve"> </w:t>
      </w:r>
      <w:r w:rsidRPr="00403158">
        <w:rPr>
          <w:rFonts w:ascii="Times New Roman" w:hAnsi="Times New Roman"/>
          <w:sz w:val="28"/>
          <w:szCs w:val="28"/>
          <w:lang w:eastAsia="ru-RU"/>
        </w:rPr>
        <w:t>Артроз, артрит, полиартрит, остеохондроз позвоночника, ишиас; Ушиб, растяжение связок</w:t>
      </w:r>
    </w:p>
    <w:p w14:paraId="40660DC1" w14:textId="77777777" w:rsidR="00900926" w:rsidRPr="00403158" w:rsidRDefault="00900926" w:rsidP="00403158">
      <w:pPr>
        <w:widowControl w:val="0"/>
        <w:spacing w:after="0" w:line="360" w:lineRule="auto"/>
        <w:ind w:firstLine="709"/>
        <w:jc w:val="both"/>
        <w:rPr>
          <w:rFonts w:ascii="Times New Roman" w:hAnsi="Times New Roman"/>
          <w:i/>
          <w:sz w:val="28"/>
          <w:szCs w:val="28"/>
          <w:lang w:eastAsia="ru-RU"/>
        </w:rPr>
      </w:pPr>
      <w:hyperlink r:id="rId17" w:history="1">
        <w:r w:rsidRPr="00403158">
          <w:rPr>
            <w:rFonts w:ascii="Times New Roman" w:hAnsi="Times New Roman"/>
            <w:i/>
            <w:sz w:val="28"/>
            <w:szCs w:val="28"/>
            <w:lang w:eastAsia="ru-RU"/>
          </w:rPr>
          <w:t>Кожные болезни</w:t>
        </w:r>
      </w:hyperlink>
      <w:r w:rsidR="00647D82" w:rsidRPr="00403158">
        <w:rPr>
          <w:rFonts w:ascii="Times New Roman" w:hAnsi="Times New Roman"/>
          <w:i/>
          <w:sz w:val="28"/>
          <w:szCs w:val="28"/>
          <w:lang w:eastAsia="ru-RU"/>
        </w:rPr>
        <w:t>:</w:t>
      </w:r>
      <w:r w:rsidRPr="00403158">
        <w:rPr>
          <w:rFonts w:ascii="Times New Roman" w:hAnsi="Times New Roman"/>
          <w:sz w:val="28"/>
          <w:szCs w:val="28"/>
          <w:lang w:eastAsia="ru-RU"/>
        </w:rPr>
        <w:t>Дерматит, псориаз, нейродермит, экзема;</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Трофические язвы</w:t>
      </w:r>
    </w:p>
    <w:p w14:paraId="262A7BE2" w14:textId="77777777" w:rsidR="00900926" w:rsidRPr="00403158" w:rsidRDefault="00900926"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i/>
          <w:sz w:val="28"/>
          <w:szCs w:val="28"/>
          <w:lang w:eastAsia="ru-RU"/>
        </w:rPr>
        <w:t>Косметология</w:t>
      </w:r>
      <w:r w:rsidR="00100C47" w:rsidRPr="00403158">
        <w:rPr>
          <w:rFonts w:ascii="Times New Roman" w:hAnsi="Times New Roman"/>
          <w:i/>
          <w:sz w:val="28"/>
          <w:szCs w:val="28"/>
          <w:lang w:eastAsia="ru-RU"/>
        </w:rPr>
        <w:t xml:space="preserve">: </w:t>
      </w:r>
      <w:r w:rsidRPr="00403158">
        <w:rPr>
          <w:rFonts w:ascii="Times New Roman" w:hAnsi="Times New Roman"/>
          <w:sz w:val="28"/>
          <w:szCs w:val="28"/>
          <w:lang w:eastAsia="ru-RU"/>
        </w:rPr>
        <w:t>Избыточный вес, ожирение; Лифтинг; Целлюлит</w:t>
      </w:r>
    </w:p>
    <w:p w14:paraId="46DF4D9D" w14:textId="77777777" w:rsidR="00900926" w:rsidRPr="00403158" w:rsidRDefault="00900926" w:rsidP="00403158">
      <w:pPr>
        <w:widowControl w:val="0"/>
        <w:spacing w:after="0" w:line="360" w:lineRule="auto"/>
        <w:ind w:firstLine="709"/>
        <w:jc w:val="both"/>
        <w:rPr>
          <w:rFonts w:ascii="Times New Roman" w:hAnsi="Times New Roman"/>
          <w:i/>
          <w:sz w:val="28"/>
          <w:szCs w:val="28"/>
          <w:lang w:eastAsia="ru-RU"/>
        </w:rPr>
      </w:pPr>
      <w:hyperlink r:id="rId18" w:history="1">
        <w:r w:rsidRPr="00403158">
          <w:rPr>
            <w:rFonts w:ascii="Times New Roman" w:hAnsi="Times New Roman"/>
            <w:i/>
            <w:sz w:val="28"/>
            <w:szCs w:val="28"/>
            <w:lang w:eastAsia="ru-RU"/>
          </w:rPr>
          <w:t>ЛОР болезни</w:t>
        </w:r>
      </w:hyperlink>
      <w:r w:rsidR="00100C47" w:rsidRPr="00403158">
        <w:rPr>
          <w:rFonts w:ascii="Times New Roman" w:hAnsi="Times New Roman"/>
          <w:i/>
          <w:sz w:val="28"/>
          <w:szCs w:val="28"/>
          <w:lang w:eastAsia="ru-RU"/>
        </w:rPr>
        <w:t xml:space="preserve">: </w:t>
      </w:r>
      <w:r w:rsidRPr="00403158">
        <w:rPr>
          <w:rFonts w:ascii="Times New Roman" w:hAnsi="Times New Roman"/>
          <w:sz w:val="28"/>
          <w:szCs w:val="28"/>
          <w:lang w:eastAsia="ru-RU"/>
        </w:rPr>
        <w:t xml:space="preserve">Ангина и обострение хронического тонзиллита; Нейросенсорная тугоухость; Острый гайморит и обострение хронического гайморита; </w:t>
      </w:r>
      <w:hyperlink r:id="rId19" w:history="1">
        <w:r w:rsidRPr="00403158">
          <w:rPr>
            <w:rFonts w:ascii="Times New Roman" w:hAnsi="Times New Roman"/>
            <w:sz w:val="28"/>
            <w:szCs w:val="28"/>
            <w:lang w:eastAsia="ru-RU"/>
          </w:rPr>
          <w:t>Отит</w:t>
        </w:r>
      </w:hyperlink>
      <w:r w:rsidRPr="00403158">
        <w:rPr>
          <w:rFonts w:ascii="Times New Roman" w:hAnsi="Times New Roman"/>
          <w:sz w:val="28"/>
          <w:szCs w:val="28"/>
          <w:lang w:eastAsia="ru-RU"/>
        </w:rPr>
        <w:t xml:space="preserve"> </w:t>
      </w:r>
    </w:p>
    <w:p w14:paraId="7FB168EE" w14:textId="77777777" w:rsidR="00900926" w:rsidRPr="00403158" w:rsidRDefault="00900926" w:rsidP="00403158">
      <w:pPr>
        <w:widowControl w:val="0"/>
        <w:spacing w:after="0" w:line="360" w:lineRule="auto"/>
        <w:ind w:firstLine="709"/>
        <w:jc w:val="both"/>
        <w:rPr>
          <w:rFonts w:ascii="Times New Roman" w:hAnsi="Times New Roman"/>
          <w:i/>
          <w:sz w:val="28"/>
          <w:szCs w:val="28"/>
          <w:lang w:eastAsia="ru-RU"/>
        </w:rPr>
      </w:pPr>
      <w:hyperlink r:id="rId20" w:history="1">
        <w:r w:rsidRPr="00403158">
          <w:rPr>
            <w:rFonts w:ascii="Times New Roman" w:hAnsi="Times New Roman"/>
            <w:i/>
            <w:sz w:val="28"/>
            <w:szCs w:val="28"/>
            <w:lang w:eastAsia="ru-RU"/>
          </w:rPr>
          <w:t>Нервные болезни</w:t>
        </w:r>
      </w:hyperlink>
      <w:r w:rsidR="00100C47" w:rsidRPr="00403158">
        <w:rPr>
          <w:rFonts w:ascii="Times New Roman" w:hAnsi="Times New Roman"/>
          <w:i/>
          <w:sz w:val="28"/>
          <w:szCs w:val="28"/>
          <w:lang w:eastAsia="ru-RU"/>
        </w:rPr>
        <w:t xml:space="preserve">: </w:t>
      </w:r>
      <w:r w:rsidRPr="00403158">
        <w:rPr>
          <w:rFonts w:ascii="Times New Roman" w:hAnsi="Times New Roman"/>
          <w:sz w:val="28"/>
          <w:szCs w:val="28"/>
          <w:lang w:eastAsia="ru-RU"/>
        </w:rPr>
        <w:t>Головная боль (различного происхождения); Неврит, невралгия;</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 xml:space="preserve">Нарушения мышечного тонуса; Невралгия тройничного нерва; </w:t>
      </w:r>
      <w:r w:rsidRPr="00403158">
        <w:rPr>
          <w:rFonts w:ascii="Times New Roman" w:hAnsi="Times New Roman"/>
          <w:sz w:val="28"/>
          <w:szCs w:val="28"/>
          <w:lang w:eastAsia="ru-RU"/>
        </w:rPr>
        <w:lastRenderedPageBreak/>
        <w:t>Неврит лицевого нерва; Невроз, депрессия, хроническая усталость, бессонница;</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Радикулопатия; Энурез</w:t>
      </w:r>
    </w:p>
    <w:p w14:paraId="54137E0D" w14:textId="77777777" w:rsidR="00900926" w:rsidRPr="00403158" w:rsidRDefault="00900926" w:rsidP="00403158">
      <w:pPr>
        <w:widowControl w:val="0"/>
        <w:spacing w:after="0" w:line="360" w:lineRule="auto"/>
        <w:ind w:firstLine="709"/>
        <w:jc w:val="both"/>
        <w:rPr>
          <w:rFonts w:ascii="Times New Roman" w:hAnsi="Times New Roman"/>
          <w:i/>
          <w:sz w:val="28"/>
          <w:szCs w:val="28"/>
          <w:lang w:eastAsia="ru-RU"/>
        </w:rPr>
      </w:pPr>
      <w:r w:rsidRPr="00403158">
        <w:rPr>
          <w:rFonts w:ascii="Times New Roman" w:hAnsi="Times New Roman"/>
          <w:i/>
          <w:sz w:val="28"/>
          <w:szCs w:val="28"/>
          <w:lang w:eastAsia="ru-RU"/>
        </w:rPr>
        <w:t>Стоматология</w:t>
      </w:r>
      <w:r w:rsidR="00100C47" w:rsidRPr="00403158">
        <w:rPr>
          <w:rFonts w:ascii="Times New Roman" w:hAnsi="Times New Roman"/>
          <w:i/>
          <w:sz w:val="28"/>
          <w:szCs w:val="28"/>
          <w:lang w:eastAsia="ru-RU"/>
        </w:rPr>
        <w:t xml:space="preserve">: </w:t>
      </w:r>
      <w:r w:rsidRPr="00403158">
        <w:rPr>
          <w:rFonts w:ascii="Times New Roman" w:hAnsi="Times New Roman"/>
          <w:sz w:val="28"/>
          <w:szCs w:val="28"/>
          <w:lang w:eastAsia="ru-RU"/>
        </w:rPr>
        <w:t>Артрит височно-нижнечелюстного сустава; Зубная боль, состояние после удаления зуба (не заменяя, а, только дополняя необходимое лечение у стоматолога); Пародонтит; Стоматит</w:t>
      </w:r>
    </w:p>
    <w:p w14:paraId="0AD7A1DA" w14:textId="77777777" w:rsidR="00107DEB" w:rsidRPr="00403158" w:rsidRDefault="00107DEB" w:rsidP="00403158">
      <w:pPr>
        <w:widowControl w:val="0"/>
        <w:spacing w:after="0" w:line="360" w:lineRule="auto"/>
        <w:ind w:firstLine="709"/>
        <w:jc w:val="both"/>
        <w:outlineLvl w:val="3"/>
        <w:rPr>
          <w:rFonts w:ascii="Times New Roman" w:hAnsi="Times New Roman"/>
          <w:b/>
          <w:bCs/>
          <w:sz w:val="28"/>
          <w:szCs w:val="28"/>
          <w:lang w:eastAsia="ru-RU"/>
        </w:rPr>
      </w:pPr>
    </w:p>
    <w:p w14:paraId="0D68D59B" w14:textId="77777777" w:rsidR="00900926" w:rsidRPr="00403158" w:rsidRDefault="00900926" w:rsidP="00403158">
      <w:pPr>
        <w:widowControl w:val="0"/>
        <w:spacing w:after="0" w:line="360" w:lineRule="auto"/>
        <w:ind w:firstLine="709"/>
        <w:jc w:val="both"/>
        <w:outlineLvl w:val="3"/>
        <w:rPr>
          <w:rFonts w:ascii="Times New Roman" w:hAnsi="Times New Roman"/>
          <w:b/>
          <w:bCs/>
          <w:sz w:val="28"/>
          <w:szCs w:val="28"/>
          <w:lang w:eastAsia="ru-RU"/>
        </w:rPr>
      </w:pPr>
      <w:r w:rsidRPr="00403158">
        <w:rPr>
          <w:rFonts w:ascii="Times New Roman" w:hAnsi="Times New Roman"/>
          <w:b/>
          <w:bCs/>
          <w:sz w:val="28"/>
          <w:szCs w:val="28"/>
          <w:lang w:eastAsia="ru-RU"/>
        </w:rPr>
        <w:t>Электротерапия: противопоказания</w:t>
      </w:r>
    </w:p>
    <w:p w14:paraId="09D751A3" w14:textId="77777777" w:rsidR="00403158" w:rsidRDefault="00403158" w:rsidP="00403158">
      <w:pPr>
        <w:widowControl w:val="0"/>
        <w:spacing w:after="0" w:line="360" w:lineRule="auto"/>
        <w:ind w:left="709"/>
        <w:jc w:val="both"/>
        <w:rPr>
          <w:rFonts w:ascii="Times New Roman" w:hAnsi="Times New Roman"/>
          <w:sz w:val="28"/>
          <w:szCs w:val="28"/>
          <w:lang w:eastAsia="ru-RU"/>
        </w:rPr>
      </w:pPr>
    </w:p>
    <w:p w14:paraId="246381C7" w14:textId="77777777" w:rsidR="00900926" w:rsidRPr="00403158" w:rsidRDefault="00900926" w:rsidP="00403158">
      <w:pPr>
        <w:widowControl w:val="0"/>
        <w:numPr>
          <w:ilvl w:val="0"/>
          <w:numId w:val="14"/>
        </w:numPr>
        <w:tabs>
          <w:tab w:val="left" w:pos="993"/>
        </w:tabs>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Наличие искусственного водителя ритма сердца;</w:t>
      </w:r>
    </w:p>
    <w:p w14:paraId="1876858A" w14:textId="77777777" w:rsidR="00900926" w:rsidRPr="00403158" w:rsidRDefault="00900926" w:rsidP="00403158">
      <w:pPr>
        <w:widowControl w:val="0"/>
        <w:numPr>
          <w:ilvl w:val="0"/>
          <w:numId w:val="14"/>
        </w:numPr>
        <w:tabs>
          <w:tab w:val="left" w:pos="993"/>
        </w:tabs>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Беременность;</w:t>
      </w:r>
    </w:p>
    <w:p w14:paraId="15EDB53C" w14:textId="77777777" w:rsidR="00900926" w:rsidRPr="00403158" w:rsidRDefault="00900926" w:rsidP="00403158">
      <w:pPr>
        <w:widowControl w:val="0"/>
        <w:numPr>
          <w:ilvl w:val="0"/>
          <w:numId w:val="14"/>
        </w:numPr>
        <w:tabs>
          <w:tab w:val="left" w:pos="993"/>
        </w:tabs>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Индивидуальная непереносимость;</w:t>
      </w:r>
    </w:p>
    <w:p w14:paraId="5B4E77D1" w14:textId="77777777" w:rsidR="00900926" w:rsidRPr="00403158" w:rsidRDefault="00900926" w:rsidP="00403158">
      <w:pPr>
        <w:widowControl w:val="0"/>
        <w:numPr>
          <w:ilvl w:val="0"/>
          <w:numId w:val="14"/>
        </w:numPr>
        <w:tabs>
          <w:tab w:val="left" w:pos="993"/>
        </w:tabs>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Эпилептический статус;</w:t>
      </w:r>
    </w:p>
    <w:p w14:paraId="6C576F87" w14:textId="77777777" w:rsidR="00900926" w:rsidRPr="00403158" w:rsidRDefault="00900926" w:rsidP="00403158">
      <w:pPr>
        <w:widowControl w:val="0"/>
        <w:numPr>
          <w:ilvl w:val="0"/>
          <w:numId w:val="14"/>
        </w:numPr>
        <w:tabs>
          <w:tab w:val="left" w:pos="993"/>
        </w:tabs>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Лихорадка неясного генеза;</w:t>
      </w:r>
    </w:p>
    <w:p w14:paraId="715E8FBE" w14:textId="77777777" w:rsidR="00900926" w:rsidRPr="00403158" w:rsidRDefault="00900926" w:rsidP="00403158">
      <w:pPr>
        <w:widowControl w:val="0"/>
        <w:numPr>
          <w:ilvl w:val="0"/>
          <w:numId w:val="14"/>
        </w:numPr>
        <w:tabs>
          <w:tab w:val="left" w:pos="993"/>
        </w:tabs>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Новообразования любой этиологии и локализации;</w:t>
      </w:r>
    </w:p>
    <w:p w14:paraId="53BD560C" w14:textId="77777777" w:rsidR="00900926" w:rsidRPr="00403158" w:rsidRDefault="00900926" w:rsidP="00403158">
      <w:pPr>
        <w:widowControl w:val="0"/>
        <w:numPr>
          <w:ilvl w:val="0"/>
          <w:numId w:val="14"/>
        </w:numPr>
        <w:tabs>
          <w:tab w:val="left" w:pos="993"/>
        </w:tabs>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Тромбоз вен;</w:t>
      </w:r>
    </w:p>
    <w:p w14:paraId="219AE51A" w14:textId="77777777" w:rsidR="00900926" w:rsidRPr="00403158" w:rsidRDefault="00900926" w:rsidP="00403158">
      <w:pPr>
        <w:widowControl w:val="0"/>
        <w:numPr>
          <w:ilvl w:val="0"/>
          <w:numId w:val="14"/>
        </w:numPr>
        <w:tabs>
          <w:tab w:val="left" w:pos="993"/>
        </w:tabs>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Состояние острого психического, алкогольного или наркотического возбуждения</w:t>
      </w:r>
    </w:p>
    <w:p w14:paraId="4E53C8A6" w14:textId="77777777" w:rsidR="00107DEB" w:rsidRPr="00403158" w:rsidRDefault="00107DEB" w:rsidP="00403158">
      <w:pPr>
        <w:widowControl w:val="0"/>
        <w:spacing w:after="0" w:line="360" w:lineRule="auto"/>
        <w:ind w:firstLine="709"/>
        <w:jc w:val="both"/>
        <w:outlineLvl w:val="3"/>
        <w:rPr>
          <w:rFonts w:ascii="Times New Roman" w:hAnsi="Times New Roman"/>
          <w:b/>
          <w:bCs/>
          <w:sz w:val="28"/>
          <w:szCs w:val="28"/>
          <w:lang w:eastAsia="ru-RU"/>
        </w:rPr>
      </w:pPr>
    </w:p>
    <w:p w14:paraId="7F45569A" w14:textId="77777777" w:rsidR="00900926" w:rsidRPr="00403158" w:rsidRDefault="00900926" w:rsidP="00403158">
      <w:pPr>
        <w:widowControl w:val="0"/>
        <w:spacing w:after="0" w:line="360" w:lineRule="auto"/>
        <w:ind w:firstLine="709"/>
        <w:jc w:val="both"/>
        <w:outlineLvl w:val="3"/>
        <w:rPr>
          <w:rFonts w:ascii="Times New Roman" w:hAnsi="Times New Roman"/>
          <w:b/>
          <w:bCs/>
          <w:sz w:val="28"/>
          <w:szCs w:val="28"/>
          <w:lang w:eastAsia="ru-RU"/>
        </w:rPr>
      </w:pPr>
      <w:r w:rsidRPr="00403158">
        <w:rPr>
          <w:rFonts w:ascii="Times New Roman" w:hAnsi="Times New Roman"/>
          <w:b/>
          <w:bCs/>
          <w:sz w:val="28"/>
          <w:szCs w:val="28"/>
          <w:lang w:eastAsia="ru-RU"/>
        </w:rPr>
        <w:t>Аппараты</w:t>
      </w:r>
      <w:r w:rsidR="00403158">
        <w:rPr>
          <w:rFonts w:ascii="Times New Roman" w:hAnsi="Times New Roman"/>
          <w:b/>
          <w:bCs/>
          <w:sz w:val="28"/>
          <w:szCs w:val="28"/>
          <w:lang w:eastAsia="ru-RU"/>
        </w:rPr>
        <w:t xml:space="preserve"> </w:t>
      </w:r>
      <w:r w:rsidRPr="00403158">
        <w:rPr>
          <w:rFonts w:ascii="Times New Roman" w:hAnsi="Times New Roman"/>
          <w:b/>
          <w:bCs/>
          <w:sz w:val="28"/>
          <w:szCs w:val="28"/>
          <w:lang w:eastAsia="ru-RU"/>
        </w:rPr>
        <w:t>электротерапии</w:t>
      </w:r>
    </w:p>
    <w:p w14:paraId="22184B08" w14:textId="77777777" w:rsidR="00403158" w:rsidRDefault="00403158" w:rsidP="00403158">
      <w:pPr>
        <w:widowControl w:val="0"/>
        <w:spacing w:after="0" w:line="360" w:lineRule="auto"/>
        <w:ind w:firstLine="709"/>
        <w:jc w:val="both"/>
        <w:rPr>
          <w:rFonts w:ascii="Times New Roman" w:hAnsi="Times New Roman"/>
          <w:sz w:val="28"/>
          <w:szCs w:val="28"/>
          <w:lang w:eastAsia="ru-RU"/>
        </w:rPr>
      </w:pPr>
    </w:p>
    <w:p w14:paraId="190339C4" w14:textId="77777777" w:rsidR="00900926" w:rsidRPr="00403158" w:rsidRDefault="00900926" w:rsidP="00403158">
      <w:pPr>
        <w:widowControl w:val="0"/>
        <w:spacing w:after="0" w:line="360" w:lineRule="auto"/>
        <w:ind w:firstLine="709"/>
        <w:jc w:val="both"/>
        <w:rPr>
          <w:rFonts w:ascii="Times New Roman" w:hAnsi="Times New Roman"/>
          <w:sz w:val="28"/>
          <w:szCs w:val="28"/>
          <w:lang w:eastAsia="ru-RU"/>
        </w:rPr>
      </w:pPr>
      <w:r w:rsidRPr="00403158">
        <w:rPr>
          <w:rFonts w:ascii="Times New Roman" w:hAnsi="Times New Roman"/>
          <w:sz w:val="28"/>
          <w:szCs w:val="28"/>
          <w:lang w:eastAsia="ru-RU"/>
        </w:rPr>
        <w:t>Среди аппаратов</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электротерапии, представленных на российском рынке, наиболее известными являются:</w:t>
      </w:r>
    </w:p>
    <w:p w14:paraId="2BCBCF19" w14:textId="77777777" w:rsidR="00900926" w:rsidRPr="00403158" w:rsidRDefault="00900926" w:rsidP="00403158">
      <w:pPr>
        <w:widowControl w:val="0"/>
        <w:numPr>
          <w:ilvl w:val="0"/>
          <w:numId w:val="15"/>
        </w:numPr>
        <w:spacing w:after="0" w:line="360" w:lineRule="auto"/>
        <w:ind w:left="0" w:firstLine="709"/>
        <w:jc w:val="both"/>
        <w:rPr>
          <w:rFonts w:ascii="Times New Roman" w:hAnsi="Times New Roman"/>
          <w:sz w:val="28"/>
          <w:szCs w:val="28"/>
          <w:lang w:eastAsia="ru-RU"/>
        </w:rPr>
      </w:pPr>
      <w:r w:rsidRPr="00403158">
        <w:rPr>
          <w:rFonts w:ascii="Times New Roman" w:hAnsi="Times New Roman"/>
          <w:sz w:val="28"/>
          <w:szCs w:val="28"/>
          <w:lang w:eastAsia="ru-RU"/>
        </w:rPr>
        <w:t>Аппараты</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ДЭНАС (ДЭНАС-мини, ДЭНАС,</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 xml:space="preserve">ДиаДЭНС-Т, </w:t>
      </w:r>
      <w:hyperlink r:id="rId21" w:history="1">
        <w:r w:rsidRPr="00403158">
          <w:rPr>
            <w:rFonts w:ascii="Times New Roman" w:hAnsi="Times New Roman"/>
            <w:sz w:val="28"/>
            <w:szCs w:val="28"/>
            <w:lang w:eastAsia="ru-RU"/>
          </w:rPr>
          <w:t>ДиаДЭНС-ПКМ</w:t>
        </w:r>
      </w:hyperlink>
      <w:r w:rsidRPr="00403158">
        <w:rPr>
          <w:rFonts w:ascii="Times New Roman" w:hAnsi="Times New Roman"/>
          <w:sz w:val="28"/>
          <w:szCs w:val="28"/>
          <w:lang w:eastAsia="ru-RU"/>
        </w:rPr>
        <w:t xml:space="preserve">, </w:t>
      </w:r>
      <w:hyperlink r:id="rId22" w:history="1">
        <w:r w:rsidRPr="00403158">
          <w:rPr>
            <w:rFonts w:ascii="Times New Roman" w:hAnsi="Times New Roman"/>
            <w:sz w:val="28"/>
            <w:szCs w:val="28"/>
            <w:lang w:eastAsia="ru-RU"/>
          </w:rPr>
          <w:t>ДиаДЭНС-Космо</w:t>
        </w:r>
      </w:hyperlink>
      <w:r w:rsidRPr="00403158">
        <w:rPr>
          <w:rFonts w:ascii="Times New Roman" w:hAnsi="Times New Roman"/>
          <w:sz w:val="28"/>
          <w:szCs w:val="28"/>
          <w:lang w:eastAsia="ru-RU"/>
        </w:rPr>
        <w:t xml:space="preserve">, </w:t>
      </w:r>
      <w:hyperlink r:id="rId23" w:history="1">
        <w:r w:rsidRPr="00403158">
          <w:rPr>
            <w:rFonts w:ascii="Times New Roman" w:hAnsi="Times New Roman"/>
            <w:sz w:val="28"/>
            <w:szCs w:val="28"/>
            <w:lang w:eastAsia="ru-RU"/>
          </w:rPr>
          <w:t>ДиаДЭНС-Кардио</w:t>
        </w:r>
      </w:hyperlink>
      <w:r w:rsidRPr="00403158">
        <w:rPr>
          <w:rFonts w:ascii="Times New Roman" w:hAnsi="Times New Roman"/>
          <w:sz w:val="28"/>
          <w:szCs w:val="28"/>
          <w:lang w:eastAsia="ru-RU"/>
        </w:rPr>
        <w:t>, ОСТЕО-ДЭНС).</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Производитель Корпорация "ДЭНАС МС", Россия, основана в</w:t>
      </w:r>
      <w:r w:rsidR="00403158">
        <w:rPr>
          <w:rFonts w:ascii="Times New Roman" w:hAnsi="Times New Roman"/>
          <w:sz w:val="28"/>
          <w:szCs w:val="28"/>
          <w:lang w:eastAsia="ru-RU"/>
        </w:rPr>
        <w:t xml:space="preserve"> </w:t>
      </w:r>
      <w:smartTag w:uri="urn:schemas-microsoft-com:office:smarttags" w:element="metricconverter">
        <w:smartTagPr>
          <w:attr w:name="ProductID" w:val="1998 г"/>
        </w:smartTagPr>
        <w:r w:rsidRPr="00403158">
          <w:rPr>
            <w:rFonts w:ascii="Times New Roman" w:hAnsi="Times New Roman"/>
            <w:sz w:val="28"/>
            <w:szCs w:val="28"/>
            <w:lang w:eastAsia="ru-RU"/>
          </w:rPr>
          <w:t>1998 г</w:t>
        </w:r>
      </w:smartTag>
      <w:r w:rsidRPr="00403158">
        <w:rPr>
          <w:rFonts w:ascii="Times New Roman" w:hAnsi="Times New Roman"/>
          <w:sz w:val="28"/>
          <w:szCs w:val="28"/>
          <w:lang w:eastAsia="ru-RU"/>
        </w:rPr>
        <w:t>.</w:t>
      </w:r>
      <w:r w:rsidR="00403158">
        <w:rPr>
          <w:rFonts w:ascii="Times New Roman" w:hAnsi="Times New Roman"/>
          <w:sz w:val="28"/>
          <w:szCs w:val="28"/>
          <w:lang w:eastAsia="ru-RU"/>
        </w:rPr>
        <w:t xml:space="preserve"> </w:t>
      </w:r>
      <w:r w:rsidRPr="00403158">
        <w:rPr>
          <w:rFonts w:ascii="Times New Roman" w:hAnsi="Times New Roman"/>
          <w:sz w:val="28"/>
          <w:szCs w:val="28"/>
          <w:lang w:eastAsia="ru-RU"/>
        </w:rPr>
        <w:t xml:space="preserve">(источник: </w:t>
      </w:r>
      <w:hyperlink r:id="rId24" w:history="1">
        <w:r w:rsidRPr="00403158">
          <w:rPr>
            <w:rFonts w:ascii="Times New Roman" w:hAnsi="Times New Roman"/>
            <w:sz w:val="28"/>
            <w:szCs w:val="28"/>
            <w:lang w:eastAsia="ru-RU"/>
          </w:rPr>
          <w:t>www.denascorp.ru</w:t>
        </w:r>
      </w:hyperlink>
      <w:r w:rsidRPr="00403158">
        <w:rPr>
          <w:rFonts w:ascii="Times New Roman" w:hAnsi="Times New Roman"/>
          <w:sz w:val="28"/>
          <w:szCs w:val="28"/>
          <w:lang w:eastAsia="ru-RU"/>
        </w:rPr>
        <w:t>).</w:t>
      </w:r>
    </w:p>
    <w:p w14:paraId="44D4C314" w14:textId="77777777" w:rsidR="00403158" w:rsidRDefault="00403158" w:rsidP="00403158">
      <w:pPr>
        <w:pStyle w:val="2"/>
        <w:keepNext w:val="0"/>
        <w:keepLines w:val="0"/>
        <w:widowControl w:val="0"/>
        <w:spacing w:before="0" w:line="360" w:lineRule="auto"/>
        <w:ind w:left="709"/>
        <w:rPr>
          <w:rFonts w:ascii="Times New Roman" w:hAnsi="Times New Roman"/>
          <w:color w:val="auto"/>
          <w:sz w:val="28"/>
          <w:szCs w:val="28"/>
        </w:rPr>
      </w:pPr>
      <w:r>
        <w:rPr>
          <w:rFonts w:ascii="Times New Roman" w:hAnsi="Times New Roman"/>
          <w:color w:val="auto"/>
          <w:sz w:val="28"/>
          <w:szCs w:val="28"/>
        </w:rPr>
        <w:br w:type="page"/>
      </w:r>
      <w:hyperlink r:id="rId25" w:history="1">
        <w:r w:rsidRPr="00403158">
          <w:rPr>
            <w:rStyle w:val="a5"/>
            <w:rFonts w:ascii="Times New Roman" w:hAnsi="Times New Roman"/>
            <w:color w:val="auto"/>
            <w:sz w:val="28"/>
            <w:szCs w:val="28"/>
            <w:u w:val="none"/>
          </w:rPr>
          <w:t>"ДИАДЭНС ПКМ" - УНИВЕРСАЛЬНЫЙ АППАРАТ ДЛЯ ВСЕЙ СЕМЬИ</w:t>
        </w:r>
      </w:hyperlink>
    </w:p>
    <w:p w14:paraId="314CBDAB" w14:textId="77777777" w:rsidR="00403158" w:rsidRPr="00403158" w:rsidRDefault="00403158" w:rsidP="00403158">
      <w:pPr>
        <w:ind w:left="567"/>
      </w:pPr>
    </w:p>
    <w:p w14:paraId="68151612" w14:textId="535E74E7" w:rsidR="00403158" w:rsidRPr="00403158" w:rsidRDefault="006D48FB" w:rsidP="00403158">
      <w:pPr>
        <w:widowControl w:val="0"/>
        <w:spacing w:after="0" w:line="360" w:lineRule="auto"/>
        <w:ind w:firstLine="709"/>
        <w:jc w:val="both"/>
        <w:rPr>
          <w:rFonts w:ascii="Times New Roman" w:hAnsi="Times New Roman"/>
          <w:sz w:val="28"/>
          <w:szCs w:val="28"/>
        </w:rPr>
      </w:pPr>
      <w:r w:rsidRPr="00403158">
        <w:rPr>
          <w:rFonts w:ascii="Times New Roman" w:hAnsi="Times New Roman"/>
          <w:noProof/>
          <w:sz w:val="28"/>
          <w:szCs w:val="28"/>
          <w:lang w:eastAsia="ru-RU"/>
        </w:rPr>
        <w:drawing>
          <wp:inline distT="0" distB="0" distL="0" distR="0" wp14:anchorId="0936AF25" wp14:editId="62BEF8DF">
            <wp:extent cx="2552700" cy="2552700"/>
            <wp:effectExtent l="0" t="0" r="0" b="0"/>
            <wp:docPr id="1" name="Рисунок 20" descr="&quot;ДИАДЭНС ПКМ&quot; - УНИВЕРСАЛЬНЫЙ АППАРАТ ДЛЯ ВСЕЙ СЕМЬ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quot;ДИАДЭНС ПКМ&quot; - УНИВЕРСАЛЬНЫЙ АППАРАТ ДЛЯ ВСЕЙ СЕМЬИ"/>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inline>
        </w:drawing>
      </w:r>
    </w:p>
    <w:p w14:paraId="0BFC9F49" w14:textId="77777777" w:rsidR="00403158" w:rsidRDefault="00403158" w:rsidP="00403158">
      <w:pPr>
        <w:pStyle w:val="a3"/>
        <w:widowControl w:val="0"/>
        <w:spacing w:before="0" w:beforeAutospacing="0" w:after="0" w:afterAutospacing="0" w:line="360" w:lineRule="auto"/>
        <w:ind w:firstLine="709"/>
        <w:jc w:val="both"/>
        <w:rPr>
          <w:sz w:val="28"/>
          <w:szCs w:val="28"/>
        </w:rPr>
      </w:pPr>
    </w:p>
    <w:p w14:paraId="757778D3" w14:textId="77777777" w:rsidR="00403158" w:rsidRPr="00403158" w:rsidRDefault="00403158" w:rsidP="00403158">
      <w:pPr>
        <w:pStyle w:val="a3"/>
        <w:widowControl w:val="0"/>
        <w:spacing w:before="0" w:beforeAutospacing="0" w:after="0" w:afterAutospacing="0" w:line="360" w:lineRule="auto"/>
        <w:ind w:firstLine="709"/>
        <w:jc w:val="both"/>
        <w:rPr>
          <w:sz w:val="28"/>
          <w:szCs w:val="28"/>
        </w:rPr>
      </w:pPr>
      <w:r w:rsidRPr="00403158">
        <w:rPr>
          <w:sz w:val="28"/>
          <w:szCs w:val="28"/>
        </w:rPr>
        <w:t xml:space="preserve">Надежный помощник для оздоровления всей семьи. Благодаря комплексному физиотерапевтическому действию и спектру режимов он применяется для лечения как острых, так и хронических заболеваний, а также используется для профилактики. Среди </w:t>
      </w:r>
      <w:hyperlink r:id="rId27" w:history="1">
        <w:r w:rsidRPr="00403158">
          <w:rPr>
            <w:rStyle w:val="a5"/>
            <w:color w:val="auto"/>
            <w:sz w:val="28"/>
            <w:szCs w:val="28"/>
            <w:u w:val="none"/>
          </w:rPr>
          <w:t>показаний</w:t>
        </w:r>
      </w:hyperlink>
      <w:r w:rsidRPr="00403158">
        <w:rPr>
          <w:sz w:val="28"/>
          <w:szCs w:val="28"/>
        </w:rPr>
        <w:t xml:space="preserve"> к применению аппарата — острые респираторные заболевания, головная и зубная боль, боли в мышцах и суставах и другие. </w:t>
      </w:r>
    </w:p>
    <w:p w14:paraId="03633788" w14:textId="77777777" w:rsidR="00647D82" w:rsidRPr="00403158" w:rsidRDefault="00647D82" w:rsidP="00403158">
      <w:pPr>
        <w:pStyle w:val="2"/>
        <w:keepNext w:val="0"/>
        <w:keepLines w:val="0"/>
        <w:widowControl w:val="0"/>
        <w:spacing w:before="0" w:line="360" w:lineRule="auto"/>
        <w:ind w:firstLine="709"/>
        <w:jc w:val="both"/>
        <w:rPr>
          <w:rFonts w:ascii="Times New Roman" w:hAnsi="Times New Roman"/>
          <w:color w:val="auto"/>
          <w:sz w:val="28"/>
          <w:szCs w:val="28"/>
        </w:rPr>
      </w:pPr>
    </w:p>
    <w:p w14:paraId="10562012" w14:textId="739CD4BA" w:rsidR="00403158" w:rsidRDefault="006D48FB" w:rsidP="00403158">
      <w:pPr>
        <w:widowControl w:val="0"/>
        <w:tabs>
          <w:tab w:val="left" w:pos="3090"/>
        </w:tabs>
        <w:spacing w:after="0" w:line="360" w:lineRule="auto"/>
        <w:ind w:firstLine="709"/>
        <w:jc w:val="both"/>
        <w:rPr>
          <w:rFonts w:ascii="Times New Roman" w:hAnsi="Times New Roman"/>
          <w:sz w:val="28"/>
          <w:szCs w:val="28"/>
        </w:rPr>
      </w:pPr>
      <w:r w:rsidRPr="00403158">
        <w:rPr>
          <w:rFonts w:ascii="Times New Roman" w:hAnsi="Times New Roman"/>
          <w:noProof/>
          <w:sz w:val="28"/>
          <w:szCs w:val="28"/>
        </w:rPr>
        <w:drawing>
          <wp:inline distT="0" distB="0" distL="0" distR="0" wp14:anchorId="11E9E301" wp14:editId="1C689806">
            <wp:extent cx="3114675" cy="2181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14675" cy="2181225"/>
                    </a:xfrm>
                    <a:prstGeom prst="rect">
                      <a:avLst/>
                    </a:prstGeom>
                    <a:noFill/>
                    <a:ln>
                      <a:noFill/>
                    </a:ln>
                  </pic:spPr>
                </pic:pic>
              </a:graphicData>
            </a:graphic>
          </wp:inline>
        </w:drawing>
      </w:r>
    </w:p>
    <w:p w14:paraId="531906D7" w14:textId="77777777" w:rsidR="00403158" w:rsidRDefault="00107DEB" w:rsidP="00403158">
      <w:pPr>
        <w:widowControl w:val="0"/>
        <w:tabs>
          <w:tab w:val="left" w:pos="3090"/>
        </w:tabs>
        <w:spacing w:after="0" w:line="360" w:lineRule="auto"/>
        <w:ind w:firstLine="709"/>
        <w:jc w:val="both"/>
        <w:rPr>
          <w:rFonts w:ascii="Times New Roman" w:hAnsi="Times New Roman"/>
          <w:sz w:val="28"/>
          <w:szCs w:val="28"/>
        </w:rPr>
      </w:pPr>
      <w:r w:rsidRPr="00403158">
        <w:rPr>
          <w:rFonts w:ascii="Times New Roman" w:hAnsi="Times New Roman"/>
          <w:sz w:val="28"/>
          <w:szCs w:val="28"/>
        </w:rPr>
        <w:t>«Поток - 1»</w:t>
      </w:r>
    </w:p>
    <w:p w14:paraId="022837B5" w14:textId="7F538099" w:rsidR="00107DEB" w:rsidRPr="00403158" w:rsidRDefault="00403158" w:rsidP="00403158">
      <w:pPr>
        <w:widowControl w:val="0"/>
        <w:tabs>
          <w:tab w:val="left" w:pos="3090"/>
        </w:tabs>
        <w:spacing w:after="0" w:line="360" w:lineRule="auto"/>
        <w:ind w:firstLine="709"/>
        <w:jc w:val="both"/>
        <w:rPr>
          <w:rFonts w:ascii="Times New Roman" w:hAnsi="Times New Roman"/>
          <w:sz w:val="28"/>
          <w:szCs w:val="28"/>
          <w:lang w:eastAsia="ru-RU"/>
        </w:rPr>
      </w:pPr>
      <w:r>
        <w:rPr>
          <w:rFonts w:ascii="Times New Roman" w:hAnsi="Times New Roman"/>
          <w:sz w:val="28"/>
          <w:szCs w:val="28"/>
        </w:rPr>
        <w:br w:type="page"/>
      </w:r>
      <w:r w:rsidR="006D48FB" w:rsidRPr="00403158">
        <w:rPr>
          <w:rFonts w:ascii="Times New Roman" w:hAnsi="Times New Roman"/>
          <w:noProof/>
          <w:sz w:val="28"/>
          <w:szCs w:val="28"/>
          <w:lang w:eastAsia="ru-RU"/>
        </w:rPr>
        <w:lastRenderedPageBreak/>
        <w:drawing>
          <wp:inline distT="0" distB="0" distL="0" distR="0" wp14:anchorId="54B6588E" wp14:editId="29A37886">
            <wp:extent cx="2381250" cy="2381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5BEDC6CF" w14:textId="77777777" w:rsidR="00107DEB" w:rsidRDefault="00107DEB" w:rsidP="00403158">
      <w:pPr>
        <w:widowControl w:val="0"/>
        <w:spacing w:after="0" w:line="360" w:lineRule="auto"/>
        <w:ind w:firstLine="709"/>
        <w:jc w:val="both"/>
        <w:rPr>
          <w:rFonts w:ascii="Times New Roman" w:hAnsi="Times New Roman"/>
          <w:sz w:val="28"/>
          <w:szCs w:val="28"/>
        </w:rPr>
      </w:pPr>
      <w:r w:rsidRPr="00403158">
        <w:rPr>
          <w:rFonts w:ascii="Times New Roman" w:hAnsi="Times New Roman"/>
          <w:sz w:val="28"/>
          <w:szCs w:val="28"/>
        </w:rPr>
        <w:t>Электросон – 5</w:t>
      </w:r>
    </w:p>
    <w:p w14:paraId="4BF0EBE9" w14:textId="77777777" w:rsidR="00403158" w:rsidRPr="00403158" w:rsidRDefault="00403158" w:rsidP="00403158">
      <w:pPr>
        <w:widowControl w:val="0"/>
        <w:spacing w:after="0" w:line="360" w:lineRule="auto"/>
        <w:ind w:firstLine="709"/>
        <w:jc w:val="both"/>
        <w:rPr>
          <w:rFonts w:ascii="Times New Roman" w:hAnsi="Times New Roman"/>
          <w:sz w:val="28"/>
          <w:szCs w:val="28"/>
        </w:rPr>
      </w:pPr>
    </w:p>
    <w:p w14:paraId="74972C06" w14:textId="6C61ACF7" w:rsidR="00107DEB" w:rsidRPr="00403158" w:rsidRDefault="006D48FB" w:rsidP="00403158">
      <w:pPr>
        <w:widowControl w:val="0"/>
        <w:tabs>
          <w:tab w:val="left" w:pos="3090"/>
        </w:tabs>
        <w:spacing w:after="0" w:line="360" w:lineRule="auto"/>
        <w:ind w:firstLine="709"/>
        <w:jc w:val="both"/>
        <w:rPr>
          <w:rFonts w:ascii="Times New Roman" w:hAnsi="Times New Roman"/>
          <w:sz w:val="28"/>
          <w:szCs w:val="28"/>
        </w:rPr>
      </w:pPr>
      <w:r w:rsidRPr="00403158">
        <w:rPr>
          <w:rFonts w:ascii="Times New Roman" w:hAnsi="Times New Roman"/>
          <w:noProof/>
          <w:sz w:val="28"/>
          <w:szCs w:val="28"/>
          <w:lang w:eastAsia="ru-RU"/>
        </w:rPr>
        <w:drawing>
          <wp:inline distT="0" distB="0" distL="0" distR="0" wp14:anchorId="72702C74" wp14:editId="57C99B8F">
            <wp:extent cx="2619375" cy="1743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6680CEF9" w14:textId="77777777" w:rsidR="00107DEB" w:rsidRPr="00403158" w:rsidRDefault="00107DEB" w:rsidP="00403158">
      <w:pPr>
        <w:widowControl w:val="0"/>
        <w:tabs>
          <w:tab w:val="left" w:pos="3465"/>
        </w:tabs>
        <w:spacing w:after="0" w:line="360" w:lineRule="auto"/>
        <w:ind w:firstLine="709"/>
        <w:jc w:val="both"/>
        <w:rPr>
          <w:rFonts w:ascii="Times New Roman" w:hAnsi="Times New Roman"/>
          <w:sz w:val="28"/>
          <w:szCs w:val="28"/>
        </w:rPr>
      </w:pPr>
      <w:r w:rsidRPr="00403158">
        <w:rPr>
          <w:rFonts w:ascii="Times New Roman" w:hAnsi="Times New Roman"/>
          <w:sz w:val="28"/>
          <w:szCs w:val="28"/>
        </w:rPr>
        <w:t>Оборудование</w:t>
      </w:r>
      <w:r w:rsidR="00403158">
        <w:rPr>
          <w:rFonts w:ascii="Times New Roman" w:hAnsi="Times New Roman"/>
          <w:sz w:val="28"/>
          <w:szCs w:val="28"/>
        </w:rPr>
        <w:t xml:space="preserve"> </w:t>
      </w:r>
      <w:r w:rsidRPr="00403158">
        <w:rPr>
          <w:rFonts w:ascii="Times New Roman" w:hAnsi="Times New Roman"/>
          <w:sz w:val="28"/>
          <w:szCs w:val="28"/>
        </w:rPr>
        <w:t>ЭСМА</w:t>
      </w:r>
    </w:p>
    <w:p w14:paraId="76911CC4" w14:textId="77777777" w:rsidR="00107DEB" w:rsidRPr="00403158" w:rsidRDefault="00107DEB" w:rsidP="00403158">
      <w:pPr>
        <w:widowControl w:val="0"/>
        <w:tabs>
          <w:tab w:val="left" w:pos="3465"/>
        </w:tabs>
        <w:spacing w:after="0" w:line="360" w:lineRule="auto"/>
        <w:ind w:firstLine="709"/>
        <w:jc w:val="both"/>
        <w:rPr>
          <w:rFonts w:ascii="Times New Roman" w:hAnsi="Times New Roman"/>
          <w:sz w:val="28"/>
          <w:szCs w:val="28"/>
        </w:rPr>
      </w:pPr>
    </w:p>
    <w:p w14:paraId="38098423" w14:textId="77777777" w:rsidR="00107DEB" w:rsidRPr="00403158" w:rsidRDefault="00107DEB" w:rsidP="00403158">
      <w:pPr>
        <w:widowControl w:val="0"/>
        <w:tabs>
          <w:tab w:val="left" w:pos="3465"/>
        </w:tabs>
        <w:spacing w:after="0" w:line="360" w:lineRule="auto"/>
        <w:ind w:firstLine="709"/>
        <w:jc w:val="both"/>
        <w:rPr>
          <w:rFonts w:ascii="Times New Roman" w:hAnsi="Times New Roman"/>
          <w:sz w:val="28"/>
          <w:szCs w:val="28"/>
        </w:rPr>
      </w:pPr>
    </w:p>
    <w:p w14:paraId="601F1325" w14:textId="45EDC097" w:rsidR="00107DEB" w:rsidRPr="00403158" w:rsidRDefault="006D48FB" w:rsidP="00403158">
      <w:pPr>
        <w:widowControl w:val="0"/>
        <w:tabs>
          <w:tab w:val="left" w:pos="3465"/>
        </w:tabs>
        <w:spacing w:after="0" w:line="360" w:lineRule="auto"/>
        <w:ind w:firstLine="709"/>
        <w:jc w:val="both"/>
        <w:rPr>
          <w:rFonts w:ascii="Times New Roman" w:hAnsi="Times New Roman"/>
          <w:sz w:val="28"/>
          <w:szCs w:val="28"/>
        </w:rPr>
      </w:pPr>
      <w:r>
        <w:rPr>
          <w:noProof/>
          <w:lang w:eastAsia="ru-RU"/>
        </w:rPr>
        <w:drawing>
          <wp:anchor distT="95250" distB="95250" distL="95250" distR="95250" simplePos="0" relativeHeight="251657216" behindDoc="0" locked="0" layoutInCell="1" allowOverlap="0" wp14:anchorId="0D44042E" wp14:editId="0F18CFEF">
            <wp:simplePos x="0" y="0"/>
            <wp:positionH relativeFrom="column">
              <wp:posOffset>1562100</wp:posOffset>
            </wp:positionH>
            <wp:positionV relativeFrom="line">
              <wp:posOffset>-271145</wp:posOffset>
            </wp:positionV>
            <wp:extent cx="2000250" cy="2133600"/>
            <wp:effectExtent l="0" t="0" r="0" b="0"/>
            <wp:wrapSquare wrapText="bothSides"/>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0"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E69E1" w14:textId="77777777" w:rsidR="00107DEB" w:rsidRPr="00403158" w:rsidRDefault="00107DEB" w:rsidP="00403158">
      <w:pPr>
        <w:widowControl w:val="0"/>
        <w:spacing w:after="0" w:line="360" w:lineRule="auto"/>
        <w:ind w:firstLine="709"/>
        <w:jc w:val="both"/>
        <w:rPr>
          <w:rFonts w:ascii="Times New Roman" w:hAnsi="Times New Roman"/>
          <w:sz w:val="28"/>
          <w:szCs w:val="28"/>
        </w:rPr>
      </w:pPr>
    </w:p>
    <w:p w14:paraId="46A0A4BF" w14:textId="77777777" w:rsidR="00107DEB" w:rsidRPr="00403158" w:rsidRDefault="00107DEB" w:rsidP="00403158">
      <w:pPr>
        <w:widowControl w:val="0"/>
        <w:spacing w:after="0" w:line="360" w:lineRule="auto"/>
        <w:ind w:firstLine="709"/>
        <w:jc w:val="both"/>
        <w:rPr>
          <w:rFonts w:ascii="Times New Roman" w:hAnsi="Times New Roman"/>
          <w:sz w:val="28"/>
          <w:szCs w:val="28"/>
        </w:rPr>
      </w:pPr>
    </w:p>
    <w:p w14:paraId="1BDCFC38" w14:textId="77777777" w:rsidR="00107DEB" w:rsidRPr="00403158" w:rsidRDefault="00107DEB" w:rsidP="00403158">
      <w:pPr>
        <w:widowControl w:val="0"/>
        <w:spacing w:after="0" w:line="360" w:lineRule="auto"/>
        <w:ind w:firstLine="709"/>
        <w:jc w:val="both"/>
        <w:rPr>
          <w:rFonts w:ascii="Times New Roman" w:hAnsi="Times New Roman"/>
          <w:sz w:val="28"/>
          <w:szCs w:val="28"/>
        </w:rPr>
      </w:pPr>
    </w:p>
    <w:p w14:paraId="07C4B91A" w14:textId="77777777" w:rsidR="00107DEB" w:rsidRPr="00403158" w:rsidRDefault="00107DEB" w:rsidP="00403158">
      <w:pPr>
        <w:widowControl w:val="0"/>
        <w:spacing w:after="0" w:line="360" w:lineRule="auto"/>
        <w:ind w:firstLine="709"/>
        <w:jc w:val="both"/>
        <w:rPr>
          <w:rFonts w:ascii="Times New Roman" w:hAnsi="Times New Roman"/>
          <w:sz w:val="28"/>
          <w:szCs w:val="28"/>
        </w:rPr>
      </w:pPr>
    </w:p>
    <w:p w14:paraId="20FDDC3C" w14:textId="77777777" w:rsidR="00107DEB" w:rsidRPr="00403158" w:rsidRDefault="00107DEB" w:rsidP="00403158">
      <w:pPr>
        <w:widowControl w:val="0"/>
        <w:spacing w:after="0" w:line="360" w:lineRule="auto"/>
        <w:ind w:firstLine="709"/>
        <w:jc w:val="both"/>
        <w:rPr>
          <w:rFonts w:ascii="Times New Roman" w:hAnsi="Times New Roman"/>
          <w:sz w:val="28"/>
          <w:szCs w:val="28"/>
        </w:rPr>
      </w:pPr>
    </w:p>
    <w:p w14:paraId="45F6AFB4" w14:textId="77777777" w:rsidR="00107DEB" w:rsidRPr="00403158" w:rsidRDefault="00107DEB" w:rsidP="00403158">
      <w:pPr>
        <w:widowControl w:val="0"/>
        <w:spacing w:after="0" w:line="360" w:lineRule="auto"/>
        <w:ind w:firstLine="709"/>
        <w:jc w:val="both"/>
        <w:rPr>
          <w:rFonts w:ascii="Times New Roman" w:hAnsi="Times New Roman"/>
          <w:sz w:val="28"/>
          <w:szCs w:val="28"/>
        </w:rPr>
      </w:pPr>
    </w:p>
    <w:p w14:paraId="23BF784A" w14:textId="77777777" w:rsidR="00107DEB" w:rsidRPr="00403158" w:rsidRDefault="00107DEB" w:rsidP="00403158">
      <w:pPr>
        <w:widowControl w:val="0"/>
        <w:tabs>
          <w:tab w:val="left" w:pos="1935"/>
        </w:tabs>
        <w:spacing w:after="0" w:line="360" w:lineRule="auto"/>
        <w:ind w:firstLine="709"/>
        <w:jc w:val="both"/>
        <w:rPr>
          <w:rFonts w:ascii="Times New Roman" w:hAnsi="Times New Roman"/>
          <w:sz w:val="28"/>
          <w:szCs w:val="28"/>
        </w:rPr>
      </w:pPr>
      <w:r w:rsidRPr="00403158">
        <w:rPr>
          <w:rFonts w:ascii="Times New Roman" w:hAnsi="Times New Roman"/>
          <w:sz w:val="28"/>
          <w:szCs w:val="28"/>
        </w:rPr>
        <w:t>Аппарат «Тонус - 1»</w:t>
      </w:r>
    </w:p>
    <w:p w14:paraId="037677F1" w14:textId="164DE7CC" w:rsidR="00A62B4D" w:rsidRPr="00403158" w:rsidRDefault="00403158" w:rsidP="00403158">
      <w:pPr>
        <w:widowControl w:val="0"/>
        <w:tabs>
          <w:tab w:val="left" w:pos="193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D48FB">
        <w:rPr>
          <w:noProof/>
          <w:lang w:eastAsia="ru-RU"/>
        </w:rPr>
        <w:lastRenderedPageBreak/>
        <w:drawing>
          <wp:anchor distT="95250" distB="95250" distL="95250" distR="95250" simplePos="0" relativeHeight="251658240" behindDoc="0" locked="0" layoutInCell="1" allowOverlap="0" wp14:anchorId="056108F8" wp14:editId="6FA7E01F">
            <wp:simplePos x="0" y="0"/>
            <wp:positionH relativeFrom="column">
              <wp:posOffset>1685925</wp:posOffset>
            </wp:positionH>
            <wp:positionV relativeFrom="line">
              <wp:posOffset>44450</wp:posOffset>
            </wp:positionV>
            <wp:extent cx="2143125" cy="1533525"/>
            <wp:effectExtent l="0" t="0" r="0" b="0"/>
            <wp:wrapSquare wrapText="bothSides"/>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4312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40FD8" w14:textId="77777777" w:rsidR="00A62B4D" w:rsidRPr="00403158" w:rsidRDefault="00A62B4D" w:rsidP="00403158">
      <w:pPr>
        <w:widowControl w:val="0"/>
        <w:spacing w:after="0" w:line="360" w:lineRule="auto"/>
        <w:ind w:firstLine="709"/>
        <w:jc w:val="both"/>
        <w:rPr>
          <w:rFonts w:ascii="Times New Roman" w:hAnsi="Times New Roman"/>
          <w:sz w:val="28"/>
          <w:szCs w:val="28"/>
        </w:rPr>
      </w:pPr>
    </w:p>
    <w:p w14:paraId="3240D39F" w14:textId="77777777" w:rsidR="00A62B4D" w:rsidRPr="00403158" w:rsidRDefault="00A62B4D" w:rsidP="00403158">
      <w:pPr>
        <w:widowControl w:val="0"/>
        <w:spacing w:after="0" w:line="360" w:lineRule="auto"/>
        <w:ind w:firstLine="709"/>
        <w:jc w:val="both"/>
        <w:rPr>
          <w:rFonts w:ascii="Times New Roman" w:hAnsi="Times New Roman"/>
          <w:sz w:val="28"/>
          <w:szCs w:val="28"/>
        </w:rPr>
      </w:pPr>
    </w:p>
    <w:p w14:paraId="7C0341DE" w14:textId="77777777" w:rsidR="00A62B4D" w:rsidRPr="00403158" w:rsidRDefault="00A62B4D" w:rsidP="00403158">
      <w:pPr>
        <w:widowControl w:val="0"/>
        <w:spacing w:after="0" w:line="360" w:lineRule="auto"/>
        <w:ind w:firstLine="709"/>
        <w:jc w:val="both"/>
        <w:rPr>
          <w:rFonts w:ascii="Times New Roman" w:hAnsi="Times New Roman"/>
          <w:sz w:val="28"/>
          <w:szCs w:val="28"/>
        </w:rPr>
      </w:pPr>
    </w:p>
    <w:p w14:paraId="2402C9F3" w14:textId="77777777" w:rsidR="00A62B4D" w:rsidRPr="00403158" w:rsidRDefault="00A62B4D" w:rsidP="00403158">
      <w:pPr>
        <w:widowControl w:val="0"/>
        <w:spacing w:after="0" w:line="360" w:lineRule="auto"/>
        <w:ind w:firstLine="709"/>
        <w:jc w:val="both"/>
        <w:rPr>
          <w:rFonts w:ascii="Times New Roman" w:hAnsi="Times New Roman"/>
          <w:sz w:val="28"/>
          <w:szCs w:val="28"/>
        </w:rPr>
      </w:pPr>
    </w:p>
    <w:p w14:paraId="1A0A4320" w14:textId="77777777" w:rsidR="00A42639" w:rsidRPr="00403158" w:rsidRDefault="00A42639" w:rsidP="00403158">
      <w:pPr>
        <w:widowControl w:val="0"/>
        <w:tabs>
          <w:tab w:val="left" w:pos="1620"/>
        </w:tabs>
        <w:spacing w:after="0" w:line="360" w:lineRule="auto"/>
        <w:ind w:firstLine="709"/>
        <w:jc w:val="both"/>
        <w:rPr>
          <w:rFonts w:ascii="Times New Roman" w:hAnsi="Times New Roman"/>
          <w:sz w:val="28"/>
          <w:szCs w:val="28"/>
        </w:rPr>
      </w:pPr>
    </w:p>
    <w:p w14:paraId="16BDDFEB" w14:textId="77777777" w:rsidR="00A62B4D" w:rsidRPr="00403158" w:rsidRDefault="00A62B4D" w:rsidP="00403158">
      <w:pPr>
        <w:widowControl w:val="0"/>
        <w:tabs>
          <w:tab w:val="left" w:pos="1620"/>
        </w:tabs>
        <w:spacing w:after="0" w:line="360" w:lineRule="auto"/>
        <w:ind w:firstLine="709"/>
        <w:jc w:val="both"/>
        <w:rPr>
          <w:rFonts w:ascii="Times New Roman" w:hAnsi="Times New Roman"/>
          <w:sz w:val="28"/>
          <w:szCs w:val="28"/>
        </w:rPr>
      </w:pPr>
      <w:r w:rsidRPr="00403158">
        <w:rPr>
          <w:rFonts w:ascii="Times New Roman" w:hAnsi="Times New Roman"/>
          <w:sz w:val="28"/>
          <w:szCs w:val="28"/>
        </w:rPr>
        <w:t>Аппарат</w:t>
      </w:r>
      <w:r w:rsidR="00403158">
        <w:rPr>
          <w:rFonts w:ascii="Times New Roman" w:hAnsi="Times New Roman"/>
          <w:sz w:val="28"/>
          <w:szCs w:val="28"/>
        </w:rPr>
        <w:t xml:space="preserve"> </w:t>
      </w:r>
      <w:r w:rsidRPr="00403158">
        <w:rPr>
          <w:rFonts w:ascii="Times New Roman" w:hAnsi="Times New Roman"/>
          <w:sz w:val="28"/>
          <w:szCs w:val="28"/>
        </w:rPr>
        <w:t>«Амплипульс - 4»</w:t>
      </w:r>
    </w:p>
    <w:sectPr w:rsidR="00A62B4D" w:rsidRPr="00403158" w:rsidSect="00C15362">
      <w:pgSz w:w="11906" w:h="16838" w:code="9"/>
      <w:pgMar w:top="1134" w:right="851" w:bottom="1134" w:left="1701" w:header="426"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9BD3" w14:textId="77777777" w:rsidR="00E85A05" w:rsidRDefault="00E85A05" w:rsidP="007C039C">
      <w:pPr>
        <w:spacing w:after="0" w:line="240" w:lineRule="auto"/>
      </w:pPr>
      <w:r>
        <w:separator/>
      </w:r>
    </w:p>
  </w:endnote>
  <w:endnote w:type="continuationSeparator" w:id="0">
    <w:p w14:paraId="48A7375A" w14:textId="77777777" w:rsidR="00E85A05" w:rsidRDefault="00E85A05" w:rsidP="007C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8BC30" w14:textId="77777777" w:rsidR="00E85A05" w:rsidRDefault="00E85A05" w:rsidP="007C039C">
      <w:pPr>
        <w:spacing w:after="0" w:line="240" w:lineRule="auto"/>
      </w:pPr>
      <w:r>
        <w:separator/>
      </w:r>
    </w:p>
  </w:footnote>
  <w:footnote w:type="continuationSeparator" w:id="0">
    <w:p w14:paraId="558C9839" w14:textId="77777777" w:rsidR="00E85A05" w:rsidRDefault="00E85A05" w:rsidP="007C0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1B9"/>
    <w:multiLevelType w:val="multilevel"/>
    <w:tmpl w:val="81D2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70E73"/>
    <w:multiLevelType w:val="multilevel"/>
    <w:tmpl w:val="F894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E6512"/>
    <w:multiLevelType w:val="multilevel"/>
    <w:tmpl w:val="5D0E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559AD"/>
    <w:multiLevelType w:val="multilevel"/>
    <w:tmpl w:val="23FA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D6723"/>
    <w:multiLevelType w:val="multilevel"/>
    <w:tmpl w:val="9D0A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63296"/>
    <w:multiLevelType w:val="multilevel"/>
    <w:tmpl w:val="BA68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169F4"/>
    <w:multiLevelType w:val="multilevel"/>
    <w:tmpl w:val="08BC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F2CDA"/>
    <w:multiLevelType w:val="multilevel"/>
    <w:tmpl w:val="B616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93419"/>
    <w:multiLevelType w:val="multilevel"/>
    <w:tmpl w:val="B0A8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14D25"/>
    <w:multiLevelType w:val="multilevel"/>
    <w:tmpl w:val="B7D4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10E1B"/>
    <w:multiLevelType w:val="multilevel"/>
    <w:tmpl w:val="C6B4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C24BE"/>
    <w:multiLevelType w:val="hybridMultilevel"/>
    <w:tmpl w:val="94D07B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12371EC"/>
    <w:multiLevelType w:val="hybridMultilevel"/>
    <w:tmpl w:val="5F3E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7B13EC"/>
    <w:multiLevelType w:val="multilevel"/>
    <w:tmpl w:val="0436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3751BC"/>
    <w:multiLevelType w:val="hybridMultilevel"/>
    <w:tmpl w:val="A6B286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C497F71"/>
    <w:multiLevelType w:val="multilevel"/>
    <w:tmpl w:val="F006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6E274D"/>
    <w:multiLevelType w:val="multilevel"/>
    <w:tmpl w:val="BC50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33492"/>
    <w:multiLevelType w:val="multilevel"/>
    <w:tmpl w:val="0096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0"/>
  </w:num>
  <w:num w:numId="4">
    <w:abstractNumId w:val="8"/>
  </w:num>
  <w:num w:numId="5">
    <w:abstractNumId w:val="6"/>
  </w:num>
  <w:num w:numId="6">
    <w:abstractNumId w:val="1"/>
  </w:num>
  <w:num w:numId="7">
    <w:abstractNumId w:val="3"/>
  </w:num>
  <w:num w:numId="8">
    <w:abstractNumId w:val="13"/>
  </w:num>
  <w:num w:numId="9">
    <w:abstractNumId w:val="10"/>
  </w:num>
  <w:num w:numId="10">
    <w:abstractNumId w:val="5"/>
  </w:num>
  <w:num w:numId="11">
    <w:abstractNumId w:val="9"/>
  </w:num>
  <w:num w:numId="12">
    <w:abstractNumId w:val="2"/>
  </w:num>
  <w:num w:numId="13">
    <w:abstractNumId w:val="15"/>
  </w:num>
  <w:num w:numId="14">
    <w:abstractNumId w:val="7"/>
  </w:num>
  <w:num w:numId="15">
    <w:abstractNumId w:val="16"/>
  </w:num>
  <w:num w:numId="16">
    <w:abstractNumId w:val="1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26"/>
    <w:rsid w:val="00100C47"/>
    <w:rsid w:val="00107DEB"/>
    <w:rsid w:val="00143F9F"/>
    <w:rsid w:val="00152FFD"/>
    <w:rsid w:val="001C2210"/>
    <w:rsid w:val="001F5C92"/>
    <w:rsid w:val="002E5FD9"/>
    <w:rsid w:val="00403158"/>
    <w:rsid w:val="004948B0"/>
    <w:rsid w:val="004F1E9E"/>
    <w:rsid w:val="005603CC"/>
    <w:rsid w:val="005E7FB6"/>
    <w:rsid w:val="006350E4"/>
    <w:rsid w:val="00647D82"/>
    <w:rsid w:val="006D48FB"/>
    <w:rsid w:val="007022CD"/>
    <w:rsid w:val="00710D4B"/>
    <w:rsid w:val="007C039C"/>
    <w:rsid w:val="008162BB"/>
    <w:rsid w:val="00834EB2"/>
    <w:rsid w:val="00900926"/>
    <w:rsid w:val="009258DF"/>
    <w:rsid w:val="009E56EF"/>
    <w:rsid w:val="00A27F66"/>
    <w:rsid w:val="00A42639"/>
    <w:rsid w:val="00A62B4D"/>
    <w:rsid w:val="00B824AC"/>
    <w:rsid w:val="00BA3619"/>
    <w:rsid w:val="00BC65D2"/>
    <w:rsid w:val="00C15362"/>
    <w:rsid w:val="00C4303B"/>
    <w:rsid w:val="00D1089C"/>
    <w:rsid w:val="00D20F63"/>
    <w:rsid w:val="00D32EDE"/>
    <w:rsid w:val="00E85A05"/>
    <w:rsid w:val="00EB3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50FC649"/>
  <w15:chartTrackingRefBased/>
  <w15:docId w15:val="{5BC6AED0-D206-4803-BC79-C5F67359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089C"/>
    <w:pPr>
      <w:spacing w:after="200" w:line="276" w:lineRule="auto"/>
    </w:pPr>
    <w:rPr>
      <w:rFonts w:eastAsia="Times New Roman"/>
      <w:sz w:val="22"/>
      <w:szCs w:val="22"/>
      <w:lang w:eastAsia="en-US"/>
    </w:rPr>
  </w:style>
  <w:style w:type="paragraph" w:styleId="1">
    <w:name w:val="heading 1"/>
    <w:basedOn w:val="a"/>
    <w:next w:val="a"/>
    <w:link w:val="10"/>
    <w:qFormat/>
    <w:rsid w:val="009258DF"/>
    <w:pPr>
      <w:keepNext/>
      <w:spacing w:before="240" w:after="60"/>
      <w:outlineLvl w:val="0"/>
    </w:pPr>
    <w:rPr>
      <w:rFonts w:ascii="Cambria" w:eastAsia="Calibri" w:hAnsi="Cambria"/>
      <w:b/>
      <w:bCs/>
      <w:kern w:val="32"/>
      <w:sz w:val="32"/>
      <w:szCs w:val="32"/>
    </w:rPr>
  </w:style>
  <w:style w:type="paragraph" w:styleId="2">
    <w:name w:val="heading 2"/>
    <w:basedOn w:val="a"/>
    <w:next w:val="a"/>
    <w:link w:val="20"/>
    <w:qFormat/>
    <w:rsid w:val="00900926"/>
    <w:pPr>
      <w:keepNext/>
      <w:keepLines/>
      <w:spacing w:before="200" w:after="0"/>
      <w:outlineLvl w:val="1"/>
    </w:pPr>
    <w:rPr>
      <w:rFonts w:ascii="Cambria" w:eastAsia="Calibri" w:hAnsi="Cambria"/>
      <w:b/>
      <w:bCs/>
      <w:color w:val="4F81BD"/>
      <w:sz w:val="26"/>
      <w:szCs w:val="26"/>
    </w:rPr>
  </w:style>
  <w:style w:type="paragraph" w:styleId="4">
    <w:name w:val="heading 4"/>
    <w:basedOn w:val="a"/>
    <w:link w:val="40"/>
    <w:qFormat/>
    <w:rsid w:val="00900926"/>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00926"/>
    <w:pPr>
      <w:spacing w:before="100" w:beforeAutospacing="1" w:after="100" w:afterAutospacing="1" w:line="240" w:lineRule="auto"/>
    </w:pPr>
    <w:rPr>
      <w:rFonts w:ascii="Times New Roman" w:eastAsia="Calibri" w:hAnsi="Times New Roman"/>
      <w:sz w:val="24"/>
      <w:szCs w:val="24"/>
      <w:lang w:eastAsia="ru-RU"/>
    </w:rPr>
  </w:style>
  <w:style w:type="character" w:customStyle="1" w:styleId="40">
    <w:name w:val="Заголовок 4 Знак"/>
    <w:basedOn w:val="a0"/>
    <w:link w:val="4"/>
    <w:locked/>
    <w:rsid w:val="00900926"/>
    <w:rPr>
      <w:rFonts w:ascii="Times New Roman" w:hAnsi="Times New Roman" w:cs="Times New Roman"/>
      <w:b/>
      <w:bCs/>
      <w:sz w:val="24"/>
      <w:szCs w:val="24"/>
      <w:lang w:val="x-none" w:eastAsia="ru-RU"/>
    </w:rPr>
  </w:style>
  <w:style w:type="character" w:styleId="a4">
    <w:name w:val="Strong"/>
    <w:basedOn w:val="a0"/>
    <w:qFormat/>
    <w:rsid w:val="00900926"/>
    <w:rPr>
      <w:rFonts w:cs="Times New Roman"/>
      <w:b/>
      <w:bCs/>
    </w:rPr>
  </w:style>
  <w:style w:type="character" w:styleId="a5">
    <w:name w:val="Hyperlink"/>
    <w:basedOn w:val="a0"/>
    <w:rsid w:val="00900926"/>
    <w:rPr>
      <w:rFonts w:cs="Times New Roman"/>
      <w:color w:val="0000FF"/>
      <w:u w:val="single"/>
    </w:rPr>
  </w:style>
  <w:style w:type="paragraph" w:styleId="a6">
    <w:name w:val="Balloon Text"/>
    <w:basedOn w:val="a"/>
    <w:link w:val="a7"/>
    <w:semiHidden/>
    <w:rsid w:val="00900926"/>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900926"/>
    <w:rPr>
      <w:rFonts w:ascii="Tahoma" w:hAnsi="Tahoma" w:cs="Tahoma"/>
      <w:sz w:val="16"/>
      <w:szCs w:val="16"/>
    </w:rPr>
  </w:style>
  <w:style w:type="character" w:customStyle="1" w:styleId="20">
    <w:name w:val="Заголовок 2 Знак"/>
    <w:basedOn w:val="a0"/>
    <w:link w:val="2"/>
    <w:locked/>
    <w:rsid w:val="00900926"/>
    <w:rPr>
      <w:rFonts w:ascii="Cambria" w:hAnsi="Cambria" w:cs="Times New Roman"/>
      <w:b/>
      <w:bCs/>
      <w:color w:val="4F81BD"/>
      <w:sz w:val="26"/>
      <w:szCs w:val="26"/>
    </w:rPr>
  </w:style>
  <w:style w:type="paragraph" w:styleId="z-">
    <w:name w:val="HTML Top of Form"/>
    <w:basedOn w:val="a"/>
    <w:next w:val="a"/>
    <w:link w:val="z-0"/>
    <w:hidden/>
    <w:semiHidden/>
    <w:rsid w:val="00900926"/>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0"/>
    <w:link w:val="z-"/>
    <w:semiHidden/>
    <w:locked/>
    <w:rsid w:val="00900926"/>
    <w:rPr>
      <w:rFonts w:ascii="Arial" w:hAnsi="Arial" w:cs="Arial"/>
      <w:vanish/>
      <w:sz w:val="16"/>
      <w:szCs w:val="16"/>
      <w:lang w:val="x-none" w:eastAsia="ru-RU"/>
    </w:rPr>
  </w:style>
  <w:style w:type="paragraph" w:styleId="z-1">
    <w:name w:val="HTML Bottom of Form"/>
    <w:basedOn w:val="a"/>
    <w:next w:val="a"/>
    <w:link w:val="z-2"/>
    <w:hidden/>
    <w:semiHidden/>
    <w:rsid w:val="00900926"/>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2">
    <w:name w:val="z-Конец формы Знак"/>
    <w:basedOn w:val="a0"/>
    <w:link w:val="z-1"/>
    <w:semiHidden/>
    <w:locked/>
    <w:rsid w:val="00900926"/>
    <w:rPr>
      <w:rFonts w:ascii="Arial" w:hAnsi="Arial" w:cs="Arial"/>
      <w:vanish/>
      <w:sz w:val="16"/>
      <w:szCs w:val="16"/>
      <w:lang w:val="x-none" w:eastAsia="ru-RU"/>
    </w:rPr>
  </w:style>
  <w:style w:type="paragraph" w:customStyle="1" w:styleId="ListParagraph">
    <w:name w:val="List Paragraph"/>
    <w:basedOn w:val="a"/>
    <w:rsid w:val="00647D82"/>
    <w:pPr>
      <w:ind w:left="720"/>
      <w:contextualSpacing/>
    </w:pPr>
  </w:style>
  <w:style w:type="paragraph" w:styleId="a8">
    <w:name w:val="header"/>
    <w:basedOn w:val="a"/>
    <w:link w:val="a9"/>
    <w:semiHidden/>
    <w:rsid w:val="007C039C"/>
    <w:pPr>
      <w:tabs>
        <w:tab w:val="center" w:pos="4677"/>
        <w:tab w:val="right" w:pos="9355"/>
      </w:tabs>
    </w:pPr>
  </w:style>
  <w:style w:type="character" w:customStyle="1" w:styleId="a9">
    <w:name w:val="Верхний колонтитул Знак"/>
    <w:basedOn w:val="a0"/>
    <w:link w:val="a8"/>
    <w:semiHidden/>
    <w:locked/>
    <w:rsid w:val="007C039C"/>
    <w:rPr>
      <w:rFonts w:cs="Times New Roman"/>
      <w:sz w:val="22"/>
      <w:szCs w:val="22"/>
      <w:lang w:val="x-none" w:eastAsia="en-US"/>
    </w:rPr>
  </w:style>
  <w:style w:type="paragraph" w:styleId="aa">
    <w:name w:val="footer"/>
    <w:basedOn w:val="a"/>
    <w:link w:val="ab"/>
    <w:rsid w:val="007C039C"/>
    <w:pPr>
      <w:tabs>
        <w:tab w:val="center" w:pos="4677"/>
        <w:tab w:val="right" w:pos="9355"/>
      </w:tabs>
    </w:pPr>
  </w:style>
  <w:style w:type="character" w:customStyle="1" w:styleId="ab">
    <w:name w:val="Нижний колонтитул Знак"/>
    <w:basedOn w:val="a0"/>
    <w:link w:val="aa"/>
    <w:locked/>
    <w:rsid w:val="007C039C"/>
    <w:rPr>
      <w:rFonts w:cs="Times New Roman"/>
      <w:sz w:val="22"/>
      <w:szCs w:val="22"/>
      <w:lang w:val="x-none" w:eastAsia="en-US"/>
    </w:rPr>
  </w:style>
  <w:style w:type="character" w:customStyle="1" w:styleId="10">
    <w:name w:val="Заголовок 1 Знак"/>
    <w:basedOn w:val="a0"/>
    <w:link w:val="1"/>
    <w:locked/>
    <w:rsid w:val="009258DF"/>
    <w:rPr>
      <w:rFonts w:ascii="Cambria" w:hAnsi="Cambria" w:cs="Times New Roman"/>
      <w:b/>
      <w:bCs/>
      <w:kern w:val="32"/>
      <w:sz w:val="32"/>
      <w:szCs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med-apparatus.ru/shop/dir.php?id=106" TargetMode="External"/><Relationship Id="rId18" Type="http://schemas.openxmlformats.org/officeDocument/2006/relationships/hyperlink" Target="http://www.med-apparatus.ru/shop/dir.php?id=105"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www.med-apparatus.ru/shop/goods.php?id=201" TargetMode="External"/><Relationship Id="rId34" Type="http://schemas.openxmlformats.org/officeDocument/2006/relationships/theme" Target="theme/theme1.xml"/><Relationship Id="rId7" Type="http://schemas.openxmlformats.org/officeDocument/2006/relationships/hyperlink" Target="http://www.medical-enc.ru/26/electrophoresis.shtml" TargetMode="External"/><Relationship Id="rId12" Type="http://schemas.openxmlformats.org/officeDocument/2006/relationships/hyperlink" Target="http://www.med-apparatus.ru/shop/dir.php?id=102" TargetMode="External"/><Relationship Id="rId17" Type="http://schemas.openxmlformats.org/officeDocument/2006/relationships/hyperlink" Target="http://www.med-apparatus.ru/shop/dir.php?id=107" TargetMode="External"/><Relationship Id="rId25" Type="http://schemas.openxmlformats.org/officeDocument/2006/relationships/hyperlink" Target="http://www.med-apparatus.ru/shop/goods.php?id=20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d-apparatus.ru/shop/dir.php?id=108" TargetMode="External"/><Relationship Id="rId20" Type="http://schemas.openxmlformats.org/officeDocument/2006/relationships/hyperlink" Target="http://www.med-apparatus.ru/shop/dir.php?id=112"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apparatus.ru/shop/dir.php?id=105" TargetMode="External"/><Relationship Id="rId24" Type="http://schemas.openxmlformats.org/officeDocument/2006/relationships/hyperlink" Target="http://www.denascorp.ru" TargetMode="External"/><Relationship Id="rId32"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www.med-apparatus.ru/shop/dir.php?id=109" TargetMode="External"/><Relationship Id="rId23" Type="http://schemas.openxmlformats.org/officeDocument/2006/relationships/hyperlink" Target="http://www.med-apparatus.ru/shop/goods.php?id=202" TargetMode="External"/><Relationship Id="rId28" Type="http://schemas.openxmlformats.org/officeDocument/2006/relationships/image" Target="media/image2.png"/><Relationship Id="rId10" Type="http://schemas.openxmlformats.org/officeDocument/2006/relationships/hyperlink" Target="http://www.esma.ru/index.php" TargetMode="External"/><Relationship Id="rId19" Type="http://schemas.openxmlformats.org/officeDocument/2006/relationships/hyperlink" Target="http://www.med-apparatus.ru/shop/dir.php?id=103"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medical-enc.ru/18/tehnika-bezopasnosti.shtml" TargetMode="External"/><Relationship Id="rId14" Type="http://schemas.openxmlformats.org/officeDocument/2006/relationships/hyperlink" Target="http://www.med-apparatus.ru/shop/dir.php?id=109" TargetMode="External"/><Relationship Id="rId22" Type="http://schemas.openxmlformats.org/officeDocument/2006/relationships/hyperlink" Target="http://www.med-apparatus.ru/shop/goods.php?id=203" TargetMode="External"/><Relationship Id="rId27" Type="http://schemas.openxmlformats.org/officeDocument/2006/relationships/hyperlink" Target="http://www.med-apparatus.ru/shop/dir.php?id=267" TargetMode="External"/><Relationship Id="rId30" Type="http://schemas.openxmlformats.org/officeDocument/2006/relationships/image" Target="media/image4.png"/><Relationship Id="rId8" Type="http://schemas.openxmlformats.org/officeDocument/2006/relationships/hyperlink" Target="http://www.medical-enc.ru/16/reaktivnost_organizma.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3219</Words>
  <Characters>18351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Методы электротерапии</vt:lpstr>
    </vt:vector>
  </TitlesOfParts>
  <Company>Microsoft</Company>
  <LinksUpToDate>false</LinksUpToDate>
  <CharactersWithSpaces>21527</CharactersWithSpaces>
  <SharedDoc>false</SharedDoc>
  <HLinks>
    <vt:vector size="126" baseType="variant">
      <vt:variant>
        <vt:i4>7798835</vt:i4>
      </vt:variant>
      <vt:variant>
        <vt:i4>60</vt:i4>
      </vt:variant>
      <vt:variant>
        <vt:i4>0</vt:i4>
      </vt:variant>
      <vt:variant>
        <vt:i4>5</vt:i4>
      </vt:variant>
      <vt:variant>
        <vt:lpwstr>http://www.med-apparatus.ru/shop/dir.php?id=267</vt:lpwstr>
      </vt:variant>
      <vt:variant>
        <vt:lpwstr/>
      </vt:variant>
      <vt:variant>
        <vt:i4>1835089</vt:i4>
      </vt:variant>
      <vt:variant>
        <vt:i4>57</vt:i4>
      </vt:variant>
      <vt:variant>
        <vt:i4>0</vt:i4>
      </vt:variant>
      <vt:variant>
        <vt:i4>5</vt:i4>
      </vt:variant>
      <vt:variant>
        <vt:lpwstr>http://www.med-apparatus.ru/shop/goods.php?id=201</vt:lpwstr>
      </vt:variant>
      <vt:variant>
        <vt:lpwstr/>
      </vt:variant>
      <vt:variant>
        <vt:i4>1835089</vt:i4>
      </vt:variant>
      <vt:variant>
        <vt:i4>54</vt:i4>
      </vt:variant>
      <vt:variant>
        <vt:i4>0</vt:i4>
      </vt:variant>
      <vt:variant>
        <vt:i4>5</vt:i4>
      </vt:variant>
      <vt:variant>
        <vt:lpwstr>http://www.med-apparatus.ru/shop/goods.php?id=201</vt:lpwstr>
      </vt:variant>
      <vt:variant>
        <vt:lpwstr/>
      </vt:variant>
      <vt:variant>
        <vt:i4>1048606</vt:i4>
      </vt:variant>
      <vt:variant>
        <vt:i4>51</vt:i4>
      </vt:variant>
      <vt:variant>
        <vt:i4>0</vt:i4>
      </vt:variant>
      <vt:variant>
        <vt:i4>5</vt:i4>
      </vt:variant>
      <vt:variant>
        <vt:lpwstr>http://www.denascorp.ru/</vt:lpwstr>
      </vt:variant>
      <vt:variant>
        <vt:lpwstr/>
      </vt:variant>
      <vt:variant>
        <vt:i4>1835089</vt:i4>
      </vt:variant>
      <vt:variant>
        <vt:i4>48</vt:i4>
      </vt:variant>
      <vt:variant>
        <vt:i4>0</vt:i4>
      </vt:variant>
      <vt:variant>
        <vt:i4>5</vt:i4>
      </vt:variant>
      <vt:variant>
        <vt:lpwstr>http://www.med-apparatus.ru/shop/goods.php?id=202</vt:lpwstr>
      </vt:variant>
      <vt:variant>
        <vt:lpwstr/>
      </vt:variant>
      <vt:variant>
        <vt:i4>1835089</vt:i4>
      </vt:variant>
      <vt:variant>
        <vt:i4>45</vt:i4>
      </vt:variant>
      <vt:variant>
        <vt:i4>0</vt:i4>
      </vt:variant>
      <vt:variant>
        <vt:i4>5</vt:i4>
      </vt:variant>
      <vt:variant>
        <vt:lpwstr>http://www.med-apparatus.ru/shop/goods.php?id=203</vt:lpwstr>
      </vt:variant>
      <vt:variant>
        <vt:lpwstr/>
      </vt:variant>
      <vt:variant>
        <vt:i4>1835089</vt:i4>
      </vt:variant>
      <vt:variant>
        <vt:i4>42</vt:i4>
      </vt:variant>
      <vt:variant>
        <vt:i4>0</vt:i4>
      </vt:variant>
      <vt:variant>
        <vt:i4>5</vt:i4>
      </vt:variant>
      <vt:variant>
        <vt:lpwstr>http://www.med-apparatus.ru/shop/goods.php?id=201</vt:lpwstr>
      </vt:variant>
      <vt:variant>
        <vt:lpwstr/>
      </vt:variant>
      <vt:variant>
        <vt:i4>7340080</vt:i4>
      </vt:variant>
      <vt:variant>
        <vt:i4>39</vt:i4>
      </vt:variant>
      <vt:variant>
        <vt:i4>0</vt:i4>
      </vt:variant>
      <vt:variant>
        <vt:i4>5</vt:i4>
      </vt:variant>
      <vt:variant>
        <vt:lpwstr>http://www.med-apparatus.ru/shop/dir.php?id=112</vt:lpwstr>
      </vt:variant>
      <vt:variant>
        <vt:lpwstr/>
      </vt:variant>
      <vt:variant>
        <vt:i4>7405616</vt:i4>
      </vt:variant>
      <vt:variant>
        <vt:i4>36</vt:i4>
      </vt:variant>
      <vt:variant>
        <vt:i4>0</vt:i4>
      </vt:variant>
      <vt:variant>
        <vt:i4>5</vt:i4>
      </vt:variant>
      <vt:variant>
        <vt:lpwstr>http://www.med-apparatus.ru/shop/dir.php?id=103</vt:lpwstr>
      </vt:variant>
      <vt:variant>
        <vt:lpwstr/>
      </vt:variant>
      <vt:variant>
        <vt:i4>7405616</vt:i4>
      </vt:variant>
      <vt:variant>
        <vt:i4>33</vt:i4>
      </vt:variant>
      <vt:variant>
        <vt:i4>0</vt:i4>
      </vt:variant>
      <vt:variant>
        <vt:i4>5</vt:i4>
      </vt:variant>
      <vt:variant>
        <vt:lpwstr>http://www.med-apparatus.ru/shop/dir.php?id=105</vt:lpwstr>
      </vt:variant>
      <vt:variant>
        <vt:lpwstr/>
      </vt:variant>
      <vt:variant>
        <vt:i4>7405616</vt:i4>
      </vt:variant>
      <vt:variant>
        <vt:i4>30</vt:i4>
      </vt:variant>
      <vt:variant>
        <vt:i4>0</vt:i4>
      </vt:variant>
      <vt:variant>
        <vt:i4>5</vt:i4>
      </vt:variant>
      <vt:variant>
        <vt:lpwstr>http://www.med-apparatus.ru/shop/dir.php?id=107</vt:lpwstr>
      </vt:variant>
      <vt:variant>
        <vt:lpwstr/>
      </vt:variant>
      <vt:variant>
        <vt:i4>7405616</vt:i4>
      </vt:variant>
      <vt:variant>
        <vt:i4>27</vt:i4>
      </vt:variant>
      <vt:variant>
        <vt:i4>0</vt:i4>
      </vt:variant>
      <vt:variant>
        <vt:i4>5</vt:i4>
      </vt:variant>
      <vt:variant>
        <vt:lpwstr>http://www.med-apparatus.ru/shop/dir.php?id=108</vt:lpwstr>
      </vt:variant>
      <vt:variant>
        <vt:lpwstr/>
      </vt:variant>
      <vt:variant>
        <vt:i4>7405616</vt:i4>
      </vt:variant>
      <vt:variant>
        <vt:i4>24</vt:i4>
      </vt:variant>
      <vt:variant>
        <vt:i4>0</vt:i4>
      </vt:variant>
      <vt:variant>
        <vt:i4>5</vt:i4>
      </vt:variant>
      <vt:variant>
        <vt:lpwstr>http://www.med-apparatus.ru/shop/dir.php?id=109</vt:lpwstr>
      </vt:variant>
      <vt:variant>
        <vt:lpwstr/>
      </vt:variant>
      <vt:variant>
        <vt:i4>7405616</vt:i4>
      </vt:variant>
      <vt:variant>
        <vt:i4>21</vt:i4>
      </vt:variant>
      <vt:variant>
        <vt:i4>0</vt:i4>
      </vt:variant>
      <vt:variant>
        <vt:i4>5</vt:i4>
      </vt:variant>
      <vt:variant>
        <vt:lpwstr>http://www.med-apparatus.ru/shop/dir.php?id=109</vt:lpwstr>
      </vt:variant>
      <vt:variant>
        <vt:lpwstr/>
      </vt:variant>
      <vt:variant>
        <vt:i4>7405616</vt:i4>
      </vt:variant>
      <vt:variant>
        <vt:i4>18</vt:i4>
      </vt:variant>
      <vt:variant>
        <vt:i4>0</vt:i4>
      </vt:variant>
      <vt:variant>
        <vt:i4>5</vt:i4>
      </vt:variant>
      <vt:variant>
        <vt:lpwstr>http://www.med-apparatus.ru/shop/dir.php?id=106</vt:lpwstr>
      </vt:variant>
      <vt:variant>
        <vt:lpwstr/>
      </vt:variant>
      <vt:variant>
        <vt:i4>7405616</vt:i4>
      </vt:variant>
      <vt:variant>
        <vt:i4>15</vt:i4>
      </vt:variant>
      <vt:variant>
        <vt:i4>0</vt:i4>
      </vt:variant>
      <vt:variant>
        <vt:i4>5</vt:i4>
      </vt:variant>
      <vt:variant>
        <vt:lpwstr>http://www.med-apparatus.ru/shop/dir.php?id=102</vt:lpwstr>
      </vt:variant>
      <vt:variant>
        <vt:lpwstr/>
      </vt:variant>
      <vt:variant>
        <vt:i4>7405616</vt:i4>
      </vt:variant>
      <vt:variant>
        <vt:i4>12</vt:i4>
      </vt:variant>
      <vt:variant>
        <vt:i4>0</vt:i4>
      </vt:variant>
      <vt:variant>
        <vt:i4>5</vt:i4>
      </vt:variant>
      <vt:variant>
        <vt:lpwstr>http://www.med-apparatus.ru/shop/dir.php?id=105</vt:lpwstr>
      </vt:variant>
      <vt:variant>
        <vt:lpwstr/>
      </vt:variant>
      <vt:variant>
        <vt:i4>852050</vt:i4>
      </vt:variant>
      <vt:variant>
        <vt:i4>9</vt:i4>
      </vt:variant>
      <vt:variant>
        <vt:i4>0</vt:i4>
      </vt:variant>
      <vt:variant>
        <vt:i4>5</vt:i4>
      </vt:variant>
      <vt:variant>
        <vt:lpwstr>http://www.esma.ru/index.php</vt:lpwstr>
      </vt:variant>
      <vt:variant>
        <vt:lpwstr/>
      </vt:variant>
      <vt:variant>
        <vt:i4>7405678</vt:i4>
      </vt:variant>
      <vt:variant>
        <vt:i4>6</vt:i4>
      </vt:variant>
      <vt:variant>
        <vt:i4>0</vt:i4>
      </vt:variant>
      <vt:variant>
        <vt:i4>5</vt:i4>
      </vt:variant>
      <vt:variant>
        <vt:lpwstr>http://www.medical-enc.ru/18/tehnika-bezopasnosti.shtml</vt:lpwstr>
      </vt:variant>
      <vt:variant>
        <vt:lpwstr/>
      </vt:variant>
      <vt:variant>
        <vt:i4>6029346</vt:i4>
      </vt:variant>
      <vt:variant>
        <vt:i4>3</vt:i4>
      </vt:variant>
      <vt:variant>
        <vt:i4>0</vt:i4>
      </vt:variant>
      <vt:variant>
        <vt:i4>5</vt:i4>
      </vt:variant>
      <vt:variant>
        <vt:lpwstr>http://www.medical-enc.ru/16/reaktivnost_organizma.shtml</vt:lpwstr>
      </vt:variant>
      <vt:variant>
        <vt:lpwstr/>
      </vt:variant>
      <vt:variant>
        <vt:i4>2752637</vt:i4>
      </vt:variant>
      <vt:variant>
        <vt:i4>0</vt:i4>
      </vt:variant>
      <vt:variant>
        <vt:i4>0</vt:i4>
      </vt:variant>
      <vt:variant>
        <vt:i4>5</vt:i4>
      </vt:variant>
      <vt:variant>
        <vt:lpwstr>http://www.medical-enc.ru/26/electrophoresis.shtml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электротерапии</dc:title>
  <dc:subject/>
  <dc:creator>Admin</dc:creator>
  <cp:keywords/>
  <dc:description/>
  <cp:lastModifiedBy>Igor</cp:lastModifiedBy>
  <cp:revision>2</cp:revision>
  <dcterms:created xsi:type="dcterms:W3CDTF">2024-11-02T07:22:00Z</dcterms:created>
  <dcterms:modified xsi:type="dcterms:W3CDTF">2024-11-02T07:22:00Z</dcterms:modified>
</cp:coreProperties>
</file>