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486C" w14:textId="77777777" w:rsidR="00FC2C28" w:rsidRPr="00FC2C28" w:rsidRDefault="00FC2C28" w:rsidP="00AB433D">
      <w:pPr>
        <w:pStyle w:val="a3"/>
        <w:ind w:firstLine="709"/>
        <w:jc w:val="both"/>
        <w:rPr>
          <w:b/>
          <w:bCs/>
          <w:sz w:val="27"/>
          <w:szCs w:val="27"/>
        </w:rPr>
      </w:pPr>
      <w:proofErr w:type="spellStart"/>
      <w:r w:rsidRPr="00FC2C28">
        <w:rPr>
          <w:b/>
          <w:bCs/>
          <w:sz w:val="27"/>
          <w:szCs w:val="27"/>
        </w:rPr>
        <w:t>Микоплазмозы</w:t>
      </w:r>
      <w:proofErr w:type="spellEnd"/>
      <w:r w:rsidRPr="00FC2C28">
        <w:rPr>
          <w:b/>
          <w:bCs/>
          <w:sz w:val="27"/>
          <w:szCs w:val="27"/>
        </w:rPr>
        <w:t xml:space="preserve"> </w:t>
      </w:r>
    </w:p>
    <w:p w14:paraId="19E302B2" w14:textId="77777777" w:rsidR="00FC2C28" w:rsidRPr="00FC2C28" w:rsidRDefault="00FC2C28" w:rsidP="00AB433D">
      <w:pPr>
        <w:pStyle w:val="a3"/>
        <w:ind w:firstLine="709"/>
        <w:jc w:val="both"/>
      </w:pPr>
      <w:proofErr w:type="spellStart"/>
      <w:r w:rsidRPr="00FC2C28">
        <w:rPr>
          <w:b/>
          <w:bCs/>
        </w:rPr>
        <w:t>Микоплазмозы</w:t>
      </w:r>
      <w:proofErr w:type="spellEnd"/>
      <w:r w:rsidRPr="00FC2C28">
        <w:rPr>
          <w:b/>
          <w:bCs/>
        </w:rPr>
        <w:t xml:space="preserve"> </w:t>
      </w:r>
      <w:r w:rsidRPr="00FC2C28">
        <w:t xml:space="preserve">- </w:t>
      </w:r>
      <w:proofErr w:type="spellStart"/>
      <w:r w:rsidRPr="00FC2C28">
        <w:t>антропонозные</w:t>
      </w:r>
      <w:proofErr w:type="spellEnd"/>
      <w:r w:rsidRPr="00FC2C28">
        <w:t xml:space="preserve"> инфекционные болезни, характеризующиеся поражением органов дыхания, мочеполовых органов, центральной нервной системы и внутриутробным поражением плода. </w:t>
      </w:r>
    </w:p>
    <w:p w14:paraId="34EB27A1" w14:textId="77777777" w:rsidR="00FC2C28" w:rsidRPr="00FC2C28" w:rsidRDefault="00FC2C28" w:rsidP="00AB433D">
      <w:pPr>
        <w:pStyle w:val="a3"/>
        <w:ind w:firstLine="709"/>
        <w:jc w:val="both"/>
      </w:pPr>
      <w:r w:rsidRPr="00FC2C28">
        <w:t xml:space="preserve">Этиология. В настоящее время известно свыше 40 видов микоплазм, выделенных из различных источников (от коз, овец, крупного рогатого скота, свиней, грызунов, птиц, а также от здоровых и больных людей). От человека выделено 9 видов микоплазм, но в патологии имеет значение только три вида: </w:t>
      </w:r>
      <w:proofErr w:type="spellStart"/>
      <w:r w:rsidRPr="00FC2C28">
        <w:t>Mycoplasma</w:t>
      </w:r>
      <w:proofErr w:type="spellEnd"/>
      <w:r w:rsidRPr="00FC2C28">
        <w:t xml:space="preserve"> </w:t>
      </w:r>
      <w:proofErr w:type="spellStart"/>
      <w:r w:rsidRPr="00FC2C28">
        <w:t>pneumoniae</w:t>
      </w:r>
      <w:proofErr w:type="spellEnd"/>
      <w:r w:rsidRPr="00FC2C28">
        <w:t xml:space="preserve">, </w:t>
      </w:r>
      <w:proofErr w:type="spellStart"/>
      <w:r w:rsidRPr="00FC2C28">
        <w:t>Mycoplasma</w:t>
      </w:r>
      <w:proofErr w:type="spellEnd"/>
      <w:r w:rsidRPr="00FC2C28">
        <w:t xml:space="preserve"> </w:t>
      </w:r>
      <w:proofErr w:type="spellStart"/>
      <w:r w:rsidRPr="00FC2C28">
        <w:t>hominis</w:t>
      </w:r>
      <w:proofErr w:type="spellEnd"/>
      <w:r w:rsidRPr="00FC2C28">
        <w:t xml:space="preserve">, </w:t>
      </w:r>
      <w:proofErr w:type="spellStart"/>
      <w:r w:rsidRPr="00FC2C28">
        <w:t>Ureaplasma</w:t>
      </w:r>
      <w:proofErr w:type="spellEnd"/>
      <w:r w:rsidRPr="00FC2C28">
        <w:t xml:space="preserve"> </w:t>
      </w:r>
      <w:proofErr w:type="spellStart"/>
      <w:r w:rsidRPr="00FC2C28">
        <w:t>urealyticum</w:t>
      </w:r>
      <w:proofErr w:type="spellEnd"/>
      <w:r w:rsidRPr="00FC2C28">
        <w:t xml:space="preserve"> (T-</w:t>
      </w:r>
      <w:proofErr w:type="spellStart"/>
      <w:r w:rsidRPr="00FC2C28">
        <w:t>Mycoplasma</w:t>
      </w:r>
      <w:proofErr w:type="spellEnd"/>
      <w:r w:rsidRPr="00FC2C28">
        <w:t xml:space="preserve">). Общими свойствами микоплазм являются: небольшие размеры (150-225 нм); способность размножаться на бесклеточной среде (в отличие от вирусов и хламидий); выраженный полиморфизм (из-за отсутствия ригидной оболочки); потребность в </w:t>
      </w:r>
      <w:proofErr w:type="spellStart"/>
      <w:r w:rsidRPr="00FC2C28">
        <w:t>стеролах</w:t>
      </w:r>
      <w:proofErr w:type="spellEnd"/>
      <w:r w:rsidRPr="00FC2C28">
        <w:t xml:space="preserve"> (холестерине и др.); гибель под действием дистиллированной воды; устойчивость к действию сульфаниламидов, пенициллину, стрептомицину и чувствительность к антибиотикам тетрациклиновой группы (Т-микоплазмы, кроме того, чувствительны к эритромицину); отсутствие реверсии микоплазм в отличие от L-форм бактерий. При росте на специальных питательных средах (довольно сложных по составу) микоплазмы образуют небольшие колонии с темным центром и более светлой периферией (форма, напоминающая яичницу-глазунью) диаметром до 1-</w:t>
      </w:r>
      <w:smartTag w:uri="urn:schemas-microsoft-com:office:smarttags" w:element="metricconverter">
        <w:smartTagPr>
          <w:attr w:name="ProductID" w:val="1,5 мм"/>
        </w:smartTagPr>
        <w:r w:rsidRPr="00FC2C28">
          <w:t>1,5 мм</w:t>
        </w:r>
      </w:smartTag>
      <w:r w:rsidRPr="00FC2C28">
        <w:t xml:space="preserve">. Очень мелкие колонии (всего 15-20 мкм в диаметре) образуют Т-микоплазмы, откуда и произошло их название (от англ. </w:t>
      </w:r>
      <w:proofErr w:type="spellStart"/>
      <w:r w:rsidRPr="00FC2C28">
        <w:t>tiny</w:t>
      </w:r>
      <w:proofErr w:type="spellEnd"/>
      <w:r w:rsidRPr="00FC2C28">
        <w:t xml:space="preserve"> - очень маленький, крошечный). Особенностью </w:t>
      </w:r>
      <w:proofErr w:type="spellStart"/>
      <w:r w:rsidRPr="00FC2C28">
        <w:t>Т-микоплазм</w:t>
      </w:r>
      <w:proofErr w:type="spellEnd"/>
      <w:r w:rsidRPr="00FC2C28">
        <w:t xml:space="preserve"> является их абсолютная потребность в мочевине. Только они имеют ферменты для расщепления мочевины, избирательно подавляются </w:t>
      </w:r>
      <w:proofErr w:type="spellStart"/>
      <w:r w:rsidRPr="00FC2C28">
        <w:t>эритромицином</w:t>
      </w:r>
      <w:proofErr w:type="spellEnd"/>
      <w:r w:rsidRPr="00FC2C28">
        <w:t xml:space="preserve"> и калия ацетатом и, наоборот, этот вид устойчив к </w:t>
      </w:r>
      <w:proofErr w:type="spellStart"/>
      <w:r w:rsidRPr="00FC2C28">
        <w:t>линкомицину</w:t>
      </w:r>
      <w:proofErr w:type="spellEnd"/>
      <w:r w:rsidRPr="00FC2C28">
        <w:t xml:space="preserve">, подавляющему рост других видов </w:t>
      </w:r>
      <w:proofErr w:type="spellStart"/>
      <w:r w:rsidRPr="00FC2C28">
        <w:t>микоплазм</w:t>
      </w:r>
      <w:proofErr w:type="spellEnd"/>
      <w:r w:rsidRPr="00FC2C28">
        <w:t xml:space="preserve">. </w:t>
      </w:r>
      <w:proofErr w:type="spellStart"/>
      <w:r w:rsidRPr="00FC2C28">
        <w:t>Т-микоплазмы</w:t>
      </w:r>
      <w:proofErr w:type="spellEnd"/>
      <w:r w:rsidRPr="00FC2C28">
        <w:t xml:space="preserve"> подразделяются на 11 серотипов. </w:t>
      </w:r>
      <w:proofErr w:type="spellStart"/>
      <w:r w:rsidRPr="00FC2C28">
        <w:t>Микоплазмы</w:t>
      </w:r>
      <w:proofErr w:type="spellEnd"/>
      <w:r w:rsidRPr="00FC2C28">
        <w:t xml:space="preserve"> занимают промежуточное положение между вирусами, бактериями и простейшими. </w:t>
      </w:r>
    </w:p>
    <w:p w14:paraId="3C5C1179" w14:textId="77777777" w:rsidR="00FC2C28" w:rsidRPr="00FC2C28" w:rsidRDefault="00FC2C28" w:rsidP="00AB433D">
      <w:pPr>
        <w:pStyle w:val="a3"/>
        <w:ind w:firstLine="709"/>
        <w:jc w:val="both"/>
      </w:pPr>
      <w:r w:rsidRPr="00FC2C28">
        <w:t xml:space="preserve">Эпидемиология. Источником инфекции является только человек, больной </w:t>
      </w:r>
      <w:proofErr w:type="spellStart"/>
      <w:r w:rsidRPr="00FC2C28">
        <w:t>микоплазмозом</w:t>
      </w:r>
      <w:proofErr w:type="spellEnd"/>
      <w:r w:rsidRPr="00FC2C28">
        <w:t xml:space="preserve"> или здоровый носитель </w:t>
      </w:r>
      <w:proofErr w:type="spellStart"/>
      <w:r w:rsidRPr="00FC2C28">
        <w:t>микоплазм</w:t>
      </w:r>
      <w:proofErr w:type="spellEnd"/>
      <w:r w:rsidRPr="00FC2C28">
        <w:t>. Передача инфекции может осуществляться воздушно-капельным путем и половым путями; от матери плоду (</w:t>
      </w:r>
      <w:proofErr w:type="spellStart"/>
      <w:r w:rsidRPr="00FC2C28">
        <w:t>внутриутробно</w:t>
      </w:r>
      <w:proofErr w:type="spellEnd"/>
      <w:r w:rsidRPr="00FC2C28">
        <w:t xml:space="preserve"> или во время родов). </w:t>
      </w:r>
      <w:proofErr w:type="spellStart"/>
      <w:r w:rsidRPr="00FC2C28">
        <w:t>Микоплазмоз</w:t>
      </w:r>
      <w:proofErr w:type="spellEnd"/>
      <w:r w:rsidRPr="00FC2C28">
        <w:t xml:space="preserve"> более распространен во вновь сформированных коллективах, где за первые 2-3 </w:t>
      </w:r>
      <w:proofErr w:type="spellStart"/>
      <w:r w:rsidRPr="00FC2C28">
        <w:t>мес</w:t>
      </w:r>
      <w:proofErr w:type="spellEnd"/>
      <w:r w:rsidRPr="00FC2C28">
        <w:t xml:space="preserve"> инфицируются, судя по нарастанию титра антител до 50% лиц, входящих в коллектив. Удельный вес </w:t>
      </w:r>
      <w:proofErr w:type="spellStart"/>
      <w:r w:rsidRPr="00FC2C28">
        <w:t>микоплазмозов</w:t>
      </w:r>
      <w:proofErr w:type="spellEnd"/>
      <w:r w:rsidRPr="00FC2C28">
        <w:t xml:space="preserve"> среди острых респираторных заболеваний, протекающих с преимущественным поражением верхних дыхательных путей, равен 5-6% к общему числу больных, а при острых пневмониях - от 6 до 22% всех больных пневмониями. Во время эпидемических вспышек удельный вес </w:t>
      </w:r>
      <w:proofErr w:type="spellStart"/>
      <w:r w:rsidRPr="00FC2C28">
        <w:t>микоплазмозов</w:t>
      </w:r>
      <w:proofErr w:type="spellEnd"/>
      <w:r w:rsidRPr="00FC2C28">
        <w:t xml:space="preserve"> может повышаться до 50% и более. Повышение заболеваемости </w:t>
      </w:r>
      <w:proofErr w:type="spellStart"/>
      <w:r w:rsidRPr="00FC2C28">
        <w:t>микоплазмозом</w:t>
      </w:r>
      <w:proofErr w:type="spellEnd"/>
      <w:r w:rsidRPr="00FC2C28">
        <w:t xml:space="preserve"> часто сочетается с повышением заболеваемости острыми респираторными заболеваниями другой этиологии. </w:t>
      </w:r>
      <w:proofErr w:type="spellStart"/>
      <w:r w:rsidRPr="00FC2C28">
        <w:t>Микоплазмозы</w:t>
      </w:r>
      <w:proofErr w:type="spellEnd"/>
      <w:r w:rsidRPr="00FC2C28">
        <w:t xml:space="preserve"> чаще встречаются в холодное время года. Мочеполовой </w:t>
      </w:r>
      <w:proofErr w:type="spellStart"/>
      <w:r w:rsidRPr="00FC2C28">
        <w:t>микоплазмоз</w:t>
      </w:r>
      <w:proofErr w:type="spellEnd"/>
      <w:r w:rsidRPr="00FC2C28">
        <w:t xml:space="preserve"> в виде </w:t>
      </w:r>
      <w:proofErr w:type="spellStart"/>
      <w:r w:rsidRPr="00FC2C28">
        <w:t>негонококкового</w:t>
      </w:r>
      <w:proofErr w:type="spellEnd"/>
      <w:r w:rsidRPr="00FC2C28">
        <w:t xml:space="preserve"> уретрита у мужчин и воспалительных заболеваний тазовых органов у женщин наблюдается значительно реже по сравнению с </w:t>
      </w:r>
      <w:proofErr w:type="spellStart"/>
      <w:r w:rsidRPr="00FC2C28">
        <w:t>хламидиозом</w:t>
      </w:r>
      <w:proofErr w:type="spellEnd"/>
      <w:r w:rsidRPr="00FC2C28">
        <w:t xml:space="preserve"> и гонореей. Нередко наблюдаются сочетанные заболевания, а также здоровое носительство </w:t>
      </w:r>
      <w:proofErr w:type="spellStart"/>
      <w:r w:rsidRPr="00FC2C28">
        <w:t>микоплазм</w:t>
      </w:r>
      <w:proofErr w:type="spellEnd"/>
      <w:r w:rsidRPr="00FC2C28">
        <w:t xml:space="preserve"> (у 30-40% женщин), что создает угрозу передачи инфекции плоду. Внутриутробное инфицирование может возникнуть в результате восходящей инфекции (реже </w:t>
      </w:r>
      <w:proofErr w:type="spellStart"/>
      <w:r w:rsidRPr="00FC2C28">
        <w:t>гематогенно</w:t>
      </w:r>
      <w:proofErr w:type="spellEnd"/>
      <w:r w:rsidRPr="00FC2C28">
        <w:t xml:space="preserve">), высока опасность инфицирования плода во время родов. При инфицировании в ранние сроки беременности может наступать самопроизвольный аборт. </w:t>
      </w:r>
    </w:p>
    <w:p w14:paraId="33171B76" w14:textId="77777777" w:rsidR="00FC2C28" w:rsidRPr="00FC2C28" w:rsidRDefault="00FC2C28" w:rsidP="00AB433D">
      <w:pPr>
        <w:pStyle w:val="a3"/>
        <w:ind w:firstLine="709"/>
        <w:jc w:val="both"/>
      </w:pPr>
      <w:r w:rsidRPr="00FC2C28">
        <w:t xml:space="preserve">Патогенез. При воздушно-капельном пути передачи воротами инфекции чаще служат слизистые оболочки респираторного тракта, что подтверждается опытами на добровольцах, у которых удалось вызвать заболевания при введении возбудителя в дыхательные пути. Об этом же говорит и преимущественное поражение органов дыхания. Внедрение возбудителя может происходить в слизистые оболочки мочеполовых органов (при половом пути передачи </w:t>
      </w:r>
      <w:r w:rsidRPr="00FC2C28">
        <w:lastRenderedPageBreak/>
        <w:t xml:space="preserve">инфекции). Что касается </w:t>
      </w:r>
      <w:proofErr w:type="spellStart"/>
      <w:r w:rsidRPr="00FC2C28">
        <w:t>Т-микоплазмы</w:t>
      </w:r>
      <w:proofErr w:type="spellEnd"/>
      <w:r w:rsidRPr="00FC2C28">
        <w:t xml:space="preserve">, то она может существовать только в мочеполовых органах (из-за потребности в мочевине) и для нее характерен только половой путь передачи инфекции, а воротами инфекции является слизистая оболочка мочеполовых органов. </w:t>
      </w:r>
    </w:p>
    <w:p w14:paraId="188542CE" w14:textId="77777777" w:rsidR="00FC2C28" w:rsidRPr="00FC2C28" w:rsidRDefault="00FC2C28" w:rsidP="00AB433D">
      <w:pPr>
        <w:pStyle w:val="a3"/>
        <w:ind w:firstLine="709"/>
        <w:jc w:val="both"/>
      </w:pPr>
      <w:r w:rsidRPr="00FC2C28">
        <w:t xml:space="preserve">Инфицирование </w:t>
      </w:r>
      <w:proofErr w:type="spellStart"/>
      <w:r w:rsidRPr="00FC2C28">
        <w:t>микоплазмами</w:t>
      </w:r>
      <w:proofErr w:type="spellEnd"/>
      <w:r w:rsidRPr="00FC2C28">
        <w:t xml:space="preserve"> не всегда ведет к заболеванию, о чем свидетельствуют выделение </w:t>
      </w:r>
      <w:proofErr w:type="spellStart"/>
      <w:r w:rsidRPr="00FC2C28">
        <w:t>микоплазм</w:t>
      </w:r>
      <w:proofErr w:type="spellEnd"/>
      <w:r w:rsidRPr="00FC2C28">
        <w:t xml:space="preserve"> от здоровых людей, а также появление </w:t>
      </w:r>
      <w:proofErr w:type="spellStart"/>
      <w:r w:rsidRPr="00FC2C28">
        <w:t>противомикоплазменных</w:t>
      </w:r>
      <w:proofErr w:type="spellEnd"/>
      <w:r w:rsidRPr="00FC2C28">
        <w:t xml:space="preserve"> антител у большого числа новобранцев без перенесения ими заболевания. Наличие поражений, отдаленных от ворот инфекции (экзантема, изменение суставов, менингиты и энцефалиты и др.), позволяют предполагать наличие гематогенной диссеминации возбудителя. О генерализации инфекции свидетельствует также обнаружение </w:t>
      </w:r>
      <w:proofErr w:type="spellStart"/>
      <w:r w:rsidRPr="00FC2C28">
        <w:t>микоплазма</w:t>
      </w:r>
      <w:proofErr w:type="spellEnd"/>
      <w:r w:rsidRPr="00FC2C28">
        <w:t xml:space="preserve"> в костном мозге, лимфатических узлах, ткани легкого. </w:t>
      </w:r>
    </w:p>
    <w:p w14:paraId="4B609082" w14:textId="77777777" w:rsidR="00FC2C28" w:rsidRPr="00FC2C28" w:rsidRDefault="00FC2C28" w:rsidP="00AB433D">
      <w:pPr>
        <w:pStyle w:val="a3"/>
        <w:ind w:firstLine="709"/>
        <w:jc w:val="both"/>
      </w:pPr>
      <w:r w:rsidRPr="00FC2C28">
        <w:t xml:space="preserve">Изменения в различных органах могут быть обусловлены не только развитием в них </w:t>
      </w:r>
      <w:proofErr w:type="spellStart"/>
      <w:r w:rsidRPr="00FC2C28">
        <w:t>микоплазм</w:t>
      </w:r>
      <w:proofErr w:type="spellEnd"/>
      <w:r w:rsidRPr="00FC2C28">
        <w:t xml:space="preserve">, но и токсическими веществами, которые они могут продуцировать. Так, некоторые виды </w:t>
      </w:r>
      <w:proofErr w:type="spellStart"/>
      <w:r w:rsidRPr="00FC2C28">
        <w:t>микоплазм</w:t>
      </w:r>
      <w:proofErr w:type="spellEnd"/>
      <w:r w:rsidRPr="00FC2C28">
        <w:t xml:space="preserve"> животных продуцируют </w:t>
      </w:r>
      <w:proofErr w:type="spellStart"/>
      <w:r w:rsidRPr="00FC2C28">
        <w:t>нейротоксин</w:t>
      </w:r>
      <w:proofErr w:type="spellEnd"/>
      <w:r w:rsidRPr="00FC2C28">
        <w:t xml:space="preserve">, относящийся к экзотоксинам. Он нейтрализуется специфической </w:t>
      </w:r>
      <w:proofErr w:type="spellStart"/>
      <w:r w:rsidRPr="00FC2C28">
        <w:t>антисывороткой</w:t>
      </w:r>
      <w:proofErr w:type="spellEnd"/>
      <w:r w:rsidRPr="00FC2C28">
        <w:t xml:space="preserve">. Экзотоксин оказывает первичное токсическое действие на нервную систему, действует на нервные клетки, поражает капилляры, делает проницаемым гематоэнцефалический барьер. Поражается также сердечно-сосудистая система. Иммунитет при </w:t>
      </w:r>
      <w:proofErr w:type="spellStart"/>
      <w:r w:rsidRPr="00FC2C28">
        <w:t>микоплазмозе</w:t>
      </w:r>
      <w:proofErr w:type="spellEnd"/>
      <w:r w:rsidRPr="00FC2C28">
        <w:t xml:space="preserve"> напряженный, что делает перспективной работу по созданию вакцин. В патогенезе </w:t>
      </w:r>
      <w:proofErr w:type="spellStart"/>
      <w:r w:rsidRPr="00FC2C28">
        <w:t>микоплазмоза</w:t>
      </w:r>
      <w:proofErr w:type="spellEnd"/>
      <w:r w:rsidRPr="00FC2C28">
        <w:t xml:space="preserve"> большое значение имеет наслоение других инфекционных агентов, преимущественно бактериальных. Это имеет значение как при заболеваниях органов дыхания, так и при болезнях мочеполовых органов. Этот факт имеет большое значение для диагностики и лечения </w:t>
      </w:r>
      <w:proofErr w:type="spellStart"/>
      <w:r w:rsidRPr="00FC2C28">
        <w:t>микоплазмозов</w:t>
      </w:r>
      <w:proofErr w:type="spellEnd"/>
      <w:r w:rsidRPr="00FC2C28">
        <w:t xml:space="preserve">. </w:t>
      </w:r>
    </w:p>
    <w:p w14:paraId="5294A37E" w14:textId="77777777" w:rsidR="00FC2C28" w:rsidRPr="00FC2C28" w:rsidRDefault="00FC2C28" w:rsidP="00AB433D">
      <w:pPr>
        <w:pStyle w:val="a3"/>
        <w:ind w:firstLine="709"/>
        <w:jc w:val="both"/>
      </w:pPr>
      <w:r w:rsidRPr="00FC2C28">
        <w:t xml:space="preserve">Симптомы и течение. Инкубационный период продолжается от 4 до 25 дней (чаще 9-12 </w:t>
      </w:r>
      <w:proofErr w:type="spellStart"/>
      <w:r w:rsidRPr="00FC2C28">
        <w:t>сут</w:t>
      </w:r>
      <w:proofErr w:type="spellEnd"/>
      <w:r w:rsidRPr="00FC2C28">
        <w:t xml:space="preserve">). Описаны следующие клинические формы болезни: острые респираторные заболевания (фарингиты, </w:t>
      </w:r>
      <w:proofErr w:type="spellStart"/>
      <w:r w:rsidRPr="00FC2C28">
        <w:t>ринофарингиты</w:t>
      </w:r>
      <w:proofErr w:type="spellEnd"/>
      <w:r w:rsidRPr="00FC2C28">
        <w:t xml:space="preserve">, </w:t>
      </w:r>
      <w:proofErr w:type="spellStart"/>
      <w:r w:rsidRPr="00FC2C28">
        <w:t>ларинго-фарингиты</w:t>
      </w:r>
      <w:proofErr w:type="spellEnd"/>
      <w:r w:rsidRPr="00FC2C28">
        <w:t xml:space="preserve">, бронхиты); острые пневмонии; </w:t>
      </w:r>
      <w:proofErr w:type="spellStart"/>
      <w:r w:rsidRPr="00FC2C28">
        <w:t>абактериальный</w:t>
      </w:r>
      <w:proofErr w:type="spellEnd"/>
      <w:r w:rsidRPr="00FC2C28">
        <w:t xml:space="preserve"> уретрит; </w:t>
      </w:r>
      <w:proofErr w:type="spellStart"/>
      <w:r w:rsidRPr="00FC2C28">
        <w:t>менингеальные</w:t>
      </w:r>
      <w:proofErr w:type="spellEnd"/>
      <w:r w:rsidRPr="00FC2C28">
        <w:t xml:space="preserve"> формы; малоизученные заболевания (воспалительные заболевания органов малого таза у женщин, внутриутробное поражение плода). Кроме того, </w:t>
      </w:r>
      <w:proofErr w:type="spellStart"/>
      <w:r w:rsidRPr="00FC2C28">
        <w:t>микоплазменная</w:t>
      </w:r>
      <w:proofErr w:type="spellEnd"/>
      <w:r w:rsidRPr="00FC2C28">
        <w:t xml:space="preserve"> инфекция может протекать в бессимптомной форме (</w:t>
      </w:r>
      <w:proofErr w:type="spellStart"/>
      <w:r w:rsidRPr="00FC2C28">
        <w:t>инаппарантной</w:t>
      </w:r>
      <w:proofErr w:type="spellEnd"/>
      <w:r w:rsidRPr="00FC2C28">
        <w:t xml:space="preserve"> при респираторном </w:t>
      </w:r>
      <w:proofErr w:type="spellStart"/>
      <w:r w:rsidRPr="00FC2C28">
        <w:t>микоплазмозе</w:t>
      </w:r>
      <w:proofErr w:type="spellEnd"/>
      <w:r w:rsidRPr="00FC2C28">
        <w:t xml:space="preserve"> и латентной - при мочеполовом </w:t>
      </w:r>
      <w:proofErr w:type="spellStart"/>
      <w:r w:rsidRPr="00FC2C28">
        <w:t>микоплазмозе</w:t>
      </w:r>
      <w:proofErr w:type="spellEnd"/>
      <w:r w:rsidRPr="00FC2C28">
        <w:t xml:space="preserve">, последний характеризуется длительным </w:t>
      </w:r>
      <w:proofErr w:type="spellStart"/>
      <w:r w:rsidRPr="00FC2C28">
        <w:t>персистированием</w:t>
      </w:r>
      <w:proofErr w:type="spellEnd"/>
      <w:r w:rsidRPr="00FC2C28">
        <w:t xml:space="preserve"> возбудителя в организме). </w:t>
      </w:r>
    </w:p>
    <w:p w14:paraId="2B50F191" w14:textId="77777777" w:rsidR="00FC2C28" w:rsidRPr="00FC2C28" w:rsidRDefault="00FC2C28" w:rsidP="00AB433D">
      <w:pPr>
        <w:pStyle w:val="a3"/>
        <w:ind w:firstLine="709"/>
        <w:jc w:val="both"/>
      </w:pPr>
      <w:r w:rsidRPr="00FC2C28">
        <w:t xml:space="preserve">Острые респираторные заболевания. Эта форма </w:t>
      </w:r>
      <w:proofErr w:type="spellStart"/>
      <w:r w:rsidRPr="00FC2C28">
        <w:t>микоплазмоза</w:t>
      </w:r>
      <w:proofErr w:type="spellEnd"/>
      <w:r w:rsidRPr="00FC2C28">
        <w:t xml:space="preserve"> встречается наиболее часто у военнослужащих первых 1-3 </w:t>
      </w:r>
      <w:proofErr w:type="spellStart"/>
      <w:r w:rsidRPr="00FC2C28">
        <w:t>мес</w:t>
      </w:r>
      <w:proofErr w:type="spellEnd"/>
      <w:r w:rsidRPr="00FC2C28">
        <w:t xml:space="preserve"> службы (повышенная заболеваемость может встречаться и в других вновь сформированных коллективах). </w:t>
      </w:r>
      <w:proofErr w:type="spellStart"/>
      <w:r w:rsidRPr="00FC2C28">
        <w:t>Микоплазмы</w:t>
      </w:r>
      <w:proofErr w:type="spellEnd"/>
      <w:r w:rsidRPr="00FC2C28">
        <w:t xml:space="preserve"> обусловливают до 5% всех острых респираторных заболеваний. Эти заболевания, также как и острые пневмонии, обусловлены М. </w:t>
      </w:r>
      <w:proofErr w:type="spellStart"/>
      <w:r w:rsidRPr="00FC2C28">
        <w:t>pneumoniae</w:t>
      </w:r>
      <w:proofErr w:type="spellEnd"/>
      <w:r w:rsidRPr="00FC2C28">
        <w:t xml:space="preserve">. Хотя в эксперименте на добровольцах показано, что ингаляция большой дозы М. </w:t>
      </w:r>
      <w:proofErr w:type="spellStart"/>
      <w:r w:rsidRPr="00FC2C28">
        <w:t>hominis</w:t>
      </w:r>
      <w:proofErr w:type="spellEnd"/>
      <w:r w:rsidRPr="00FC2C28">
        <w:t xml:space="preserve"> может обусловить возникновение экссудативного фарингита, однако в естественных условиях эта </w:t>
      </w:r>
      <w:proofErr w:type="spellStart"/>
      <w:r w:rsidRPr="00FC2C28">
        <w:t>микоплазма</w:t>
      </w:r>
      <w:proofErr w:type="spellEnd"/>
      <w:r w:rsidRPr="00FC2C28">
        <w:t xml:space="preserve"> вызывает заболевания только мочеполовых органов. При острых респираторных заболеваниях (как это наблюдалось на добровольцах) инкубационный период обычно колебался от 4 до 8 дней. Общее состояние больных остается удовлетворительным или хорошим. Температура тела нормальная или субфебрильная. Больные жалуются на боли в горле, насморк, иногда кашель, умеренные боли в мышцах. Слизистые оболочки зева, мягкого неба </w:t>
      </w:r>
      <w:proofErr w:type="spellStart"/>
      <w:r w:rsidRPr="00FC2C28">
        <w:t>гиперемированы</w:t>
      </w:r>
      <w:proofErr w:type="spellEnd"/>
      <w:r w:rsidRPr="00FC2C28">
        <w:t xml:space="preserve">, несколько отечны, иногда отмечается зернистость слизистой оболочки зева. Миндалины умеренно увеличены. Изменения в зеве держатся около 7 дней. У некоторых больных в процесс вовлекаются гортань, трахея, бронхи. Общее самочувствие также не нарушается; кратковременно повышается температура тела до 38°С. Осложнений при этой форме обычно не бывает. </w:t>
      </w:r>
    </w:p>
    <w:p w14:paraId="5B500484" w14:textId="77777777" w:rsidR="00FC2C28" w:rsidRPr="00FC2C28" w:rsidRDefault="00FC2C28" w:rsidP="00AB433D">
      <w:pPr>
        <w:pStyle w:val="a3"/>
        <w:ind w:firstLine="709"/>
        <w:jc w:val="both"/>
      </w:pPr>
      <w:r w:rsidRPr="00FC2C28">
        <w:t xml:space="preserve">Острая пневмония (синонимы: первичная </w:t>
      </w:r>
      <w:proofErr w:type="spellStart"/>
      <w:r w:rsidRPr="00FC2C28">
        <w:t>атипичная</w:t>
      </w:r>
      <w:proofErr w:type="spellEnd"/>
      <w:r w:rsidRPr="00FC2C28">
        <w:t xml:space="preserve"> пневмония, пневмония, обусловленная агентом Итона и др.). Инкубационный период обычно около 2 </w:t>
      </w:r>
      <w:proofErr w:type="spellStart"/>
      <w:r w:rsidRPr="00FC2C28">
        <w:t>нед</w:t>
      </w:r>
      <w:proofErr w:type="spellEnd"/>
      <w:r w:rsidRPr="00FC2C28">
        <w:t xml:space="preserve">. Заболевание </w:t>
      </w:r>
      <w:r w:rsidRPr="00FC2C28">
        <w:lastRenderedPageBreak/>
        <w:t xml:space="preserve">вызывается </w:t>
      </w:r>
      <w:proofErr w:type="spellStart"/>
      <w:r w:rsidRPr="00FC2C28">
        <w:t>микоплазмой</w:t>
      </w:r>
      <w:proofErr w:type="spellEnd"/>
      <w:r w:rsidRPr="00FC2C28">
        <w:t xml:space="preserve"> (М. </w:t>
      </w:r>
      <w:proofErr w:type="spellStart"/>
      <w:r w:rsidRPr="00FC2C28">
        <w:t>pneu-moniae</w:t>
      </w:r>
      <w:proofErr w:type="spellEnd"/>
      <w:r w:rsidRPr="00FC2C28">
        <w:t xml:space="preserve">), но нередко вовлекается и вторичная бактериальная инфекция (пневмококк, стафилококк, </w:t>
      </w:r>
      <w:proofErr w:type="spellStart"/>
      <w:r w:rsidRPr="00FC2C28">
        <w:t>гемофильная</w:t>
      </w:r>
      <w:proofErr w:type="spellEnd"/>
      <w:r w:rsidRPr="00FC2C28">
        <w:t xml:space="preserve"> палочка и др.). Заболевание начинается остро с озноба, повышения температуры тела, наблюдается слабость, разбитость, ломящие боли во всем теле, головная боль, отсутствие аппетита. Температура в большинстве случаев достигает высоких цифр, субфебрилитет наблюдается редко (около 5%), у 70% больных температура тела выше 39°С. Лихорадка чаще продолжается от 5 до 10 дней, хотя у части больных она длится 2 </w:t>
      </w:r>
      <w:proofErr w:type="spellStart"/>
      <w:r w:rsidRPr="00FC2C28">
        <w:t>нед</w:t>
      </w:r>
      <w:proofErr w:type="spellEnd"/>
      <w:r w:rsidRPr="00FC2C28">
        <w:t xml:space="preserve"> и более. Нередко в периоде реконвалесценции несколько дней сохраняется субфебрильная температура тела. </w:t>
      </w:r>
    </w:p>
    <w:p w14:paraId="27CA28AD" w14:textId="77777777" w:rsidR="00FC2C28" w:rsidRPr="00FC2C28" w:rsidRDefault="00FC2C28" w:rsidP="00AB433D">
      <w:pPr>
        <w:pStyle w:val="a3"/>
        <w:ind w:firstLine="709"/>
        <w:jc w:val="both"/>
      </w:pPr>
      <w:r w:rsidRPr="00FC2C28">
        <w:t xml:space="preserve">Наиболее частым признаком поражения органов дыхания является кашель. Он вначале бывает сухой, затем начинает отделяться слизистая мокрота, очень редко отмечается примесь крови в мокроте. У больных часто отмечается насморк, боли и </w:t>
      </w:r>
      <w:proofErr w:type="spellStart"/>
      <w:r w:rsidRPr="00FC2C28">
        <w:t>першение</w:t>
      </w:r>
      <w:proofErr w:type="spellEnd"/>
      <w:r w:rsidRPr="00FC2C28">
        <w:t xml:space="preserve"> в горле, гиперемия слизистой оболочки ротоглотки. Несколько реже отмечается охриплость голоса, одышка. При обследовании отмечаются </w:t>
      </w:r>
      <w:proofErr w:type="spellStart"/>
      <w:r w:rsidRPr="00FC2C28">
        <w:t>физикальные</w:t>
      </w:r>
      <w:proofErr w:type="spellEnd"/>
      <w:r w:rsidRPr="00FC2C28">
        <w:t xml:space="preserve"> признаки пневмонии в виде укорочения </w:t>
      </w:r>
      <w:proofErr w:type="spellStart"/>
      <w:r w:rsidRPr="00FC2C28">
        <w:t>перкуторного</w:t>
      </w:r>
      <w:proofErr w:type="spellEnd"/>
      <w:r w:rsidRPr="00FC2C28">
        <w:t xml:space="preserve"> звука, выслушиваются сухие и чаще влажные хрипы, у части больных - шум трения плевры. Пневмония чаще бывает односторонней (правосторонней), поражаются нижние доли. Рентгенологически чаще выявляются очаговые изменения. </w:t>
      </w:r>
    </w:p>
    <w:p w14:paraId="11873DD5" w14:textId="77777777" w:rsidR="00FC2C28" w:rsidRPr="00FC2C28" w:rsidRDefault="00FC2C28" w:rsidP="00AB433D">
      <w:pPr>
        <w:pStyle w:val="a3"/>
        <w:ind w:firstLine="709"/>
        <w:jc w:val="both"/>
      </w:pPr>
      <w:r w:rsidRPr="00FC2C28">
        <w:t xml:space="preserve">При осмотре отмечается бледность лица, у отдельных больных цианоз губ, может быть </w:t>
      </w:r>
      <w:proofErr w:type="spellStart"/>
      <w:r w:rsidRPr="00FC2C28">
        <w:t>герпетическая</w:t>
      </w:r>
      <w:proofErr w:type="spellEnd"/>
      <w:r w:rsidRPr="00FC2C28">
        <w:t xml:space="preserve"> сыпь, иногда появляется экзантема, у части больных инъекция сосудов склер. Нередко увеличиваются шейные лимфатические узлы. У части больных в начальном периоде отмечается тошнота, боли в животе, может быть рвота. В последующем, примерно у 30% больных, выявляется увеличение печени. Увеличение селезенки бывает редко. </w:t>
      </w:r>
    </w:p>
    <w:p w14:paraId="0C5BC4B6" w14:textId="77777777" w:rsidR="00FC2C28" w:rsidRPr="00FC2C28" w:rsidRDefault="00FC2C28" w:rsidP="00AB433D">
      <w:pPr>
        <w:pStyle w:val="a3"/>
        <w:ind w:firstLine="709"/>
        <w:jc w:val="both"/>
      </w:pPr>
      <w:r w:rsidRPr="00FC2C28">
        <w:t xml:space="preserve">Со стороны сердечно-сосудистой системы отмечается брадикардия, снижение АД, в периоде разгара болезни могут быть более выраженные поражения сердечной мышцы. При рентгенографии в периоде разгара болезни отмечаются интерстициальные изменения в легких, на фоне которых выявляются небольшие участки инфильтративных изменений. У отдельных больных с самого начала болезни преобладают паренхиматозные изменения, обусловленные, вероятно, смешанной </w:t>
      </w:r>
      <w:proofErr w:type="spellStart"/>
      <w:r w:rsidRPr="00FC2C28">
        <w:t>мико-плазменно-бактериальной</w:t>
      </w:r>
      <w:proofErr w:type="spellEnd"/>
      <w:r w:rsidRPr="00FC2C28">
        <w:t xml:space="preserve"> инфекцией. Инфильтраты могут быть массивными, сливными, иногда формируются ателектазы. Рентгенологические изменения сохраняются до 3-5 </w:t>
      </w:r>
      <w:proofErr w:type="spellStart"/>
      <w:r w:rsidRPr="00FC2C28">
        <w:t>нед</w:t>
      </w:r>
      <w:proofErr w:type="spellEnd"/>
      <w:r w:rsidRPr="00FC2C28">
        <w:t xml:space="preserve">. При тяжелых формах возможна лихорадка неправильного типа с большими суточными размахами, повышенной потливостью при падении температуры и </w:t>
      </w:r>
      <w:proofErr w:type="spellStart"/>
      <w:r w:rsidRPr="00FC2C28">
        <w:t>познабливанием</w:t>
      </w:r>
      <w:proofErr w:type="spellEnd"/>
      <w:r w:rsidRPr="00FC2C28">
        <w:t xml:space="preserve"> при повышении, у этих больных лихорадка может затянуться до 30-40 дней. Возможны рецидивы. </w:t>
      </w:r>
    </w:p>
    <w:p w14:paraId="379633AA" w14:textId="77777777" w:rsidR="00FC2C28" w:rsidRPr="00FC2C28" w:rsidRDefault="00FC2C28" w:rsidP="00AB433D">
      <w:pPr>
        <w:pStyle w:val="a3"/>
        <w:ind w:firstLine="709"/>
        <w:jc w:val="both"/>
      </w:pPr>
      <w:r w:rsidRPr="00FC2C28">
        <w:t xml:space="preserve">При исследовании периферической крови отмечается </w:t>
      </w:r>
      <w:proofErr w:type="spellStart"/>
      <w:r w:rsidRPr="00FC2C28">
        <w:t>нормоцитоз</w:t>
      </w:r>
      <w:proofErr w:type="spellEnd"/>
      <w:r w:rsidRPr="00FC2C28">
        <w:t xml:space="preserve"> или (у половины больных) умеренный лейкоцитоз 10-15 тыс. в 1 мкл, лейкопения бывает редко. СОЭ у большинства больных в пределах 20-50 мм/ч. Может быть </w:t>
      </w:r>
      <w:proofErr w:type="spellStart"/>
      <w:r w:rsidRPr="00FC2C28">
        <w:t>анэозинофилия</w:t>
      </w:r>
      <w:proofErr w:type="spellEnd"/>
      <w:r w:rsidRPr="00FC2C28">
        <w:t xml:space="preserve"> (у 30-40%). </w:t>
      </w:r>
    </w:p>
    <w:p w14:paraId="1848C76B" w14:textId="77777777" w:rsidR="00FC2C28" w:rsidRPr="00FC2C28" w:rsidRDefault="00FC2C28" w:rsidP="00AB433D">
      <w:pPr>
        <w:pStyle w:val="a3"/>
        <w:ind w:firstLine="709"/>
        <w:jc w:val="both"/>
      </w:pPr>
      <w:r w:rsidRPr="00FC2C28">
        <w:t xml:space="preserve">Осложнения могут быть обусловлены как самой </w:t>
      </w:r>
      <w:proofErr w:type="spellStart"/>
      <w:r w:rsidRPr="00FC2C28">
        <w:t>микоплазмой</w:t>
      </w:r>
      <w:proofErr w:type="spellEnd"/>
      <w:r w:rsidRPr="00FC2C28">
        <w:t xml:space="preserve">, так и присоединившейся бактериальной инфекцией. Редко наблюдаются гнойные синуситы, плеврит, тромбофлебит. К крайне редким осложнениям относятся полиневрит, </w:t>
      </w:r>
      <w:proofErr w:type="spellStart"/>
      <w:r w:rsidRPr="00FC2C28">
        <w:t>моноартриты</w:t>
      </w:r>
      <w:proofErr w:type="spellEnd"/>
      <w:r w:rsidRPr="00FC2C28">
        <w:t xml:space="preserve">, перикардит, миокардит, гепатит, синдром Стивенсона-Джонсона, гемолитическая анемия, тромбогеморрагический синдром, отек легкого. </w:t>
      </w:r>
    </w:p>
    <w:p w14:paraId="3B17125D" w14:textId="77777777" w:rsidR="00FC2C28" w:rsidRPr="00FC2C28" w:rsidRDefault="00FC2C28" w:rsidP="00AB433D">
      <w:pPr>
        <w:pStyle w:val="a3"/>
        <w:ind w:firstLine="709"/>
        <w:jc w:val="both"/>
      </w:pPr>
      <w:proofErr w:type="spellStart"/>
      <w:r w:rsidRPr="00FC2C28">
        <w:t>Абактериальный</w:t>
      </w:r>
      <w:proofErr w:type="spellEnd"/>
      <w:r w:rsidRPr="00FC2C28">
        <w:t xml:space="preserve"> уретрит. Этиологическая роль </w:t>
      </w:r>
      <w:proofErr w:type="spellStart"/>
      <w:r w:rsidRPr="00FC2C28">
        <w:t>микоплазм</w:t>
      </w:r>
      <w:proofErr w:type="spellEnd"/>
      <w:r w:rsidRPr="00FC2C28">
        <w:t xml:space="preserve"> при </w:t>
      </w:r>
      <w:proofErr w:type="spellStart"/>
      <w:r w:rsidRPr="00FC2C28">
        <w:t>негонококковом</w:t>
      </w:r>
      <w:proofErr w:type="spellEnd"/>
      <w:r w:rsidRPr="00FC2C28">
        <w:t xml:space="preserve"> уретрите и других заболеваниях мочеполовой системы еще вызывает некоторые сомнения, так как у больных нередко выявляются и другие инфекционные агенты (чаще бактериальные). С другой стороны, </w:t>
      </w:r>
      <w:proofErr w:type="spellStart"/>
      <w:r w:rsidRPr="00FC2C28">
        <w:t>микоплазмы</w:t>
      </w:r>
      <w:proofErr w:type="spellEnd"/>
      <w:r w:rsidRPr="00FC2C28">
        <w:t xml:space="preserve"> нередко удается выделить не только от больных, но и от здоровых лиц. Обнаружение </w:t>
      </w:r>
      <w:proofErr w:type="spellStart"/>
      <w:r w:rsidRPr="00FC2C28">
        <w:t>микоплазм</w:t>
      </w:r>
      <w:proofErr w:type="spellEnd"/>
      <w:r w:rsidRPr="00FC2C28">
        <w:t xml:space="preserve"> не связано с какими-либо клиническими особенностями течения уретритов и других болезней мочеполовых органов. В последние годы большое значение </w:t>
      </w:r>
      <w:r w:rsidRPr="00FC2C28">
        <w:lastRenderedPageBreak/>
        <w:t xml:space="preserve">придается </w:t>
      </w:r>
      <w:proofErr w:type="spellStart"/>
      <w:r w:rsidRPr="00FC2C28">
        <w:t>микоплазмам</w:t>
      </w:r>
      <w:proofErr w:type="spellEnd"/>
      <w:r w:rsidRPr="00FC2C28">
        <w:t xml:space="preserve"> в акушерской патологии и внутриутробных поражениях плода. Большое значение придают находкам </w:t>
      </w:r>
      <w:proofErr w:type="spellStart"/>
      <w:r w:rsidRPr="00FC2C28">
        <w:t>микоплазм</w:t>
      </w:r>
      <w:proofErr w:type="spellEnd"/>
      <w:r w:rsidRPr="00FC2C28">
        <w:t xml:space="preserve"> в тканях лимфатических узлов, костном мозге больных лейкозами, а также в опухолевых тканях. Однако роль </w:t>
      </w:r>
      <w:proofErr w:type="spellStart"/>
      <w:r w:rsidRPr="00FC2C28">
        <w:t>микоплазм</w:t>
      </w:r>
      <w:proofErr w:type="spellEnd"/>
      <w:r w:rsidRPr="00FC2C28">
        <w:t xml:space="preserve"> в генезе лейкозов еще окончательно не выяснена. </w:t>
      </w:r>
    </w:p>
    <w:p w14:paraId="7F283FFD" w14:textId="77777777" w:rsidR="00FC2C28" w:rsidRPr="00FC2C28" w:rsidRDefault="00FC2C28" w:rsidP="00AB433D">
      <w:pPr>
        <w:pStyle w:val="a3"/>
        <w:ind w:firstLine="709"/>
        <w:jc w:val="both"/>
      </w:pPr>
      <w:proofErr w:type="spellStart"/>
      <w:r w:rsidRPr="00FC2C28">
        <w:t>Менингеольные</w:t>
      </w:r>
      <w:proofErr w:type="spellEnd"/>
      <w:r w:rsidRPr="00FC2C28">
        <w:t xml:space="preserve"> формы </w:t>
      </w:r>
      <w:proofErr w:type="spellStart"/>
      <w:r w:rsidRPr="00FC2C28">
        <w:t>микоплазмоза</w:t>
      </w:r>
      <w:proofErr w:type="spellEnd"/>
      <w:r w:rsidRPr="00FC2C28">
        <w:t xml:space="preserve"> при спорадической заболеваемости у взрослых больных встречаются у 3-5% к общему числу заболевших. Менингиты с характерной симптоматикой могут протекать как гнойные (с </w:t>
      </w:r>
      <w:proofErr w:type="spellStart"/>
      <w:r w:rsidRPr="00FC2C28">
        <w:t>цитозом</w:t>
      </w:r>
      <w:proofErr w:type="spellEnd"/>
      <w:r w:rsidRPr="00FC2C28">
        <w:t xml:space="preserve"> до 18 000/3) и чаще как серозные (400-600/3), в цереброспинальной жидкости преобладают лимфоциты. Нормализация ее состава происходит к 25-30 дню болезни. </w:t>
      </w:r>
    </w:p>
    <w:p w14:paraId="462BD4AE" w14:textId="77777777" w:rsidR="00FC2C28" w:rsidRPr="00FC2C28" w:rsidRDefault="00FC2C28" w:rsidP="00AB433D">
      <w:pPr>
        <w:pStyle w:val="a3"/>
        <w:ind w:firstLine="709"/>
        <w:jc w:val="both"/>
      </w:pPr>
      <w:r w:rsidRPr="00FC2C28">
        <w:t xml:space="preserve">Диагноз и дифференциальный диагноз. Клиническая диагностика довольно сложна из-за полиморфизма проявлений </w:t>
      </w:r>
      <w:proofErr w:type="spellStart"/>
      <w:r w:rsidRPr="00FC2C28">
        <w:t>микоплазмоза</w:t>
      </w:r>
      <w:proofErr w:type="spellEnd"/>
      <w:r w:rsidRPr="00FC2C28">
        <w:t xml:space="preserve">. </w:t>
      </w:r>
      <w:proofErr w:type="spellStart"/>
      <w:r w:rsidRPr="00FC2C28">
        <w:t>Микоплазмозные</w:t>
      </w:r>
      <w:proofErr w:type="spellEnd"/>
      <w:r w:rsidRPr="00FC2C28">
        <w:t xml:space="preserve"> пневмонии отличаются отсутствием выраженного сезонного подъема заболеваемости, относительно легким течением, умеренной интоксикацией. Однако в отдельных случаях их трудно отличить от пневмоний другой этиологии. Сложна диагностика и более редких форм </w:t>
      </w:r>
      <w:proofErr w:type="spellStart"/>
      <w:r w:rsidRPr="00FC2C28">
        <w:t>микоплазмоза</w:t>
      </w:r>
      <w:proofErr w:type="spellEnd"/>
      <w:r w:rsidRPr="00FC2C28">
        <w:t xml:space="preserve">, поэтому большое значение имеют лабораторные методы. Выделение </w:t>
      </w:r>
      <w:proofErr w:type="spellStart"/>
      <w:r w:rsidRPr="00FC2C28">
        <w:t>микоплазм</w:t>
      </w:r>
      <w:proofErr w:type="spellEnd"/>
      <w:r w:rsidRPr="00FC2C28">
        <w:t xml:space="preserve"> довольно сложно, так как они растут только на специальных средах, содержащих много компонентов или на культуре тканей. В настоящее время хорошо отработана лишь методика обнаружения </w:t>
      </w:r>
      <w:proofErr w:type="spellStart"/>
      <w:r w:rsidRPr="00FC2C28">
        <w:t>Т-микоплазм</w:t>
      </w:r>
      <w:proofErr w:type="spellEnd"/>
      <w:r w:rsidRPr="00FC2C28">
        <w:t xml:space="preserve">. При использовании элективной </w:t>
      </w:r>
      <w:proofErr w:type="spellStart"/>
      <w:r w:rsidRPr="00FC2C28">
        <w:t>уреазной</w:t>
      </w:r>
      <w:proofErr w:type="spellEnd"/>
      <w:r w:rsidRPr="00FC2C28">
        <w:t xml:space="preserve"> среды уже через 24-28 ч по изменению цвета среды (с желтого на красный) можно обнаружить наличие </w:t>
      </w:r>
      <w:proofErr w:type="spellStart"/>
      <w:r w:rsidRPr="00FC2C28">
        <w:t>Т-микоплазм</w:t>
      </w:r>
      <w:proofErr w:type="spellEnd"/>
      <w:r w:rsidRPr="00FC2C28">
        <w:t xml:space="preserve">. </w:t>
      </w:r>
    </w:p>
    <w:p w14:paraId="1A8AF626" w14:textId="77777777" w:rsidR="00FC2C28" w:rsidRPr="00FC2C28" w:rsidRDefault="00FC2C28" w:rsidP="00AB433D">
      <w:pPr>
        <w:pStyle w:val="a3"/>
        <w:ind w:firstLine="709"/>
        <w:jc w:val="both"/>
      </w:pPr>
      <w:r w:rsidRPr="00FC2C28">
        <w:t xml:space="preserve">Для диагностики чаще используют серологические реакции (РСК, непрямой гемагглютинации, определение холодных агглютининов). Исследуют парные сыворотки, так как наличие </w:t>
      </w:r>
      <w:proofErr w:type="spellStart"/>
      <w:r w:rsidRPr="00FC2C28">
        <w:t>противомикоплазменных</w:t>
      </w:r>
      <w:proofErr w:type="spellEnd"/>
      <w:r w:rsidRPr="00FC2C28">
        <w:t xml:space="preserve"> антител (в невысоких титрах) отмечается у 60-80% здоровых лиц. Первую сыворотку берут до 6-го дня болезни, вторую - спустя 10-14 дней. Диагностическим считается нарастание титра антител в 4 раза и больше. РТГА является более чувствительной. </w:t>
      </w:r>
      <w:proofErr w:type="spellStart"/>
      <w:r w:rsidRPr="00FC2C28">
        <w:t>Холодовые</w:t>
      </w:r>
      <w:proofErr w:type="spellEnd"/>
      <w:r w:rsidRPr="00FC2C28">
        <w:t xml:space="preserve"> агглютинины выявляются лишь у половины больных и имеют значительно меньшее диагностическое значение. РСК и РНГА служат для выявления антител, при обследовании беременных или больных уретритами она не используется. Следовательно, положительная РСК с </w:t>
      </w:r>
      <w:proofErr w:type="spellStart"/>
      <w:r w:rsidRPr="00FC2C28">
        <w:t>микоплазменным</w:t>
      </w:r>
      <w:proofErr w:type="spellEnd"/>
      <w:r w:rsidRPr="00FC2C28">
        <w:t xml:space="preserve"> антигеном у беременной не указывает на инфицированность генитальными </w:t>
      </w:r>
      <w:proofErr w:type="spellStart"/>
      <w:r w:rsidRPr="00FC2C28">
        <w:t>микоплазмами</w:t>
      </w:r>
      <w:proofErr w:type="spellEnd"/>
      <w:r w:rsidRPr="00FC2C28">
        <w:t xml:space="preserve"> и не может служить обоснованием для лечения беременных женщин.</w:t>
      </w:r>
    </w:p>
    <w:sectPr w:rsidR="00FC2C28" w:rsidRPr="00FC2C28" w:rsidSect="00AB43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28"/>
    <w:rsid w:val="0039700B"/>
    <w:rsid w:val="00AB433D"/>
    <w:rsid w:val="00F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4989A6"/>
  <w15:chartTrackingRefBased/>
  <w15:docId w15:val="{FF39D82E-F33A-4C7B-BD0D-2018FD9F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C2C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Микоплазмозы </vt:lpstr>
    </vt:vector>
  </TitlesOfParts>
  <Company>HOME</Company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Микоплазмозы</dc:title>
  <dc:subject/>
  <dc:creator>USER</dc:creator>
  <cp:keywords/>
  <dc:description/>
  <cp:lastModifiedBy>Igor</cp:lastModifiedBy>
  <cp:revision>2</cp:revision>
  <dcterms:created xsi:type="dcterms:W3CDTF">2024-11-02T07:22:00Z</dcterms:created>
  <dcterms:modified xsi:type="dcterms:W3CDTF">2024-11-02T07:22:00Z</dcterms:modified>
</cp:coreProperties>
</file>