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58E" w:rsidRPr="00F4758E" w:rsidRDefault="00F4758E" w:rsidP="00F4758E">
      <w:pPr>
        <w:suppressAutoHyphens/>
        <w:adjustRightInd w:val="0"/>
        <w:ind w:left="3740"/>
        <w:rPr>
          <w:sz w:val="27"/>
          <w:szCs w:val="27"/>
        </w:rPr>
      </w:pPr>
      <w:r w:rsidRPr="00F4758E">
        <w:rPr>
          <w:b/>
          <w:sz w:val="27"/>
          <w:szCs w:val="27"/>
        </w:rPr>
        <w:t>Наркомания</w:t>
      </w:r>
      <w:r w:rsidRPr="00F4758E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3D079F" w:rsidRPr="00F4758E" w:rsidRDefault="003D079F" w:rsidP="00F4758E">
      <w:pPr>
        <w:pStyle w:val="3"/>
      </w:pPr>
      <w:r w:rsidRPr="00F4758E">
        <w:t>Наркотические вещества</w:t>
      </w:r>
      <w:r w:rsidR="00F4758E" w:rsidRPr="00F4758E">
        <w:t>, их</w:t>
      </w:r>
      <w:r w:rsidRPr="00F4758E">
        <w:t xml:space="preserve"> действие на человека, классификация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Злоупотребление наркотическими средствами и незаконная торговля ими в последнее время во многих, особенно развитых странах мира, приняли катастрофические размеры. Официальная пресса США, Германии, Франции, Англии, Швеции почти ежедневно сообщает о смерти своих граждан, последовавшей в результате злоупотребления наркотическими и психотропными веществами. Наркомания захватила во многих странах даже подростков.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Широкое распространение наркомании в развитых странах во многом является следствием тех социальных условий, которые там существуют, а именно: безработица, неуверенность в завтрашнем дне, ежедневные стрессы, тяжелое нервно-психическое состояние, стремление получить допинг, создающий впечатление прилива сил, хотя бы на короткий промежуток времени уйти от окружающей действительности.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Наряду с уже всемирно известными наркотическими препаратами за последние 10 лет во многих странах увеличилось число наркоманов, употребляющих так называемые психотропные наркотики. В этом отношении самыми опасными оказались </w:t>
      </w:r>
      <w:proofErr w:type="spellStart"/>
      <w:r w:rsidRPr="003D079F">
        <w:t>амфетамины</w:t>
      </w:r>
      <w:proofErr w:type="spellEnd"/>
      <w:r w:rsidRPr="003D079F">
        <w:t xml:space="preserve"> и </w:t>
      </w:r>
      <w:proofErr w:type="spellStart"/>
      <w:r w:rsidRPr="003D079F">
        <w:t>глюциногены</w:t>
      </w:r>
      <w:proofErr w:type="spellEnd"/>
      <w:r w:rsidRPr="003D079F">
        <w:t xml:space="preserve">, ЛСД и другие производные </w:t>
      </w:r>
      <w:proofErr w:type="spellStart"/>
      <w:r w:rsidRPr="003D079F">
        <w:t>лизергиновой</w:t>
      </w:r>
      <w:proofErr w:type="spellEnd"/>
      <w:r w:rsidRPr="003D079F">
        <w:t xml:space="preserve"> кислоты, не являющиеся, в отличие от других психотропных препаратов, медицинскими и представляющие исключительную опасность для человека.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В международном </w:t>
      </w:r>
      <w:proofErr w:type="spellStart"/>
      <w:r w:rsidRPr="003D079F">
        <w:t>антинаркотическом</w:t>
      </w:r>
      <w:proofErr w:type="spellEnd"/>
      <w:r w:rsidRPr="003D079F">
        <w:t xml:space="preserve"> центре в Нью-Йорке назвали приблизительное количество наркоманов на земном шаре; цифра оказалась ужасной: миллиард наркоманов! При этом нельзя не упомянуть, что в наши дни торговля наркотиками стала одной из самых страшных форм эксплуатации человека человеком, одним из самых страшных преступлений против человечества.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Что же такое "наркотик"? Исходя из определения, данного Всемирной организацией здравоохранения, наркотиком следует считать любое вещество (имеющее или не имеющее законного применения в медицине) , которое является предметом злоупотребления в других целях, кроме медицинских.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Ученые, старающиеся проникнуть в тайну дурмана, потрясены необычайной вирулентностью наркотиков, способных прокрадываться в самую глубину чувств и мыслей своих потребителей. Длительные и углубленные исследования, проводившиеся целыми поколениями ученых, не были бесплодными. Яд, скрытый в большинстве "райских" средств, был выявлен. Еще в 60-х годах специалисты установили, что чрезмерное употребление </w:t>
      </w:r>
      <w:proofErr w:type="spellStart"/>
      <w:r w:rsidRPr="003D079F">
        <w:t>глюциногенных</w:t>
      </w:r>
      <w:proofErr w:type="spellEnd"/>
      <w:r w:rsidRPr="003D079F">
        <w:t xml:space="preserve"> веществ вызывает психические расстройства, тяжелые патологические состояния. Физиологические свойства наркотиков, вовлеченных в сложный химический процесс, происходящий в человеческом организме, обладают притягательной силой, и принуждаю жертву обращаться к ним повторно или непрерывно после того, как привычка или зависимость прочно вступила в свои права. Наркотики в зависимости от их воздействия на организм человека условно можно разделить на две большие группы: 1) возбуждающие; 2) вызывающие депрессию. При этом следует иметь в виду, что каждый из наркотиков обладает большим разнообразием скрытых свойств, по-разному влияющих на нервную систему.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Есть наркотики, которые успокаивают и обезболивают (их называют депрессивными) , и есть другие, оказывающие стимулирующее воздействие, возбуждающие организм. Галлюциногенные средства вызывают экстаз и буйство, кошмары или чувство мучительного беспокойства. При этом каждое из этих веществ, даже самое опасное с точки зрения </w:t>
      </w:r>
      <w:r w:rsidRPr="003D079F">
        <w:lastRenderedPageBreak/>
        <w:t xml:space="preserve">злоупотребления, может оказывать целебное, благотворное действие, но только в том случае, если его применяют абсолютно правильно.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Индийская конопля, листья коки, семена мака считаются одними из самых древних природных наркотических веществ. Опиум и его производные: морфий, героин оказывают болеутоляющее действие и устраняют состояние тревоги и страха, уменьшают, часто до полного исчезновения, ощущение голода и жажды, ослабляют половое влечение, понижают мочеотделение, повергают человека в сонливое состояние или, в случае с героином, в буйство. В подобном же отношении выделяются гашиш, марихуана и другие производные растения </w:t>
      </w:r>
      <w:proofErr w:type="spellStart"/>
      <w:r w:rsidRPr="003D079F">
        <w:t>Cannabis</w:t>
      </w:r>
      <w:proofErr w:type="spellEnd"/>
      <w:r w:rsidRPr="003D079F">
        <w:t xml:space="preserve"> </w:t>
      </w:r>
      <w:proofErr w:type="spellStart"/>
      <w:r w:rsidRPr="003D079F">
        <w:t>savita</w:t>
      </w:r>
      <w:proofErr w:type="spellEnd"/>
      <w:r w:rsidRPr="003D079F">
        <w:t xml:space="preserve"> в индийском или американском варианте. Кокаин вызывает обычно самые буйные реакции, сопровождающиеся обычно галлюцинациями или странной эйфорией, смешанной с </w:t>
      </w:r>
      <w:proofErr w:type="spellStart"/>
      <w:r w:rsidRPr="003D079F">
        <w:t>параноидальными</w:t>
      </w:r>
      <w:proofErr w:type="spellEnd"/>
      <w:r w:rsidRPr="003D079F">
        <w:t xml:space="preserve"> импульсами. Порой криминогенный характер этого наркотика порождает насилие и стимулирует психическую активность человека. В 60-х годах на горизонте появился ЛСД, </w:t>
      </w:r>
      <w:proofErr w:type="spellStart"/>
      <w:r w:rsidRPr="003D079F">
        <w:t>диэтиламид</w:t>
      </w:r>
      <w:proofErr w:type="spellEnd"/>
      <w:r w:rsidRPr="003D079F">
        <w:t xml:space="preserve"> </w:t>
      </w:r>
      <w:proofErr w:type="spellStart"/>
      <w:r w:rsidRPr="003D079F">
        <w:t>лизергиновой</w:t>
      </w:r>
      <w:proofErr w:type="spellEnd"/>
      <w:r w:rsidRPr="003D079F">
        <w:t xml:space="preserve"> кислоты, полусинтетическое вещество, производное </w:t>
      </w:r>
      <w:proofErr w:type="spellStart"/>
      <w:r w:rsidRPr="003D079F">
        <w:t>лизергиновой</w:t>
      </w:r>
      <w:proofErr w:type="spellEnd"/>
      <w:r w:rsidRPr="003D079F">
        <w:t xml:space="preserve"> кислоты, извлеченное из гриба спорыньи ржи. ЛСД, далеко не самый последний потомок семьи наркотиков, открыл путь еще более сильнодействующим веществам. Чтобы понять опасность, которую несет с собой такой взрыв наркотиков, напомним, что достаточно принять миллионную долю грамма ЛСД на каждый килограмм веса, чтобы он стал </w:t>
      </w:r>
      <w:proofErr w:type="spellStart"/>
      <w:r w:rsidRPr="003D079F">
        <w:t>галлюциногировать</w:t>
      </w:r>
      <w:proofErr w:type="spellEnd"/>
      <w:r w:rsidRPr="003D079F">
        <w:t xml:space="preserve">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Состояние наркомании характеризуется тремя свойствами: 1) непреодолимое желание или потребность продолжать принимать наркотики и доставать их любыми способами; 2) стремление увеличивать дозы; 3) зависимость психического, а иногда и физического характера от воздействий наркотика.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Так называемый синдром наркомании возникает лишь в результате принятия наркотического средства, независимо от того, происходит ли это случайно или после систематического употребления. Этапы этого процесса, протекающего более медленно или более быстро, в основном следующие: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1) Начальная эйфория, часто весьма кратковременная. Она характерна для определенных наркотических веществ (особенно морфия и опиума) , а не для всех средств. В таком состоянии повышенной раздражительности, причудливых и часто эротических видений человек теряет контроль над собой...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2) Толерантность носит временный характер. Это явление объясняется реакцией организма на действие одной и той же дозы вещества, принимаемой неоднократно. Постепенно организм реагирует слабее.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3) Зависимость. Большинство исследователей пришли к выводу, что зависимость явление как физическое, так и психическое. Выражается оно классическими симптомами абстиненции, или "отнятия", которые наркоман переносит очень тяжело и с риском тяжелых органических или функциональных приступов.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4) Абстиненция (синдром отнятия) происходит обычно через 12-48 часов после прекращения принятия наркотика. Наркоман не может переносить это состояние, вызывающее у него нервные расстройства, тахикардию, спазмы, рвоту, диарею, слюнотечение, повышенную секрецию желез. При этом появляется навязчивое желание найти токсическое вещество - наркотик - любой ценой! Резкое "отнятие" наркомана приводит к неистовым и крайне опасным проявлениям, которые могут в некоторых случаях вызвать настоящие коллапсы, как это бывает с морфинистами. Это разновидности страшного </w:t>
      </w:r>
      <w:proofErr w:type="spellStart"/>
      <w:r w:rsidRPr="003D079F">
        <w:t>delirium</w:t>
      </w:r>
      <w:proofErr w:type="spellEnd"/>
      <w:r w:rsidRPr="003D079F">
        <w:t xml:space="preserve"> </w:t>
      </w:r>
      <w:proofErr w:type="spellStart"/>
      <w:r w:rsidRPr="003D079F">
        <w:t>tremens</w:t>
      </w:r>
      <w:proofErr w:type="spellEnd"/>
      <w:r w:rsidRPr="003D079F">
        <w:t xml:space="preserve"> - белой горячки, в которую </w:t>
      </w:r>
      <w:r w:rsidRPr="003D079F">
        <w:lastRenderedPageBreak/>
        <w:t xml:space="preserve">погружается неизлечимый алкоголик... Приступ сам по себе выражает состояние острой потребности в отраве, ставшей необходимым фактором внутренних процессов.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Теперь мы перейдем к классификации наркоманий. Приведем классическое деление, разработанное специалистами Всемирного общества здравоохранения. Итак, все наркотики и их действия делятся на следующие группы.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1) Седативные яды, успокаивающие психическую деятельность. Они сокращают вплоть до полного устранения функции возбудимости и восприятия, вводя человека в заблуждение, одаривая его букетом приятных состояний. Эти вещества (опиум и его алкалоиды, морфий, кодеин, кока и кокаин) изменяют мозговые функции и отнесены к категории </w:t>
      </w:r>
      <w:proofErr w:type="spellStart"/>
      <w:r w:rsidRPr="003D079F">
        <w:t>Euforica</w:t>
      </w:r>
      <w:proofErr w:type="spellEnd"/>
      <w:r w:rsidRPr="003D079F">
        <w:t xml:space="preserve">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2) Галлюциногенные средства, представленные большим числом веществ растительного происхождения, очень разные по своему химическому составу. Сюда входят </w:t>
      </w:r>
      <w:proofErr w:type="spellStart"/>
      <w:r w:rsidRPr="003D079F">
        <w:t>мескалин</w:t>
      </w:r>
      <w:proofErr w:type="spellEnd"/>
      <w:r w:rsidRPr="003D079F">
        <w:t xml:space="preserve"> из кактуса, индийская конопля, гашиш и прочие </w:t>
      </w:r>
      <w:proofErr w:type="spellStart"/>
      <w:r w:rsidRPr="003D079F">
        <w:t>тропеиновые</w:t>
      </w:r>
      <w:proofErr w:type="spellEnd"/>
      <w:r w:rsidRPr="003D079F">
        <w:t xml:space="preserve"> растения. Все они вызывают церебральные возбуждения, выражающиеся в деформации ощущений, галлюцинациях, искажении восприятий, видениях, и поэтому их относят к категории </w:t>
      </w:r>
      <w:proofErr w:type="spellStart"/>
      <w:r w:rsidRPr="003D079F">
        <w:t>Fantastica</w:t>
      </w:r>
      <w:proofErr w:type="spellEnd"/>
      <w:r w:rsidRPr="003D079F">
        <w:t xml:space="preserve">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3) Сюда относятся вещества, легко получаемые путем химического синтеза, вызывающие сперва церебральные возбуждения, а затем глубокую депрессию. К таким средствам причисляются: алкоголь, эфир, хлороформ, бензин. Эта категория </w:t>
      </w:r>
      <w:proofErr w:type="spellStart"/>
      <w:r w:rsidRPr="003D079F">
        <w:t>Inebrantia</w:t>
      </w:r>
      <w:proofErr w:type="spellEnd"/>
      <w:r w:rsidRPr="003D079F">
        <w:t xml:space="preserve">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4) Категория </w:t>
      </w:r>
      <w:proofErr w:type="spellStart"/>
      <w:r w:rsidRPr="003D079F">
        <w:t>Нyрnotica</w:t>
      </w:r>
      <w:proofErr w:type="spellEnd"/>
      <w:r w:rsidRPr="003D079F">
        <w:t xml:space="preserve">, куда входят яды сна: хлорал, барбитураты, </w:t>
      </w:r>
      <w:proofErr w:type="spellStart"/>
      <w:r w:rsidRPr="003D079F">
        <w:t>сульфорол</w:t>
      </w:r>
      <w:proofErr w:type="spellEnd"/>
      <w:r w:rsidRPr="003D079F">
        <w:t xml:space="preserve">, </w:t>
      </w:r>
      <w:proofErr w:type="spellStart"/>
      <w:r w:rsidRPr="003D079F">
        <w:t>кава-кава</w:t>
      </w:r>
      <w:proofErr w:type="spellEnd"/>
      <w:r w:rsidRPr="003D079F">
        <w:t xml:space="preserve"> и др.)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5) </w:t>
      </w:r>
      <w:proofErr w:type="spellStart"/>
      <w:r w:rsidRPr="003D079F">
        <w:t>Excitantia</w:t>
      </w:r>
      <w:proofErr w:type="spellEnd"/>
      <w:r w:rsidRPr="003D079F">
        <w:t xml:space="preserve">. Здесь преобладают растительные вещества, возбуждающие мозговую деятельность без немедленного влияния на психику; сила воздействия на разных лиц бывает разной. Сюда входят растения, содержащие кофеин, табак, бетель и др. </w:t>
      </w:r>
    </w:p>
    <w:p w:rsidR="003D079F" w:rsidRPr="003D079F" w:rsidRDefault="003D079F" w:rsidP="00F4758E">
      <w:pPr>
        <w:pStyle w:val="a3"/>
        <w:ind w:firstLine="709"/>
        <w:jc w:val="both"/>
      </w:pPr>
      <w:r w:rsidRPr="003D079F">
        <w:t xml:space="preserve">В большинстве стран, участвующих в борьбе против наркотиков, контролируется лишь небольшая часть продукции, то есть препараты, вошедшие в список запрещенных наркотических средств, столь разнообразные по своим свойствам, вызывающим наркоманию. Ступени наркомании ведут все ниже, определяя обострение бедствия, являющегося, как подчеркивают эксперты Всемирной организации здравоохранения, большой угрозой для здравоохранения в мировом масштабе. Опасность эта увеличивается по мере того, как фабрики и лаборатории производят все новые и новые типы наркотиков, все более сильных и вредоносных </w:t>
      </w:r>
    </w:p>
    <w:p w:rsidR="003D079F" w:rsidRPr="003D079F" w:rsidRDefault="003D079F"/>
    <w:sectPr w:rsidR="003D079F" w:rsidRPr="003D079F" w:rsidSect="00F475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9F"/>
    <w:rsid w:val="003D079F"/>
    <w:rsid w:val="00486650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4E11E-A078-41A2-A587-9C49FF5A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D07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0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Наркотические вещества: действие на человека, классификация </vt:lpstr>
    </vt:vector>
  </TitlesOfParts>
  <Company>HOME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Наркотические вещества: действие на человека, классификация</dc:title>
  <dc:subject/>
  <dc:creator>USER</dc:creator>
  <cp:keywords/>
  <dc:description/>
  <cp:lastModifiedBy>Igor</cp:lastModifiedBy>
  <cp:revision>2</cp:revision>
  <dcterms:created xsi:type="dcterms:W3CDTF">2024-11-02T11:34:00Z</dcterms:created>
  <dcterms:modified xsi:type="dcterms:W3CDTF">2024-11-02T11:34:00Z</dcterms:modified>
</cp:coreProperties>
</file>