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3754" w14:textId="77777777" w:rsidR="001B7E75" w:rsidRDefault="001B7E75" w:rsidP="001B7E75">
      <w:pPr>
        <w:pStyle w:val="1"/>
        <w:spacing w:line="340" w:lineRule="exact"/>
        <w:rPr>
          <w:b/>
          <w:bCs/>
          <w:i w:val="0"/>
          <w:iCs w:val="0"/>
          <w:spacing w:val="114"/>
          <w:sz w:val="40"/>
          <w:szCs w:val="40"/>
        </w:rPr>
      </w:pPr>
    </w:p>
    <w:p w14:paraId="2D729BC3" w14:textId="77777777" w:rsidR="001B7E75" w:rsidRDefault="001B7E75" w:rsidP="001B7E75">
      <w:pPr>
        <w:pStyle w:val="1"/>
        <w:spacing w:line="340" w:lineRule="exact"/>
        <w:rPr>
          <w:b/>
          <w:bCs/>
          <w:i w:val="0"/>
          <w:iCs w:val="0"/>
          <w:spacing w:val="114"/>
          <w:sz w:val="40"/>
          <w:szCs w:val="40"/>
        </w:rPr>
      </w:pPr>
    </w:p>
    <w:p w14:paraId="20CE4043" w14:textId="77777777" w:rsidR="001B7E75" w:rsidRDefault="001B7E75" w:rsidP="001B7E75">
      <w:pPr>
        <w:pStyle w:val="1"/>
        <w:spacing w:line="340" w:lineRule="exact"/>
        <w:rPr>
          <w:b/>
          <w:bCs/>
          <w:i w:val="0"/>
          <w:iCs w:val="0"/>
          <w:spacing w:val="114"/>
          <w:sz w:val="40"/>
          <w:szCs w:val="40"/>
        </w:rPr>
      </w:pPr>
    </w:p>
    <w:p w14:paraId="23841B90" w14:textId="77777777" w:rsidR="001B7E75" w:rsidRDefault="001B7E75" w:rsidP="001B7E75">
      <w:pPr>
        <w:pStyle w:val="1"/>
        <w:spacing w:line="340" w:lineRule="exact"/>
        <w:rPr>
          <w:b/>
          <w:bCs/>
          <w:i w:val="0"/>
          <w:iCs w:val="0"/>
          <w:spacing w:val="114"/>
          <w:sz w:val="40"/>
          <w:szCs w:val="40"/>
        </w:rPr>
      </w:pPr>
    </w:p>
    <w:p w14:paraId="1E223942" w14:textId="77777777" w:rsidR="001B7E75" w:rsidRDefault="001B7E75" w:rsidP="001B7E75">
      <w:pPr>
        <w:pStyle w:val="1"/>
        <w:spacing w:line="340" w:lineRule="exact"/>
        <w:rPr>
          <w:b/>
          <w:bCs/>
          <w:i w:val="0"/>
          <w:iCs w:val="0"/>
          <w:spacing w:val="114"/>
          <w:sz w:val="40"/>
          <w:szCs w:val="40"/>
        </w:rPr>
      </w:pPr>
    </w:p>
    <w:p w14:paraId="21FB5991" w14:textId="77777777" w:rsidR="001B7E75" w:rsidRDefault="001B7E75" w:rsidP="001B7E75">
      <w:pPr>
        <w:pStyle w:val="1"/>
        <w:spacing w:line="340" w:lineRule="exact"/>
        <w:rPr>
          <w:b/>
          <w:bCs/>
          <w:i w:val="0"/>
          <w:iCs w:val="0"/>
          <w:spacing w:val="114"/>
          <w:sz w:val="40"/>
          <w:szCs w:val="40"/>
        </w:rPr>
      </w:pPr>
    </w:p>
    <w:p w14:paraId="42A7D92E" w14:textId="77777777" w:rsidR="001B7E75" w:rsidRDefault="001B7E75" w:rsidP="001B7E75">
      <w:pPr>
        <w:pStyle w:val="1"/>
        <w:spacing w:line="340" w:lineRule="exact"/>
        <w:rPr>
          <w:b/>
          <w:bCs/>
          <w:i w:val="0"/>
          <w:iCs w:val="0"/>
          <w:spacing w:val="114"/>
          <w:sz w:val="40"/>
          <w:szCs w:val="40"/>
        </w:rPr>
      </w:pPr>
    </w:p>
    <w:p w14:paraId="3C439AD2" w14:textId="77777777" w:rsidR="001B7E75" w:rsidRDefault="001B7E75" w:rsidP="001B7E75">
      <w:pPr>
        <w:pStyle w:val="1"/>
        <w:spacing w:line="340" w:lineRule="exact"/>
        <w:rPr>
          <w:b/>
          <w:bCs/>
          <w:i w:val="0"/>
          <w:iCs w:val="0"/>
          <w:spacing w:val="114"/>
          <w:sz w:val="40"/>
          <w:szCs w:val="40"/>
        </w:rPr>
      </w:pPr>
    </w:p>
    <w:p w14:paraId="08972D5B" w14:textId="77777777" w:rsidR="001B7E75" w:rsidRDefault="001B7E75" w:rsidP="001B7E75">
      <w:pPr>
        <w:pStyle w:val="1"/>
        <w:spacing w:line="340" w:lineRule="exact"/>
        <w:rPr>
          <w:b/>
          <w:bCs/>
          <w:i w:val="0"/>
          <w:iCs w:val="0"/>
          <w:spacing w:val="114"/>
          <w:sz w:val="40"/>
          <w:szCs w:val="40"/>
        </w:rPr>
      </w:pPr>
    </w:p>
    <w:p w14:paraId="2AB39EFA" w14:textId="77777777" w:rsidR="001B7E75" w:rsidRDefault="001B7E75" w:rsidP="001B7E75">
      <w:pPr>
        <w:pStyle w:val="1"/>
        <w:spacing w:line="340" w:lineRule="exact"/>
        <w:rPr>
          <w:b/>
          <w:bCs/>
          <w:i w:val="0"/>
          <w:iCs w:val="0"/>
          <w:spacing w:val="114"/>
          <w:sz w:val="40"/>
          <w:szCs w:val="40"/>
        </w:rPr>
      </w:pPr>
    </w:p>
    <w:p w14:paraId="47E6A906" w14:textId="77777777" w:rsidR="001B7E75" w:rsidRDefault="001B7E75" w:rsidP="001B7E75">
      <w:pPr>
        <w:pStyle w:val="1"/>
        <w:spacing w:line="340" w:lineRule="exact"/>
        <w:rPr>
          <w:b/>
          <w:bCs/>
          <w:i w:val="0"/>
          <w:iCs w:val="0"/>
          <w:spacing w:val="114"/>
          <w:sz w:val="40"/>
          <w:szCs w:val="40"/>
        </w:rPr>
      </w:pPr>
    </w:p>
    <w:p w14:paraId="76EF1A9A" w14:textId="77777777" w:rsidR="000131AC" w:rsidRPr="001B7E75" w:rsidRDefault="001B7E75" w:rsidP="001B7E75">
      <w:pPr>
        <w:pStyle w:val="1"/>
        <w:rPr>
          <w:b/>
          <w:bCs/>
          <w:i w:val="0"/>
          <w:iCs w:val="0"/>
          <w:spacing w:val="114"/>
          <w:sz w:val="40"/>
          <w:szCs w:val="40"/>
        </w:rPr>
      </w:pPr>
      <w:r w:rsidRPr="001B7E75">
        <w:rPr>
          <w:b/>
          <w:bCs/>
          <w:i w:val="0"/>
          <w:iCs w:val="0"/>
          <w:spacing w:val="114"/>
          <w:sz w:val="40"/>
          <w:szCs w:val="40"/>
        </w:rPr>
        <w:t>РЕФЕРАТ</w:t>
      </w:r>
    </w:p>
    <w:p w14:paraId="4DDC7477" w14:textId="77777777" w:rsidR="000131AC" w:rsidRDefault="000131AC">
      <w:pPr>
        <w:pStyle w:val="a3"/>
        <w:spacing w:line="340" w:lineRule="exact"/>
        <w:jc w:val="left"/>
        <w:rPr>
          <w:sz w:val="26"/>
          <w:szCs w:val="26"/>
        </w:rPr>
      </w:pPr>
    </w:p>
    <w:p w14:paraId="1D6CD013" w14:textId="77777777" w:rsidR="001B7E75" w:rsidRDefault="001B7E75" w:rsidP="001B7E75">
      <w:pPr>
        <w:pStyle w:val="21"/>
        <w:tabs>
          <w:tab w:val="clear" w:pos="360"/>
        </w:tabs>
        <w:spacing w:line="340" w:lineRule="exact"/>
        <w:ind w:firstLine="360"/>
        <w:jc w:val="center"/>
        <w:rPr>
          <w:b/>
          <w:bCs/>
          <w:sz w:val="32"/>
          <w:szCs w:val="32"/>
        </w:rPr>
      </w:pPr>
    </w:p>
    <w:p w14:paraId="72773062" w14:textId="77777777" w:rsidR="001B7E75" w:rsidRDefault="001B7E75" w:rsidP="001B7E75">
      <w:pPr>
        <w:pStyle w:val="21"/>
        <w:tabs>
          <w:tab w:val="clear" w:pos="360"/>
        </w:tabs>
        <w:spacing w:line="340" w:lineRule="exact"/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Нарушение репродуктивной функции у работников</w:t>
      </w:r>
    </w:p>
    <w:p w14:paraId="61880461" w14:textId="77777777" w:rsidR="000131AC" w:rsidRDefault="000131AC">
      <w:pPr>
        <w:tabs>
          <w:tab w:val="left" w:pos="360"/>
        </w:tabs>
        <w:spacing w:line="340" w:lineRule="exact"/>
        <w:rPr>
          <w:b/>
          <w:bCs/>
          <w:sz w:val="24"/>
          <w:szCs w:val="24"/>
        </w:rPr>
      </w:pPr>
    </w:p>
    <w:p w14:paraId="3A1CE2EB" w14:textId="77777777" w:rsidR="000131AC" w:rsidRDefault="007346A2" w:rsidP="005C45E0">
      <w:pPr>
        <w:tabs>
          <w:tab w:val="left" w:pos="360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0131AC">
        <w:rPr>
          <w:b/>
          <w:bCs/>
          <w:sz w:val="24"/>
          <w:szCs w:val="24"/>
        </w:rPr>
        <w:lastRenderedPageBreak/>
        <w:t xml:space="preserve">Определение понятия. </w:t>
      </w:r>
    </w:p>
    <w:p w14:paraId="013A1782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Репродуктивная функция является основой продолжения жизни на планете, важнейшей и биологически значимой стороной здоровья человека, в реализации которой наряду с анатомо-физиологическими и поведенческими особенностями организма существенную роль играют и социальные факторы. В последнее десятилетие состояние демографии в нашей стране из-за низкой рождаемости и средней продолжительность жизни, высокой смертности характеризуется как "вымирание нации". Показатель рождаемости на одну супружескую пару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несколько больше 1 (при необходимом 2,6). Остается высокой младенческая смертность (среди стран членов ВОЗ Россия – в 6-ом десятке.) Это обусловлено снижением здоровья населения, в том числе репродуктивного, из-за социальных стрессов, экологической нагрузки, фактора питания, организации и уровня медицинской помощи. Существенную роль играет ухудшение условий труда, рост показателей профессиональной и производственно обусловленной заболеваемости. Воспроизводство здорового населения во многом зависит от выполнения государством социальных мер по защите здоровья работающих, в том числе женщин до и во время беременности. В связи с этим, профилактика нарушения репродуктивного здоровья работающих женщин и мужчин является приоритетной проблемой здравоохранения и медицины труда, в частности.</w:t>
      </w:r>
    </w:p>
    <w:p w14:paraId="2CA48A4E" w14:textId="77777777" w:rsidR="000131AC" w:rsidRDefault="000131AC" w:rsidP="005C45E0">
      <w:pPr>
        <w:tabs>
          <w:tab w:val="left" w:pos="360"/>
        </w:tabs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Заболевания половых органов и нарушение репродуктивного здоровья женщин и мужчин относятся к условно профессиональным заболеваниям, развивающимся вследствие длительного воздействия неблагоприятных факторов производственной среды и трудового процесса.</w:t>
      </w:r>
    </w:p>
    <w:p w14:paraId="3F5A8F08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</w:p>
    <w:p w14:paraId="102DE9D5" w14:textId="77777777" w:rsidR="000131AC" w:rsidRDefault="000131AC" w:rsidP="005C45E0">
      <w:pPr>
        <w:tabs>
          <w:tab w:val="left" w:pos="360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Актуальность вопроса.</w:t>
      </w:r>
    </w:p>
    <w:p w14:paraId="4C7049EC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в России наблюдается нарастание общей болезненности женщин и доминирование хронических и рецидивирующих заболеваний, рост заболеваний крови и кроветворения, мочеполовой и нервной систем, увеличение на 25 % числа врожденных аномалий, на 50 % - заболеваемости туберкулезом, женским алкоголизмом и алкогольными психозами, в десятки раз – сифилиза у женщин, в несколько раз – наркомании, воспалительных заболеваний половых органов, нарушения менструального цикла. Среди беременных женщин увеличилось вдвое возросли показатели анемии, в 1,5 раза – болезни почек и системы кровообращения. Материнская смертность в России в несколько раз превышает европейские показатели (экстрагенитальная патология, внематочная беременность, сепсис, кровотечения, поздний токсикоз беременности и др. ).</w:t>
      </w:r>
    </w:p>
    <w:p w14:paraId="0AD0CFC2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 Российской Федерации воздействию вредных, опасных веществ и неблагоприятных производственных факторов подвергаются около 5 млн. человек и больше половины из них составляют женщины.</w:t>
      </w:r>
    </w:p>
    <w:p w14:paraId="07BF03F8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Установлено повреждающее действие профессиональных факторов промышленного и сельскохозяйственного производства на различные органы и системы организма женщины и мужчины, связь показателей гинекологической и андрологической заболеваемости, осложнений беременности и родов, состояние здоровья новорожденных и детей первых лет жизни с условиями труда их родителей.</w:t>
      </w:r>
    </w:p>
    <w:p w14:paraId="4608074D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уровень гинекологической заболеваемости приходится на молодых (20-29 лет) и малостажированных (1-3 года) женщин. Первое место занимают воспалительные заболевания гениталий, второе – опущение и выпадение половых органов, третье – нарушение менструальной функции.</w:t>
      </w:r>
    </w:p>
    <w:p w14:paraId="3D0CF661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</w:p>
    <w:p w14:paraId="3554C62C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Потенциально опасные производства.</w:t>
      </w:r>
      <w:r>
        <w:rPr>
          <w:sz w:val="24"/>
          <w:szCs w:val="24"/>
        </w:rPr>
        <w:t xml:space="preserve"> </w:t>
      </w:r>
    </w:p>
    <w:p w14:paraId="10436526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Автомобилестроение, станко-, корабле-, авиа-, мостостроение, тепличное хозяйство, химическое, фармацевтическое, нефте- и углеперерабатывающее производство, сельское хозяйство, производство пестицидов, минеральных удобрений, фенолформальдегидных смол, синтетического каучука, вискозного волокна, гормональных препаратов и антибиотиков, лакокрасочное производство,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резинотехнических изделий, стройматериалов, металло-, дерево-, </w:t>
      </w:r>
      <w:r>
        <w:rPr>
          <w:sz w:val="24"/>
          <w:szCs w:val="24"/>
        </w:rPr>
        <w:lastRenderedPageBreak/>
        <w:t>камнеобработка, дорожное строительство, швейная и текстильная, электронная и полупроводниковая промышленность, работы на конвейере, диспетчерская служба, медицина, радио, телевидение, связь, навигационная служба и др.</w:t>
      </w:r>
    </w:p>
    <w:p w14:paraId="048C0A25" w14:textId="77777777" w:rsidR="000131AC" w:rsidRDefault="000131AC">
      <w:pPr>
        <w:tabs>
          <w:tab w:val="left" w:pos="360"/>
        </w:tabs>
        <w:spacing w:line="360" w:lineRule="exact"/>
        <w:rPr>
          <w:sz w:val="24"/>
          <w:szCs w:val="24"/>
        </w:rPr>
      </w:pPr>
    </w:p>
    <w:p w14:paraId="0B6DEEC8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Потенциально опасные профессии.</w:t>
      </w:r>
      <w:r>
        <w:rPr>
          <w:sz w:val="24"/>
          <w:szCs w:val="24"/>
        </w:rPr>
        <w:t xml:space="preserve"> </w:t>
      </w:r>
    </w:p>
    <w:p w14:paraId="136E311F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Бетонщицы, водители трамваев, трактористы, шлифовщицы, полировщицы, заточницы, клепальщицы, операторы видеодисплейных терминалов, тепличницы, медицинские, фармацевтические и ветеринарные работники, строители, дорожные рабочие, водители, продавцы, диспетчеры, лаборанты, слесари-ремонтники и другие. </w:t>
      </w:r>
    </w:p>
    <w:p w14:paraId="055F2A2A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</w:p>
    <w:p w14:paraId="2EE12DB4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Этиология. </w:t>
      </w:r>
    </w:p>
    <w:p w14:paraId="0FA31ED2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репродуктивного здоровья человека начинается задолго до его рождения и зависит от множества эндогенных и экзогенных факторов риска, воздействующих в период эмбриогенеза, роста и развития его родителей, их соматического здоровья и множества других факторов.</w:t>
      </w:r>
    </w:p>
    <w:p w14:paraId="7FE21C40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Среди факторов, определяющих состояние репродуктивного здоровья, выделяются эндогенные и экзогенные.</w:t>
      </w:r>
    </w:p>
    <w:p w14:paraId="2062CBC6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Эндогенные факторы:</w:t>
      </w:r>
    </w:p>
    <w:p w14:paraId="09301C9C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наследственные,</w:t>
      </w:r>
    </w:p>
    <w:p w14:paraId="15C6508F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состояние соматического здоровья родителей, </w:t>
      </w:r>
    </w:p>
    <w:p w14:paraId="740D4727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состояние здоровья матери во время беременности,</w:t>
      </w:r>
    </w:p>
    <w:p w14:paraId="3C6F8EC4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репродуктивное здоровье матери и отца,</w:t>
      </w:r>
    </w:p>
    <w:p w14:paraId="1EC4C8C0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детский анамнез и период становления репродуктивной функции родителей и др.</w:t>
      </w:r>
    </w:p>
    <w:p w14:paraId="7E563587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Экзогенные факторы:</w:t>
      </w:r>
    </w:p>
    <w:p w14:paraId="4C507CB2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факторы условий труда,</w:t>
      </w:r>
    </w:p>
    <w:p w14:paraId="46CC8DDC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факторы окружающей среды,</w:t>
      </w:r>
    </w:p>
    <w:p w14:paraId="306AF88E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социально-экономические показатели жизни,</w:t>
      </w:r>
    </w:p>
    <w:p w14:paraId="12CE2BF1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качество медицинского обслуживания,</w:t>
      </w:r>
    </w:p>
    <w:p w14:paraId="0A78738D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условия быта,</w:t>
      </w:r>
    </w:p>
    <w:p w14:paraId="49F5A823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сбалансированность питания (и в период беременности).</w:t>
      </w:r>
    </w:p>
    <w:p w14:paraId="70401E3A" w14:textId="77777777" w:rsidR="00467AF6" w:rsidRDefault="00467AF6" w:rsidP="005C45E0">
      <w:pPr>
        <w:tabs>
          <w:tab w:val="left" w:pos="360"/>
        </w:tabs>
        <w:ind w:firstLine="709"/>
        <w:rPr>
          <w:i/>
          <w:iCs/>
          <w:sz w:val="24"/>
          <w:szCs w:val="24"/>
        </w:rPr>
      </w:pPr>
    </w:p>
    <w:p w14:paraId="66D49D44" w14:textId="77777777" w:rsidR="00467AF6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i/>
          <w:iCs/>
          <w:sz w:val="24"/>
          <w:szCs w:val="24"/>
        </w:rPr>
        <w:t>Факторы условий труда:</w:t>
      </w:r>
      <w:r>
        <w:rPr>
          <w:sz w:val="24"/>
          <w:szCs w:val="24"/>
        </w:rPr>
        <w:t xml:space="preserve"> </w:t>
      </w:r>
    </w:p>
    <w:p w14:paraId="05A21FD6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 – токсические и канцерогенные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вещества;</w:t>
      </w:r>
    </w:p>
    <w:p w14:paraId="37ABF7F6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2 - производственная пыль;</w:t>
      </w:r>
    </w:p>
    <w:p w14:paraId="5B545A14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3 - шум;</w:t>
      </w:r>
    </w:p>
    <w:p w14:paraId="4E109691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4 - вибрация;</w:t>
      </w:r>
    </w:p>
    <w:p w14:paraId="6D6D28B1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5 - ионизирующие излучения (рентгеновское, </w:t>
      </w:r>
      <w:r>
        <w:rPr>
          <w:sz w:val="24"/>
          <w:szCs w:val="24"/>
        </w:rPr>
        <w:sym w:font="Symbol" w:char="F067"/>
      </w:r>
      <w:r>
        <w:rPr>
          <w:sz w:val="24"/>
          <w:szCs w:val="24"/>
        </w:rPr>
        <w:t>-излучение) и поля;</w:t>
      </w:r>
    </w:p>
    <w:p w14:paraId="0FBEFD59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6 - неионизирующие излучения (СВЧ, лазерное, инфракрасное, ультрафиолетовое) и поля;</w:t>
      </w:r>
    </w:p>
    <w:p w14:paraId="2D09FA4D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7 - высокие и низкие температуры;</w:t>
      </w:r>
    </w:p>
    <w:p w14:paraId="72D433F0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8 - высокое и низкое атмосферное давление;</w:t>
      </w:r>
    </w:p>
    <w:p w14:paraId="51D96177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9 - биологические факторы (микро- и макроорганизмы, вакцины, сыворотки, гормоны, дрожжи, дрожжеподобные грибы, антибиотики и другие);</w:t>
      </w:r>
    </w:p>
    <w:p w14:paraId="1B7D05FF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 – тяжесть, напряженность и длительность труда;</w:t>
      </w:r>
    </w:p>
    <w:p w14:paraId="265BD377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11 - статические и динамические нагрузки на опорно-двигательный аппарат;</w:t>
      </w:r>
    </w:p>
    <w:p w14:paraId="2BCC4F2D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12 - подъем и перемещение тяжестей;</w:t>
      </w:r>
    </w:p>
    <w:p w14:paraId="58064E1C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13 - неудобная рабочая поза;</w:t>
      </w:r>
    </w:p>
    <w:p w14:paraId="04EF5D12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14 - психо-эмоциональное перенапряжение (интеллекта, памяти, внимания, мышления);</w:t>
      </w:r>
    </w:p>
    <w:p w14:paraId="6DD2274B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15 - напряжение зрения, слуха и др.;</w:t>
      </w:r>
    </w:p>
    <w:p w14:paraId="323A6B72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16 - монотония;</w:t>
      </w:r>
    </w:p>
    <w:p w14:paraId="0638D05B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17 - гиподинамия и др.</w:t>
      </w:r>
    </w:p>
    <w:p w14:paraId="4C9DE1AA" w14:textId="77777777" w:rsidR="000131AC" w:rsidRDefault="000131AC" w:rsidP="005C45E0">
      <w:pPr>
        <w:pStyle w:val="20"/>
        <w:spacing w:line="240" w:lineRule="auto"/>
        <w:ind w:left="0" w:firstLine="709"/>
        <w:rPr>
          <w:sz w:val="24"/>
          <w:szCs w:val="24"/>
        </w:rPr>
      </w:pPr>
    </w:p>
    <w:p w14:paraId="5FE70FD9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ab/>
        <w:t>Внепроизводственные факторы</w:t>
      </w:r>
      <w:r>
        <w:rPr>
          <w:sz w:val="24"/>
          <w:szCs w:val="24"/>
        </w:rPr>
        <w:t>:</w:t>
      </w:r>
    </w:p>
    <w:p w14:paraId="3E57D08C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условия проживания родителей;</w:t>
      </w:r>
    </w:p>
    <w:p w14:paraId="49E86719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степень участие в домашнем труде членов семьи;</w:t>
      </w:r>
    </w:p>
    <w:p w14:paraId="73C7F48F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детей, их возраст;</w:t>
      </w:r>
    </w:p>
    <w:p w14:paraId="58FE00EB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отдаленность проживания от места работы; </w:t>
      </w:r>
    </w:p>
    <w:p w14:paraId="237611A9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 транспорта до работы;</w:t>
      </w:r>
    </w:p>
    <w:p w14:paraId="03905584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сна;</w:t>
      </w:r>
    </w:p>
    <w:p w14:paraId="532D699E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 на одного члена семьи и др.</w:t>
      </w:r>
    </w:p>
    <w:p w14:paraId="1039A2E0" w14:textId="77777777" w:rsidR="000131AC" w:rsidRDefault="000131AC" w:rsidP="005C45E0">
      <w:pPr>
        <w:pStyle w:val="21"/>
        <w:spacing w:line="240" w:lineRule="auto"/>
        <w:ind w:firstLine="709"/>
      </w:pPr>
    </w:p>
    <w:p w14:paraId="0E2A2200" w14:textId="77777777" w:rsidR="000131AC" w:rsidRDefault="000131AC" w:rsidP="005C45E0">
      <w:pPr>
        <w:pStyle w:val="21"/>
        <w:spacing w:line="240" w:lineRule="auto"/>
        <w:ind w:firstLine="709"/>
      </w:pPr>
      <w:r>
        <w:t>Репродуктивное здоровье человека может определяться не только профессиональной деятельностью, но и другими причинами, в частности факторами окружающей среды, которые могут оказывать неблагоприятное влияние на специфические функции организма человека и здоровье потомства.</w:t>
      </w:r>
    </w:p>
    <w:p w14:paraId="01671D71" w14:textId="77777777" w:rsidR="000131AC" w:rsidRDefault="000131AC" w:rsidP="005C45E0">
      <w:pPr>
        <w:pStyle w:val="a4"/>
        <w:tabs>
          <w:tab w:val="clear" w:pos="0"/>
        </w:tabs>
        <w:ind w:firstLine="709"/>
        <w:jc w:val="both"/>
      </w:pPr>
      <w:r>
        <w:t>Для оценки экологического неблагополучия в нашей стране используются «Критерии оценки экологической обстановки территорий для выявления зон чрезвычайной экологической ситуации и зон экологического бедствия», основанные на ряде медико-демографических показателей, отражающих репродуктивное здоровье.</w:t>
      </w:r>
    </w:p>
    <w:p w14:paraId="6BE11772" w14:textId="77777777" w:rsidR="000131AC" w:rsidRDefault="000131AC">
      <w:pPr>
        <w:rPr>
          <w:sz w:val="24"/>
          <w:szCs w:val="24"/>
        </w:rPr>
      </w:pPr>
    </w:p>
    <w:p w14:paraId="354D4E60" w14:textId="77777777" w:rsidR="000131AC" w:rsidRDefault="000131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Медико-демографические критерии состояния здоровья населения, применяемые при оценке экологического состояния территории (</w:t>
      </w:r>
      <w:r>
        <w:rPr>
          <w:b/>
          <w:bCs/>
          <w:i/>
          <w:iCs/>
          <w:sz w:val="24"/>
          <w:szCs w:val="24"/>
        </w:rPr>
        <w:t>извлечение из критериев</w:t>
      </w:r>
      <w:r>
        <w:rPr>
          <w:b/>
          <w:bCs/>
          <w:sz w:val="24"/>
          <w:szCs w:val="24"/>
        </w:rPr>
        <w:t>)</w:t>
      </w:r>
    </w:p>
    <w:p w14:paraId="71C495B5" w14:textId="77777777" w:rsidR="000131AC" w:rsidRDefault="000131A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984"/>
        <w:gridCol w:w="2091"/>
      </w:tblGrid>
      <w:tr w:rsidR="000131AC" w14:paraId="120B41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2FB" w14:textId="77777777" w:rsidR="000131AC" w:rsidRDefault="00013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066556" w14:textId="77777777" w:rsidR="000131AC" w:rsidRDefault="000131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907" w14:textId="77777777" w:rsidR="000131AC" w:rsidRDefault="000131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Зона экологического бедствия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1A4" w14:textId="77777777" w:rsidR="000131AC" w:rsidRDefault="000131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Зона чрезвычайной экологической ситуации</w:t>
            </w:r>
          </w:p>
        </w:tc>
      </w:tr>
      <w:tr w:rsidR="000131AC" w14:paraId="41204B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C108" w14:textId="77777777" w:rsidR="000131AC" w:rsidRDefault="000131AC">
            <w:pPr>
              <w:pStyle w:val="3"/>
            </w:pPr>
            <w:r>
              <w:t>Основные показатели</w:t>
            </w:r>
          </w:p>
          <w:p w14:paraId="4E163A27" w14:textId="77777777" w:rsidR="000131AC" w:rsidRDefault="000131AC">
            <w:pPr>
              <w:pStyle w:val="4"/>
            </w:pPr>
            <w:r>
              <w:t>Увеличение перинатальной смертности</w:t>
            </w:r>
          </w:p>
          <w:p w14:paraId="45C1D9BC" w14:textId="77777777" w:rsidR="000131AC" w:rsidRDefault="00013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детской смертности:</w:t>
            </w:r>
          </w:p>
          <w:p w14:paraId="38CAECE5" w14:textId="77777777" w:rsidR="000131AC" w:rsidRDefault="000131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младенческая смертность (в возрасте до 1 года)</w:t>
            </w:r>
          </w:p>
          <w:p w14:paraId="5BEEE0BC" w14:textId="77777777" w:rsidR="000131AC" w:rsidRDefault="000131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смертность в возрасте 1-4 года</w:t>
            </w:r>
          </w:p>
          <w:p w14:paraId="76307A70" w14:textId="77777777" w:rsidR="000131AC" w:rsidRDefault="00013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Медико-генетические показатели:</w:t>
            </w:r>
          </w:p>
          <w:p w14:paraId="3CD61B57" w14:textId="77777777" w:rsidR="000131AC" w:rsidRDefault="000131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частоты врожденных пороков развития новорожденного и спонтанных выкидышей</w:t>
            </w:r>
          </w:p>
          <w:p w14:paraId="7CE3ADCC" w14:textId="77777777" w:rsidR="000131AC" w:rsidRDefault="000131AC">
            <w:pPr>
              <w:rPr>
                <w:sz w:val="24"/>
                <w:szCs w:val="24"/>
              </w:rPr>
            </w:pPr>
          </w:p>
          <w:p w14:paraId="458F591B" w14:textId="77777777" w:rsidR="000131AC" w:rsidRDefault="000131AC">
            <w:pPr>
              <w:pStyle w:val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Дополнительные показатели</w:t>
            </w:r>
          </w:p>
          <w:p w14:paraId="275A2D2A" w14:textId="77777777" w:rsidR="000131AC" w:rsidRDefault="00013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нарушений репродуктивной функции женщин:</w:t>
            </w:r>
          </w:p>
          <w:p w14:paraId="49835B41" w14:textId="77777777" w:rsidR="000131AC" w:rsidRDefault="000131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осложнение течения и исходов беременности (суммарное число случаев на 1000 беременных)</w:t>
            </w:r>
          </w:p>
          <w:p w14:paraId="4F50B2E4" w14:textId="77777777" w:rsidR="000131AC" w:rsidRDefault="000131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осложнение родов (суммарное число случаев на 1000 беременных);</w:t>
            </w:r>
          </w:p>
          <w:p w14:paraId="65EBAC58" w14:textId="77777777" w:rsidR="000131AC" w:rsidRDefault="000131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неудовлетворительное состояние доношенных новорожденных (оценка по АПГАР – число случаев на 1000 доношенных новорожденных)</w:t>
            </w:r>
          </w:p>
          <w:p w14:paraId="1D3F8BCE" w14:textId="77777777" w:rsidR="000131AC" w:rsidRDefault="00013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рождения детей с массой тела </w:t>
            </w:r>
            <w:r w:rsidRPr="004F6FC7">
              <w:rPr>
                <w:sz w:val="24"/>
                <w:szCs w:val="24"/>
              </w:rPr>
              <w:t xml:space="preserve">&lt; </w:t>
            </w:r>
            <w:r>
              <w:rPr>
                <w:sz w:val="24"/>
                <w:szCs w:val="24"/>
              </w:rPr>
              <w:t>2500 г</w:t>
            </w:r>
          </w:p>
          <w:p w14:paraId="29E31D87" w14:textId="77777777" w:rsidR="000131AC" w:rsidRDefault="000131AC">
            <w:pPr>
              <w:rPr>
                <w:sz w:val="24"/>
                <w:szCs w:val="24"/>
              </w:rPr>
            </w:pPr>
          </w:p>
          <w:p w14:paraId="08F086A8" w14:textId="77777777" w:rsidR="000131AC" w:rsidRDefault="00013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массы тела, роста, окружности головы у новорожденных, изменение соотношения полов – отклонение от аналогичных показателей на контрольных территориях</w:t>
            </w:r>
          </w:p>
          <w:p w14:paraId="0E6AA0DE" w14:textId="77777777" w:rsidR="000131AC" w:rsidRDefault="00013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 детей: увеличение доли детей с отклонениями физического развития при их оценке по региональному стандарту 7-10-летней давности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337" w14:textId="77777777" w:rsidR="000131AC" w:rsidRDefault="00013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15C228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1,5 раза и </w:t>
            </w:r>
            <w:r w:rsidRPr="004F6FC7">
              <w:rPr>
                <w:sz w:val="24"/>
                <w:szCs w:val="24"/>
              </w:rPr>
              <w:t>&gt;</w:t>
            </w:r>
          </w:p>
          <w:p w14:paraId="12C655D2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5DD7123C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  <w:r w:rsidRPr="004F6FC7">
              <w:rPr>
                <w:sz w:val="24"/>
                <w:szCs w:val="24"/>
              </w:rPr>
              <w:t>То же</w:t>
            </w:r>
          </w:p>
          <w:p w14:paraId="1EE36370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  <w:r w:rsidRPr="004F6FC7">
              <w:rPr>
                <w:sz w:val="24"/>
                <w:szCs w:val="24"/>
              </w:rPr>
              <w:t>То же</w:t>
            </w:r>
          </w:p>
          <w:p w14:paraId="146A78C9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53A87A3B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  <w:r w:rsidRPr="004F6FC7">
              <w:rPr>
                <w:sz w:val="24"/>
                <w:szCs w:val="24"/>
              </w:rPr>
              <w:t>То же</w:t>
            </w:r>
          </w:p>
          <w:p w14:paraId="016600A7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4133CAA1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7AF152A9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16FD1056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05687F4C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14E8481A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2E22B77B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  <w:r w:rsidRPr="004F6FC7">
              <w:rPr>
                <w:sz w:val="24"/>
                <w:szCs w:val="24"/>
              </w:rPr>
              <w:t>В 2 раза и &gt;</w:t>
            </w:r>
          </w:p>
          <w:p w14:paraId="04E5BFB5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7CF823F2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5687E6A9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  <w:r w:rsidRPr="004F6FC7">
              <w:rPr>
                <w:sz w:val="24"/>
                <w:szCs w:val="24"/>
              </w:rPr>
              <w:t>То же</w:t>
            </w:r>
          </w:p>
          <w:p w14:paraId="36A8C307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034EB106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  <w:r w:rsidRPr="004F6FC7">
              <w:rPr>
                <w:sz w:val="24"/>
                <w:szCs w:val="24"/>
              </w:rPr>
              <w:t>То же</w:t>
            </w:r>
          </w:p>
          <w:p w14:paraId="7CE9DF9C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333458DD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7A41E422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  <w:r w:rsidRPr="004F6FC7">
              <w:rPr>
                <w:sz w:val="24"/>
                <w:szCs w:val="24"/>
              </w:rPr>
              <w:t xml:space="preserve">См. Примечание </w:t>
            </w:r>
          </w:p>
          <w:p w14:paraId="4CD9E1FD" w14:textId="77777777" w:rsidR="000131AC" w:rsidRPr="004F6FC7" w:rsidRDefault="000131AC">
            <w:pPr>
              <w:jc w:val="center"/>
              <w:rPr>
                <w:sz w:val="24"/>
                <w:szCs w:val="24"/>
              </w:rPr>
            </w:pPr>
          </w:p>
          <w:p w14:paraId="5DBF87A4" w14:textId="77777777" w:rsidR="000131AC" w:rsidRDefault="000131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См. Примечание</w:t>
            </w:r>
          </w:p>
          <w:p w14:paraId="17C38B87" w14:textId="77777777" w:rsidR="000131AC" w:rsidRDefault="000131AC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3CC7191" w14:textId="77777777" w:rsidR="000131AC" w:rsidRDefault="000131AC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52D9202" w14:textId="77777777" w:rsidR="000131AC" w:rsidRDefault="000131AC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0471166" w14:textId="77777777" w:rsidR="000131AC" w:rsidRDefault="000131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50 % и &gt;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226" w14:textId="77777777" w:rsidR="000131AC" w:rsidRPr="004F6FC7" w:rsidRDefault="00013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57A936" w14:textId="77777777" w:rsidR="000131AC" w:rsidRDefault="000131AC">
            <w:pPr>
              <w:pStyle w:val="5"/>
            </w:pPr>
            <w:r>
              <w:t>От 1,3 до 1,5 раза</w:t>
            </w:r>
          </w:p>
          <w:p w14:paraId="3D032215" w14:textId="77777777" w:rsidR="000131AC" w:rsidRDefault="000131AC">
            <w:pPr>
              <w:jc w:val="center"/>
              <w:rPr>
                <w:sz w:val="24"/>
                <w:szCs w:val="24"/>
              </w:rPr>
            </w:pPr>
            <w:r>
              <w:br/>
            </w:r>
            <w:r>
              <w:rPr>
                <w:sz w:val="24"/>
                <w:szCs w:val="24"/>
              </w:rPr>
              <w:t>То же</w:t>
            </w:r>
            <w:r>
              <w:rPr>
                <w:sz w:val="24"/>
                <w:szCs w:val="24"/>
              </w:rPr>
              <w:br/>
              <w:t xml:space="preserve">То же </w:t>
            </w:r>
          </w:p>
          <w:p w14:paraId="3C3F5293" w14:textId="77777777" w:rsidR="000131AC" w:rsidRDefault="000131AC">
            <w:pPr>
              <w:jc w:val="center"/>
              <w:rPr>
                <w:sz w:val="24"/>
                <w:szCs w:val="24"/>
              </w:rPr>
            </w:pPr>
          </w:p>
          <w:p w14:paraId="644FAE29" w14:textId="77777777" w:rsidR="000131AC" w:rsidRDefault="00013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  <w:p w14:paraId="5FD95626" w14:textId="77777777" w:rsidR="000131AC" w:rsidRDefault="000131AC">
            <w:pPr>
              <w:jc w:val="center"/>
              <w:rPr>
                <w:sz w:val="24"/>
                <w:szCs w:val="24"/>
              </w:rPr>
            </w:pPr>
          </w:p>
          <w:p w14:paraId="2FCAE84A" w14:textId="77777777" w:rsidR="000131AC" w:rsidRDefault="000131AC">
            <w:pPr>
              <w:jc w:val="center"/>
            </w:pPr>
          </w:p>
          <w:p w14:paraId="163E3BB9" w14:textId="77777777" w:rsidR="000131AC" w:rsidRDefault="000131AC">
            <w:pPr>
              <w:jc w:val="center"/>
            </w:pPr>
          </w:p>
          <w:p w14:paraId="6C85DDB4" w14:textId="77777777" w:rsidR="000131AC" w:rsidRDefault="000131AC">
            <w:pPr>
              <w:jc w:val="center"/>
            </w:pPr>
          </w:p>
          <w:p w14:paraId="669736C1" w14:textId="77777777" w:rsidR="000131AC" w:rsidRDefault="000131AC">
            <w:pPr>
              <w:jc w:val="center"/>
            </w:pPr>
          </w:p>
          <w:p w14:paraId="521C6766" w14:textId="77777777" w:rsidR="000131AC" w:rsidRDefault="000131AC">
            <w:pPr>
              <w:jc w:val="center"/>
            </w:pPr>
          </w:p>
          <w:p w14:paraId="26B7935E" w14:textId="77777777" w:rsidR="000131AC" w:rsidRDefault="000131AC">
            <w:pPr>
              <w:jc w:val="center"/>
            </w:pPr>
          </w:p>
          <w:p w14:paraId="6B9D326C" w14:textId="77777777" w:rsidR="000131AC" w:rsidRDefault="000131AC">
            <w:pPr>
              <w:pStyle w:val="5"/>
            </w:pPr>
            <w:r>
              <w:t>От 1,5 до 2 раз</w:t>
            </w:r>
          </w:p>
          <w:p w14:paraId="08A438B2" w14:textId="77777777" w:rsidR="000131AC" w:rsidRDefault="000131AC">
            <w:pPr>
              <w:jc w:val="center"/>
            </w:pPr>
          </w:p>
          <w:p w14:paraId="1F1FC807" w14:textId="77777777" w:rsidR="000131AC" w:rsidRDefault="000131AC">
            <w:pPr>
              <w:jc w:val="center"/>
            </w:pPr>
          </w:p>
          <w:p w14:paraId="21497356" w14:textId="77777777" w:rsidR="000131AC" w:rsidRDefault="000131AC">
            <w:pPr>
              <w:jc w:val="center"/>
            </w:pPr>
          </w:p>
          <w:p w14:paraId="19DA65F6" w14:textId="77777777" w:rsidR="000131AC" w:rsidRDefault="000131AC">
            <w:pPr>
              <w:pStyle w:val="5"/>
            </w:pPr>
            <w:r>
              <w:t>То же</w:t>
            </w:r>
          </w:p>
          <w:p w14:paraId="6A865F4A" w14:textId="77777777" w:rsidR="000131AC" w:rsidRDefault="000131AC">
            <w:pPr>
              <w:jc w:val="center"/>
            </w:pPr>
          </w:p>
          <w:p w14:paraId="40027A51" w14:textId="77777777" w:rsidR="000131AC" w:rsidRDefault="000131AC">
            <w:pPr>
              <w:pStyle w:val="5"/>
            </w:pPr>
            <w:r>
              <w:t>То же</w:t>
            </w:r>
          </w:p>
          <w:p w14:paraId="3A1B4680" w14:textId="77777777" w:rsidR="000131AC" w:rsidRDefault="000131AC">
            <w:pPr>
              <w:jc w:val="center"/>
            </w:pPr>
          </w:p>
          <w:p w14:paraId="436C6482" w14:textId="77777777" w:rsidR="000131AC" w:rsidRDefault="000131AC">
            <w:pPr>
              <w:jc w:val="center"/>
            </w:pPr>
          </w:p>
          <w:p w14:paraId="3058980F" w14:textId="77777777" w:rsidR="000131AC" w:rsidRDefault="000131AC">
            <w:pPr>
              <w:jc w:val="center"/>
            </w:pPr>
          </w:p>
          <w:p w14:paraId="51CE4034" w14:textId="77777777" w:rsidR="000131AC" w:rsidRDefault="000131AC">
            <w:pPr>
              <w:jc w:val="center"/>
            </w:pPr>
          </w:p>
          <w:p w14:paraId="7081F30A" w14:textId="77777777" w:rsidR="000131AC" w:rsidRDefault="000131AC">
            <w:pPr>
              <w:jc w:val="center"/>
            </w:pPr>
          </w:p>
          <w:p w14:paraId="4455B2E7" w14:textId="77777777" w:rsidR="000131AC" w:rsidRDefault="000131AC">
            <w:pPr>
              <w:jc w:val="center"/>
            </w:pPr>
          </w:p>
          <w:p w14:paraId="26BD33E4" w14:textId="77777777" w:rsidR="000131AC" w:rsidRDefault="000131AC">
            <w:pPr>
              <w:jc w:val="center"/>
            </w:pPr>
          </w:p>
          <w:p w14:paraId="437C81DA" w14:textId="77777777" w:rsidR="000131AC" w:rsidRDefault="000131AC">
            <w:pPr>
              <w:jc w:val="center"/>
            </w:pPr>
          </w:p>
          <w:p w14:paraId="1A8E61BD" w14:textId="77777777" w:rsidR="000131AC" w:rsidRDefault="000131AC">
            <w:pPr>
              <w:jc w:val="center"/>
            </w:pPr>
          </w:p>
          <w:p w14:paraId="63484575" w14:textId="77777777" w:rsidR="000131AC" w:rsidRDefault="000131AC">
            <w:pPr>
              <w:pStyle w:val="5"/>
            </w:pPr>
            <w:r>
              <w:t>От 30 до 50 %</w:t>
            </w:r>
          </w:p>
          <w:p w14:paraId="669D8360" w14:textId="77777777" w:rsidR="000131AC" w:rsidRDefault="000131AC">
            <w:pPr>
              <w:jc w:val="center"/>
            </w:pPr>
          </w:p>
          <w:p w14:paraId="43C5ECF7" w14:textId="77777777" w:rsidR="000131AC" w:rsidRDefault="000131AC">
            <w:pPr>
              <w:jc w:val="center"/>
            </w:pPr>
          </w:p>
          <w:p w14:paraId="1B209992" w14:textId="77777777" w:rsidR="000131AC" w:rsidRDefault="000131AC">
            <w:pPr>
              <w:jc w:val="center"/>
            </w:pPr>
          </w:p>
          <w:p w14:paraId="4CB047B6" w14:textId="77777777" w:rsidR="000131AC" w:rsidRDefault="000131AC"/>
          <w:p w14:paraId="21BBEA82" w14:textId="77777777" w:rsidR="000131AC" w:rsidRDefault="000131AC">
            <w:pPr>
              <w:rPr>
                <w:sz w:val="24"/>
                <w:szCs w:val="24"/>
              </w:rPr>
            </w:pPr>
          </w:p>
        </w:tc>
      </w:tr>
    </w:tbl>
    <w:p w14:paraId="0EFB6CE5" w14:textId="77777777" w:rsidR="000131AC" w:rsidRDefault="000131AC">
      <w:pPr>
        <w:pStyle w:val="21"/>
        <w:tabs>
          <w:tab w:val="clear" w:pos="360"/>
        </w:tabs>
        <w:spacing w:line="240" w:lineRule="auto"/>
      </w:pPr>
    </w:p>
    <w:p w14:paraId="5E8D592B" w14:textId="77777777" w:rsidR="000131AC" w:rsidRDefault="000131AC" w:rsidP="005C45E0">
      <w:pPr>
        <w:pStyle w:val="21"/>
        <w:tabs>
          <w:tab w:val="clear" w:pos="360"/>
        </w:tabs>
        <w:spacing w:line="240" w:lineRule="auto"/>
        <w:ind w:firstLine="709"/>
      </w:pPr>
      <w:r>
        <w:t>Примечание. Критерии устанавливаются по экспертным оценкам с учетом степени выраженности изменений основных показателей.</w:t>
      </w:r>
    </w:p>
    <w:p w14:paraId="6FA2A780" w14:textId="77777777" w:rsidR="000131AC" w:rsidRDefault="000131AC">
      <w:pPr>
        <w:pStyle w:val="2"/>
        <w:ind w:firstLine="0"/>
        <w:jc w:val="left"/>
        <w:rPr>
          <w:b w:val="0"/>
          <w:bCs w:val="0"/>
        </w:rPr>
      </w:pPr>
    </w:p>
    <w:p w14:paraId="4E00D462" w14:textId="77777777" w:rsidR="000131AC" w:rsidRDefault="000131AC"/>
    <w:p w14:paraId="10E0893F" w14:textId="77777777" w:rsidR="000131AC" w:rsidRDefault="000131AC"/>
    <w:p w14:paraId="10FE00F8" w14:textId="77777777" w:rsidR="000131AC" w:rsidRDefault="000131AC">
      <w:pPr>
        <w:pStyle w:val="2"/>
      </w:pPr>
      <w:r>
        <w:t>Классификация эффектов влияния на репродукцию и оценка рисков.</w:t>
      </w:r>
    </w:p>
    <w:p w14:paraId="7B77DDB7" w14:textId="77777777" w:rsidR="000131AC" w:rsidRDefault="000131AC"/>
    <w:p w14:paraId="4081BB74" w14:textId="77777777" w:rsidR="000131AC" w:rsidRDefault="000131AC" w:rsidP="005C45E0">
      <w:pPr>
        <w:pStyle w:val="a4"/>
        <w:tabs>
          <w:tab w:val="clear" w:pos="0"/>
        </w:tabs>
        <w:ind w:firstLine="709"/>
        <w:jc w:val="both"/>
      </w:pPr>
      <w:r>
        <w:t>В России и странах Запада принят ряд показателей, которые по данным наблюдений на людях и в эксперименте используют для оценки вида и степени активности неблагоприятного влияния факторов (преимущественно вредных веществ) на репродукцию (в странах ЕС – «репродуктивной токсичности»).</w:t>
      </w:r>
    </w:p>
    <w:p w14:paraId="4C01224A" w14:textId="77777777" w:rsidR="000131AC" w:rsidRDefault="000131AC" w:rsidP="005C45E0">
      <w:pPr>
        <w:pStyle w:val="20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Действие вредных</w:t>
      </w:r>
      <w:r>
        <w:rPr>
          <w:i/>
          <w:iCs/>
          <w:sz w:val="24"/>
          <w:szCs w:val="24"/>
        </w:rPr>
        <w:t xml:space="preserve"> веществ</w:t>
      </w:r>
      <w:r>
        <w:rPr>
          <w:sz w:val="24"/>
          <w:szCs w:val="24"/>
        </w:rPr>
        <w:t xml:space="preserve"> на репродуктивную функцию женского и мужского организма ("репродуктивная токсичность") осуществляется через: </w:t>
      </w:r>
    </w:p>
    <w:p w14:paraId="628D3FDB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- действие на репродуктивную способность</w:t>
      </w:r>
      <w:r>
        <w:rPr>
          <w:sz w:val="24"/>
          <w:szCs w:val="24"/>
        </w:rPr>
        <w:t>, т. е. на мужскую и женскую фертильность (на либидо, сексуальное поведение, на сперматогенез и овогенез с индукцией мутаций, которые могут проявляться в последующих поколениях, репродуктивный цикл, гормональную активность и др.):</w:t>
      </w:r>
    </w:p>
    <w:p w14:paraId="5FD79FA1" w14:textId="77777777" w:rsidR="000131AC" w:rsidRDefault="000131AC" w:rsidP="005C45E0">
      <w:pPr>
        <w:pStyle w:val="2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 xml:space="preserve">действие на развивающийся организм, </w:t>
      </w:r>
      <w:r>
        <w:rPr>
          <w:sz w:val="24"/>
          <w:szCs w:val="24"/>
        </w:rPr>
        <w:t>т. е. от момента зачатия до рождения и после рождения (спонтанные аборты, структурные аномалии, нарушения роста и функциональная недостаточность).</w:t>
      </w:r>
    </w:p>
    <w:p w14:paraId="6E13D2FB" w14:textId="77777777" w:rsidR="000131AC" w:rsidRDefault="000131AC" w:rsidP="005C45E0">
      <w:pPr>
        <w:ind w:firstLine="709"/>
      </w:pPr>
    </w:p>
    <w:p w14:paraId="0991CBD1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различных странах существуют списки химических веществ, действующие на репродукцию и развитие. Для классификации и маркировки этих веществ применяют так называемые стандартные фразы риска и обозначаются: </w:t>
      </w:r>
    </w:p>
    <w:p w14:paraId="3944C24E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46 – может вызвать наследственное генетическое повреждение, </w:t>
      </w:r>
    </w:p>
    <w:p w14:paraId="1DDEF8B7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47 – врожденные дефекты (не применяется), </w:t>
      </w:r>
    </w:p>
    <w:p w14:paraId="0DF837CF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60 – может повлиять на фертильность, </w:t>
      </w:r>
    </w:p>
    <w:p w14:paraId="0681C3F0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61 – может нанести вред здоровью нерожденного ребенка, </w:t>
      </w:r>
    </w:p>
    <w:p w14:paraId="3B468975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62 – возможна опасность нарушения фертильности, </w:t>
      </w:r>
    </w:p>
    <w:p w14:paraId="1C141AFB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63 – возможна опасность нанесения вреда нерожденному ребенку, </w:t>
      </w:r>
    </w:p>
    <w:p w14:paraId="4A5BE1FB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64 – может нанести вред грудным детям. </w:t>
      </w:r>
    </w:p>
    <w:p w14:paraId="41F92902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Фразы риска помогают получить информацию о репродуктивных рисках веществ, используемых на рабочих местах.</w:t>
      </w:r>
    </w:p>
    <w:p w14:paraId="0EA70EDE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нашей стране принят перечень химических веществ, опасных для репродукции, который включен в СН и П 2.2.0555-96 и содержит 155 веществ.</w:t>
      </w:r>
    </w:p>
    <w:p w14:paraId="39F205A8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Вещества, токсичные для репродукции делят на </w:t>
      </w:r>
      <w:r>
        <w:rPr>
          <w:i/>
          <w:iCs/>
          <w:sz w:val="24"/>
          <w:szCs w:val="24"/>
        </w:rPr>
        <w:t>3 категории:</w:t>
      </w:r>
    </w:p>
    <w:p w14:paraId="14CFE1EA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1-я категория – вещества, нарушающие фертильность или развитие потомства у человека;</w:t>
      </w:r>
    </w:p>
    <w:p w14:paraId="061A865C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2-я категория – подозреваемые вещества, которые могли бы вызвать нарушения репродукции у человека, и вещества, нарушающие репродукцию в эксперименте с изученным механизмом действия;</w:t>
      </w:r>
    </w:p>
    <w:p w14:paraId="42A11B50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3-я категория – ыещества, нарушающие репродукцию в эксперименте, но без убедительных оснований для лтнесения во 2-ю категорию.</w:t>
      </w:r>
    </w:p>
    <w:p w14:paraId="39A1A621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России в промышленной экологии существует </w:t>
      </w:r>
      <w:r>
        <w:rPr>
          <w:i/>
          <w:iCs/>
          <w:sz w:val="24"/>
          <w:szCs w:val="24"/>
        </w:rPr>
        <w:t>классификация потенциальной опасности влияния промышленных ядов на репродуктивную функцию</w:t>
      </w:r>
      <w:r>
        <w:rPr>
          <w:sz w:val="24"/>
          <w:szCs w:val="24"/>
        </w:rPr>
        <w:t>, учитывающая величину зоны специфического действия (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sp</w:t>
      </w:r>
      <w:r>
        <w:rPr>
          <w:sz w:val="24"/>
          <w:szCs w:val="24"/>
        </w:rPr>
        <w:t xml:space="preserve">), от которой зависит принимаемый при установлении ПДК коэффициент запаса –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vertAlign w:val="subscript"/>
        </w:rPr>
        <w:t>.</w:t>
      </w:r>
      <w:r>
        <w:rPr>
          <w:sz w:val="24"/>
          <w:szCs w:val="24"/>
        </w:rPr>
        <w:t xml:space="preserve">. Чем выше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sp</w:t>
      </w:r>
      <w:r>
        <w:rPr>
          <w:sz w:val="24"/>
          <w:szCs w:val="24"/>
        </w:rPr>
        <w:t>, тем опаснее вещество (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sp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&gt; 10,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s</w:t>
      </w:r>
      <w:r w:rsidR="008A0127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&gt; 50 – чрезвычайно опасные,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sp</w:t>
      </w:r>
      <w:r>
        <w:rPr>
          <w:sz w:val="24"/>
          <w:szCs w:val="24"/>
        </w:rPr>
        <w:t xml:space="preserve"> 4-10,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 xml:space="preserve"> 10-50 – высокоопасные,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sp</w:t>
      </w:r>
      <w:r>
        <w:rPr>
          <w:sz w:val="24"/>
          <w:szCs w:val="24"/>
        </w:rPr>
        <w:t xml:space="preserve"> 1-3,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 xml:space="preserve"> до 10 – умеренно опасные,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sp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&lt; 1,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обычный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- малоопасные).</w:t>
      </w:r>
      <w:r w:rsidR="008A0127">
        <w:rPr>
          <w:sz w:val="24"/>
          <w:szCs w:val="24"/>
        </w:rPr>
        <w:t xml:space="preserve"> </w:t>
      </w:r>
    </w:p>
    <w:p w14:paraId="096F0035" w14:textId="77777777" w:rsidR="000131AC" w:rsidRDefault="000131AC" w:rsidP="005C45E0">
      <w:pPr>
        <w:pStyle w:val="20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сопоставления классов условий труда по Р-2.2 755-99, учета этиологической доли, характера и степени клинических проявлений и медико-социального ущерба предложены </w:t>
      </w:r>
      <w:r>
        <w:rPr>
          <w:i/>
          <w:iCs/>
          <w:sz w:val="24"/>
          <w:szCs w:val="24"/>
        </w:rPr>
        <w:t>категории риска профессионально обусловленных нарушений репродуктивного здоровья работающих женщин</w:t>
      </w:r>
      <w:r>
        <w:rPr>
          <w:sz w:val="24"/>
          <w:szCs w:val="24"/>
        </w:rPr>
        <w:t xml:space="preserve"> от "Отсутствует" при оптимальном, класс 1 до "Очень высокий" – при вредном, класс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3.3-3.4</w:t>
      </w:r>
    </w:p>
    <w:p w14:paraId="026797EC" w14:textId="77777777" w:rsidR="000131AC" w:rsidRDefault="000131AC" w:rsidP="005C45E0">
      <w:pPr>
        <w:pStyle w:val="20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реальных производственных условиях на организм женщины и мужчины воздействует комплекс неблагоприятных факторов условий труда. </w:t>
      </w:r>
    </w:p>
    <w:p w14:paraId="5B3BE1B8" w14:textId="77777777" w:rsidR="000131AC" w:rsidRDefault="000131AC" w:rsidP="005C45E0">
      <w:pPr>
        <w:tabs>
          <w:tab w:val="left" w:pos="360"/>
        </w:tabs>
        <w:ind w:firstLine="709"/>
        <w:rPr>
          <w:b/>
          <w:bCs/>
          <w:sz w:val="24"/>
          <w:szCs w:val="24"/>
        </w:rPr>
      </w:pPr>
    </w:p>
    <w:p w14:paraId="234F3766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Патогенез.</w:t>
      </w:r>
      <w:r>
        <w:rPr>
          <w:sz w:val="24"/>
          <w:szCs w:val="24"/>
        </w:rPr>
        <w:t xml:space="preserve"> </w:t>
      </w:r>
    </w:p>
    <w:p w14:paraId="310D0F95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первые 2 года работы в неблагоприятных условиях у женщины развивается </w:t>
      </w:r>
      <w:r>
        <w:rPr>
          <w:i/>
          <w:iCs/>
          <w:sz w:val="24"/>
          <w:szCs w:val="24"/>
        </w:rPr>
        <w:t>первичная декомпенсация</w:t>
      </w:r>
      <w:r>
        <w:rPr>
          <w:sz w:val="24"/>
          <w:szCs w:val="24"/>
        </w:rPr>
        <w:t xml:space="preserve">, затем в последующие 3–4 года – </w:t>
      </w:r>
      <w:r>
        <w:rPr>
          <w:i/>
          <w:iCs/>
          <w:sz w:val="24"/>
          <w:szCs w:val="24"/>
        </w:rPr>
        <w:t>период адаптации</w:t>
      </w:r>
      <w:r>
        <w:rPr>
          <w:sz w:val="24"/>
          <w:szCs w:val="24"/>
        </w:rPr>
        <w:t xml:space="preserve">. При стаже 5–9 лет развивается </w:t>
      </w:r>
      <w:r>
        <w:rPr>
          <w:i/>
          <w:iCs/>
          <w:sz w:val="24"/>
          <w:szCs w:val="24"/>
        </w:rPr>
        <w:t>стадия компенсации</w:t>
      </w:r>
      <w:r>
        <w:rPr>
          <w:sz w:val="24"/>
          <w:szCs w:val="24"/>
        </w:rPr>
        <w:t xml:space="preserve">, а при стаже 10 лет и более – </w:t>
      </w:r>
      <w:r>
        <w:rPr>
          <w:i/>
          <w:iCs/>
          <w:sz w:val="24"/>
          <w:szCs w:val="24"/>
        </w:rPr>
        <w:t>период стойкой декомпенсации</w:t>
      </w:r>
      <w:r>
        <w:rPr>
          <w:sz w:val="24"/>
          <w:szCs w:val="24"/>
        </w:rPr>
        <w:t>.</w:t>
      </w:r>
    </w:p>
    <w:p w14:paraId="5D1BA490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bCs/>
          <w:i/>
          <w:iCs/>
          <w:sz w:val="24"/>
          <w:szCs w:val="24"/>
        </w:rPr>
        <w:t>догестационный период</w:t>
      </w:r>
      <w:r>
        <w:rPr>
          <w:sz w:val="24"/>
          <w:szCs w:val="24"/>
        </w:rPr>
        <w:t xml:space="preserve"> при воздействии неблагоприятных факторов и условий труда возникают латентно протекающие нарушения гипоталамо-гипофизарно-надпочечниковых взаимоотношений, изменения в иммунной системе, на фоне которых формируется </w:t>
      </w:r>
      <w:r>
        <w:rPr>
          <w:i/>
          <w:iCs/>
          <w:sz w:val="24"/>
          <w:szCs w:val="24"/>
        </w:rPr>
        <w:t>патология беременности</w:t>
      </w:r>
      <w:r>
        <w:rPr>
          <w:sz w:val="24"/>
          <w:szCs w:val="24"/>
        </w:rPr>
        <w:t>. На первом месте стоит угроза прерывания беременности, а затем поздние токсикозы беременных.</w:t>
      </w:r>
    </w:p>
    <w:p w14:paraId="08851590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</w:p>
    <w:p w14:paraId="7498E257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</w:t>
      </w:r>
      <w:r>
        <w:rPr>
          <w:b/>
          <w:bCs/>
          <w:i/>
          <w:iCs/>
          <w:sz w:val="24"/>
          <w:szCs w:val="24"/>
        </w:rPr>
        <w:t>менструальной функции</w:t>
      </w:r>
      <w:r>
        <w:rPr>
          <w:sz w:val="24"/>
          <w:szCs w:val="24"/>
        </w:rPr>
        <w:t xml:space="preserve"> является интегральным показателем репродуктивного здоровья женщин. Расстройства менструальной функции связаны с нарушениями в системе кора-гипоталамус-гипофиз-яичники. В начале наблюдается активация эстрогенной функции яичников, затем период нормализации, который спустя 5 – 6 лет от начала работы сменяется фазой угнетения.</w:t>
      </w:r>
    </w:p>
    <w:p w14:paraId="28302A2E" w14:textId="77777777" w:rsidR="000131AC" w:rsidRDefault="000131AC" w:rsidP="005C45E0">
      <w:pPr>
        <w:pStyle w:val="1"/>
        <w:spacing w:line="240" w:lineRule="auto"/>
        <w:ind w:firstLine="709"/>
        <w:jc w:val="both"/>
        <w:rPr>
          <w:i w:val="0"/>
          <w:i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Бесплодие </w:t>
      </w:r>
      <w:r>
        <w:rPr>
          <w:i w:val="0"/>
          <w:iCs w:val="0"/>
          <w:sz w:val="24"/>
          <w:szCs w:val="24"/>
        </w:rPr>
        <w:t>обусловлено нарушениями функции системы гипоталамус-гипофиз-яичники и продукции гонадотропных и яичниковых гормонов.</w:t>
      </w:r>
    </w:p>
    <w:p w14:paraId="5ACEE2E1" w14:textId="77777777" w:rsidR="000131AC" w:rsidRDefault="000131AC" w:rsidP="005C45E0">
      <w:pPr>
        <w:pStyle w:val="1"/>
        <w:spacing w:line="240" w:lineRule="auto"/>
        <w:ind w:firstLine="709"/>
        <w:jc w:val="left"/>
        <w:rPr>
          <w:i w:val="0"/>
          <w:iCs w:val="0"/>
          <w:sz w:val="24"/>
          <w:szCs w:val="24"/>
        </w:rPr>
      </w:pPr>
      <w:r>
        <w:rPr>
          <w:b/>
          <w:bCs/>
          <w:sz w:val="24"/>
          <w:szCs w:val="24"/>
        </w:rPr>
        <w:t>Эмбриотоксическое и тератогенное действие</w:t>
      </w:r>
      <w:r>
        <w:rPr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химических веществ обусловлено:</w:t>
      </w:r>
    </w:p>
    <w:p w14:paraId="4DE2A61B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тропностью некоторых химических веществ к органам и системам, обеспечивающим нормальное протекание беременности;</w:t>
      </w:r>
    </w:p>
    <w:p w14:paraId="0B0B47E2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способностью перехода через плаценту и контакта химического вещества или его метаболитов (лекарственные препараты, свинец, ртуть, тринитротолуол, сероуглерод, фенол, стирол, бензол, хлорированные углеводороды и др.) с эмбриональными клетками;</w:t>
      </w:r>
    </w:p>
    <w:p w14:paraId="4AD1560F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избирательным накоплением различных веществ тканями плода в отдельные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периоды внутриутробного развития;</w:t>
      </w:r>
    </w:p>
    <w:p w14:paraId="5BDF56B0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изменением проницаемости плаценты;</w:t>
      </w:r>
    </w:p>
    <w:p w14:paraId="220D8497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генными и хромосомными мутациями в соматических и половых клетках. </w:t>
      </w:r>
    </w:p>
    <w:p w14:paraId="7BA468D9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r>
        <w:rPr>
          <w:i/>
          <w:iCs/>
          <w:sz w:val="24"/>
          <w:szCs w:val="24"/>
        </w:rPr>
        <w:t>эмбриотоксического</w:t>
      </w:r>
      <w:r w:rsidR="008A012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и тератогенного (мутагенного и канцерогенного) действия, </w:t>
      </w:r>
      <w:r>
        <w:rPr>
          <w:sz w:val="24"/>
          <w:szCs w:val="24"/>
        </w:rPr>
        <w:t xml:space="preserve">промышленных ядов является: </w:t>
      </w:r>
    </w:p>
    <w:p w14:paraId="6D573E6C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гибель зародыша в доимплантационном периоде;</w:t>
      </w:r>
    </w:p>
    <w:p w14:paraId="47029D29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внутриутробная гибель зародыша в период плацентации и органогенеза;</w:t>
      </w:r>
    </w:p>
    <w:p w14:paraId="4A540556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большая частота самопроизвольных выкидышей;</w:t>
      </w:r>
    </w:p>
    <w:p w14:paraId="145D8D1C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рождение неполноценного потомства с пороками развития органов и систем; </w:t>
      </w:r>
    </w:p>
    <w:p w14:paraId="63FB2EFB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высокая перинатальная смертность. </w:t>
      </w:r>
    </w:p>
    <w:p w14:paraId="36463BC9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</w:p>
    <w:p w14:paraId="3F705760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Нарушение гинекологического здоровья женщины приводит к развитию патологии беременности. </w:t>
      </w:r>
    </w:p>
    <w:p w14:paraId="53D4D10B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Ранний токсикоз беременных</w:t>
      </w:r>
      <w:r>
        <w:rPr>
          <w:i/>
          <w:iCs/>
          <w:sz w:val="24"/>
          <w:szCs w:val="24"/>
        </w:rPr>
        <w:t xml:space="preserve"> (до 26 нед)</w:t>
      </w:r>
      <w:r>
        <w:rPr>
          <w:sz w:val="24"/>
          <w:szCs w:val="24"/>
        </w:rPr>
        <w:t xml:space="preserve"> развивается вследствие нарушения системы мать–плацента–плод, обусловленного изменением сосудистых реакций, гормональными, иммунологическими и метаболическими нарушениями.</w:t>
      </w:r>
    </w:p>
    <w:p w14:paraId="266484AA" w14:textId="77777777" w:rsidR="000131AC" w:rsidRDefault="000131AC" w:rsidP="005C45E0">
      <w:pPr>
        <w:pStyle w:val="21"/>
        <w:widowControl w:val="0"/>
        <w:tabs>
          <w:tab w:val="clear" w:pos="360"/>
        </w:tabs>
        <w:spacing w:line="240" w:lineRule="auto"/>
        <w:ind w:firstLine="709"/>
      </w:pPr>
      <w:r>
        <w:t xml:space="preserve">Ведущими в патогенезе </w:t>
      </w:r>
      <w:r>
        <w:rPr>
          <w:b/>
          <w:bCs/>
          <w:i/>
          <w:iCs/>
        </w:rPr>
        <w:t>позднего токсикоза беременных</w:t>
      </w:r>
      <w:r>
        <w:t xml:space="preserve"> являются нарушение под влиянием неблагоприятных условий труда процессов адаптации во время беременности, неполноценность систем, обеспечивающих гестационный процесс. Осложнения гестационного периода</w:t>
      </w:r>
      <w:r w:rsidR="008A0127">
        <w:t xml:space="preserve"> </w:t>
      </w:r>
      <w:r>
        <w:t>во многом определяют патологию в родах и состояние новорожденного.</w:t>
      </w:r>
    </w:p>
    <w:p w14:paraId="79423649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Исход беременности </w:t>
      </w:r>
      <w:r>
        <w:rPr>
          <w:sz w:val="24"/>
          <w:szCs w:val="24"/>
        </w:rPr>
        <w:t>у работающих женщин зависит от:</w:t>
      </w:r>
    </w:p>
    <w:p w14:paraId="7C298820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воздействия вредных профессиональных факторов;</w:t>
      </w:r>
    </w:p>
    <w:p w14:paraId="60582C55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соматического здоровья женщины;</w:t>
      </w:r>
    </w:p>
    <w:p w14:paraId="31A9AAB2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репродуктивного здоровья женщины;</w:t>
      </w:r>
    </w:p>
    <w:p w14:paraId="55064521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наличия токсикоза беременных;</w:t>
      </w:r>
    </w:p>
    <w:p w14:paraId="6C96F45A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пластичности процессов адаптации;</w:t>
      </w:r>
    </w:p>
    <w:p w14:paraId="76291A13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адаптационно-гомеостатических реакций плаценты и ее проницаемости.</w:t>
      </w:r>
    </w:p>
    <w:p w14:paraId="21DA54FF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Причиной </w:t>
      </w:r>
      <w:r>
        <w:rPr>
          <w:b/>
          <w:bCs/>
          <w:i/>
          <w:iCs/>
          <w:sz w:val="24"/>
          <w:szCs w:val="24"/>
        </w:rPr>
        <w:t>угрозы прерывания и невынашивания беременности</w:t>
      </w:r>
      <w:r>
        <w:rPr>
          <w:sz w:val="24"/>
          <w:szCs w:val="24"/>
        </w:rPr>
        <w:t xml:space="preserve"> являются нейроэндокринные и иммунологические расстройства, а разрешающим моментом - подъем тяжести с резким повышением внутрибрюшного давления, усугублением нарушения питания зародыша в матке, гибелью и отторжением зародыша или формирования синдрома задержки внутриутробного развития плода.</w:t>
      </w:r>
    </w:p>
    <w:p w14:paraId="4FFB8B7C" w14:textId="77777777" w:rsidR="000131AC" w:rsidRDefault="000131AC" w:rsidP="005C45E0">
      <w:pPr>
        <w:pStyle w:val="20"/>
        <w:numPr>
          <w:ilvl w:val="12"/>
          <w:numId w:val="0"/>
        </w:num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Дезаминирующие соединения (азотная кислота, гидроксилан), цитостатики, алкилы металлов, инсектициды, основные красители, стирол, антиметаболиты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ДНК, перекиси, тяжелые металлы, кадмий и косвенно - ингибиторы ферментов обладают</w:t>
      </w:r>
      <w:r w:rsidR="008A0127"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мутагенным действием</w:t>
      </w:r>
      <w:r>
        <w:rPr>
          <w:sz w:val="24"/>
          <w:szCs w:val="24"/>
        </w:rPr>
        <w:t>, включаясь в ДНК, образуя комплексы с ДНК, нарушая процесс митоза. Повышение частоты мутации приводит к увеличению пренатальной смертности и частоты пороков развития, снижению продолжительности жизни у потомства в следующих поколениях.</w:t>
      </w:r>
    </w:p>
    <w:p w14:paraId="0022ED84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</w:p>
    <w:p w14:paraId="56FE8FC8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 мужчин </w:t>
      </w:r>
      <w:r>
        <w:rPr>
          <w:sz w:val="24"/>
          <w:szCs w:val="24"/>
        </w:rPr>
        <w:t>химические вещества (хлорид кадмия) повышают проницаемость гемматотестикулярного барьера (собственная оболочка семенных канальцев, цитоплазма клеток Сертоли, стенка сосудов, белочная облочка), проникают внутрь семенника и канальцев,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результате иммунных реакций под влиянием цитотоксических антисеменниковых антител и и неспецифического изменения среды, окружающей развивающиеся половые клетки, приводят к гидели клеток сперматогенного эпителия. При поражении гематотестикулярного барьера нарушается генетическая защита мейотически делящихся сперматоцитов и находящихся в фазе конденсации хроматина сперматид. </w:t>
      </w:r>
    </w:p>
    <w:p w14:paraId="7EDED9A6" w14:textId="77777777" w:rsidR="000131AC" w:rsidRDefault="000131AC" w:rsidP="005C45E0">
      <w:pPr>
        <w:pStyle w:val="21"/>
        <w:spacing w:line="240" w:lineRule="auto"/>
        <w:ind w:firstLine="709"/>
      </w:pPr>
      <w:r>
        <w:t>Накопление химических веществ в эпидидимисе, семенных пузырьках и предстательной железе приводит к гибели сперматозоидов. Снижается количество и качество эякулята, повреждаются зрелые сперматозоиды, что приводит к нарушению оплодотворения и бесплодию.</w:t>
      </w:r>
    </w:p>
    <w:p w14:paraId="4650B668" w14:textId="77777777" w:rsidR="000131AC" w:rsidRDefault="000131AC">
      <w:pPr>
        <w:tabs>
          <w:tab w:val="left" w:pos="360"/>
        </w:tabs>
        <w:spacing w:line="360" w:lineRule="exact"/>
        <w:rPr>
          <w:sz w:val="24"/>
          <w:szCs w:val="24"/>
        </w:rPr>
      </w:pPr>
    </w:p>
    <w:p w14:paraId="21728C6C" w14:textId="77777777" w:rsidR="000131AC" w:rsidRDefault="000131AC">
      <w:pPr>
        <w:spacing w:line="360" w:lineRule="exact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Классификация.</w:t>
      </w:r>
    </w:p>
    <w:p w14:paraId="4281E081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</w:t>
      </w:r>
      <w:r>
        <w:rPr>
          <w:b/>
          <w:bCs/>
          <w:i/>
          <w:iCs/>
          <w:sz w:val="24"/>
          <w:szCs w:val="24"/>
        </w:rPr>
        <w:t>заболеваний половых органов и нарушений репродуктивной функции у женщин</w:t>
      </w:r>
      <w:r>
        <w:rPr>
          <w:sz w:val="24"/>
          <w:szCs w:val="24"/>
        </w:rPr>
        <w:t xml:space="preserve"> выделяется:</w:t>
      </w:r>
    </w:p>
    <w:p w14:paraId="0B8E8377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менструального цикла;</w:t>
      </w:r>
    </w:p>
    <w:p w14:paraId="75563475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прерывание беременности (самопроизвольные аборты, преждевременные роды);</w:t>
      </w:r>
    </w:p>
    <w:p w14:paraId="0727709B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нарушение внутриутробного развития;</w:t>
      </w:r>
    </w:p>
    <w:p w14:paraId="0F17A6C7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слабость родовой деятельности;</w:t>
      </w:r>
    </w:p>
    <w:p w14:paraId="1965EA2D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нарушение лактации;</w:t>
      </w:r>
    </w:p>
    <w:p w14:paraId="75D57791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стойкая дистопия внутренних половых органов;</w:t>
      </w:r>
    </w:p>
    <w:p w14:paraId="1958F0DC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онкологические заболевания.</w:t>
      </w:r>
    </w:p>
    <w:p w14:paraId="041CF314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нарушений репродуктивного здоровья мужчин выделяют:</w:t>
      </w:r>
    </w:p>
    <w:p w14:paraId="65A600DC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нейроэндокринной регуляции,</w:t>
      </w:r>
    </w:p>
    <w:p w14:paraId="2C7BD369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угнетение зрелых сперматозоидов,</w:t>
      </w:r>
    </w:p>
    <w:p w14:paraId="256A34AB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расстройство дифференцировки сперматогенного эпителия,</w:t>
      </w:r>
    </w:p>
    <w:p w14:paraId="76734F92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гематотестикулярного барьера и функции добавочных желез,</w:t>
      </w:r>
    </w:p>
    <w:p w14:paraId="40C090DF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повреждение клеток Сертоли и Лейдинга.</w:t>
      </w:r>
    </w:p>
    <w:p w14:paraId="3682862A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Последствиями влияния неблагоприятных условий труда матерей и отцов</w:t>
      </w:r>
      <w:r>
        <w:rPr>
          <w:sz w:val="24"/>
          <w:szCs w:val="24"/>
        </w:rPr>
        <w:t xml:space="preserve"> на организм ребенка являются:</w:t>
      </w:r>
    </w:p>
    <w:p w14:paraId="4861DA37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внутриутробное недоразвития плода;</w:t>
      </w:r>
    </w:p>
    <w:p w14:paraId="6CFD4B77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недоношенность;</w:t>
      </w:r>
    </w:p>
    <w:p w14:paraId="4C450C1E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врожденные пороки развития;</w:t>
      </w:r>
    </w:p>
    <w:p w14:paraId="0FEEA65B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аллергические заболевания;</w:t>
      </w:r>
    </w:p>
    <w:p w14:paraId="5170A129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врожденные заболевания;</w:t>
      </w:r>
    </w:p>
    <w:p w14:paraId="68E39342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наследственные заболевания;</w:t>
      </w:r>
    </w:p>
    <w:p w14:paraId="7D95445B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снижение иммунологической резистентности детского организма и др.</w:t>
      </w:r>
    </w:p>
    <w:p w14:paraId="626C6126" w14:textId="77777777" w:rsidR="000131AC" w:rsidRDefault="000131AC" w:rsidP="005C45E0">
      <w:pPr>
        <w:tabs>
          <w:tab w:val="left" w:pos="360"/>
        </w:tabs>
        <w:ind w:firstLine="709"/>
        <w:jc w:val="center"/>
        <w:rPr>
          <w:b/>
          <w:bCs/>
          <w:sz w:val="24"/>
          <w:szCs w:val="24"/>
        </w:rPr>
      </w:pPr>
    </w:p>
    <w:p w14:paraId="72D7E603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Клиника.</w:t>
      </w:r>
    </w:p>
    <w:p w14:paraId="5FA000EA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Расстройства менструальной функции</w:t>
      </w:r>
      <w:r>
        <w:rPr>
          <w:sz w:val="24"/>
          <w:szCs w:val="24"/>
        </w:rPr>
        <w:t xml:space="preserve"> развиваются при воздействии производственных токсических веществ </w:t>
      </w:r>
      <w:r>
        <w:rPr>
          <w:i/>
          <w:iCs/>
          <w:sz w:val="24"/>
          <w:szCs w:val="24"/>
        </w:rPr>
        <w:t>в догестационный период</w:t>
      </w:r>
      <w:r>
        <w:rPr>
          <w:sz w:val="24"/>
          <w:szCs w:val="24"/>
        </w:rPr>
        <w:t xml:space="preserve"> в концентрациях, соответствующих или немного превышающих ПДК.Частота этих нарушений в различных профессиях в 3–12 раз больше, чем в популяции и контрольных группах. </w:t>
      </w:r>
    </w:p>
    <w:p w14:paraId="18500CB8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 наблюдаются следующие варианты нарушений: </w:t>
      </w:r>
    </w:p>
    <w:p w14:paraId="52049E0C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цикличности месячных;</w:t>
      </w:r>
    </w:p>
    <w:p w14:paraId="16301CD6" w14:textId="77777777" w:rsidR="000131AC" w:rsidRDefault="000131AC" w:rsidP="005C45E0">
      <w:pPr>
        <w:numPr>
          <w:ilvl w:val="0"/>
          <w:numId w:val="1"/>
        </w:numPr>
        <w:tabs>
          <w:tab w:val="left" w:pos="360"/>
          <w:tab w:val="left" w:pos="1701"/>
          <w:tab w:val="left" w:pos="184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олигоменорея,</w:t>
      </w:r>
    </w:p>
    <w:p w14:paraId="4ECEF57D" w14:textId="77777777" w:rsidR="000131AC" w:rsidRDefault="000131AC" w:rsidP="005C45E0">
      <w:pPr>
        <w:numPr>
          <w:ilvl w:val="0"/>
          <w:numId w:val="1"/>
        </w:numPr>
        <w:tabs>
          <w:tab w:val="left" w:pos="360"/>
          <w:tab w:val="left" w:pos="1701"/>
          <w:tab w:val="left" w:pos="184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дисменорея;</w:t>
      </w:r>
    </w:p>
    <w:p w14:paraId="74AC9BA4" w14:textId="77777777" w:rsidR="000131AC" w:rsidRDefault="000131AC" w:rsidP="005C45E0">
      <w:pPr>
        <w:numPr>
          <w:ilvl w:val="0"/>
          <w:numId w:val="1"/>
        </w:numPr>
        <w:tabs>
          <w:tab w:val="left" w:pos="360"/>
          <w:tab w:val="left" w:pos="1701"/>
          <w:tab w:val="left" w:pos="184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преобладание гипоменструального синдрома вплоть до аменореи;</w:t>
      </w:r>
    </w:p>
    <w:p w14:paraId="1CDBDD9D" w14:textId="77777777" w:rsidR="000131AC" w:rsidRDefault="000131AC" w:rsidP="005C45E0">
      <w:pPr>
        <w:tabs>
          <w:tab w:val="left" w:pos="360"/>
          <w:tab w:val="left" w:pos="1701"/>
          <w:tab w:val="left" w:pos="18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преобладание гиперменструального синдрома.</w:t>
      </w:r>
    </w:p>
    <w:p w14:paraId="39D18D67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Гипоменструальный синдром</w:t>
      </w:r>
      <w:r>
        <w:rPr>
          <w:sz w:val="24"/>
          <w:szCs w:val="24"/>
        </w:rPr>
        <w:t xml:space="preserve"> развивается у женщин, занятых в производстве капронового волокна, контактирующих с хлорпреновым каучуком, нефтепродуктами, трихлорэтиленом, формальдегидом, гербицидами, органическими растворителями.</w:t>
      </w:r>
    </w:p>
    <w:p w14:paraId="372A7931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Гиперменструальный синдром</w:t>
      </w:r>
      <w:r>
        <w:rPr>
          <w:sz w:val="24"/>
          <w:szCs w:val="24"/>
        </w:rPr>
        <w:t xml:space="preserve"> развивается при производственном контакте с сероуглеродом, бензином, хлорированными углеводородами, ртутью, пестицидами. При этом нарушение менструального цикла встречаются в 3,25 раза чаще, чем в контроле. </w:t>
      </w:r>
    </w:p>
    <w:p w14:paraId="73781F4B" w14:textId="77777777" w:rsidR="000131AC" w:rsidRDefault="000131AC">
      <w:pPr>
        <w:spacing w:line="360" w:lineRule="exact"/>
        <w:ind w:firstLine="720"/>
        <w:jc w:val="both"/>
        <w:rPr>
          <w:sz w:val="24"/>
          <w:szCs w:val="24"/>
        </w:rPr>
      </w:pPr>
    </w:p>
    <w:p w14:paraId="62557FEC" w14:textId="77777777" w:rsidR="000131AC" w:rsidRDefault="000131AC">
      <w:pPr>
        <w:spacing w:line="360" w:lineRule="exact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Основные факторы риска материнского происхождения для </w:t>
      </w:r>
      <w:r>
        <w:rPr>
          <w:b/>
          <w:bCs/>
          <w:sz w:val="24"/>
          <w:szCs w:val="24"/>
          <w:u w:val="single"/>
        </w:rPr>
        <w:t>внутриутробного развития плода</w:t>
      </w:r>
      <w:r>
        <w:rPr>
          <w:b/>
          <w:bCs/>
          <w:sz w:val="24"/>
          <w:szCs w:val="24"/>
        </w:rPr>
        <w:t>:</w:t>
      </w:r>
    </w:p>
    <w:p w14:paraId="05196E5C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Соматическое здоровье матери до зачатия ребенка (болезни почек, печени, железодефицитная анемия и др.).</w:t>
      </w:r>
    </w:p>
    <w:p w14:paraId="3BAB68EF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Вирусное заболевание матери в 1-ом триместре беременности.</w:t>
      </w:r>
    </w:p>
    <w:p w14:paraId="39E5646D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Длительное бесплодие, лечение гормональными средствами, употребление психотропных препаратов.</w:t>
      </w:r>
    </w:p>
    <w:p w14:paraId="304A8E01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Возраст матери моложе 18 лет – "подростковая беременность" или старше 35 лет.</w:t>
      </w:r>
    </w:p>
    <w:p w14:paraId="37367F20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Наследственные или семейные аномалии (болезнь Дауна и др.).</w:t>
      </w:r>
    </w:p>
    <w:p w14:paraId="40B7C265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Отсутствие или позднее начало медицинского наблюдения во время беременности.</w:t>
      </w:r>
    </w:p>
    <w:p w14:paraId="64A97960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Беременность, возникшая через 3 мес после окончания предыдущей.</w:t>
      </w:r>
    </w:p>
    <w:p w14:paraId="54A24C2A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Ростовесовой коэффициент женщины (рост менее 152, 4 см и масса тела на 20% выше или ниже массы тела, считающейся стандартной при данном росте).</w:t>
      </w:r>
    </w:p>
    <w:p w14:paraId="7150BD7F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Социально-экономический статус (вредные и/или тяжелые условия труда матери до и в период беременности, стрессовые ситуации).</w:t>
      </w:r>
    </w:p>
    <w:p w14:paraId="4182B3F6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Вредные привычки (употребление алкоголя, курение, наркомания и др.).</w:t>
      </w:r>
    </w:p>
    <w:p w14:paraId="4E3EC3E6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Качество питания и его полноценность.</w:t>
      </w:r>
    </w:p>
    <w:p w14:paraId="58EE3F19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Эффекты действия профессиональных вредностей на женщину </w:t>
      </w:r>
      <w:r>
        <w:rPr>
          <w:i/>
          <w:iCs/>
          <w:sz w:val="24"/>
          <w:szCs w:val="24"/>
        </w:rPr>
        <w:t>во время беременности</w:t>
      </w:r>
      <w:r>
        <w:rPr>
          <w:sz w:val="24"/>
          <w:szCs w:val="24"/>
        </w:rPr>
        <w:t xml:space="preserve"> проявляются различными нарушениями. К ним относятся:</w:t>
      </w:r>
    </w:p>
    <w:p w14:paraId="46F7752D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1). Гибель оплодотворенной яйцеклетки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 предимпланатационный период</w:t>
      </w:r>
      <w:r>
        <w:rPr>
          <w:sz w:val="24"/>
          <w:szCs w:val="24"/>
        </w:rPr>
        <w:t xml:space="preserve"> при действии высоких концентраций промышленных ядов, т.н. эмбриотоксический эффект;</w:t>
      </w:r>
    </w:p>
    <w:p w14:paraId="1E572A0C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2). Грубые анатомические дефекты – пороки развития и связанная с ними внутриутробная гибель плода,</w:t>
      </w:r>
      <w:r>
        <w:rPr>
          <w:sz w:val="24"/>
          <w:szCs w:val="24"/>
        </w:rPr>
        <w:t xml:space="preserve"> обусловленная изменениями в материнском организме или поражением фето-плацентарной системы </w:t>
      </w:r>
      <w:r>
        <w:rPr>
          <w:i/>
          <w:iCs/>
          <w:sz w:val="24"/>
          <w:szCs w:val="24"/>
        </w:rPr>
        <w:t>в период плацентации и органогенеза</w:t>
      </w:r>
      <w:r>
        <w:rPr>
          <w:sz w:val="24"/>
          <w:szCs w:val="24"/>
        </w:rPr>
        <w:t>;</w:t>
      </w:r>
    </w:p>
    <w:p w14:paraId="10F4DB04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3). Пороки развития половых органов </w:t>
      </w:r>
      <w:r>
        <w:rPr>
          <w:sz w:val="24"/>
          <w:szCs w:val="24"/>
        </w:rPr>
        <w:t>при действии ядов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 фетальный период</w:t>
      </w:r>
      <w:r>
        <w:rPr>
          <w:sz w:val="24"/>
          <w:szCs w:val="24"/>
        </w:rPr>
        <w:t>;</w:t>
      </w:r>
    </w:p>
    <w:p w14:paraId="1C82D4F7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4). Токсикоз первой и второй половины беременности.</w:t>
      </w:r>
      <w:r>
        <w:rPr>
          <w:sz w:val="24"/>
          <w:szCs w:val="24"/>
        </w:rPr>
        <w:t xml:space="preserve"> В 2–7 раз чаще имеют место у женщин, работающих с бензином, стиролом, хлорированными и ароматическими углеводами, формальдегидом, сероуглеродом, ртутью;</w:t>
      </w:r>
    </w:p>
    <w:p w14:paraId="6230B729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5). Прерывание и невынашивание беременности</w:t>
      </w:r>
      <w:r>
        <w:rPr>
          <w:sz w:val="24"/>
          <w:szCs w:val="24"/>
        </w:rPr>
        <w:t xml:space="preserve"> (самопроизвольные аборты, преждевременные роды). В 2–3,5 раз чаще встречаются у работниц производства капронового и вискозного волокна, резинотехнических изделий, каучука;</w:t>
      </w:r>
    </w:p>
    <w:p w14:paraId="01EF78EA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6). Угроза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внутриутробной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асфиксии.</w:t>
      </w:r>
      <w:r>
        <w:rPr>
          <w:sz w:val="24"/>
          <w:szCs w:val="24"/>
        </w:rPr>
        <w:t xml:space="preserve"> В 2–2,5 раз чаще наблюдается у работников, контактирующих с капролактаном, дивинилом, формальдегидом, бензином, хлорированными углеводородами;</w:t>
      </w:r>
    </w:p>
    <w:p w14:paraId="5AFE5464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7). Мертворождение.</w:t>
      </w:r>
      <w:r w:rsidR="008A0127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 2 раза чаще наблюдается у работниц марганцевого производства;</w:t>
      </w:r>
    </w:p>
    <w:p w14:paraId="69F860B0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8). Отставание внутриутробного развития плода, недостаток массы тела новорожденных.</w:t>
      </w:r>
      <w:r>
        <w:rPr>
          <w:sz w:val="24"/>
          <w:szCs w:val="24"/>
        </w:rPr>
        <w:t xml:space="preserve"> Наблюдается у женщин, работающих с альфа-метилстиролом, дивинилом, бензином, сероуглеродом, формальдегидом;</w:t>
      </w:r>
    </w:p>
    <w:p w14:paraId="78A2210B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9). Отказ детей от грудного вскармливания и гипогалактия.</w:t>
      </w:r>
      <w:r>
        <w:rPr>
          <w:sz w:val="24"/>
          <w:szCs w:val="24"/>
        </w:rPr>
        <w:t xml:space="preserve"> Отмечается при контакте со многими опасными и вредными химическими веществами, например, у работниц завода синтетического каучука;</w:t>
      </w:r>
    </w:p>
    <w:p w14:paraId="7EDA8C6B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10). Высокий уровень младенческой и детской смертности. З</w:t>
      </w:r>
      <w:r>
        <w:rPr>
          <w:sz w:val="24"/>
          <w:szCs w:val="24"/>
        </w:rPr>
        <w:t>ависит от профессии матери. Одной из ведущих причин детской смертности в неонатальный период (0–27 дней) в последние годы стали врожденные пороки развития (10,9%), а в перинатальном периоде - 52,9 %;</w:t>
      </w:r>
    </w:p>
    <w:p w14:paraId="2149D497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11). Увеличение числа детей с врожденными и наследственными заболеваниями и физическими недостатками</w:t>
      </w:r>
      <w:r>
        <w:rPr>
          <w:sz w:val="24"/>
          <w:szCs w:val="24"/>
        </w:rPr>
        <w:t>;</w:t>
      </w:r>
    </w:p>
    <w:p w14:paraId="286D781A" w14:textId="77777777" w:rsidR="000131AC" w:rsidRDefault="000131AC" w:rsidP="005C45E0">
      <w:pPr>
        <w:ind w:firstLine="709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12). Низкий (до 7,1 % в ряде регионов) индекс здоровья детей первого года жизни </w:t>
      </w:r>
      <w:r>
        <w:rPr>
          <w:i/>
          <w:iCs/>
          <w:sz w:val="24"/>
          <w:szCs w:val="24"/>
        </w:rPr>
        <w:t>(</w:t>
      </w:r>
      <w:r>
        <w:rPr>
          <w:sz w:val="24"/>
          <w:szCs w:val="24"/>
        </w:rPr>
        <w:t>т.е. % неболевших</w:t>
      </w:r>
      <w:r>
        <w:rPr>
          <w:i/>
          <w:iCs/>
          <w:sz w:val="24"/>
          <w:szCs w:val="24"/>
        </w:rPr>
        <w:t>).</w:t>
      </w:r>
    </w:p>
    <w:p w14:paraId="0AA54FB8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факторам, отрицательно влияющим </w:t>
      </w:r>
      <w:r>
        <w:rPr>
          <w:b/>
          <w:bCs/>
          <w:i/>
          <w:iCs/>
          <w:sz w:val="24"/>
          <w:szCs w:val="24"/>
          <w:u w:val="single"/>
        </w:rPr>
        <w:t>на здоровье новорожденного</w:t>
      </w:r>
      <w:r>
        <w:rPr>
          <w:sz w:val="24"/>
          <w:szCs w:val="24"/>
        </w:rPr>
        <w:t>, относятся:</w:t>
      </w:r>
    </w:p>
    <w:p w14:paraId="02F00A42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наследственность;</w:t>
      </w:r>
    </w:p>
    <w:p w14:paraId="4DC6333C" w14:textId="77777777" w:rsidR="000131AC" w:rsidRDefault="000131AC" w:rsidP="005C45E0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состояние соматического здоровья отца и матери;</w:t>
      </w:r>
    </w:p>
    <w:p w14:paraId="47A8538C" w14:textId="77777777" w:rsidR="000131AC" w:rsidRDefault="000131AC" w:rsidP="005C45E0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состояние репродуктивного здоровья отца и матери;</w:t>
      </w:r>
    </w:p>
    <w:p w14:paraId="1F9A0F08" w14:textId="77777777" w:rsidR="000131AC" w:rsidRDefault="000131AC" w:rsidP="005C45E0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социальный уровень развития общества;</w:t>
      </w:r>
    </w:p>
    <w:p w14:paraId="743F7255" w14:textId="77777777" w:rsidR="000131AC" w:rsidRDefault="000131AC" w:rsidP="005C45E0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условия труда отца и матери до и во время беременности;</w:t>
      </w:r>
    </w:p>
    <w:p w14:paraId="41120B35" w14:textId="77777777" w:rsidR="000131AC" w:rsidRDefault="000131AC" w:rsidP="005C45E0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экология (загрязнение воздуха, почвы, воды) и многие другие.</w:t>
      </w:r>
    </w:p>
    <w:p w14:paraId="6C44D27C" w14:textId="77777777" w:rsidR="000131AC" w:rsidRDefault="000131AC" w:rsidP="005C45E0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13). Высокий показатель заболеваемости детей,</w:t>
      </w:r>
      <w:r>
        <w:rPr>
          <w:i/>
          <w:iCs/>
          <w:sz w:val="24"/>
          <w:szCs w:val="24"/>
        </w:rPr>
        <w:t xml:space="preserve"> особенно первых лет жизни.</w:t>
      </w:r>
    </w:p>
    <w:p w14:paraId="274BBDE8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Высокие показатели заболеваемости детей первых лет жизни, обусловлены длительным напряжением адаптационных механизмов ребенка вследствие хронической гипоксии в интранатальном периоде.</w:t>
      </w:r>
    </w:p>
    <w:p w14:paraId="1FC145A0" w14:textId="77777777" w:rsidR="000131AC" w:rsidRDefault="000131AC" w:rsidP="005C45E0">
      <w:pPr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14. Рост аллергических заболеваний.</w:t>
      </w:r>
    </w:p>
    <w:p w14:paraId="5498C485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15. Предопухолевые состояния </w:t>
      </w:r>
      <w:r>
        <w:rPr>
          <w:sz w:val="24"/>
          <w:szCs w:val="24"/>
        </w:rPr>
        <w:t>(эрозия шейки матки, лейкоплакии) (хлоропрен, дихлорэтан, бензин).</w:t>
      </w:r>
    </w:p>
    <w:p w14:paraId="03B80168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16. Анемии </w:t>
      </w:r>
      <w:r>
        <w:rPr>
          <w:sz w:val="24"/>
          <w:szCs w:val="24"/>
        </w:rPr>
        <w:t>(ароматические предельные и непредельные углеводороды, органические растворители, пестициды, удобрения, оксиды улерода, азота).</w:t>
      </w:r>
    </w:p>
    <w:p w14:paraId="451A9326" w14:textId="77777777" w:rsidR="000131AC" w:rsidRDefault="000131AC" w:rsidP="005C45E0">
      <w:pPr>
        <w:ind w:firstLine="709"/>
        <w:jc w:val="both"/>
        <w:rPr>
          <w:sz w:val="24"/>
          <w:szCs w:val="24"/>
        </w:rPr>
      </w:pPr>
    </w:p>
    <w:p w14:paraId="278C04A1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Клинические проявления зависят от характера воздействующего неблагоприятного производственного фактора.</w:t>
      </w:r>
    </w:p>
    <w:p w14:paraId="419A5693" w14:textId="77777777" w:rsidR="000131AC" w:rsidRDefault="000131AC" w:rsidP="005C45E0">
      <w:pPr>
        <w:ind w:firstLine="709"/>
        <w:jc w:val="both"/>
        <w:rPr>
          <w:sz w:val="24"/>
          <w:szCs w:val="24"/>
        </w:rPr>
      </w:pPr>
    </w:p>
    <w:p w14:paraId="58F8272F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Воздействие вибрации.</w:t>
      </w:r>
      <w:r>
        <w:rPr>
          <w:sz w:val="24"/>
          <w:szCs w:val="24"/>
        </w:rPr>
        <w:t xml:space="preserve"> При воздействии производственной вибрации у бетонщиц нарушения менструальной функции выявляется в 35 раз чаще, чем в контроле, у водителей трамваев большая частота неправильного положения матки и в 11 раз чаще - нарушения менструального цикла. В 3 раза чаще наблюдается неправильное внутриутробное положение плода, в 2 раза чаще - спонтанные аборты, низкая масса тела новорожденных. Причиной менорагий при воздействии </w:t>
      </w:r>
      <w:r>
        <w:rPr>
          <w:i/>
          <w:iCs/>
          <w:sz w:val="24"/>
          <w:szCs w:val="24"/>
        </w:rPr>
        <w:t>вибрации</w:t>
      </w:r>
      <w:r>
        <w:rPr>
          <w:sz w:val="24"/>
          <w:szCs w:val="24"/>
        </w:rPr>
        <w:t xml:space="preserve"> является повышенное кровенаполнение сосудов органов малого таза, замедление венозного оттока и понижение тонуса сосудов. </w:t>
      </w:r>
    </w:p>
    <w:p w14:paraId="4304117D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b/>
          <w:bCs/>
          <w:i/>
          <w:iCs/>
          <w:sz w:val="24"/>
          <w:szCs w:val="24"/>
        </w:rPr>
        <w:t xml:space="preserve"> комбинированном воздействии вибрации и шума</w:t>
      </w:r>
      <w:r>
        <w:rPr>
          <w:sz w:val="24"/>
          <w:szCs w:val="24"/>
        </w:rPr>
        <w:t xml:space="preserve"> увеличивается частота пороков развития плода, асфиксии новорожденных, риск потери слуха (в 3–4 раза). Сочетание действия вибрации и шума с физическим напряжением, действием химических веществ потенцирует действие вибрации на мать и плод. </w:t>
      </w:r>
    </w:p>
    <w:p w14:paraId="0E1FB2F8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лиц, занятых тяжелым ручным немеханизированным трудом в промышленности и сельском хозяйстве, больше половины составляют женщины. При</w:t>
      </w:r>
      <w:r>
        <w:rPr>
          <w:b/>
          <w:bCs/>
          <w:i/>
          <w:iCs/>
          <w:sz w:val="24"/>
          <w:szCs w:val="24"/>
        </w:rPr>
        <w:t xml:space="preserve"> действии значительных физических нагрузок</w:t>
      </w:r>
      <w:r>
        <w:rPr>
          <w:sz w:val="24"/>
          <w:szCs w:val="24"/>
        </w:rPr>
        <w:t xml:space="preserve"> развивается гиперменструальный синдром (полименорея, удлинение менструации, альгодисменорея, нарушение ритма менструации (в 70–74 % всех случаев), опущение и выпадение матки и влагалища в 4-5 раз чаще, чем в контроле и в 4 раза чаще у стажированных работниц, самопроизвольные выкидыши (в 34 % всех случаев). Опущение и выпадение женских половых органов, связанные с производственной деятельностью, внесены в "Список профессиональных заболеваний" (Приказ МЗ и МП РФ № 90 от 14.03.1996 г., приложение № 5, пункт 4.4).</w:t>
      </w:r>
    </w:p>
    <w:p w14:paraId="71217D4D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b/>
          <w:bCs/>
          <w:i/>
          <w:iCs/>
          <w:sz w:val="24"/>
          <w:szCs w:val="24"/>
        </w:rPr>
        <w:t>вынужденной неудобной рабочей позе</w:t>
      </w:r>
      <w:r>
        <w:rPr>
          <w:sz w:val="24"/>
          <w:szCs w:val="24"/>
        </w:rPr>
        <w:t xml:space="preserve"> гинекологическая патология обусловлена застойными процессами в области малого таза и нижних конечностей при ограниченной подвижности. Вынужденная неудобная рабочая поза </w:t>
      </w:r>
      <w:r>
        <w:rPr>
          <w:i/>
          <w:iCs/>
          <w:sz w:val="24"/>
          <w:szCs w:val="24"/>
        </w:rPr>
        <w:t>сидя</w:t>
      </w:r>
      <w:r>
        <w:rPr>
          <w:sz w:val="24"/>
          <w:szCs w:val="24"/>
        </w:rPr>
        <w:t xml:space="preserve"> приводит к болезненным и продолжительным менструациям. При работе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стоя</w:t>
      </w:r>
      <w:r>
        <w:rPr>
          <w:sz w:val="24"/>
          <w:szCs w:val="24"/>
        </w:rPr>
        <w:t xml:space="preserve"> учащаются обильные и нерегулярные менструации, опущение стенок влагалища и эндоцервициты. </w:t>
      </w:r>
    </w:p>
    <w:p w14:paraId="2CD0EF6E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</w:t>
      </w:r>
      <w:r>
        <w:rPr>
          <w:b/>
          <w:bCs/>
          <w:i/>
          <w:iCs/>
          <w:sz w:val="24"/>
          <w:szCs w:val="24"/>
        </w:rPr>
        <w:t>электромагнитных излучений и электромагнитных полей радиочастот</w:t>
      </w:r>
      <w:r>
        <w:rPr>
          <w:sz w:val="24"/>
          <w:szCs w:val="24"/>
        </w:rPr>
        <w:t xml:space="preserve"> на половую сферу женщин основано на тепловом и нетепловом эффекте и приводит к изменению генеративной функции, эстрального цикла, снижению плодовитости, порокам развития потомства, уменьшению лактации, увеличение числа выкидышей у женщин-физитерапевтов.. </w:t>
      </w:r>
    </w:p>
    <w:p w14:paraId="667E1D8F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работе с </w:t>
      </w:r>
      <w:r>
        <w:rPr>
          <w:b/>
          <w:bCs/>
          <w:i/>
          <w:iCs/>
          <w:sz w:val="24"/>
          <w:szCs w:val="24"/>
        </w:rPr>
        <w:t>видеодисплейными терминалами (компьютерами)</w:t>
      </w:r>
      <w:r>
        <w:rPr>
          <w:sz w:val="24"/>
          <w:szCs w:val="24"/>
        </w:rPr>
        <w:t xml:space="preserve"> на женский организм оказывает влияние комплекс неблагоприятных факторов:</w:t>
      </w:r>
    </w:p>
    <w:p w14:paraId="0F40E58C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высокое нервно–эмоциональное и умственное напряжение;</w:t>
      </w:r>
    </w:p>
    <w:p w14:paraId="47B2E33B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монотонный труд;</w:t>
      </w:r>
    </w:p>
    <w:p w14:paraId="34C43131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вынужденная рабочая поза;</w:t>
      </w:r>
    </w:p>
    <w:p w14:paraId="659FE7B6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шум;</w:t>
      </w:r>
    </w:p>
    <w:p w14:paraId="428912D3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повышенная температура;</w:t>
      </w:r>
    </w:p>
    <w:p w14:paraId="1FA3FD19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ионизирующее и неионизирующее излучения;</w:t>
      </w:r>
    </w:p>
    <w:p w14:paraId="713176C1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полихлорированные бифинилы.</w:t>
      </w:r>
    </w:p>
    <w:p w14:paraId="11A5BFAE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более 30 % беременностей заканчивается самопроизвольными выкидышами, 6,5 % - преждевременными родами и 6,5 % - врожденными уродствами. При 15 ч/нед работе с ВДТ выкидыши имеют место у 8,3 % женщин-операторов, а при работе более 15 ч/нед – у 9,4 %.</w:t>
      </w:r>
    </w:p>
    <w:p w14:paraId="1EB7298A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b/>
          <w:bCs/>
          <w:i/>
          <w:iCs/>
          <w:sz w:val="24"/>
          <w:szCs w:val="24"/>
        </w:rPr>
        <w:t xml:space="preserve"> местных и общих ионизирующих облучениях </w:t>
      </w:r>
      <w:r>
        <w:rPr>
          <w:sz w:val="24"/>
          <w:szCs w:val="24"/>
        </w:rPr>
        <w:t xml:space="preserve">нарушается менструальная функция в виде дисфункциональных маточных кровотечений, гипоменструального синдрома, нарушения ритма менструаций, раннего развития климакса (в среднем в 42 года). Действие ионизирующих излучений на фолликулы яичников начинается при дозе </w:t>
      </w:r>
      <w:r>
        <w:rPr>
          <w:i/>
          <w:iCs/>
          <w:sz w:val="24"/>
          <w:szCs w:val="24"/>
        </w:rPr>
        <w:t>местного</w:t>
      </w:r>
      <w:r>
        <w:rPr>
          <w:sz w:val="24"/>
          <w:szCs w:val="24"/>
        </w:rPr>
        <w:t xml:space="preserve"> облучения 0,5 Гр, временная стерильность на 1–3 года развивается при облучении яичников в дозе 2,5–3,5 Гр. При </w:t>
      </w:r>
      <w:r>
        <w:rPr>
          <w:i/>
          <w:iCs/>
          <w:sz w:val="24"/>
          <w:szCs w:val="24"/>
        </w:rPr>
        <w:t>общем</w:t>
      </w:r>
      <w:r>
        <w:rPr>
          <w:sz w:val="24"/>
          <w:szCs w:val="24"/>
        </w:rPr>
        <w:t xml:space="preserve"> облучении в суммарной поглощенной дозе 1,5-4 Гр нарушается менструальная функция вследствие прямого и непрямого (через фотолиз воды) действия. При хроническом влиянии ионизирующей радиации наблюдается гипоменорея, олигоменорея.</w:t>
      </w:r>
    </w:p>
    <w:p w14:paraId="73C156DD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Нервно-психические нагрузки и монотонный труд </w:t>
      </w:r>
      <w:r>
        <w:rPr>
          <w:sz w:val="24"/>
          <w:szCs w:val="24"/>
        </w:rPr>
        <w:t>руководящего состава, диспетчеров, аппаратчиков, педагогов, кассиров, сборщиц на конвейерах с хроническим переутомлением и стрессом влияют на плодовитость, вызывают дисменорею, появление предменструального синдрома, расстройство менструального цикла с последующей неполноценностью генеративной функции на фоне пониженного уровня гонадотропных гормонов передней доли гипофиза.</w:t>
      </w:r>
    </w:p>
    <w:p w14:paraId="5B2E6447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Нагревающий микроклимат и тяжелый физический труд</w:t>
      </w:r>
      <w:r>
        <w:rPr>
          <w:sz w:val="24"/>
          <w:szCs w:val="24"/>
        </w:rPr>
        <w:t xml:space="preserve"> приводят к осложнениям беременности, рождению детей с малой массой тела (менее 2500 г) и детей с железодефицитной анемией.</w:t>
      </w:r>
      <w:r>
        <w:rPr>
          <w:sz w:val="24"/>
          <w:szCs w:val="24"/>
        </w:rPr>
        <w:tab/>
      </w:r>
    </w:p>
    <w:p w14:paraId="1DC9EBB6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учитывать то обстоятельство, что в реальных производственных условиях изолированное воздействие одного неблагоприятного фактора практически не встречается. Чаще всего на работающих оказывает влияние комплекс неблагоприятных физических, химических и/или биологических факторов в различных сочетаниях и комбинациях.</w:t>
      </w:r>
    </w:p>
    <w:p w14:paraId="66645884" w14:textId="77777777" w:rsidR="000131AC" w:rsidRDefault="000131AC" w:rsidP="005C45E0">
      <w:pPr>
        <w:ind w:firstLine="709"/>
        <w:jc w:val="both"/>
        <w:rPr>
          <w:sz w:val="24"/>
          <w:szCs w:val="24"/>
        </w:rPr>
      </w:pPr>
    </w:p>
    <w:p w14:paraId="32A4B105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 мужчин </w:t>
      </w:r>
      <w:r>
        <w:rPr>
          <w:sz w:val="24"/>
          <w:szCs w:val="24"/>
        </w:rPr>
        <w:t>при продолжительном производственном контакте со свинцом, мышьяком, сероуглеродом, ртутью, фосфором, этилированным бензином, эфиром, синтетическими маслами, анилиновыми красителями развивается бесплодие</w:t>
      </w:r>
    </w:p>
    <w:p w14:paraId="7327EA53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контакте с парами хлоропрена и винилхлоридом в течение более 5 лет в 60% случаев нарушается копулятивная функция мужчин, ускоряется семяизвержение, а при стаже 9-10 лет отмечаются функциональные и морфологические изменения сперматозоидов.</w:t>
      </w:r>
    </w:p>
    <w:p w14:paraId="5D55665D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фтористой интоксикации в 3-4 раза чаще нарушается либидо, эрекция и эякуляция, уменьшается объем эякулята и концентрация половых клеток, увеличивается число неподвижных и дегенеративных форм сперматозоидов.</w:t>
      </w:r>
    </w:p>
    <w:p w14:paraId="3044F380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контакт с соединениями шестивалентного хрома нарушает сперматогенез, но не нарушает копулятивный цикл.</w:t>
      </w:r>
    </w:p>
    <w:p w14:paraId="603E36B0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контакте с вибрацией и вибрационной болезни развивается импотенция цереброспинального типа, угнетается половая активность, а у их жен увеличивается частота самопроизвольных выкидышей по причине геномных изменений в сперматозоидах. Если оба супруга работают в условиях воздействия вибрации вибрации, то наблюдается аддитивный эффект по показателям частоты самопроизвольных выкидышей и мертворождений.</w:t>
      </w:r>
    </w:p>
    <w:p w14:paraId="4DC4D8D3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Ионизирующая радиация оказывает на мужчин стерилизующий эффект, так как гонады являются особо чувствительным органом к ионизирующим излучениям.</w:t>
      </w:r>
    </w:p>
    <w:p w14:paraId="13BEFD28" w14:textId="77777777" w:rsidR="000131AC" w:rsidRDefault="000131AC" w:rsidP="005C45E0">
      <w:pPr>
        <w:ind w:firstLine="709"/>
        <w:jc w:val="both"/>
        <w:rPr>
          <w:sz w:val="24"/>
          <w:szCs w:val="24"/>
        </w:rPr>
      </w:pPr>
    </w:p>
    <w:p w14:paraId="2102AD97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вредное воздействие неблагоприятных производственных факторов, экологическая нагрузка, социально-экономический статус и образ жизни формируют высокие уровни риска для репродуктивного здоровья работающих, который у женщин клинически проявляется повышением частоты нарушений менструальной функции, бесплодием, угрозой прерывания беременности, самопроизвольными абортами, преждевременными родами, ранними и поздними токсикозами беременности, анемией и урогенитальной патологией, а у мужчин - бесплодием, а совместно ведет к росту численности ослабленного и больного поколения.</w:t>
      </w:r>
    </w:p>
    <w:p w14:paraId="7ECA4D52" w14:textId="77777777" w:rsidR="000131AC" w:rsidRDefault="000131AC" w:rsidP="005C45E0">
      <w:pPr>
        <w:tabs>
          <w:tab w:val="left" w:pos="360"/>
        </w:tabs>
        <w:ind w:firstLine="709"/>
        <w:rPr>
          <w:b/>
          <w:bCs/>
          <w:sz w:val="24"/>
          <w:szCs w:val="24"/>
        </w:rPr>
      </w:pPr>
    </w:p>
    <w:p w14:paraId="32055054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Диагностика.</w:t>
      </w:r>
    </w:p>
    <w:p w14:paraId="10E78501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диагностики используются:</w:t>
      </w:r>
    </w:p>
    <w:p w14:paraId="1CE62CB7" w14:textId="77777777" w:rsidR="000131AC" w:rsidRDefault="000131AC" w:rsidP="005C45E0">
      <w:pPr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Субъективные данные (жалобы).</w:t>
      </w:r>
    </w:p>
    <w:p w14:paraId="454E288B" w14:textId="77777777" w:rsidR="000131AC" w:rsidRDefault="000131AC" w:rsidP="005C45E0">
      <w:pPr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Данные объективного обследования,</w:t>
      </w:r>
      <w:r>
        <w:rPr>
          <w:sz w:val="24"/>
          <w:szCs w:val="24"/>
        </w:rPr>
        <w:t xml:space="preserve"> исследования акушерско- гинекологического статуса. </w:t>
      </w:r>
    </w:p>
    <w:p w14:paraId="627641F2" w14:textId="77777777" w:rsidR="000131AC" w:rsidRDefault="000131AC" w:rsidP="005C45E0">
      <w:pPr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Данные лабораторных, инструментальных и функциональных исследований:</w:t>
      </w:r>
    </w:p>
    <w:p w14:paraId="6DCCDEDE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общих;</w:t>
      </w:r>
    </w:p>
    <w:p w14:paraId="678ED173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специальных.</w:t>
      </w:r>
    </w:p>
    <w:p w14:paraId="6D060AB5" w14:textId="77777777" w:rsidR="000131AC" w:rsidRDefault="000131AC" w:rsidP="005C45E0">
      <w:pPr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Данные консультаций узких специалистов:</w:t>
      </w:r>
    </w:p>
    <w:p w14:paraId="1BD5AB1B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акушера - гинеколога;</w:t>
      </w:r>
    </w:p>
    <w:p w14:paraId="6F11ED44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онколога;</w:t>
      </w:r>
    </w:p>
    <w:p w14:paraId="1DC84E54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эндокринолога;</w:t>
      </w:r>
    </w:p>
    <w:p w14:paraId="2871B379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инфекциониста и др.</w:t>
      </w:r>
    </w:p>
    <w:p w14:paraId="2CFF0352" w14:textId="77777777" w:rsidR="000131AC" w:rsidRDefault="000131AC" w:rsidP="005C45E0">
      <w:pPr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Данные документов</w:t>
      </w:r>
      <w:r>
        <w:rPr>
          <w:sz w:val="24"/>
          <w:szCs w:val="24"/>
        </w:rPr>
        <w:t xml:space="preserve"> (для юридически обоснованной связи заболевания с профессией):</w:t>
      </w:r>
    </w:p>
    <w:p w14:paraId="4E2F3CE0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трудовой книжки;</w:t>
      </w:r>
    </w:p>
    <w:p w14:paraId="053F4049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СГХУТ;</w:t>
      </w:r>
    </w:p>
    <w:p w14:paraId="6691DB00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первичной карты амбулаторного больного;</w:t>
      </w:r>
    </w:p>
    <w:p w14:paraId="048B8ED5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карты беременной;</w:t>
      </w:r>
    </w:p>
    <w:p w14:paraId="78F33035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острых заболеваниях и острых интоксикациях:</w:t>
      </w:r>
      <w:r w:rsidR="00467AF6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данные "Акта о несчастном случае на производстве" или</w:t>
      </w:r>
      <w:r w:rsidR="00467AF6">
        <w:rPr>
          <w:sz w:val="24"/>
          <w:szCs w:val="24"/>
        </w:rPr>
        <w:t xml:space="preserve"> </w:t>
      </w:r>
      <w:r>
        <w:rPr>
          <w:sz w:val="24"/>
          <w:szCs w:val="24"/>
        </w:rPr>
        <w:t>"Акта об аварийной ситуации на производстве".</w:t>
      </w:r>
    </w:p>
    <w:p w14:paraId="248D4F40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установления производственного воздействия химических факторов на овариально-менструальную функцию женщин критериями являются:</w:t>
      </w:r>
    </w:p>
    <w:p w14:paraId="5C26169A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возраст до 40 лет;</w:t>
      </w:r>
    </w:p>
    <w:p w14:paraId="3C3DEF4E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воспалительных заболеваний половой сферы;</w:t>
      </w:r>
    </w:p>
    <w:p w14:paraId="2F12699D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исключение частых абортов, инфантилизма;</w:t>
      </w:r>
    </w:p>
    <w:p w14:paraId="706A838C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объективные подтверждения: гистология, экскреция половых гормонов.</w:t>
      </w:r>
    </w:p>
    <w:p w14:paraId="4145980E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патологии беременности и изменении функции плаценты определяют количественное содержание фетоплацентарных гормонов в сыворотке крови беременной.</w:t>
      </w:r>
    </w:p>
    <w:p w14:paraId="25E73737" w14:textId="77777777" w:rsidR="000131AC" w:rsidRDefault="000131AC" w:rsidP="005C45E0">
      <w:pPr>
        <w:ind w:firstLine="709"/>
        <w:jc w:val="both"/>
        <w:rPr>
          <w:sz w:val="24"/>
          <w:szCs w:val="24"/>
        </w:rPr>
      </w:pPr>
    </w:p>
    <w:p w14:paraId="323E0290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Дифференциальная диагностика.</w:t>
      </w:r>
    </w:p>
    <w:p w14:paraId="0FF51007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Проводится с заболеваниями женских половых органов и нарушением репродуктивного здоровья другой этиологии.</w:t>
      </w:r>
    </w:p>
    <w:p w14:paraId="47749B7C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учитываются другие возможные причины заболевания:</w:t>
      </w:r>
    </w:p>
    <w:p w14:paraId="5F7DADB3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i/>
          <w:iCs/>
          <w:sz w:val="24"/>
          <w:szCs w:val="24"/>
        </w:rPr>
        <w:t>внепроизводственные факторы</w:t>
      </w:r>
      <w:r>
        <w:rPr>
          <w:sz w:val="24"/>
          <w:szCs w:val="24"/>
        </w:rPr>
        <w:t>:</w:t>
      </w:r>
    </w:p>
    <w:p w14:paraId="737D9B11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условия проживания;</w:t>
      </w:r>
    </w:p>
    <w:p w14:paraId="34B2E2B9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степень участие в домашнем труде членов семьи;</w:t>
      </w:r>
    </w:p>
    <w:p w14:paraId="4DB09D50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детей, их возраст;</w:t>
      </w:r>
    </w:p>
    <w:p w14:paraId="0B8FD231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отдаленность проживания от места работы; </w:t>
      </w:r>
    </w:p>
    <w:p w14:paraId="277F6A42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 транспорта до работы;</w:t>
      </w:r>
    </w:p>
    <w:p w14:paraId="5E1C3241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сна;</w:t>
      </w:r>
    </w:p>
    <w:p w14:paraId="7AC0BE01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 на одного члена семьи и др.;</w:t>
      </w:r>
    </w:p>
    <w:p w14:paraId="4F4616C3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i/>
          <w:iCs/>
          <w:sz w:val="24"/>
          <w:szCs w:val="24"/>
        </w:rPr>
        <w:t>факторы, определяющие патологию беременности, родов и влияющих на здоровье</w:t>
      </w:r>
      <w:r w:rsidR="008A012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новорожденного</w:t>
      </w:r>
      <w:r>
        <w:rPr>
          <w:sz w:val="24"/>
          <w:szCs w:val="24"/>
        </w:rPr>
        <w:t>:</w:t>
      </w:r>
    </w:p>
    <w:p w14:paraId="4EE40DFB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наследственные факторы;</w:t>
      </w:r>
    </w:p>
    <w:p w14:paraId="1DF9398A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экологические факторы;</w:t>
      </w:r>
    </w:p>
    <w:p w14:paraId="7D21376C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состояние соматического здоровья;</w:t>
      </w:r>
    </w:p>
    <w:p w14:paraId="7E5837B2" w14:textId="77777777" w:rsidR="000131AC" w:rsidRDefault="000131AC" w:rsidP="005C45E0">
      <w:pPr>
        <w:tabs>
          <w:tab w:val="left" w:pos="360"/>
          <w:tab w:val="left" w:pos="753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состояние репродуктивного здоровья.</w:t>
      </w:r>
    </w:p>
    <w:p w14:paraId="195DA579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</w:p>
    <w:p w14:paraId="38A1C589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Лечение.</w:t>
      </w:r>
    </w:p>
    <w:p w14:paraId="3123E38D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профессиональных заболеваниях женских половых органов и нарушениях репродуктивного здоровья лечение производится акушером–гинекологом, подготовленным по вопросам профессиональной и производственно-обусловленной патологии.</w:t>
      </w:r>
    </w:p>
    <w:p w14:paraId="48DD5657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должно быть </w:t>
      </w:r>
      <w:r>
        <w:rPr>
          <w:b/>
          <w:bCs/>
          <w:i/>
          <w:iCs/>
          <w:sz w:val="24"/>
          <w:szCs w:val="24"/>
        </w:rPr>
        <w:t>индивидуальным,</w:t>
      </w:r>
      <w:r>
        <w:rPr>
          <w:sz w:val="24"/>
          <w:szCs w:val="24"/>
        </w:rPr>
        <w:t xml:space="preserve"> с учетом нозологии, стадии, степени тяжести, осложнений, сопутствующих заболеваний, возраста больной.</w:t>
      </w:r>
    </w:p>
    <w:p w14:paraId="6E461155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также должно быть </w:t>
      </w:r>
      <w:r>
        <w:rPr>
          <w:b/>
          <w:bCs/>
          <w:i/>
          <w:iCs/>
          <w:sz w:val="24"/>
          <w:szCs w:val="24"/>
        </w:rPr>
        <w:t>комплексным</w:t>
      </w:r>
      <w:r>
        <w:rPr>
          <w:sz w:val="24"/>
          <w:szCs w:val="24"/>
        </w:rPr>
        <w:t>:</w:t>
      </w:r>
    </w:p>
    <w:p w14:paraId="1113DFE5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этиологическим</w:t>
      </w:r>
      <w:r>
        <w:rPr>
          <w:sz w:val="24"/>
          <w:szCs w:val="24"/>
        </w:rPr>
        <w:t xml:space="preserve"> (прекращение контакта с неблагоприятным производственным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фактором);</w:t>
      </w:r>
    </w:p>
    <w:p w14:paraId="42810AF7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патогенетическим;</w:t>
      </w:r>
    </w:p>
    <w:p w14:paraId="6B8E771A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симптоматическим.</w:t>
      </w:r>
    </w:p>
    <w:p w14:paraId="537C0453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</w:p>
    <w:p w14:paraId="57BEC2EF" w14:textId="77777777" w:rsidR="000131AC" w:rsidRDefault="000131AC" w:rsidP="005C45E0">
      <w:pPr>
        <w:tabs>
          <w:tab w:val="left" w:pos="360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Профилактика.</w:t>
      </w:r>
    </w:p>
    <w:p w14:paraId="4C494269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 России оценка репродуктивного здоровья работающих и профилактические мероприятия включают:</w:t>
      </w:r>
    </w:p>
    <w:p w14:paraId="31858C17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учет половых различий при равных правах и возможностях в отношении трудовой занятости и медицинского обслуживания;</w:t>
      </w:r>
    </w:p>
    <w:p w14:paraId="6B5C0EF1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дополнительная защита групп повышенного риска: беременных, недавно родивших женщин, кормящих грудью, а также их детей;</w:t>
      </w:r>
    </w:p>
    <w:p w14:paraId="45B6236B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обязательный учет социально-бытовой, экологической и других нагрузок на организм.</w:t>
      </w:r>
    </w:p>
    <w:p w14:paraId="7779A10D" w14:textId="77777777" w:rsidR="000131AC" w:rsidRDefault="000131AC" w:rsidP="005C45E0">
      <w:pPr>
        <w:ind w:firstLine="709"/>
        <w:jc w:val="both"/>
        <w:rPr>
          <w:sz w:val="24"/>
          <w:szCs w:val="24"/>
        </w:rPr>
      </w:pPr>
    </w:p>
    <w:p w14:paraId="1024601E" w14:textId="77777777" w:rsidR="000131AC" w:rsidRDefault="000131AC" w:rsidP="005C45E0">
      <w:pPr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Критериями нарушения репродуктивного здоровья работающих являются:</w:t>
      </w:r>
    </w:p>
    <w:p w14:paraId="5E88240E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уровни материнской и детской смертности, самопроизвольные выкидыши, рассматриваемые как невосполнимые потери для общества и морально-психологическая драма для семьи;</w:t>
      </w:r>
    </w:p>
    <w:p w14:paraId="27DC2007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показатели частоты рождения детей с врожденными пороками развития, являющимися материальным и морально-психологическим бременм для общества и семьи;</w:t>
      </w:r>
    </w:p>
    <w:p w14:paraId="42C57872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показатели детской заболеваемости, особенно в период до 3 лет, определяющие формирование групп хронически больных детей;</w:t>
      </w:r>
    </w:p>
    <w:p w14:paraId="2CAA8754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показатели заболеваемости с временной нетрудоспособностью, обусловленной женскими болезнями и осложнениями беременности и родов;</w:t>
      </w:r>
    </w:p>
    <w:p w14:paraId="25167A28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показатели экстрагенитальной заболеваемости с временной нетрудоспособностью (как фоновый показатель);</w:t>
      </w:r>
    </w:p>
    <w:p w14:paraId="6A5925CC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показатели заболеваемости репродуктивной системы мужчин.</w:t>
      </w:r>
    </w:p>
    <w:p w14:paraId="790BF812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Охрана репродуктивного здоровья должна прежде всего строиться на предупреждении нарушений, обусловленных профессиональной деятельностью, и рассматривается как многоуровневая система, включающая меры первичной, вторичной и третичной профилактики.</w:t>
      </w:r>
    </w:p>
    <w:p w14:paraId="5B38B922" w14:textId="77777777" w:rsidR="000131AC" w:rsidRDefault="000131AC" w:rsidP="005C45E0">
      <w:pPr>
        <w:pStyle w:val="21"/>
        <w:spacing w:line="240" w:lineRule="auto"/>
        <w:ind w:firstLine="709"/>
      </w:pPr>
      <w:r>
        <w:t>Первичная профилактика предусматривает обязательное согласование проектов при строительстве промышленных предприятий со специалистами по медицине труда. Рабочие места для женщин должны находиться в строгом соответствии с требованиями СН и П и быть аттестованными.</w:t>
      </w:r>
    </w:p>
    <w:p w14:paraId="2A232B17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Вторичная профилактика включает мероприятия медицинского плана: обязательный предварительный при поступлении на работу медицинский осмотр с участием гинеколога,</w:t>
      </w:r>
    </w:p>
    <w:p w14:paraId="2238CDC0" w14:textId="77777777" w:rsidR="000131AC" w:rsidRDefault="000131AC" w:rsidP="005C45E0">
      <w:pPr>
        <w:pStyle w:val="21"/>
        <w:spacing w:line="240" w:lineRule="auto"/>
        <w:ind w:firstLine="709"/>
      </w:pPr>
      <w:r>
        <w:t>Включение женщины при контакте с вредными производственными факторами в группу риска по развитию гинекологических нарушений, патологии беременности и родов, нарушений развития плода и в диспансерную группу. При наступлении беременности женщину необходимо трудоустроить в соответствии с гигиеническими требованиями по труду беременных. В течение всего времени работы во вредных условиях должна проводиться специфическая профилактика возможных нарушений репродуктивного здоровья.</w:t>
      </w:r>
    </w:p>
    <w:p w14:paraId="783A01A8" w14:textId="77777777" w:rsidR="000131AC" w:rsidRDefault="000131AC" w:rsidP="005C45E0">
      <w:pPr>
        <w:pStyle w:val="21"/>
        <w:spacing w:line="240" w:lineRule="auto"/>
        <w:ind w:firstLine="709"/>
      </w:pPr>
    </w:p>
    <w:p w14:paraId="645E9219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</w:p>
    <w:p w14:paraId="1B17C3E4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Профилактике профессиональных заболеваний женских половых органов и нарушения репродуктивного здоровья служит:</w:t>
      </w:r>
    </w:p>
    <w:p w14:paraId="79C2D080" w14:textId="77777777" w:rsidR="000131AC" w:rsidRDefault="000131AC" w:rsidP="005C45E0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Совершенствование технологических процессов</w:t>
      </w:r>
      <w:r>
        <w:rPr>
          <w:sz w:val="24"/>
          <w:szCs w:val="24"/>
        </w:rPr>
        <w:t xml:space="preserve"> (автоматизация, механизация, роботизация, вынос пультов управления за пределы рабочего помещения и др.);</w:t>
      </w:r>
    </w:p>
    <w:p w14:paraId="41C5B410" w14:textId="77777777" w:rsidR="000131AC" w:rsidRDefault="000131AC" w:rsidP="005C45E0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Качественное проведение предварительного при поступлении на работу медосмотра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согласно Приказа МЗ и МП РФ № 90 от 14.03.1996 г., Приложений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№ 1, 2 и 4, основная цель которого – определение профессиональной пригодности по состоянию здоровья.</w:t>
      </w:r>
    </w:p>
    <w:p w14:paraId="5899A380" w14:textId="77777777" w:rsidR="000131AC" w:rsidRDefault="000131AC" w:rsidP="005C45E0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Обязательный состав комиссии: </w:t>
      </w:r>
    </w:p>
    <w:p w14:paraId="19224F9A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акушер – гинеколог;</w:t>
      </w:r>
    </w:p>
    <w:p w14:paraId="54548236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терапевт;</w:t>
      </w:r>
    </w:p>
    <w:p w14:paraId="49144575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невропатолог;</w:t>
      </w:r>
    </w:p>
    <w:p w14:paraId="29B96C4D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другие специалисты по необходимости.</w:t>
      </w:r>
    </w:p>
    <w:p w14:paraId="497C94CC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Обязательные исследования:</w:t>
      </w:r>
    </w:p>
    <w:p w14:paraId="4B65333F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мазков на атипичные клетки;</w:t>
      </w:r>
    </w:p>
    <w:p w14:paraId="046BC943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бактериологическое исследование влагалищного отделяемого;</w:t>
      </w:r>
    </w:p>
    <w:p w14:paraId="3614CCDB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бактериологическое исследование цервикального канала;</w:t>
      </w:r>
    </w:p>
    <w:p w14:paraId="5703CC44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расширенная кольпоскопия;</w:t>
      </w:r>
    </w:p>
    <w:p w14:paraId="47C03D52" w14:textId="77777777" w:rsidR="000131AC" w:rsidRDefault="000131AC" w:rsidP="005C45E0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Регулярное использование индивидуальных средств защиты </w:t>
      </w:r>
      <w:r>
        <w:rPr>
          <w:sz w:val="24"/>
          <w:szCs w:val="24"/>
        </w:rPr>
        <w:t>(в зависимости от неблагоприятного фактора).</w:t>
      </w:r>
    </w:p>
    <w:p w14:paraId="34FD4CDB" w14:textId="77777777" w:rsidR="000131AC" w:rsidRDefault="000131AC" w:rsidP="005C45E0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Регулярное использование коллективных средств защиты </w:t>
      </w:r>
      <w:r>
        <w:rPr>
          <w:sz w:val="24"/>
          <w:szCs w:val="24"/>
        </w:rPr>
        <w:t>(в зависимости от неблагоприятного фактора).</w:t>
      </w:r>
    </w:p>
    <w:p w14:paraId="747A2DC5" w14:textId="77777777" w:rsidR="000131AC" w:rsidRDefault="000131AC" w:rsidP="005C45E0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Качественное и регулярное проведение периодических медосмотров,</w:t>
      </w:r>
      <w:r>
        <w:rPr>
          <w:sz w:val="24"/>
          <w:szCs w:val="24"/>
        </w:rPr>
        <w:t xml:space="preserve"> согласно Приказа МЗ и МП РФ № 90 от 14.03.96 г., Приложений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№ 1, 2 и 4, с целью выявления ранних признаков профессионального заболевания или непрофессиональных заболеваний, препятствующих продолжению работы в контакте с данным неблагоприятным производственным фактором.</w:t>
      </w:r>
    </w:p>
    <w:p w14:paraId="0E3AD1F6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Частота периодических медосмотров</w:t>
      </w:r>
      <w:r>
        <w:rPr>
          <w:sz w:val="24"/>
          <w:szCs w:val="24"/>
        </w:rPr>
        <w:t>:</w:t>
      </w:r>
    </w:p>
    <w:p w14:paraId="0195735B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ЛПУ – от 1 раза в год до 1 раза в 3 года, </w:t>
      </w:r>
    </w:p>
    <w:p w14:paraId="5D772B3F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Центре профпатологии от 1 раза в 3 лет до 1 раза в 5 лет.</w:t>
      </w:r>
    </w:p>
    <w:p w14:paraId="3FC2EAC7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Гинекологические профилактические осмотры женщин должны проводиться ежегодно и включать исследование мазков на атипичные клетки с описанием препарата, бактериоскопическое исследование влагалищного отделяемого, то же – содержимого цервикального канала, расширенную кольпоскопию.</w:t>
      </w:r>
    </w:p>
    <w:p w14:paraId="33B59FE6" w14:textId="77777777" w:rsidR="000131AC" w:rsidRDefault="000131AC" w:rsidP="005C45E0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Регулярное использование оздоровительных мероприятий</w:t>
      </w:r>
      <w:r>
        <w:rPr>
          <w:sz w:val="24"/>
          <w:szCs w:val="24"/>
        </w:rPr>
        <w:t xml:space="preserve"> в профилакториях, домах </w:t>
      </w:r>
    </w:p>
    <w:p w14:paraId="59C3F898" w14:textId="77777777" w:rsidR="000131AC" w:rsidRDefault="000131AC" w:rsidP="005C45E0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>отдыха, пансионатах, группах здоровья.</w:t>
      </w:r>
    </w:p>
    <w:p w14:paraId="4E24C858" w14:textId="77777777" w:rsidR="000131AC" w:rsidRDefault="000131AC" w:rsidP="005C45E0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Защита временем </w:t>
      </w:r>
      <w:r>
        <w:rPr>
          <w:sz w:val="24"/>
          <w:szCs w:val="24"/>
        </w:rPr>
        <w:t>(исключение чрезмерно длительного стаха работы во вредной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профессии, исключение сверхурочных работ).</w:t>
      </w:r>
    </w:p>
    <w:p w14:paraId="7426ABBC" w14:textId="77777777" w:rsidR="000131AC" w:rsidRDefault="000131AC" w:rsidP="005C45E0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Регулярное использование дополнительного питания.</w:t>
      </w:r>
    </w:p>
    <w:p w14:paraId="0A974E5A" w14:textId="77777777" w:rsidR="000131AC" w:rsidRDefault="000131AC" w:rsidP="005C45E0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Регулярное использование дополнительных к обеденному регламентированных перерывов</w:t>
      </w:r>
      <w:r>
        <w:rPr>
          <w:sz w:val="24"/>
          <w:szCs w:val="24"/>
        </w:rPr>
        <w:t xml:space="preserve"> с профилактической целью (посещение гидропроцедурных, комнат психологической разгрузки, ингаляториев и др.). </w:t>
      </w:r>
    </w:p>
    <w:p w14:paraId="69A57A55" w14:textId="77777777" w:rsidR="000131AC" w:rsidRDefault="000131AC" w:rsidP="005C45E0">
      <w:pPr>
        <w:pStyle w:val="30"/>
        <w:spacing w:line="240" w:lineRule="auto"/>
        <w:ind w:firstLine="709"/>
      </w:pPr>
      <w:r>
        <w:t xml:space="preserve">Возможность формирования аномалий развития плода, и в частности, повреждения органов репродукции в период эмбриогенеза диктует необходимость </w:t>
      </w:r>
      <w:r>
        <w:rPr>
          <w:b/>
          <w:bCs/>
          <w:i/>
          <w:iCs/>
        </w:rPr>
        <w:t>вывода женщины в период беременности из контакта с неблагоприятными производственными факторами</w:t>
      </w:r>
      <w:r>
        <w:t xml:space="preserve"> независимо от соблюдения ПДК и ПДУ (СВЧ).</w:t>
      </w:r>
    </w:p>
    <w:p w14:paraId="0C52EC18" w14:textId="77777777" w:rsidR="000131AC" w:rsidRDefault="000131AC">
      <w:pPr>
        <w:spacing w:line="360" w:lineRule="exact"/>
        <w:ind w:firstLine="720"/>
        <w:jc w:val="both"/>
        <w:rPr>
          <w:sz w:val="24"/>
          <w:szCs w:val="24"/>
        </w:rPr>
      </w:pPr>
    </w:p>
    <w:p w14:paraId="643806B2" w14:textId="77777777" w:rsidR="000131AC" w:rsidRDefault="000131AC">
      <w:pPr>
        <w:pStyle w:val="21"/>
        <w:jc w:val="center"/>
        <w:rPr>
          <w:b/>
          <w:bCs/>
        </w:rPr>
      </w:pPr>
      <w:r>
        <w:rPr>
          <w:b/>
          <w:bCs/>
        </w:rPr>
        <w:t>Российские законы, подзаконные акты и нормативно-методические документы по охране здоровья женщины-работницы и матери и международные акты.</w:t>
      </w:r>
    </w:p>
    <w:p w14:paraId="5465BA6C" w14:textId="77777777" w:rsidR="000131AC" w:rsidRDefault="000131AC">
      <w:pPr>
        <w:pStyle w:val="21"/>
        <w:jc w:val="center"/>
        <w:rPr>
          <w:b/>
          <w:bCs/>
        </w:rPr>
      </w:pPr>
    </w:p>
    <w:p w14:paraId="5DADA051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>Конституция РФ (ст. 7, 35-39 и др.). «…В Росси …обеспечивается государственная поддержка семьи, материнства, отцовства и детства…»</w:t>
      </w:r>
    </w:p>
    <w:p w14:paraId="68EC3085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  <w:rPr>
          <w:b/>
          <w:bCs/>
        </w:rPr>
      </w:pPr>
      <w:r>
        <w:t>Всеобщая декларация прав человека (статья 25), подписанная Россией. «… Материнство и младенчество дают право на особое попечение и помощь. Все дети, родившиеся в браке или вне брака, должны пользоваться одинаковой социальной защитой».</w:t>
      </w:r>
      <w:r w:rsidR="008A0127">
        <w:t xml:space="preserve"> </w:t>
      </w:r>
    </w:p>
    <w:p w14:paraId="480E4A23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  <w:rPr>
          <w:b/>
          <w:bCs/>
        </w:rPr>
      </w:pPr>
      <w:r>
        <w:t>Конвенция МОТ № 102 «О минимальных нормах социального обеспечения (1952; ратифицированная Россией в 1995 г.)» признает в качестве вида социальной защиты пособия по беременности и родам, семейные и др.</w:t>
      </w:r>
    </w:p>
    <w:p w14:paraId="673F092A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 xml:space="preserve">В соответствии с конвенцией № 103 МОТ предусмотрены оплачиваемые 30-минутные перерывы для кормления ребенка грудью. </w:t>
      </w:r>
    </w:p>
    <w:p w14:paraId="784F7209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>Конвенции МОТ № 4, 41, 89 о труде женщин в ночное время и Рекомендации № 13 о труде женщин в ночное время в сельском хозяйстве ограничивают труд женщин на работах в ночное время и допускают его только при особой необходимости и только временно.</w:t>
      </w:r>
    </w:p>
    <w:p w14:paraId="1AD6C50C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  <w:rPr>
          <w:b/>
          <w:bCs/>
        </w:rPr>
      </w:pPr>
      <w:r>
        <w:t>КЗоТ содержит много положений по охране труда женщин, в том числе запрещение труда женщин на тяжелых работах и на работах с вредными условиями труда, что соответствует Рекомендации № 4 МОТ о защите детей и женщин от сатурнизма, Рекомендации № 114 МОТ о защите от ионизирующей радиации и др.</w:t>
      </w:r>
    </w:p>
    <w:p w14:paraId="3C5227EA" w14:textId="77777777" w:rsidR="000131AC" w:rsidRDefault="000131AC" w:rsidP="005C45E0">
      <w:pPr>
        <w:pStyle w:val="21"/>
        <w:spacing w:line="240" w:lineRule="auto"/>
        <w:ind w:firstLine="709"/>
        <w:rPr>
          <w:b/>
          <w:bCs/>
        </w:rPr>
      </w:pPr>
      <w:r>
        <w:t>Запрещены отказ в приеме на работу и увольнение по инициативе администрации беременных женщин и женщин, имеющих детей. Запрещаются ночные, ограничиваются сверхурочные работы и командировки беременных женщин и женщин, имеющих детей в возрасте до 3 лет, а в возрасте от 3 до 14 лет</w:t>
      </w:r>
      <w:r w:rsidR="008A0127">
        <w:t xml:space="preserve"> </w:t>
      </w:r>
      <w:r>
        <w:t>- без их согласия.</w:t>
      </w:r>
    </w:p>
    <w:p w14:paraId="36D20B95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  <w:rPr>
          <w:b/>
          <w:bCs/>
        </w:rPr>
      </w:pPr>
      <w:r>
        <w:t xml:space="preserve">«Основы законодательства РФ об охране труда», ст. 6, запрещают предприятиям принимать на тяжелые работы, работы с вредными и опасными условиями труда женщин детородного возраста. </w:t>
      </w:r>
    </w:p>
    <w:p w14:paraId="33132939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  <w:rPr>
          <w:b/>
          <w:bCs/>
        </w:rPr>
      </w:pPr>
      <w:r>
        <w:t>В РФ действует «Список производств, профессий и работ с тяжелыми и вредными условиями труда, на которых запрещается применение труда женщин» (1981 г., пересмотрен). Запрещается привлечение женщин в возрасте до 35 лет к выполнению операций в растениеводстве, животноводстве, птицеводстве и звероводстве с применеием ядохимикатов, пестицидов и дезинфицирубщих средств, использование труда беременных в растениеводстве и животноводстве с момента выявления беременности, прием на работу женщин трактористами-машинистами, водителями грузовых автомашин, а также на подземных работах (кроме некоторых нефизических работ по санитарному и бытовому обслуживанию, что соответствует Конвенции № 45 МОТ).</w:t>
      </w:r>
    </w:p>
    <w:p w14:paraId="01213E3C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 xml:space="preserve">СП и Н 2.2.0555-96 «Гигиенические требования к условиям труда женщин», содержащие перечень условий, при которых рекомендуется работать женщинам, и перечень химических веществ, способных оказывать негативное действие на репродуктивную функцию. Необходима маркировка химических веществ по типу </w:t>
      </w:r>
      <w:r>
        <w:rPr>
          <w:lang w:val="en-US"/>
        </w:rPr>
        <w:t>R</w:t>
      </w:r>
      <w:r>
        <w:t>-фраз в ЕС.</w:t>
      </w:r>
    </w:p>
    <w:p w14:paraId="735D450E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>Постановление правительства РФ № 105 от 1995 г. «О новых нормах предельно допустимых нагрузок для женщин при подъеме и перемещении тяжестей вручную» максимальная масса груза для женщин при чередовании с другой работой не должна превышать 10 кг, а при постоянной работе с грузом – не более 7 кг.</w:t>
      </w:r>
    </w:p>
    <w:p w14:paraId="5C2F324E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>СанПиН 2.2.0.555-96 «Гигиенические требования к условиям труда женщин».</w:t>
      </w:r>
    </w:p>
    <w:p w14:paraId="19A9C842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>Руководство «Гигиенические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процесса» (Р 2.2755-99).</w:t>
      </w:r>
    </w:p>
    <w:p w14:paraId="2174515D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>«Гигиенические рекомендации к рациональному трудоустройству беременных женщин» (23.12.93).</w:t>
      </w:r>
    </w:p>
    <w:p w14:paraId="066217E8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>Приказ МЗ РФ № 430 от 1981 г. «Об утверждении инструктивно-методических указаний по организации работы женской консультации».</w:t>
      </w:r>
    </w:p>
    <w:p w14:paraId="7C3BDED1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>«Положение о порядке и условиях применения труда женщин, имеющих детей и работающих неполное рабочее время» (29.04.80) женщинам во всех отраслях народного хозяйства предоставляет возможность неполного рабочего времени без ограничения продолжительности ежегодного отпуска, начисления трудового стажа (в соответствии с Конвенцией МОТ № 175 и Рекомендацией № 182, 1994, Рекомендацией № 123, 1965).</w:t>
      </w:r>
    </w:p>
    <w:p w14:paraId="1FDFF954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>«Положение о порядке и условиях применения скользящего (гибкого) графика работы для женщин, имеющих детей» (№ 170/10-101 от 06.06.1984 г.).</w:t>
      </w:r>
    </w:p>
    <w:p w14:paraId="6E6CD9AA" w14:textId="77777777" w:rsidR="000131AC" w:rsidRDefault="000131AC" w:rsidP="005C45E0">
      <w:pPr>
        <w:pStyle w:val="21"/>
        <w:numPr>
          <w:ilvl w:val="0"/>
          <w:numId w:val="7"/>
        </w:numPr>
        <w:spacing w:line="240" w:lineRule="auto"/>
        <w:ind w:left="0" w:firstLine="709"/>
      </w:pPr>
      <w:r>
        <w:t>Федеральный закон № 81-ФЗ от 19.05.1995 г. «О государственных пособиях гражданам, имеющим детей» с дополнениями в постановлении Правительства РФ № 67 от 27.01.1996 г. предусматривает следующие выплаты:</w:t>
      </w:r>
    </w:p>
    <w:p w14:paraId="60E739E7" w14:textId="77777777" w:rsidR="000131AC" w:rsidRDefault="000131AC" w:rsidP="005C45E0">
      <w:pPr>
        <w:pStyle w:val="21"/>
        <w:numPr>
          <w:ilvl w:val="0"/>
          <w:numId w:val="1"/>
        </w:numPr>
        <w:spacing w:line="240" w:lineRule="auto"/>
        <w:ind w:left="0" w:firstLine="709"/>
      </w:pPr>
      <w:r>
        <w:t>пособие по беременности и родам в размере 100 % заработка за период декретного отпуска;</w:t>
      </w:r>
    </w:p>
    <w:p w14:paraId="21A54988" w14:textId="77777777" w:rsidR="000131AC" w:rsidRDefault="000131AC" w:rsidP="005C45E0">
      <w:pPr>
        <w:pStyle w:val="21"/>
        <w:numPr>
          <w:ilvl w:val="0"/>
          <w:numId w:val="1"/>
        </w:numPr>
        <w:spacing w:line="240" w:lineRule="auto"/>
        <w:ind w:left="0" w:firstLine="709"/>
      </w:pPr>
      <w:r>
        <w:t>единовременное пособие женщинам, ставшим на учет ф женской консультации в ранние сроки беременности, - 50 % минимальной зарплаты;</w:t>
      </w:r>
    </w:p>
    <w:p w14:paraId="5D02AE7C" w14:textId="77777777" w:rsidR="000131AC" w:rsidRDefault="000131AC" w:rsidP="005C45E0">
      <w:pPr>
        <w:pStyle w:val="21"/>
        <w:numPr>
          <w:ilvl w:val="0"/>
          <w:numId w:val="1"/>
        </w:numPr>
        <w:spacing w:line="240" w:lineRule="auto"/>
        <w:ind w:left="0" w:firstLine="709"/>
      </w:pPr>
      <w:r>
        <w:t>единовременное пособие при рождении каждого ребенка – 15 минимальных зарплат;</w:t>
      </w:r>
    </w:p>
    <w:p w14:paraId="4AECC135" w14:textId="77777777" w:rsidR="000131AC" w:rsidRDefault="000131AC" w:rsidP="005C45E0">
      <w:pPr>
        <w:pStyle w:val="21"/>
        <w:numPr>
          <w:ilvl w:val="0"/>
          <w:numId w:val="1"/>
        </w:numPr>
        <w:spacing w:line="240" w:lineRule="auto"/>
        <w:ind w:left="0" w:firstLine="709"/>
      </w:pPr>
      <w:r>
        <w:t>ежемесячное пособие по уходу за ребенком до 1,5-летнего возраста – 2 минимальные зарплаты;</w:t>
      </w:r>
    </w:p>
    <w:p w14:paraId="77BCF940" w14:textId="77777777" w:rsidR="000131AC" w:rsidRDefault="000131AC" w:rsidP="005C45E0">
      <w:pPr>
        <w:pStyle w:val="21"/>
        <w:numPr>
          <w:ilvl w:val="0"/>
          <w:numId w:val="1"/>
        </w:numPr>
        <w:spacing w:line="240" w:lineRule="auto"/>
        <w:ind w:left="0" w:firstLine="709"/>
      </w:pPr>
      <w:r>
        <w:t>ежемесячная компенсация женщинам, находящимся в отпуске по уходу за ребенком, - 50 % минимальной зарплаты;</w:t>
      </w:r>
    </w:p>
    <w:p w14:paraId="27B2F4C7" w14:textId="77777777" w:rsidR="000131AC" w:rsidRDefault="000131AC" w:rsidP="005C45E0">
      <w:pPr>
        <w:pStyle w:val="21"/>
        <w:numPr>
          <w:ilvl w:val="0"/>
          <w:numId w:val="1"/>
        </w:numPr>
        <w:spacing w:line="240" w:lineRule="auto"/>
        <w:ind w:left="0" w:firstLine="709"/>
      </w:pPr>
      <w:r>
        <w:t>ежемесячное пособие на ребенка до достижения им возраста 16 лет, а учащегося общеобразовательных учреждений – до окончания обучения, но не более чем до 18 лет – 70 %, а одиноким матерям – 105 % минимальной зарплаты.</w:t>
      </w:r>
    </w:p>
    <w:p w14:paraId="176538C2" w14:textId="77777777" w:rsidR="000131AC" w:rsidRDefault="000131AC" w:rsidP="005C45E0">
      <w:pPr>
        <w:pStyle w:val="21"/>
        <w:spacing w:line="240" w:lineRule="auto"/>
        <w:ind w:firstLine="709"/>
      </w:pPr>
    </w:p>
    <w:p w14:paraId="213F2260" w14:textId="77777777" w:rsidR="000131AC" w:rsidRDefault="000131AC" w:rsidP="005C45E0">
      <w:pPr>
        <w:pStyle w:val="21"/>
        <w:spacing w:line="240" w:lineRule="auto"/>
        <w:ind w:firstLine="709"/>
      </w:pPr>
      <w:r>
        <w:t>Для лечения детей на дому в возрасте до 3 лет лекарства выдаются бесплатно.</w:t>
      </w:r>
    </w:p>
    <w:p w14:paraId="0E1683B0" w14:textId="77777777" w:rsidR="000131AC" w:rsidRDefault="000131AC" w:rsidP="005C45E0">
      <w:pPr>
        <w:pStyle w:val="21"/>
        <w:spacing w:line="240" w:lineRule="auto"/>
        <w:ind w:firstLine="709"/>
      </w:pPr>
      <w:r>
        <w:t>Многодетным и малообеспеченным семьям выдаются молочные, консервированные и сухие продукты детского питания для детей второго года жизни.</w:t>
      </w:r>
    </w:p>
    <w:p w14:paraId="10C69D01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беременных женщин и женщин, имеющих детей в возрасте до 1,5 лет предусмотрены снижение норм выработки и обслуживания или перевод на другую более легкую без неблагоприятных производственных факторов.</w:t>
      </w:r>
    </w:p>
    <w:p w14:paraId="2E81ED55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Регламентированы отпуска по беременности и родам: 70 календарных дней до и 70 после родов. При осложненных родах – 86, при рождении 2 и более детей – 110 дней. Разрешается присоединение ежегодного отпуска к отпуску по беременности и родам и к отпуску по уходу за ребенком.</w:t>
      </w:r>
    </w:p>
    <w:p w14:paraId="497A91AC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Предусмотрены сохранение среднего заработка беременной во время прохождения обязательного диспансерного обследования в рабочее время, выдача бесплатных или льготных путевок в санатории и дома отдыха и оказание материальной помощи беременным женщинам.</w:t>
      </w:r>
    </w:p>
    <w:p w14:paraId="7E334B5F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Женщинам, имеющим 2 и более детей в возрасте до 12 лет, предоставляется первоочередное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право на ежегодный отпуск в летнее или любое удобное для них время.</w:t>
      </w:r>
    </w:p>
    <w:p w14:paraId="10DF7E31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Существуют методические </w:t>
      </w:r>
      <w:r>
        <w:rPr>
          <w:b/>
          <w:bCs/>
          <w:i/>
          <w:iCs/>
          <w:sz w:val="24"/>
          <w:szCs w:val="24"/>
        </w:rPr>
        <w:t>"Гигиенические рекомендации по рациональному трудоустройству беременной женщины"</w:t>
      </w:r>
      <w:r>
        <w:rPr>
          <w:sz w:val="24"/>
          <w:szCs w:val="24"/>
        </w:rPr>
        <w:t xml:space="preserve"> (1979 г.) с подробным описанием организации трудового процесса и рабочего места, с указанием величины рабочей нагрузки и другие параметры факторов производственной среды, противопоказанные беременным женщинам.</w:t>
      </w:r>
    </w:p>
    <w:p w14:paraId="68F8C8E2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№ 4 Приказа МЗ и МП РФ № 90 от 14.03.1996 г. приведены "</w:t>
      </w:r>
      <w:r>
        <w:rPr>
          <w:b/>
          <w:bCs/>
          <w:i/>
          <w:iCs/>
          <w:sz w:val="24"/>
          <w:szCs w:val="24"/>
        </w:rPr>
        <w:t xml:space="preserve">Общие медицинские противопоказания </w:t>
      </w:r>
      <w:r>
        <w:rPr>
          <w:i/>
          <w:iCs/>
          <w:sz w:val="24"/>
          <w:szCs w:val="24"/>
        </w:rPr>
        <w:t>к допуску на работу (учебу) в контакте с вредными, опасными веществами и производственными факторами, а также на работы в соответствии с приложениями № 1 и 2 в целях предупреждения заболеваний и несчастных случаев</w:t>
      </w:r>
      <w:r>
        <w:rPr>
          <w:sz w:val="24"/>
          <w:szCs w:val="24"/>
        </w:rPr>
        <w:t>":</w:t>
      </w:r>
    </w:p>
    <w:p w14:paraId="2B3F70F3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Беременность в период лактации;</w:t>
      </w:r>
    </w:p>
    <w:p w14:paraId="3BDCF4DE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Привычное невынашивание и аномалии плода в анамнезе у женщин, планирующих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деторождение;</w:t>
      </w:r>
    </w:p>
    <w:p w14:paraId="26AAB347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Нарушения менструальной функции, сопровождающиеся маточными кровотечениями.</w:t>
      </w:r>
    </w:p>
    <w:p w14:paraId="7DAC8155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Дополнительные медицинские противопоказания</w:t>
      </w:r>
      <w:r>
        <w:rPr>
          <w:sz w:val="24"/>
          <w:szCs w:val="24"/>
        </w:rPr>
        <w:t xml:space="preserve"> к приему и продолжению работы (учебы) в контакте с конкретными вредными опасными веществами и неблагоприятными факторами изложены в графе № 7 Приложения № 1 и в графе № 6 Приложения № 2 Приказа МЗ и МП РФ № 90 от 14.03.96 г.</w:t>
      </w:r>
    </w:p>
    <w:p w14:paraId="5DEA9236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Это: </w:t>
      </w:r>
    </w:p>
    <w:p w14:paraId="0AF81709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аномалия положения женских половых органов;</w:t>
      </w:r>
    </w:p>
    <w:p w14:paraId="6A985995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хронические воспалительные заболевания матки и придатков с частыми обострениями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№ 2, пункт 4.4) и другие.</w:t>
      </w:r>
    </w:p>
    <w:p w14:paraId="71B19480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Приложению № 6 к Приказу № 127 от 18.02.1998 года </w:t>
      </w:r>
      <w:r>
        <w:rPr>
          <w:b/>
          <w:bCs/>
          <w:i/>
          <w:iCs/>
          <w:sz w:val="24"/>
          <w:szCs w:val="24"/>
        </w:rPr>
        <w:t>"Положение о враче-гинекологе цехового врачебного участка"</w:t>
      </w:r>
      <w:r>
        <w:rPr>
          <w:sz w:val="24"/>
          <w:szCs w:val="24"/>
        </w:rPr>
        <w:t xml:space="preserve"> женщины, работающие в неблагоприятных условиях труда, должны находиться под наблюдением врача-гинеколога. </w:t>
      </w:r>
    </w:p>
    <w:p w14:paraId="449AD781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нарушений репродуктивного здоровья должна начинаться задолго до рождения ребенка и проводиться одновременно по нескольким направлениям:</w:t>
      </w:r>
    </w:p>
    <w:p w14:paraId="034A4403" w14:textId="77777777" w:rsidR="000131AC" w:rsidRDefault="000131AC" w:rsidP="005C45E0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комплекса гигиенических мероприятий;</w:t>
      </w:r>
    </w:p>
    <w:p w14:paraId="531FD9E4" w14:textId="77777777" w:rsidR="000131AC" w:rsidRDefault="000131AC" w:rsidP="005C45E0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Рациональное использование труда женщин;</w:t>
      </w:r>
    </w:p>
    <w:p w14:paraId="07F6DF85" w14:textId="77777777" w:rsidR="000131AC" w:rsidRDefault="000131AC" w:rsidP="005C45E0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рабочих мест женщины с учетом антропометрических и психофизических особенностей женского организма;</w:t>
      </w:r>
    </w:p>
    <w:p w14:paraId="24E993B6" w14:textId="77777777" w:rsidR="000131AC" w:rsidRDefault="000131AC" w:rsidP="005C45E0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Трудовая реабилитация женщин после тяжелых общих и гинекологических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заболеваний в специальных цеха и участках с оптимальными условиями труда;</w:t>
      </w:r>
    </w:p>
    <w:p w14:paraId="2FD46EE8" w14:textId="77777777" w:rsidR="000131AC" w:rsidRDefault="000131AC" w:rsidP="005C45E0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Запрет приема женщин детородного возраста и планирующих иметь ребенка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на работы с вредными условия труда;</w:t>
      </w:r>
    </w:p>
    <w:p w14:paraId="03AF8031" w14:textId="77777777" w:rsidR="000131AC" w:rsidRDefault="000131AC" w:rsidP="005C45E0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комплекса медицинских мероприятий по охране здоровья матери и ребенка.</w:t>
      </w:r>
    </w:p>
    <w:p w14:paraId="7ED59D55" w14:textId="77777777" w:rsidR="000131AC" w:rsidRDefault="000131AC" w:rsidP="005C45E0">
      <w:pPr>
        <w:tabs>
          <w:tab w:val="left" w:pos="360"/>
        </w:tabs>
        <w:ind w:firstLine="709"/>
        <w:rPr>
          <w:sz w:val="24"/>
          <w:szCs w:val="24"/>
        </w:rPr>
      </w:pPr>
    </w:p>
    <w:p w14:paraId="6401B54C" w14:textId="77777777" w:rsidR="000131AC" w:rsidRDefault="000131AC" w:rsidP="005C45E0">
      <w:pPr>
        <w:tabs>
          <w:tab w:val="left" w:pos="360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Медико-социальная экспертиза.</w:t>
      </w:r>
    </w:p>
    <w:p w14:paraId="30950259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трудоспособности производится с учетом нозологической формы, стадии, степени тяжести, осложнений, сопутствующих заболеваний, возраста больной и др.</w:t>
      </w:r>
    </w:p>
    <w:p w14:paraId="5F87CCB9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стадию функциональных (обратимых) изменений больная после эффективного лечения остается на прежнем месте работы с ужесточением мер профилактики. </w:t>
      </w:r>
    </w:p>
    <w:p w14:paraId="77C5BE7A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стадию органических (мало- или необратимых) изменений больная признается стойко частично (реже - стойко полно) утратившей профессиональную трудоспособность, стойко нетрудоспособной в своей профессии, нуждающейся в постоянном рациональном трудоустройстве.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последнее сопряжено со снижением квалификации и зарплаты, больная направляется на МСЭК для определения процента утраты трудоспособности и/или 3-ей группы инвалидности на время переквалификации (примерно на 1 год). </w:t>
      </w:r>
    </w:p>
    <w:p w14:paraId="78295663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стойкой полной потери трудоспособности больная признается нетрудоспособной и вне своей профессии, нуждается в направлении на МСЭК для определения 2-ой, реже 1-ой группы инвалидности профессионального характера.</w:t>
      </w:r>
    </w:p>
    <w:p w14:paraId="64E40EC5" w14:textId="77777777" w:rsidR="000131AC" w:rsidRDefault="000131AC" w:rsidP="005C45E0">
      <w:pPr>
        <w:pStyle w:val="a4"/>
        <w:numPr>
          <w:ilvl w:val="12"/>
          <w:numId w:val="0"/>
        </w:numPr>
        <w:ind w:firstLine="709"/>
      </w:pPr>
    </w:p>
    <w:p w14:paraId="1C1790AF" w14:textId="77777777" w:rsidR="000131AC" w:rsidRDefault="000131AC" w:rsidP="005C45E0">
      <w:pPr>
        <w:pStyle w:val="a4"/>
        <w:numPr>
          <w:ilvl w:val="12"/>
          <w:numId w:val="0"/>
        </w:numPr>
        <w:ind w:firstLine="709"/>
        <w:rPr>
          <w:b/>
          <w:bCs/>
        </w:rPr>
      </w:pPr>
      <w:r>
        <w:rPr>
          <w:b/>
          <w:bCs/>
        </w:rPr>
        <w:t>Реабилитация.</w:t>
      </w:r>
    </w:p>
    <w:p w14:paraId="4F163961" w14:textId="77777777" w:rsidR="000131AC" w:rsidRDefault="000131AC" w:rsidP="005C45E0">
      <w:pPr>
        <w:pStyle w:val="a4"/>
        <w:numPr>
          <w:ilvl w:val="12"/>
          <w:numId w:val="0"/>
        </w:numPr>
        <w:ind w:firstLine="709"/>
      </w:pPr>
      <w:r>
        <w:t>Проводится по основным трем направлениям:</w:t>
      </w:r>
    </w:p>
    <w:p w14:paraId="22A413BC" w14:textId="77777777" w:rsidR="000131AC" w:rsidRDefault="000131AC" w:rsidP="005C45E0">
      <w:pPr>
        <w:pStyle w:val="a4"/>
        <w:numPr>
          <w:ilvl w:val="12"/>
          <w:numId w:val="0"/>
        </w:numPr>
        <w:ind w:firstLine="709"/>
      </w:pPr>
      <w:r>
        <w:t>1) медицинская реабилитация (амбулаторное, стационарное и санаторно</w:t>
      </w:r>
      <w:r w:rsidR="00467AF6">
        <w:t>-</w:t>
      </w:r>
      <w:r>
        <w:t>курортное лечение);</w:t>
      </w:r>
    </w:p>
    <w:p w14:paraId="0B95D071" w14:textId="77777777" w:rsidR="000131AC" w:rsidRDefault="000131AC" w:rsidP="005C45E0">
      <w:pPr>
        <w:pStyle w:val="a4"/>
        <w:numPr>
          <w:ilvl w:val="12"/>
          <w:numId w:val="0"/>
        </w:numPr>
        <w:ind w:firstLine="709"/>
      </w:pPr>
      <w:r>
        <w:t>2) социальная реабилитация (материальное возмещение ущерба здоровью, наступившего по вине работодателя по проценту у траты профессиональной и общей</w:t>
      </w:r>
      <w:r w:rsidR="008A0127">
        <w:t xml:space="preserve"> </w:t>
      </w:r>
      <w:r>
        <w:t>трудоспособности и группе инвалидности профессионального генеза,</w:t>
      </w:r>
      <w:r w:rsidR="008A0127">
        <w:t xml:space="preserve"> </w:t>
      </w:r>
      <w:r>
        <w:t>обеспечение льгот для профессиональных больных и др.);</w:t>
      </w:r>
    </w:p>
    <w:p w14:paraId="0D6A3AEC" w14:textId="77777777" w:rsidR="000131AC" w:rsidRDefault="000131AC" w:rsidP="005C45E0">
      <w:pPr>
        <w:pStyle w:val="a4"/>
        <w:numPr>
          <w:ilvl w:val="12"/>
          <w:numId w:val="0"/>
        </w:numPr>
        <w:ind w:firstLine="709"/>
      </w:pPr>
      <w:r>
        <w:t>3) трудовая реабилитация (временное и постоянное рациональное трудоустройство, бесплатное обучение или переобучение новой профессии).</w:t>
      </w:r>
    </w:p>
    <w:p w14:paraId="3F63283B" w14:textId="77777777" w:rsidR="000131AC" w:rsidRDefault="000131AC" w:rsidP="005C45E0">
      <w:pPr>
        <w:pStyle w:val="a4"/>
        <w:numPr>
          <w:ilvl w:val="12"/>
          <w:numId w:val="0"/>
        </w:numPr>
        <w:ind w:firstLine="709"/>
      </w:pPr>
    </w:p>
    <w:p w14:paraId="5A0B379F" w14:textId="77777777" w:rsidR="000131AC" w:rsidRDefault="000131AC" w:rsidP="005C45E0">
      <w:pPr>
        <w:pStyle w:val="a4"/>
        <w:numPr>
          <w:ilvl w:val="12"/>
          <w:numId w:val="0"/>
        </w:numPr>
        <w:ind w:firstLine="709"/>
        <w:rPr>
          <w:b/>
          <w:bCs/>
        </w:rPr>
      </w:pPr>
      <w:r>
        <w:rPr>
          <w:b/>
          <w:bCs/>
        </w:rPr>
        <w:t>Трудовые рекомендации.</w:t>
      </w:r>
    </w:p>
    <w:p w14:paraId="7B61C6F2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нозологической формы профессиональной патологии присущи свои противопоказания при рациональном трудоустройстве. </w:t>
      </w:r>
    </w:p>
    <w:p w14:paraId="711A193D" w14:textId="77777777" w:rsidR="000131AC" w:rsidRDefault="000131AC" w:rsidP="005C45E0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Чаще всего это:</w:t>
      </w:r>
    </w:p>
    <w:p w14:paraId="11472596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Вибрация;</w:t>
      </w:r>
    </w:p>
    <w:p w14:paraId="717998AC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Шум; </w:t>
      </w:r>
    </w:p>
    <w:p w14:paraId="60E2ECA1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Ночные смены;</w:t>
      </w:r>
    </w:p>
    <w:p w14:paraId="7C9CB6EC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 - эмоциональное напряжение;</w:t>
      </w:r>
    </w:p>
    <w:p w14:paraId="23228528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напряжение;</w:t>
      </w:r>
    </w:p>
    <w:p w14:paraId="7E5B0819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Вынужденная неудобная рабочая поза;</w:t>
      </w:r>
    </w:p>
    <w:p w14:paraId="0552AC9C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Неблагоприятные факторы микро- и макроклимата;</w:t>
      </w:r>
    </w:p>
    <w:p w14:paraId="4FB48429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Химические вещества;</w:t>
      </w:r>
    </w:p>
    <w:p w14:paraId="5B3EE82B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Биологические факторы;</w:t>
      </w:r>
    </w:p>
    <w:p w14:paraId="175D9A35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Ионизирующее излучение;</w:t>
      </w:r>
    </w:p>
    <w:p w14:paraId="7CF19BE5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Неионизирующее излучение;</w:t>
      </w:r>
    </w:p>
    <w:p w14:paraId="5BF6ACAE" w14:textId="77777777" w:rsidR="000131AC" w:rsidRDefault="000131AC" w:rsidP="005C45E0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Высокое и низкое атмосферное давление и др.</w:t>
      </w:r>
    </w:p>
    <w:p w14:paraId="214B7F3B" w14:textId="77777777" w:rsidR="000131AC" w:rsidRDefault="000131AC" w:rsidP="005C45E0">
      <w:pPr>
        <w:ind w:firstLine="709"/>
        <w:jc w:val="both"/>
        <w:rPr>
          <w:sz w:val="24"/>
          <w:szCs w:val="24"/>
        </w:rPr>
      </w:pPr>
    </w:p>
    <w:p w14:paraId="685CC31D" w14:textId="77777777" w:rsidR="000131AC" w:rsidRDefault="000131AC" w:rsidP="005C45E0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Диспансеризация.</w:t>
      </w:r>
    </w:p>
    <w:p w14:paraId="49B610B8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сожалению, диспансеризация работающих женщин проводится без учета условий труда. </w:t>
      </w:r>
    </w:p>
    <w:p w14:paraId="68AC2CDF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Диспансеризация</w:t>
      </w:r>
      <w:r>
        <w:rPr>
          <w:sz w:val="24"/>
          <w:szCs w:val="24"/>
        </w:rPr>
        <w:t xml:space="preserve"> работающих во вредных условиях </w:t>
      </w:r>
      <w:r>
        <w:rPr>
          <w:b/>
          <w:bCs/>
          <w:i/>
          <w:iCs/>
          <w:sz w:val="24"/>
          <w:szCs w:val="24"/>
        </w:rPr>
        <w:t>здоровых беременных</w:t>
      </w:r>
      <w:r>
        <w:rPr>
          <w:sz w:val="24"/>
          <w:szCs w:val="24"/>
        </w:rPr>
        <w:t xml:space="preserve"> должна осуществляться цеховым акушером-гинекологом и включать:</w:t>
      </w:r>
    </w:p>
    <w:p w14:paraId="30425289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снижение нормы выработки;</w:t>
      </w:r>
    </w:p>
    <w:p w14:paraId="7B651E58" w14:textId="77777777" w:rsidR="000131AC" w:rsidRDefault="000131AC" w:rsidP="005C45E0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снижение нормы обслуживания;</w:t>
      </w:r>
    </w:p>
    <w:p w14:paraId="714A083B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перевод на работу без воздействия вредных факторов с сохранением</w:t>
      </w:r>
      <w:r w:rsidR="008A0127">
        <w:rPr>
          <w:sz w:val="24"/>
          <w:szCs w:val="24"/>
        </w:rPr>
        <w:t xml:space="preserve"> </w:t>
      </w:r>
      <w:r>
        <w:rPr>
          <w:sz w:val="24"/>
          <w:szCs w:val="24"/>
        </w:rPr>
        <w:t>прежнего среднего заработка по справке КЭК (т.е. - временное рациональное трудоустройство).</w:t>
      </w:r>
    </w:p>
    <w:p w14:paraId="402ABFC9" w14:textId="77777777" w:rsidR="000131AC" w:rsidRDefault="000131AC" w:rsidP="005C45E0">
      <w:pPr>
        <w:pStyle w:val="21"/>
        <w:widowControl w:val="0"/>
        <w:tabs>
          <w:tab w:val="clear" w:pos="360"/>
        </w:tabs>
        <w:spacing w:line="240" w:lineRule="auto"/>
        <w:ind w:firstLine="709"/>
        <w:jc w:val="left"/>
      </w:pPr>
      <w:r>
        <w:t xml:space="preserve">Беременным женщинам запрещается подъем предметов труда выше плечевого пояса, поднятие предметов с пола, максимальная величина редко поднимаемого и перемещаемого веса на должна превышать 3 кг, а при частых подъемах (но не более 100/час до 12 нед и не более 50/час при большом сроке) – не более 1,2 кг. </w:t>
      </w:r>
    </w:p>
    <w:p w14:paraId="430C61B4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момента установления беременности запрещаются работы женщин в условиях воздействия химических веществ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класса опасности и других классов для веществ эмбриотоксического, мутагенного, тератогенного и аллергенного действия.</w:t>
      </w:r>
    </w:p>
    <w:p w14:paraId="4D0D0E81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64 отраслей производства утверждены рекомендации по трудоустройству беременных с указанием сроков трудоустройства по профессии, перечень рекомендуемых работ, а для отдельных профессий указан % снижения норм выработки. В соответствии с этим составляются списки рабочих мест, с которых надо переводить беременных и на которые их надо трудоустраивать.</w:t>
      </w:r>
    </w:p>
    <w:p w14:paraId="08F25C15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bCs/>
          <w:i/>
          <w:iCs/>
          <w:sz w:val="24"/>
          <w:szCs w:val="24"/>
        </w:rPr>
        <w:t>"Карте беременной"</w:t>
      </w:r>
      <w:r>
        <w:rPr>
          <w:sz w:val="24"/>
          <w:szCs w:val="24"/>
        </w:rPr>
        <w:t xml:space="preserve"> обязательно должны указываться неблагоприятные факторы условий труда и стаж работы во вредной профессии</w:t>
      </w:r>
      <w:r w:rsidR="008A0127"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матери и отца</w:t>
      </w:r>
      <w:r>
        <w:rPr>
          <w:sz w:val="24"/>
          <w:szCs w:val="24"/>
        </w:rPr>
        <w:t>.</w:t>
      </w:r>
    </w:p>
    <w:p w14:paraId="54C356B6" w14:textId="77777777" w:rsidR="000131AC" w:rsidRDefault="000131AC" w:rsidP="005C45E0">
      <w:pPr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Цеховой акушер-гинеколог должен ежеквартально проводить анализ заболеваемости беременных по строке 22 УФВН–16 </w:t>
      </w:r>
      <w:r>
        <w:rPr>
          <w:b/>
          <w:bCs/>
          <w:i/>
          <w:iCs/>
          <w:sz w:val="24"/>
          <w:szCs w:val="24"/>
        </w:rPr>
        <w:t>"Осложнения беременности и послеродового периода …".</w:t>
      </w:r>
    </w:p>
    <w:p w14:paraId="64E27016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Диспансеризация женщин, </w:t>
      </w:r>
      <w:r>
        <w:rPr>
          <w:b/>
          <w:bCs/>
          <w:i/>
          <w:iCs/>
          <w:sz w:val="24"/>
          <w:szCs w:val="24"/>
        </w:rPr>
        <w:t>больных профессиональными заболеваниями,</w:t>
      </w:r>
      <w:r>
        <w:rPr>
          <w:sz w:val="24"/>
          <w:szCs w:val="24"/>
        </w:rPr>
        <w:t xml:space="preserve"> осуществляется согласно Приказа МЗ СССР № 555 от 29.09.1989 года, Приложения № 7.</w:t>
      </w:r>
    </w:p>
    <w:p w14:paraId="5DF2F261" w14:textId="77777777" w:rsidR="000131AC" w:rsidRDefault="000131AC" w:rsidP="005C4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женщины с профессиональными поражениями, в том числе с начальными формами, подлежат пожизненному диспансерному наблюдению в ЛПУ, обслуживающем работодателя и должны ежегодно проходить курс лечения в профпатологических стационарах или Центрах профпатологии для предупреждения прогрессирования, обострения и осложнений профессиональных заболеваний и интоксикаций.</w:t>
      </w:r>
    </w:p>
    <w:sectPr w:rsidR="000131AC" w:rsidSect="005C45E0">
      <w:headerReference w:type="default" r:id="rId7"/>
      <w:footerReference w:type="default" r:id="rId8"/>
      <w:type w:val="continuous"/>
      <w:pgSz w:w="11907" w:h="16840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FB32" w14:textId="77777777" w:rsidR="0029163A" w:rsidRDefault="0029163A">
      <w:r>
        <w:separator/>
      </w:r>
    </w:p>
  </w:endnote>
  <w:endnote w:type="continuationSeparator" w:id="0">
    <w:p w14:paraId="17561389" w14:textId="77777777" w:rsidR="0029163A" w:rsidRDefault="002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2A40" w14:textId="77777777" w:rsidR="005C45E0" w:rsidRDefault="005C45E0" w:rsidP="000D2F38">
    <w:pPr>
      <w:pStyle w:val="a7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46A2">
      <w:rPr>
        <w:rStyle w:val="a5"/>
        <w:noProof/>
      </w:rPr>
      <w:t>2</w:t>
    </w:r>
    <w:r>
      <w:rPr>
        <w:rStyle w:val="a5"/>
      </w:rPr>
      <w:fldChar w:fldCharType="end"/>
    </w:r>
  </w:p>
  <w:p w14:paraId="2777AE85" w14:textId="77777777" w:rsidR="005C45E0" w:rsidRDefault="005C45E0" w:rsidP="001B7E7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073E" w14:textId="77777777" w:rsidR="0029163A" w:rsidRDefault="0029163A">
      <w:r>
        <w:separator/>
      </w:r>
    </w:p>
  </w:footnote>
  <w:footnote w:type="continuationSeparator" w:id="0">
    <w:p w14:paraId="4CC12B26" w14:textId="77777777" w:rsidR="0029163A" w:rsidRDefault="0029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833E" w14:textId="77777777" w:rsidR="005C45E0" w:rsidRDefault="005C45E0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46A2">
      <w:rPr>
        <w:rStyle w:val="a5"/>
        <w:noProof/>
      </w:rPr>
      <w:t>2</w:t>
    </w:r>
    <w:r>
      <w:rPr>
        <w:rStyle w:val="a5"/>
      </w:rPr>
      <w:fldChar w:fldCharType="end"/>
    </w:r>
  </w:p>
  <w:p w14:paraId="6B9DD3C9" w14:textId="77777777" w:rsidR="005C45E0" w:rsidRDefault="005C45E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73145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AF23B3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85F34E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A4F6DA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B612DAF"/>
    <w:multiLevelType w:val="singleLevel"/>
    <w:tmpl w:val="A2B4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C1"/>
    <w:rsid w:val="000131AC"/>
    <w:rsid w:val="000D2F38"/>
    <w:rsid w:val="001B7E75"/>
    <w:rsid w:val="0029163A"/>
    <w:rsid w:val="0033243A"/>
    <w:rsid w:val="00467AF6"/>
    <w:rsid w:val="004B04C1"/>
    <w:rsid w:val="004F6FC7"/>
    <w:rsid w:val="005654A8"/>
    <w:rsid w:val="00585A53"/>
    <w:rsid w:val="005C45E0"/>
    <w:rsid w:val="007346A2"/>
    <w:rsid w:val="008A0127"/>
    <w:rsid w:val="0091032B"/>
    <w:rsid w:val="00A71E96"/>
    <w:rsid w:val="00D47800"/>
    <w:rsid w:val="00D675CA"/>
    <w:rsid w:val="00F3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8740C"/>
  <w15:chartTrackingRefBased/>
  <w15:docId w15:val="{3C04B10B-9BAE-472A-BAE9-180E4B69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ilvl w:val="12"/>
      </w:numPr>
      <w:spacing w:line="360" w:lineRule="auto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qFormat/>
    <w:pPr>
      <w:keepNext/>
      <w:numPr>
        <w:ilvl w:val="12"/>
      </w:numPr>
      <w:spacing w:line="360" w:lineRule="exact"/>
      <w:ind w:firstLine="72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spacing w:line="312" w:lineRule="auto"/>
      <w:ind w:left="5040" w:firstLine="720"/>
    </w:pPr>
    <w:rPr>
      <w:sz w:val="26"/>
      <w:szCs w:val="26"/>
    </w:rPr>
  </w:style>
  <w:style w:type="paragraph" w:styleId="21">
    <w:name w:val="Body Text 2"/>
    <w:basedOn w:val="a"/>
    <w:pPr>
      <w:tabs>
        <w:tab w:val="left" w:pos="360"/>
      </w:tabs>
      <w:spacing w:line="360" w:lineRule="exact"/>
      <w:jc w:val="both"/>
    </w:pPr>
    <w:rPr>
      <w:sz w:val="24"/>
      <w:szCs w:val="24"/>
    </w:rPr>
  </w:style>
  <w:style w:type="paragraph" w:styleId="a3">
    <w:name w:val="caption"/>
    <w:basedOn w:val="a"/>
    <w:qFormat/>
    <w:pPr>
      <w:spacing w:line="300" w:lineRule="exact"/>
      <w:jc w:val="center"/>
    </w:pPr>
    <w:rPr>
      <w:b/>
      <w:bCs/>
      <w:sz w:val="28"/>
      <w:szCs w:val="28"/>
    </w:rPr>
  </w:style>
  <w:style w:type="paragraph" w:styleId="30">
    <w:name w:val="Body Text Indent 3"/>
    <w:basedOn w:val="a"/>
    <w:pPr>
      <w:spacing w:line="360" w:lineRule="auto"/>
      <w:ind w:firstLine="720"/>
      <w:jc w:val="both"/>
    </w:pPr>
    <w:rPr>
      <w:sz w:val="24"/>
      <w:szCs w:val="24"/>
    </w:rPr>
  </w:style>
  <w:style w:type="paragraph" w:styleId="a4">
    <w:name w:val="Body Text"/>
    <w:basedOn w:val="a"/>
    <w:pPr>
      <w:tabs>
        <w:tab w:val="num" w:pos="0"/>
      </w:tabs>
    </w:pPr>
    <w:rPr>
      <w:sz w:val="24"/>
      <w:szCs w:val="24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1B7E7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7255</Words>
  <Characters>41354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Igor</cp:lastModifiedBy>
  <cp:revision>2</cp:revision>
  <dcterms:created xsi:type="dcterms:W3CDTF">2024-11-02T11:35:00Z</dcterms:created>
  <dcterms:modified xsi:type="dcterms:W3CDTF">2024-11-02T11:35:00Z</dcterms:modified>
</cp:coreProperties>
</file>