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7658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охорони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України</w:t>
      </w:r>
    </w:p>
    <w:p w14:paraId="447CCD23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медичний університет ім. О.О. Богомольця</w:t>
      </w:r>
    </w:p>
    <w:p w14:paraId="02D686EB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фармацевтичної біологічної та токсикологічної хімії</w:t>
      </w:r>
    </w:p>
    <w:p w14:paraId="7B02989E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DA5EEE5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51CA9D95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50C4786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320DD30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ED2376E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1A54B42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5D44E3B7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6E0BAEC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66FC899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96F7FC1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7584F7B6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Реферат</w:t>
      </w:r>
    </w:p>
    <w:p w14:paraId="091FF0D7" w14:textId="77777777" w:rsidR="00000000" w:rsidRDefault="00356063">
      <w:pPr>
        <w:suppressAutoHyphens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тему: "Неорганічні лікарські засоби похідні елементів 5ї і 6ї груп"</w:t>
      </w:r>
    </w:p>
    <w:p w14:paraId="296714FD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729D002E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0C1CCF7D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48509BBE" w14:textId="77777777" w:rsidR="00000000" w:rsidRDefault="0035606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Виконала</w:t>
      </w:r>
      <w:r>
        <w:rPr>
          <w:sz w:val="28"/>
          <w:szCs w:val="28"/>
          <w:lang w:val="uk-UA"/>
        </w:rPr>
        <w:t>: Студентка ІІІ курсу 5 гр.</w:t>
      </w:r>
    </w:p>
    <w:p w14:paraId="57739DBE" w14:textId="77777777" w:rsidR="00000000" w:rsidRDefault="0035606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Фармацевтичного факультету</w:t>
      </w:r>
    </w:p>
    <w:p w14:paraId="09775413" w14:textId="77777777" w:rsidR="00000000" w:rsidRDefault="0035606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Назарова К.О.</w:t>
      </w:r>
    </w:p>
    <w:p w14:paraId="41E10C68" w14:textId="77777777" w:rsidR="00000000" w:rsidRDefault="0035606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кафедри: Ніженковська І.В.</w:t>
      </w:r>
    </w:p>
    <w:p w14:paraId="71A5D1C3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016D19D5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5184BABF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6BFD1E55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68818C3A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14:paraId="4CED75E5" w14:textId="77777777" w:rsidR="00000000" w:rsidRDefault="00356063">
      <w:pPr>
        <w:suppressAutoHyphens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Київ - 2015</w:t>
      </w:r>
    </w:p>
    <w:p w14:paraId="4CD0B07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План</w:t>
      </w:r>
    </w:p>
    <w:p w14:paraId="7D0E18F2" w14:textId="77777777" w:rsidR="00000000" w:rsidRDefault="00356063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DFEEB5" w14:textId="77777777" w:rsidR="00000000" w:rsidRDefault="0035606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 Лікарські речовини, які містять магній</w:t>
      </w:r>
    </w:p>
    <w:p w14:paraId="49D553B8" w14:textId="77777777" w:rsidR="00000000" w:rsidRDefault="0035606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Лікарські речовини, які містять кальцій</w:t>
      </w:r>
    </w:p>
    <w:p w14:paraId="17F99C01" w14:textId="77777777" w:rsidR="00000000" w:rsidRDefault="0035606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Лікарські речовини, які містять барій</w:t>
      </w:r>
    </w:p>
    <w:p w14:paraId="5DE283E4" w14:textId="77777777" w:rsidR="00000000" w:rsidRDefault="0035606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Лікарські речовини, які містять цинк</w:t>
      </w:r>
    </w:p>
    <w:p w14:paraId="55EA9E24" w14:textId="77777777" w:rsidR="00000000" w:rsidRDefault="0035606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Лікарські речовини, які містять меркурій</w:t>
      </w:r>
    </w:p>
    <w:p w14:paraId="24C19C87" w14:textId="77777777" w:rsidR="00000000" w:rsidRDefault="00356063">
      <w:pPr>
        <w:rPr>
          <w:sz w:val="28"/>
          <w:szCs w:val="28"/>
          <w:lang w:val="uk-UA"/>
        </w:rPr>
      </w:pPr>
    </w:p>
    <w:p w14:paraId="329EAB87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1. Лікарські речовини, які містять магній</w:t>
      </w:r>
    </w:p>
    <w:p w14:paraId="0C2734A2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571AF57B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Магнію оксид легкий (Magnesii oxydum leve) (ДФУ) </w:t>
      </w:r>
    </w:p>
    <w:p w14:paraId="4048463A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Магнію оксид важкий (Magnesii oxydum ponderosum) (ДФУ) </w:t>
      </w:r>
    </w:p>
    <w:p w14:paraId="2FBAF10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</w:t>
      </w:r>
    </w:p>
    <w:p w14:paraId="31BE01E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Прожарюванн</w:t>
      </w:r>
      <w:r>
        <w:rPr>
          <w:sz w:val="28"/>
          <w:szCs w:val="28"/>
          <w:lang w:val="uk-UA"/>
        </w:rPr>
        <w:t xml:space="preserve">ям основного магнію карбонату основного при 900°- 1000°С: </w:t>
      </w:r>
    </w:p>
    <w:p w14:paraId="615B924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1083AD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MgCO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. Mg(OH)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. 3H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4MgO + 3CO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+ 4H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</w:t>
      </w:r>
    </w:p>
    <w:p w14:paraId="03C6EE2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AC0F8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</w:t>
      </w:r>
    </w:p>
    <w:p w14:paraId="40DCD6C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Підтверджується після його розчинення в кислоті азотній розведеній, надлишок якої нейтралізують натрію гідроксидом:</w:t>
      </w:r>
    </w:p>
    <w:p w14:paraId="7328929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+ 2HNO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Mg(NO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2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768CBD3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42D0E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Одержаний розчин дає характерну реакцію на магній.</w:t>
      </w:r>
    </w:p>
    <w:p w14:paraId="6E54E82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Для ідентифікації іону магнію можна використовувати також органічні реактиви. Найбільш розповсюдженим та специфічним є 8- оксихінолін, який з іоном магнію в середовищі аміачного буфера утворює</w:t>
      </w:r>
      <w:r>
        <w:rPr>
          <w:sz w:val="28"/>
          <w:szCs w:val="28"/>
          <w:lang w:val="uk-UA"/>
        </w:rPr>
        <w:t xml:space="preserve"> жовто-зелений кристалічний осад:</w:t>
      </w:r>
    </w:p>
    <w:p w14:paraId="4A5A65B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FD505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FFBCD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FBAC5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</w:t>
      </w:r>
    </w:p>
    <w:p w14:paraId="2310512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Комплексонометрія, пряме титрування у присутності аміачного буферного розчину після розчинення у кислоті хлористоводневій, індикатор - протравний чорний; s = 1. Перерахунок проводять на прожарену р</w:t>
      </w:r>
      <w:r>
        <w:rPr>
          <w:sz w:val="28"/>
          <w:szCs w:val="28"/>
          <w:lang w:val="uk-UA"/>
        </w:rPr>
        <w:t>ечовину:</w:t>
      </w:r>
    </w:p>
    <w:p w14:paraId="440688E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BE0AA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ABD6F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62152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Титрують розчином натрію едетату до переходу фіолетового забарвлення в синє:</w:t>
      </w:r>
    </w:p>
    <w:p w14:paraId="46D229B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976CA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3049B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287CAE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Ацидиметрія, зворотне титрування. Наважку магнію оксиду розчиняють у надлишку розчину кислоти хлористоводневої, який потім відтитровують розчином натрію гідроксиду </w:t>
      </w:r>
      <w:r>
        <w:rPr>
          <w:sz w:val="28"/>
          <w:szCs w:val="28"/>
          <w:lang w:val="uk-UA"/>
        </w:rPr>
        <w:t xml:space="preserve">в присутності метилового оранжевого, s = 1/2: </w:t>
      </w:r>
    </w:p>
    <w:p w14:paraId="5E80550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7C4A446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надл. HCl + NaOH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NaCl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482F2E5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116A1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</w:t>
      </w:r>
    </w:p>
    <w:p w14:paraId="181FCDD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добре закупореній тарі, оскільки магнію оксид взаємодіє з вуглекислим газом та вологою, які містяться в повітрі, утворюючи магнію карбонат та</w:t>
      </w:r>
      <w:r>
        <w:rPr>
          <w:sz w:val="28"/>
          <w:szCs w:val="28"/>
          <w:lang w:val="uk-UA"/>
        </w:rPr>
        <w:t xml:space="preserve"> магнію гідроксид: </w:t>
      </w:r>
    </w:p>
    <w:p w14:paraId="1727C67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CO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MgO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14:paraId="6BF64AA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9BC19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Антацидний засіб при підвищеній кислотності шлункового соку (при гастритах, виразковій хворобі шлунку та дванадцятипалої кишки). Нейтралізуючи кислоту хлористоводневу шлункового соку, пе</w:t>
      </w:r>
      <w:r>
        <w:rPr>
          <w:sz w:val="28"/>
          <w:szCs w:val="28"/>
          <w:lang w:val="uk-UA"/>
        </w:rPr>
        <w:t xml:space="preserve">ретворюється в магнію хлорид, який проявляє проносний ефект. Застосовується також при отруєнні кислотами. Магнію оксид є однією зі складових частин препарату "Альмагель" та антидоту при отруєнні арсеном. </w:t>
      </w:r>
    </w:p>
    <w:p w14:paraId="0C5D8EC0" w14:textId="77777777" w:rsidR="00000000" w:rsidRDefault="0035606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Магнію сульфат (Magnesii sulfas*)</w:t>
      </w:r>
      <w:r>
        <w:rPr>
          <w:i/>
          <w:iCs/>
          <w:sz w:val="28"/>
          <w:szCs w:val="28"/>
          <w:lang w:val="uk-UA"/>
        </w:rPr>
        <w:t xml:space="preserve"> </w:t>
      </w:r>
    </w:p>
    <w:p w14:paraId="7C3A22A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4F743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Роз</w:t>
      </w:r>
      <w:r>
        <w:rPr>
          <w:sz w:val="28"/>
          <w:szCs w:val="28"/>
          <w:lang w:val="uk-UA"/>
        </w:rPr>
        <w:t xml:space="preserve">чиненням магнезиту в гарячій кислоті сірчаній </w:t>
      </w:r>
      <w:r>
        <w:rPr>
          <w:sz w:val="28"/>
          <w:szCs w:val="28"/>
          <w:lang w:val="uk-UA"/>
        </w:rPr>
        <w:lastRenderedPageBreak/>
        <w:t>розведеній:</w:t>
      </w:r>
    </w:p>
    <w:p w14:paraId="4C2B752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MgSO</w:t>
      </w:r>
      <w:r>
        <w:rPr>
          <w:sz w:val="28"/>
          <w:szCs w:val="28"/>
          <w:vertAlign w:val="subscript"/>
          <w:lang w:val="uk-UA"/>
        </w:rPr>
        <w:t xml:space="preserve">4 </w:t>
      </w:r>
      <w:r>
        <w:rPr>
          <w:sz w:val="28"/>
          <w:szCs w:val="28"/>
          <w:lang w:val="uk-UA"/>
        </w:rPr>
        <w:t>+ CO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3A3ADC1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1B618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Розчин фільтрують та концентрують при випарюванні до кристалізації. Сірчана кислота береться в надлишку для попередження гідролізу магнію сульфату з утворенням основн</w:t>
      </w:r>
      <w:r>
        <w:rPr>
          <w:sz w:val="28"/>
          <w:szCs w:val="28"/>
          <w:lang w:val="uk-UA"/>
        </w:rPr>
        <w:t>ої солі:</w:t>
      </w:r>
    </w:p>
    <w:p w14:paraId="5878A6A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79EE46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AE48E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Субстанція дає реакції на сульфати та магній.</w:t>
      </w:r>
    </w:p>
    <w:p w14:paraId="5A2F597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Комплексонометрія, пряме титрування, перерахунок проводять на суху речовину, s=1 (див. магнию оксид).</w:t>
      </w:r>
    </w:p>
    <w:p w14:paraId="6588607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 (щоб запобігти вивітрю</w:t>
      </w:r>
      <w:r>
        <w:rPr>
          <w:sz w:val="28"/>
          <w:szCs w:val="28"/>
          <w:lang w:val="uk-UA"/>
        </w:rPr>
        <w:t>ванню).</w:t>
      </w:r>
    </w:p>
    <w:p w14:paraId="3BE938C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Застосування: Заспокійливий, спазмолітичний, проносний засіб. Дія залежить від способу введення й дози. При отруєнні магнію сульфатом як антидот використовують солі кальцію </w:t>
      </w:r>
    </w:p>
    <w:p w14:paraId="7D330C31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Магнію карбонат легкий (Magnesii subcarbonas levis) (ДФУ) </w:t>
      </w:r>
    </w:p>
    <w:p w14:paraId="2A67A9F7" w14:textId="77777777" w:rsidR="00000000" w:rsidRDefault="0035606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Магнію карбонат</w:t>
      </w:r>
      <w:r>
        <w:rPr>
          <w:b/>
          <w:bCs/>
          <w:i/>
          <w:iCs/>
          <w:sz w:val="28"/>
          <w:szCs w:val="28"/>
          <w:lang w:val="uk-UA"/>
        </w:rPr>
        <w:t xml:space="preserve"> важкий (Magnesii subcarbonas ponderosus) (ДФУ)</w:t>
      </w:r>
      <w:r>
        <w:rPr>
          <w:i/>
          <w:iCs/>
          <w:sz w:val="28"/>
          <w:szCs w:val="28"/>
          <w:lang w:val="uk-UA"/>
        </w:rPr>
        <w:t xml:space="preserve"> </w:t>
      </w:r>
    </w:p>
    <w:p w14:paraId="65F02D7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</w:t>
      </w:r>
    </w:p>
    <w:p w14:paraId="4A0C112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FBF65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MgSO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+ 4Na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+ 4H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3MgCO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. Mg(OH)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 3H2O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+ 4Na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 xml:space="preserve">4 </w:t>
      </w:r>
      <w:r>
        <w:rPr>
          <w:sz w:val="28"/>
          <w:szCs w:val="28"/>
          <w:lang w:val="uk-UA"/>
        </w:rPr>
        <w:t>+ CO2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</w:p>
    <w:p w14:paraId="1C263F4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25627D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</w:t>
      </w:r>
    </w:p>
    <w:p w14:paraId="3E431A8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Насипний об’єм 15,0 г субстанції магнію карбонату легкого має бути близько 180 мл. Насипний об’єм 15,0 г субста</w:t>
      </w:r>
      <w:r>
        <w:rPr>
          <w:sz w:val="28"/>
          <w:szCs w:val="28"/>
          <w:lang w:val="uk-UA"/>
        </w:rPr>
        <w:t>нції магнію карбонату важкого має бути близько 30 мл. Субстанції дають реакції на магній та карбонати</w:t>
      </w:r>
    </w:p>
    <w:p w14:paraId="2F5E7CF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Кількісне визначення: Комплексонометрія, пряме титрування після розчинення в кислоті хлористоводневій, s = 1 (див. магнію оксид). Розрахунок </w:t>
      </w:r>
      <w:r>
        <w:rPr>
          <w:sz w:val="28"/>
          <w:szCs w:val="28"/>
          <w:lang w:val="uk-UA"/>
        </w:rPr>
        <w:lastRenderedPageBreak/>
        <w:t>ведуть на маг</w:t>
      </w:r>
      <w:r>
        <w:rPr>
          <w:sz w:val="28"/>
          <w:szCs w:val="28"/>
          <w:lang w:val="uk-UA"/>
        </w:rPr>
        <w:t>нію оксид (40-45%).</w:t>
      </w:r>
    </w:p>
    <w:p w14:paraId="56EC4C1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тарі.</w:t>
      </w:r>
    </w:p>
    <w:p w14:paraId="422F278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Застосування: В’яжучий та антацидний засіб. Слайд 11 </w:t>
      </w:r>
    </w:p>
    <w:p w14:paraId="260D4456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603513C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 xml:space="preserve">2. Лікарські речовини, які містять кальцій </w:t>
      </w:r>
    </w:p>
    <w:p w14:paraId="28505B44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2DCA0BD5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Кальцію хлорид дигідрат (Calcii chloridum dihydricum)</w:t>
      </w:r>
    </w:p>
    <w:p w14:paraId="3B34B2D6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Кальцію хлорид гексагідрат (Calcii chloridu</w:t>
      </w:r>
      <w:r>
        <w:rPr>
          <w:b/>
          <w:bCs/>
          <w:i/>
          <w:iCs/>
          <w:sz w:val="28"/>
          <w:szCs w:val="28"/>
          <w:lang w:val="uk-UA"/>
        </w:rPr>
        <w:t xml:space="preserve">m hexahydricum) </w:t>
      </w:r>
    </w:p>
    <w:p w14:paraId="6FBD880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Розчиненням крейди в кислоті хлористоводневій з подальшим очищенням та концентруванням:</w:t>
      </w:r>
    </w:p>
    <w:p w14:paraId="5517FE3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CaCl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 + 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</w:t>
      </w:r>
    </w:p>
    <w:p w14:paraId="148021B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9ABAA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Отриманий розчин насичують хлором (FeCl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окиснюють до FeCl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 а потім додають надлишок кальцію гідроксиду:</w:t>
      </w:r>
    </w:p>
    <w:p w14:paraId="54F8847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FDDE1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FeCl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+ 3Ca(OH)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2Fe(OH)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+ 3CaCl</w:t>
      </w:r>
      <w:r>
        <w:rPr>
          <w:sz w:val="28"/>
          <w:szCs w:val="28"/>
          <w:vertAlign w:val="subscript"/>
          <w:lang w:val="uk-UA"/>
        </w:rPr>
        <w:t>22</w:t>
      </w:r>
      <w:r>
        <w:rPr>
          <w:sz w:val="28"/>
          <w:szCs w:val="28"/>
          <w:lang w:val="uk-UA"/>
        </w:rPr>
        <w:t xml:space="preserve"> + Ca(OH)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Mg(OH)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CaCl</w:t>
      </w:r>
      <w:r>
        <w:rPr>
          <w:sz w:val="28"/>
          <w:szCs w:val="28"/>
          <w:vertAlign w:val="subscript"/>
          <w:lang w:val="uk-UA"/>
        </w:rPr>
        <w:t>2</w:t>
      </w:r>
    </w:p>
    <w:p w14:paraId="123DAF3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776D7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Розчин збагачується кальцію хлоридом, а домішки випадають в осад, який відфільтровують. Надлишок кальцію гідроксиду переводять у кальцію хлорид кислотою хлористоводневою.</w:t>
      </w:r>
    </w:p>
    <w:p w14:paraId="77AED5E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Су</w:t>
      </w:r>
      <w:r>
        <w:rPr>
          <w:sz w:val="28"/>
          <w:szCs w:val="28"/>
          <w:lang w:val="uk-UA"/>
        </w:rPr>
        <w:t>бстанції дають реакції на кальцій та хлориди.</w:t>
      </w:r>
    </w:p>
    <w:p w14:paraId="094FF14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Комплексонометрія, пряме титрування в присутності натрію гідроксиду, індикатор - кальконкарбонова кислота; s = 1</w:t>
      </w:r>
    </w:p>
    <w:p w14:paraId="5AE90BC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5FEA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14:paraId="7EB818D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9D38A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Титрують натрію едетатом до переходу фіолетового забарвлення в синє:</w:t>
      </w:r>
    </w:p>
    <w:p w14:paraId="6593755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09BBF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7CA40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ADB4A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щільно закупореній тарі із за парафінованими пробками в сухому місці. Оскільки кальцію хлорид надзвичайно гігроскопічний і під дією вологи розпливається, рекомендується спочатку готувати 50% ний розчин і використовувати його для приготування</w:t>
      </w:r>
      <w:r>
        <w:rPr>
          <w:sz w:val="28"/>
          <w:szCs w:val="28"/>
          <w:lang w:val="uk-UA"/>
        </w:rPr>
        <w:t xml:space="preserve"> лікарських форм.</w:t>
      </w:r>
    </w:p>
    <w:p w14:paraId="53F92EA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При посиленому виведенні кальцію з організму, при алергічних захворюваннях разом із протигістамінними речовинами, як засіб, що зменшує проникність судин, як кровоспинний засіб, як антидот при отруєнні солями магнію. Слайд 15</w:t>
      </w:r>
      <w:r>
        <w:rPr>
          <w:sz w:val="28"/>
          <w:szCs w:val="28"/>
          <w:lang w:val="uk-UA"/>
        </w:rPr>
        <w:t xml:space="preserve"> </w:t>
      </w:r>
    </w:p>
    <w:p w14:paraId="197FCCC2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6DEED44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Лікарські речовини, які містять барій </w:t>
      </w:r>
    </w:p>
    <w:p w14:paraId="41412BC9" w14:textId="77777777" w:rsidR="00000000" w:rsidRDefault="0035606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фармакопея лікарський титрування неорганічний</w:t>
      </w:r>
    </w:p>
    <w:p w14:paraId="7C398EF0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Барію сульфат (Barii sulfas)</w:t>
      </w:r>
    </w:p>
    <w:p w14:paraId="472D93F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Осадженням водного розчину барію хлориду водним розчином натрію сульфату або кислоти сульфатної:</w:t>
      </w:r>
    </w:p>
    <w:p w14:paraId="3A92FBB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BaSO</w:t>
      </w:r>
      <w:r>
        <w:rPr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+ 2NaCl</w:t>
      </w:r>
    </w:p>
    <w:p w14:paraId="33CEAAA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751A4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барію сульфат був дрібнодисперсний, розчини повинні бути дуже розбавленими. При цьому необхідно додавати будь-який слизистий відвар, який відіграє роль захисного колоїду (наприклад, льоновий слиз).</w:t>
      </w:r>
    </w:p>
    <w:p w14:paraId="197E520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Встановлюють після кип’ятіння лікарськ</w:t>
      </w:r>
      <w:r>
        <w:rPr>
          <w:sz w:val="28"/>
          <w:szCs w:val="28"/>
          <w:lang w:val="uk-UA"/>
        </w:rPr>
        <w:t xml:space="preserve">ої речовини з натрію карбонатом: </w:t>
      </w:r>
    </w:p>
    <w:p w14:paraId="1E1D21B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+ 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BaCO</w:t>
      </w:r>
      <w:r>
        <w:rPr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14:paraId="5EA3678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C6D3F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Одержаний розчин фільтрують. Фільтрат дає реакцію на сульфати. Осад барію карбонату на фільтрі розчиняють у кислоті хлористоводневій й до фільтрату додають кислоту сульфатну - виділяється бі</w:t>
      </w:r>
      <w:r>
        <w:rPr>
          <w:sz w:val="28"/>
          <w:szCs w:val="28"/>
          <w:lang w:val="uk-UA"/>
        </w:rPr>
        <w:t>лий осад сульфату барію (іон барію):</w:t>
      </w:r>
    </w:p>
    <w:p w14:paraId="0FBFBB7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 + 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BaSO</w:t>
      </w:r>
      <w:r>
        <w:rPr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+ 2HCl </w:t>
      </w:r>
    </w:p>
    <w:p w14:paraId="4986EE2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6A99D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Випробування на чистоту: Оскільки барію сульфат застосовується внутрішньо у великих дозах (50-100 г на прийом) фармакопея висуває високі вимоги до чистоти ліка</w:t>
      </w:r>
      <w:r>
        <w:rPr>
          <w:sz w:val="28"/>
          <w:szCs w:val="28"/>
          <w:lang w:val="uk-UA"/>
        </w:rPr>
        <w:t>рського засобу. Він не повинен містити домішок розчинних у воді та кислотах солей барію, наприклад, барію хлорид, барію карбонат та барію сульфід. Барію хлорид розчинний у воді й дуже токсичний; барію карбонат та барію сульфід у кислому середовищі шлунка у</w:t>
      </w:r>
      <w:r>
        <w:rPr>
          <w:sz w:val="28"/>
          <w:szCs w:val="28"/>
          <w:lang w:val="uk-UA"/>
        </w:rPr>
        <w:t>творюють барію хлорид:</w:t>
      </w:r>
    </w:p>
    <w:p w14:paraId="0C9DBBB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BaCl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</w:t>
      </w:r>
    </w:p>
    <w:p w14:paraId="1A37C5D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AE42F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Не проводять.</w:t>
      </w:r>
    </w:p>
    <w:p w14:paraId="004CDB5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щільно зачинених подвійних паперових пакетах (внутрішній пакет повинен бути з пергаментного паперу), окремо від карбонатів, щоб за</w:t>
      </w:r>
      <w:r>
        <w:rPr>
          <w:sz w:val="28"/>
          <w:szCs w:val="28"/>
          <w:lang w:val="uk-UA"/>
        </w:rPr>
        <w:t>побігти утворенню навіть невеликих кількостей барію карбонату.</w:t>
      </w:r>
    </w:p>
    <w:p w14:paraId="1F87AD5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Рентгеноконтрастний засіб при рентгеноскопії шлунка та кишечника.</w:t>
      </w:r>
    </w:p>
    <w:p w14:paraId="3311AB70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7EABED4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Лікарські речовини, які містять цинк </w:t>
      </w:r>
    </w:p>
    <w:p w14:paraId="13A7AE60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22D946CF" w14:textId="77777777" w:rsidR="00000000" w:rsidRDefault="00356063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Цинку оксид (Zinci oxydum)</w:t>
      </w:r>
      <w:r>
        <w:rPr>
          <w:i/>
          <w:iCs/>
          <w:sz w:val="28"/>
          <w:szCs w:val="28"/>
          <w:lang w:val="uk-UA"/>
        </w:rPr>
        <w:t xml:space="preserve"> </w:t>
      </w:r>
    </w:p>
    <w:p w14:paraId="047E33F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Прожарюванням цинкового шпату:</w:t>
      </w:r>
    </w:p>
    <w:p w14:paraId="789B55A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ZnO + CO2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</w:p>
    <w:p w14:paraId="7A30DA5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35990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Прожарюванням при 250°C свіжоосадженого основного цинку карбонату, який добувають із цинку сульфату за реакцією:</w:t>
      </w:r>
    </w:p>
    <w:p w14:paraId="063C251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66C54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5ZnSO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+ 5Na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+ 3H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2ZnCO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. 3Zn(OH)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+ 5Na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 xml:space="preserve">4 </w:t>
      </w:r>
      <w:r>
        <w:rPr>
          <w:sz w:val="28"/>
          <w:szCs w:val="28"/>
          <w:lang w:val="uk-UA"/>
        </w:rPr>
        <w:t>+ 3CO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</w:t>
      </w:r>
    </w:p>
    <w:p w14:paraId="1DAA44C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ZnCO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. 3Zn(OH)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5ZnO + 2CO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+ 3H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281D4AE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D04EA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</w:t>
      </w:r>
    </w:p>
    <w:p w14:paraId="0065128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Субс</w:t>
      </w:r>
      <w:r>
        <w:rPr>
          <w:sz w:val="28"/>
          <w:szCs w:val="28"/>
          <w:lang w:val="uk-UA"/>
        </w:rPr>
        <w:t>танція жовтіє при сильному нагріванні; жовте забарвлення зникає при охолоджуванні.</w:t>
      </w:r>
    </w:p>
    <w:p w14:paraId="408402E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Субстанцію розчиняють в кислоті хлористоводневій:</w:t>
      </w:r>
    </w:p>
    <w:p w14:paraId="236F630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ZnCl</w:t>
      </w:r>
      <w:r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/>
        </w:rPr>
        <w:t>+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O </w:t>
      </w:r>
    </w:p>
    <w:p w14:paraId="0337045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0AE870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Одержаний розчин розбавляють водою і проводять реакції на цинк.</w:t>
      </w:r>
    </w:p>
    <w:p w14:paraId="727ECFF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Нефармакопейна реакція - при прож</w:t>
      </w:r>
      <w:r>
        <w:rPr>
          <w:sz w:val="28"/>
          <w:szCs w:val="28"/>
          <w:lang w:val="uk-UA"/>
        </w:rPr>
        <w:t>арюванні цинку оксиду з кобальту (ІІ) нітратом утворюється характерне зелене забарвлення (зелень Рінмана):</w:t>
      </w:r>
    </w:p>
    <w:p w14:paraId="05FD1EF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Co(NO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CoZnO</w:t>
      </w:r>
      <w:r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/>
        </w:rPr>
        <w:t>+ 2NO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+ 1/2O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</w:t>
      </w:r>
    </w:p>
    <w:p w14:paraId="5A9969F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82A46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Комплексонометрія, пряме титрування після розчинення субстанції в кислоті оцтовій розвед</w:t>
      </w:r>
      <w:r>
        <w:rPr>
          <w:sz w:val="28"/>
          <w:szCs w:val="28"/>
          <w:lang w:val="uk-UA"/>
        </w:rPr>
        <w:t>еній в присутності гексаметилентетраміну, індикатор - ксиленоловий оранжевий, s = 1</w:t>
      </w:r>
    </w:p>
    <w:p w14:paraId="10E92F4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C76AF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5E899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Титрують натрію едетатом до переходу фіолетового рожевого забарвлення у жовте.</w:t>
      </w:r>
    </w:p>
    <w:p w14:paraId="6AD0A71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тарі.</w:t>
      </w:r>
    </w:p>
    <w:p w14:paraId="61A608C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Зовнішньо у вигляді присипок, мазей, па</w:t>
      </w:r>
      <w:r>
        <w:rPr>
          <w:sz w:val="28"/>
          <w:szCs w:val="28"/>
          <w:lang w:val="uk-UA"/>
        </w:rPr>
        <w:t>ст, як в’яжучий, підсушуючий та дезинфікуючий засіб при шкірних захворюваннях.</w:t>
      </w:r>
    </w:p>
    <w:p w14:paraId="39AB666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відомості, що лікарські засоби цинку ефективні при лікуванні гніздового облисіння в дітей. У цьому випадку призначають цинку оксид внутрішньо по 0,02-0,05 г 2-3 рази на добу (</w:t>
      </w:r>
      <w:r>
        <w:rPr>
          <w:sz w:val="28"/>
          <w:szCs w:val="28"/>
          <w:lang w:val="uk-UA"/>
        </w:rPr>
        <w:t xml:space="preserve">після їжі) та 2% цинкову мазь зовнішньо. </w:t>
      </w:r>
    </w:p>
    <w:p w14:paraId="7F853CE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C H2 N N CH2 COONa CH2COO CH2COO CH2 COONa Zn 2 H +Zn Ind Ind+ + гексаметилен тетрамин ЭДТА Na + 2 - </w:t>
      </w:r>
    </w:p>
    <w:p w14:paraId="357EA444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567094A7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Цинку сульфат гептагідрат (Zinci sulfas heptahydricus) (ДФУ) </w:t>
      </w:r>
    </w:p>
    <w:p w14:paraId="38039D3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7H2O </w:t>
      </w:r>
    </w:p>
    <w:p w14:paraId="7DB40D7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74918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Дією кислоти сульфатної розв</w:t>
      </w:r>
      <w:r>
        <w:rPr>
          <w:sz w:val="28"/>
          <w:szCs w:val="28"/>
          <w:lang w:val="uk-UA"/>
        </w:rPr>
        <w:t>еденої на металічний цинк або цинку оксид:</w:t>
      </w:r>
    </w:p>
    <w:p w14:paraId="36009E7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H2SO4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ZnSO4 + H2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ZnO + H2SO4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ZnSO4 + H2O </w:t>
      </w:r>
    </w:p>
    <w:p w14:paraId="50CC501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2A3F4D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Субстанція дає реакції на цинк і сульфати.</w:t>
      </w:r>
    </w:p>
    <w:p w14:paraId="74CB53D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Комплексонометрія, пряме титрування після розчинення субстанції в кислоті оцтовій р</w:t>
      </w:r>
      <w:r>
        <w:rPr>
          <w:sz w:val="28"/>
          <w:szCs w:val="28"/>
          <w:lang w:val="uk-UA"/>
        </w:rPr>
        <w:t>озведеній в присутності гексаметилентетраміну, індикатор - ксиленоловий оранжевий, s = 1 (див. цинку оксид).</w:t>
      </w:r>
    </w:p>
    <w:p w14:paraId="375C94B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тарі.</w:t>
      </w:r>
    </w:p>
    <w:p w14:paraId="75C2AF2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Антисептичний та в’яжучий засіб при кон’юнктивітах (очні краплі 0,1; 0,25; 0,5%), хронічному ка</w:t>
      </w:r>
      <w:r>
        <w:rPr>
          <w:sz w:val="28"/>
          <w:szCs w:val="28"/>
          <w:lang w:val="uk-UA"/>
        </w:rPr>
        <w:t>таральному ларингіті, для спринцювань при уретритах та вагінітах (0,1-0,5%).</w:t>
      </w:r>
    </w:p>
    <w:p w14:paraId="48C6A0F2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071930DF" w14:textId="77777777" w:rsidR="00000000" w:rsidRDefault="00356063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Лікарські речовини, які містять меркурій </w:t>
      </w:r>
    </w:p>
    <w:p w14:paraId="6C747D07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4BED6137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Ртуті хлорид (сулема) (Hydrargyri dichloridum) (ДФУ) </w:t>
      </w:r>
    </w:p>
    <w:p w14:paraId="6CB7559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HgCl2 </w:t>
      </w:r>
    </w:p>
    <w:p w14:paraId="505A8CA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Здобування: Металічну ртуть розчиняють при нагріванні в кислоті сірчані</w:t>
      </w:r>
      <w:r>
        <w:rPr>
          <w:sz w:val="28"/>
          <w:szCs w:val="28"/>
          <w:lang w:val="uk-UA"/>
        </w:rPr>
        <w:t>й в присутності невеликої кількості кислоти нітратної. Розчин випарюють до сухого залишку, залишок меркурію (II) сульфату змішують з натрію хлоридом та невеликою кількістю марганцю пероксиду і знов нагрівають. Меркурію хлорид сублімується, а натрію сульфат</w:t>
      </w:r>
      <w:r>
        <w:rPr>
          <w:sz w:val="28"/>
          <w:szCs w:val="28"/>
          <w:lang w:val="uk-UA"/>
        </w:rPr>
        <w:t xml:space="preserve"> залишається:</w:t>
      </w:r>
    </w:p>
    <w:p w14:paraId="3CD352A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+ 2H2SO4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HgSO4 + 2H2O + SO2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HgSO4 + 2NaCl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HgCl2</w:t>
      </w:r>
      <w:r>
        <w:rPr>
          <w:rFonts w:ascii="Times New Roman" w:hAnsi="Times New Roman" w:cs="Times New Roman"/>
          <w:sz w:val="28"/>
          <w:szCs w:val="28"/>
          <w:lang w:val="uk-UA"/>
        </w:rPr>
        <w:t>↑</w:t>
      </w:r>
      <w:r>
        <w:rPr>
          <w:sz w:val="28"/>
          <w:szCs w:val="28"/>
          <w:lang w:val="uk-UA"/>
        </w:rPr>
        <w:t xml:space="preserve"> + Na2SO4 </w:t>
      </w:r>
    </w:p>
    <w:p w14:paraId="121715B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A975D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нагріванні при 335-340°C суміші парів меркурію та хлору:</w:t>
      </w:r>
    </w:p>
    <w:p w14:paraId="721A507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Cl2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HgCl2 </w:t>
      </w:r>
    </w:p>
    <w:p w14:paraId="768E724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C3B1F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здобуванні сулеми цим способом як домішка утворюється ртуті монохлорид (Hg2Cl2). Для очищення от</w:t>
      </w:r>
      <w:r>
        <w:rPr>
          <w:sz w:val="28"/>
          <w:szCs w:val="28"/>
          <w:lang w:val="uk-UA"/>
        </w:rPr>
        <w:t xml:space="preserve">риманої сулеми від ртуті монохлориду її сублімують, а потім кристалізують зі спирту </w:t>
      </w:r>
    </w:p>
    <w:p w14:paraId="5B8E266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Субстанція дає реакції на ртуть і хлориди.</w:t>
      </w:r>
    </w:p>
    <w:p w14:paraId="7764B5B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на чистоту. Визначають наявність домішки ртуті (I) хлориду за розчинністю в ефірі (розчин не має кал</w:t>
      </w:r>
      <w:r>
        <w:rPr>
          <w:sz w:val="28"/>
          <w:szCs w:val="28"/>
          <w:lang w:val="uk-UA"/>
        </w:rPr>
        <w:t>амутніти).</w:t>
      </w:r>
    </w:p>
    <w:p w14:paraId="6D9C9F1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1. Комплексонометрія, зворотне титрування, індикатор - протравний чорний, s = 1. Перерахунок проводять на суху речовину (ДФУ): До субстанції додають надлишок розчину натрію едетату в присутності буферного розчину з рН 10,9:</w:t>
      </w:r>
    </w:p>
    <w:p w14:paraId="2C91608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 xml:space="preserve">Hg CH2 C H2 N N CH2 COONa CH2 COOH CH2 COOH CH2 COONa CH2 C H2 N N CH2COONa CH2COO CH2COO CH2COONa Hg 2 2+ + H+ + буферний розчин (pH 10,9) </w:t>
      </w:r>
    </w:p>
    <w:p w14:paraId="6030BCA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C374C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результаті реакції з натрію едетатом зв’язуються не тільки катіони меркурію, але й можливі домішки інших катіо</w:t>
      </w:r>
      <w:r>
        <w:rPr>
          <w:sz w:val="28"/>
          <w:szCs w:val="28"/>
          <w:lang w:val="uk-UA"/>
        </w:rPr>
        <w:t>нів. Надлишок натрію едетату відтитровують розчином цинку сульфату до утворення пурпурного забарвлення:</w:t>
      </w:r>
    </w:p>
    <w:p w14:paraId="0D63725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CH2 C H2 N N CH2COONa CH2COOH CH2 COOH CH2COONa 2 CH2 C H2 N N CH2COONa CH2COO CH2 COO CH2COONa Zn2++ + H буферний розчин + (pH 10,9) N N OH Na3OS N2 O </w:t>
      </w:r>
      <w:r>
        <w:rPr>
          <w:sz w:val="28"/>
          <w:szCs w:val="28"/>
          <w:lang w:val="uk-UA"/>
        </w:rPr>
        <w:t xml:space="preserve">OH Zn N O Na3 OS N2O N OZn H 2 O OH2 2+ + -2H + </w:t>
      </w:r>
    </w:p>
    <w:p w14:paraId="3B259BF1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DC327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реакційної суміші додають надлишок калію йодиду: Натрію едетат (у кількості, еквівалентній кількості катіону меркурію), який утворився в результаті реакції з калію йодидом титрують розчином цинку сульфат</w:t>
      </w:r>
      <w:r>
        <w:rPr>
          <w:sz w:val="28"/>
          <w:szCs w:val="28"/>
          <w:lang w:val="uk-UA"/>
        </w:rPr>
        <w:t>у у присутності індикаторної суміші протравного чорного. Для розрахунку кількісного вмісту використовують об’єм цинку сульфату останнього титрування.</w:t>
      </w:r>
    </w:p>
    <w:p w14:paraId="16889E6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C H2 N N CH2COONa CH2COOH CH2COOH CH2COONa CH2 C H2 N N CH2COONa CH2 COO CH2COO CH2COONa Hg K2[HgI4] ++ + </w:t>
      </w:r>
      <w:r>
        <w:rPr>
          <w:sz w:val="28"/>
          <w:szCs w:val="28"/>
          <w:lang w:val="uk-UA"/>
        </w:rPr>
        <w:t xml:space="preserve">2K + 4KI </w:t>
      </w:r>
    </w:p>
    <w:p w14:paraId="12319E7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499659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Йодометрія, зворотне титрування, індикатор - крохмаль, s = 1.</w:t>
      </w:r>
    </w:p>
    <w:p w14:paraId="5BDC3A2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Лікарський засіб відновлюють формальдегідом у лужному середовищі: Отриману ртуть окиснюють надлишком розчину йоду в присутності калію йодиду:</w:t>
      </w:r>
    </w:p>
    <w:p w14:paraId="2AB10A7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 xml:space="preserve">Hg + I2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HgI2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HgI2 + 2KI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K2 [HgI4] </w:t>
      </w:r>
    </w:p>
    <w:p w14:paraId="64EB7EE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1221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Надлишок йоду відтитровують розчином натрію тіосульфату:</w:t>
      </w:r>
    </w:p>
    <w:p w14:paraId="4434A31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+ 2Na2S2O3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2NaI + Na2S4O6 HgCl2 + HC O H + 3KOH Hg + HCOOK + 2KCl + 2H2O </w:t>
      </w:r>
    </w:p>
    <w:p w14:paraId="32619D0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D29A3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тарі, в захищеному від світла місці.</w:t>
      </w:r>
    </w:p>
    <w:p w14:paraId="5B732D6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Антисептичний засіб, має високу токси</w:t>
      </w:r>
      <w:r>
        <w:rPr>
          <w:sz w:val="28"/>
          <w:szCs w:val="28"/>
          <w:lang w:val="uk-UA"/>
        </w:rPr>
        <w:t>чність. При роботі з ним необхідно бути обережним. Не слід допускати попадання лікарського засобу та його розчинів на слизові оболонки і шкіру: розчини можуть викликати отруєння. Застосовують ртуті хлорид у розчинах (1:1000-2:1000) для дезинфекції білизни,</w:t>
      </w:r>
      <w:r>
        <w:rPr>
          <w:sz w:val="28"/>
          <w:szCs w:val="28"/>
          <w:lang w:val="uk-UA"/>
        </w:rPr>
        <w:t xml:space="preserve"> одягу, для миття стін, предметів догляду за хворими. Застосовують також при лікуванні захворювань шкіри. Таблетки та розчини сулеми забарвлюють еозином.</w:t>
      </w:r>
    </w:p>
    <w:p w14:paraId="6CA1F187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Ртуті оксид жовтий (Hydrargyri oxydum flavum) HgO </w:t>
      </w:r>
    </w:p>
    <w:p w14:paraId="1BBBC6D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Здобування: Взаємодією розчинів ртуті (ІІ) хлориду </w:t>
      </w:r>
      <w:r>
        <w:rPr>
          <w:sz w:val="28"/>
          <w:szCs w:val="28"/>
          <w:lang w:val="uk-UA"/>
        </w:rPr>
        <w:t>та натрію гідроксиду:</w:t>
      </w:r>
    </w:p>
    <w:p w14:paraId="0DC74D0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+ 2NaOH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HgO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+ 2NaCl + H2O</w:t>
      </w:r>
    </w:p>
    <w:p w14:paraId="31E26D6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8C68F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здобування лікарського засобу, який не містить сторонніх домішок, розчин меркурію (ІІ) хлориду додають до розчину натрію гідроксиду, а не навпаки, щоб запобігти утворенню основної солі</w:t>
      </w:r>
    </w:p>
    <w:p w14:paraId="63A4271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Ртуті оксид зал</w:t>
      </w:r>
      <w:r>
        <w:rPr>
          <w:sz w:val="28"/>
          <w:szCs w:val="28"/>
          <w:lang w:val="uk-UA"/>
        </w:rPr>
        <w:t>ежно від способу здобування може бути жовтого або червоного кольору. Колір залежить від ступеню дисперсності отриманого оксиду: дрібнодисперсний ртуті оксид жовтого кольору, крупнодисперсний - червоного. Червоний ртуті оксид в медицині не застосовується. H</w:t>
      </w:r>
      <w:r>
        <w:rPr>
          <w:sz w:val="28"/>
          <w:szCs w:val="28"/>
          <w:lang w:val="uk-UA"/>
        </w:rPr>
        <w:t xml:space="preserve">g Cl OH </w:t>
      </w:r>
    </w:p>
    <w:p w14:paraId="2B7DA41C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Ідентифікація: Після розчинення в кислоті хлористоводневій розведеній субстанція дає реакції на ртуть:+ 2HCl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HgCl2 + H2O </w:t>
      </w:r>
    </w:p>
    <w:p w14:paraId="0E0D837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793609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на чистоту. Сполуки меркурію (І) відкривається дією хлористоводневої кислоти:</w:t>
      </w:r>
    </w:p>
    <w:p w14:paraId="401ACDE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2+ + 2Cl-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Hg2Cl2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(білий) </w:t>
      </w:r>
    </w:p>
    <w:p w14:paraId="5F595667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549E9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ількісне визначення: Ацидиметрія за замісником, пряме титрування. Наважку розчиняють у воді, яка містить надлишок калію йодиду.</w:t>
      </w:r>
    </w:p>
    <w:p w14:paraId="2653B86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Калію гідроксид, який утворюється, відтитровують розчином кислоти хлористоводневої в присутності індикатору - метилового червоно</w:t>
      </w:r>
      <w:r>
        <w:rPr>
          <w:sz w:val="28"/>
          <w:szCs w:val="28"/>
          <w:lang w:val="uk-UA"/>
        </w:rPr>
        <w:t>го, s = 1/2:</w:t>
      </w:r>
    </w:p>
    <w:p w14:paraId="74D71DB0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+ 4KI + H2O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K2HgI4 + 2KOH KOH + 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KCl + H2O </w:t>
      </w:r>
    </w:p>
    <w:p w14:paraId="7B9AEA73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21299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закупореній тарі з темного скла.</w:t>
      </w:r>
    </w:p>
    <w:p w14:paraId="7045BB1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Зовнішній антисептичний засіб при шкірних захворюваннях для приготування очних мазей.</w:t>
      </w:r>
    </w:p>
    <w:p w14:paraId="3E27E38F" w14:textId="77777777" w:rsidR="00000000" w:rsidRDefault="00356063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Ртуті оксиціанід (Hydrargyri oxycyanid</w:t>
      </w:r>
      <w:r>
        <w:rPr>
          <w:b/>
          <w:bCs/>
          <w:i/>
          <w:iCs/>
          <w:sz w:val="28"/>
          <w:szCs w:val="28"/>
          <w:lang w:val="uk-UA"/>
        </w:rPr>
        <w:t xml:space="preserve">um) </w:t>
      </w:r>
    </w:p>
    <w:p w14:paraId="1B51C7C8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HgO . Hg(CN)2 </w:t>
      </w:r>
    </w:p>
    <w:p w14:paraId="2B6A0D8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Ідентифікація: До розчину речовини при нагріванні додають калію йодид, феруму (II) сульфат, потім феруму (III) хлорид.</w:t>
      </w:r>
    </w:p>
    <w:p w14:paraId="1E961E5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підкисленні кислотою хлористоводневою з’являється червоний осад (HgI2).</w:t>
      </w:r>
    </w:p>
    <w:p w14:paraId="00175DE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додаванні калію йодиду червоний осад </w:t>
      </w:r>
      <w:r>
        <w:rPr>
          <w:sz w:val="28"/>
          <w:szCs w:val="28"/>
          <w:lang w:val="uk-UA"/>
        </w:rPr>
        <w:t>зникає, а з’являється синій осад "берлінської блакиті":</w:t>
      </w:r>
    </w:p>
    <w:p w14:paraId="1B794BE5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Hg(CN)2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Hg(CN)2 + HgCl2 + H2O HgCl2 + 2KI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HgI2</w:t>
      </w:r>
      <w:r>
        <w:rPr>
          <w:rFonts w:ascii="Times New Roman" w:hAnsi="Times New Roman" w:cs="Times New Roman"/>
          <w:sz w:val="28"/>
          <w:szCs w:val="28"/>
          <w:lang w:val="uk-UA"/>
        </w:rPr>
        <w:t>↓</w:t>
      </w:r>
      <w:r>
        <w:rPr>
          <w:sz w:val="28"/>
          <w:szCs w:val="28"/>
          <w:lang w:val="uk-UA"/>
        </w:rPr>
        <w:t xml:space="preserve"> + 2KCl HgI2 + 2KI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K2[HgI4] Hg(CN)2 + 4KI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K2[HgI4] + 2KCN 2KCN + FeSO4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Fe(CN)2 + K2SO4 Fe(CN)2 + 4KCN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K4[Fe(CN)6] 3K4[Fe(CN)6] + 4Fe</w:t>
      </w:r>
      <w:r>
        <w:rPr>
          <w:sz w:val="28"/>
          <w:szCs w:val="28"/>
          <w:lang w:val="uk-UA"/>
        </w:rPr>
        <w:t xml:space="preserve">Cl3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Fe4[Fe(CN)6]3 + 12KCl </w:t>
      </w:r>
    </w:p>
    <w:p w14:paraId="17614ACA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Кількісне визначення: Ртуті (ІІ) оксид визначають методом ацидиметрії, пряме титрування, індикатор - метиловий оранжевий, s= 1/2:</w:t>
      </w:r>
    </w:p>
    <w:p w14:paraId="0A7EEA2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HgO . Hg(CN)2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HgCl2 + Hg(CN)2 + H2O </w:t>
      </w:r>
    </w:p>
    <w:p w14:paraId="41E96136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43314E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Лікарський засіб повинен містити не менш ніж 45,7%</w:t>
      </w:r>
      <w:r>
        <w:rPr>
          <w:sz w:val="28"/>
          <w:szCs w:val="28"/>
          <w:lang w:val="uk-UA"/>
        </w:rPr>
        <w:t xml:space="preserve"> HgO. До відтитрованої рідини додають калію йодид и непрямою ацидиметрією за замісником визначають ртуті (ІІ) ціанід, s = 1/2:</w:t>
      </w:r>
    </w:p>
    <w:p w14:paraId="79C74B42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(CN)2 + 4KI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K2[HgI4] + 2KCN 2KCN + 2H2O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2HCN + 2KOH 2KOH + 2HCl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2KCl + 2H2O </w:t>
      </w:r>
    </w:p>
    <w:p w14:paraId="6D9F1F94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8B73AB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лікарському засобі повинно бути</w:t>
      </w:r>
      <w:r>
        <w:rPr>
          <w:sz w:val="28"/>
          <w:szCs w:val="28"/>
          <w:lang w:val="uk-UA"/>
        </w:rPr>
        <w:t xml:space="preserve"> 53,3% Hg(CN)2.</w:t>
      </w:r>
    </w:p>
    <w:p w14:paraId="5CE1272F" w14:textId="77777777" w:rsidR="00000000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Зберігання: У добре закупорених склянках із темного скла.</w:t>
      </w:r>
    </w:p>
    <w:p w14:paraId="44A91B87" w14:textId="77777777" w:rsidR="00356063" w:rsidRDefault="0035606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Застосування: Зовнішній антисептичний засіб.</w:t>
      </w:r>
    </w:p>
    <w:sectPr w:rsidR="003560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76"/>
    <w:rsid w:val="000E1F76"/>
    <w:rsid w:val="003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9EAA7"/>
  <w14:defaultImageDpi w14:val="0"/>
  <w15:docId w15:val="{B11A08F0-F226-40B1-AF66-03FB9288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2024-11-27T18:11:00Z</dcterms:created>
  <dcterms:modified xsi:type="dcterms:W3CDTF">2024-11-27T18:11:00Z</dcterms:modified>
</cp:coreProperties>
</file>