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95B6" w14:textId="77777777" w:rsidR="007E1C89" w:rsidRDefault="00201D61">
      <w:pPr>
        <w:jc w:val="center"/>
        <w:rPr>
          <w:sz w:val="32"/>
        </w:rPr>
      </w:pPr>
      <w:r>
        <w:rPr>
          <w:sz w:val="32"/>
        </w:rPr>
        <w:t>Общие принципы радикальных операций на желудке и кишечнике</w:t>
      </w:r>
      <w:r w:rsidR="007E1C89">
        <w:rPr>
          <w:sz w:val="32"/>
        </w:rPr>
        <w:t>.</w:t>
      </w:r>
    </w:p>
    <w:p w14:paraId="3F9929BB" w14:textId="77777777" w:rsidR="007E1C89" w:rsidRDefault="007E1C89" w:rsidP="00243490">
      <w:pPr>
        <w:ind w:firstLine="709"/>
        <w:jc w:val="both"/>
        <w:rPr>
          <w:sz w:val="26"/>
        </w:rPr>
      </w:pPr>
      <w:r>
        <w:rPr>
          <w:b/>
          <w:i/>
          <w:sz w:val="26"/>
        </w:rPr>
        <w:t>Радикальная операция</w:t>
      </w:r>
      <w:r>
        <w:rPr>
          <w:sz w:val="26"/>
        </w:rPr>
        <w:t xml:space="preserve"> – хирургическое вмешательство, направленное на удаление пораженного органа.</w:t>
      </w:r>
    </w:p>
    <w:p w14:paraId="71E2B0C4" w14:textId="77777777" w:rsidR="007E1C89" w:rsidRDefault="007E1C89">
      <w:pPr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Аппендэктомия.</w:t>
      </w:r>
    </w:p>
    <w:p w14:paraId="20A43422" w14:textId="77777777" w:rsidR="007E1C89" w:rsidRDefault="007E1C89" w:rsidP="00243490">
      <w:pPr>
        <w:ind w:firstLine="709"/>
        <w:jc w:val="both"/>
        <w:rPr>
          <w:sz w:val="26"/>
        </w:rPr>
      </w:pPr>
      <w:r>
        <w:rPr>
          <w:b/>
          <w:i/>
          <w:sz w:val="26"/>
        </w:rPr>
        <w:t>Аппендэктомия</w:t>
      </w:r>
      <w:r>
        <w:rPr>
          <w:b/>
          <w:sz w:val="26"/>
        </w:rPr>
        <w:t xml:space="preserve"> </w:t>
      </w:r>
      <w:r>
        <w:rPr>
          <w:sz w:val="26"/>
        </w:rPr>
        <w:t>- экстренная операция, требующая немедленного выполнения, заключающаяся в удалении воспаленного червеобразного отростка.</w:t>
      </w:r>
    </w:p>
    <w:p w14:paraId="5670C99A" w14:textId="77777777" w:rsidR="007E1C89" w:rsidRDefault="007E1C89" w:rsidP="00243490">
      <w:pPr>
        <w:ind w:firstLine="709"/>
        <w:jc w:val="both"/>
        <w:rPr>
          <w:sz w:val="26"/>
        </w:rPr>
      </w:pPr>
      <w:r>
        <w:rPr>
          <w:i/>
          <w:sz w:val="26"/>
        </w:rPr>
        <w:t>Показания:</w:t>
      </w:r>
      <w:r>
        <w:rPr>
          <w:sz w:val="26"/>
        </w:rPr>
        <w:t xml:space="preserve"> острый приступ аппендицита, хронический аппендицит (в холодном периоде).</w:t>
      </w:r>
    </w:p>
    <w:p w14:paraId="3FF2FD33" w14:textId="77777777" w:rsidR="007E1C89" w:rsidRDefault="007E1C89">
      <w:pPr>
        <w:spacing w:after="120"/>
        <w:jc w:val="center"/>
        <w:rPr>
          <w:sz w:val="32"/>
        </w:rPr>
      </w:pPr>
      <w:r>
        <w:rPr>
          <w:sz w:val="32"/>
        </w:rPr>
        <w:t>Техника операции.</w:t>
      </w:r>
    </w:p>
    <w:p w14:paraId="67E868B7" w14:textId="77777777" w:rsidR="007E1C89" w:rsidRDefault="007E1C89">
      <w:pPr>
        <w:spacing w:after="120"/>
        <w:ind w:firstLine="720"/>
        <w:jc w:val="both"/>
        <w:rPr>
          <w:b/>
          <w:sz w:val="26"/>
        </w:rPr>
      </w:pPr>
      <w:r>
        <w:rPr>
          <w:b/>
          <w:sz w:val="26"/>
        </w:rPr>
        <w:t>Доступы:</w:t>
      </w:r>
    </w:p>
    <w:p w14:paraId="5A06107E" w14:textId="77777777" w:rsidR="007E1C89" w:rsidRDefault="007E1C89" w:rsidP="00243490">
      <w:pPr>
        <w:numPr>
          <w:ilvl w:val="0"/>
          <w:numId w:val="1"/>
        </w:numPr>
        <w:ind w:left="0" w:firstLine="709"/>
        <w:jc w:val="both"/>
        <w:rPr>
          <w:sz w:val="26"/>
        </w:rPr>
      </w:pPr>
      <w:r>
        <w:rPr>
          <w:i/>
          <w:sz w:val="26"/>
        </w:rPr>
        <w:t>Косой разрез по Мак-Бурнею</w:t>
      </w:r>
      <w:r>
        <w:rPr>
          <w:sz w:val="26"/>
        </w:rPr>
        <w:t>. Проводится перпендикулярно линии, проведенной от</w:t>
      </w:r>
      <w:r w:rsidRPr="00323639">
        <w:rPr>
          <w:sz w:val="26"/>
        </w:rPr>
        <w:t xml:space="preserve"> </w:t>
      </w:r>
      <w:r>
        <w:rPr>
          <w:sz w:val="26"/>
          <w:lang w:val="en-US"/>
        </w:rPr>
        <w:t>spina</w:t>
      </w:r>
      <w:r w:rsidRPr="00323639">
        <w:rPr>
          <w:sz w:val="26"/>
        </w:rPr>
        <w:t xml:space="preserve"> </w:t>
      </w:r>
      <w:r>
        <w:rPr>
          <w:sz w:val="26"/>
          <w:lang w:val="en-US"/>
        </w:rPr>
        <w:t>iliaca</w:t>
      </w:r>
      <w:r w:rsidRPr="00323639">
        <w:rPr>
          <w:sz w:val="26"/>
        </w:rPr>
        <w:t xml:space="preserve"> </w:t>
      </w:r>
      <w:r>
        <w:rPr>
          <w:sz w:val="26"/>
          <w:lang w:val="en-US"/>
        </w:rPr>
        <w:t>anterior</w:t>
      </w:r>
      <w:r w:rsidRPr="00323639">
        <w:rPr>
          <w:sz w:val="26"/>
        </w:rPr>
        <w:t xml:space="preserve"> </w:t>
      </w:r>
      <w:r>
        <w:rPr>
          <w:sz w:val="26"/>
          <w:lang w:val="en-US"/>
        </w:rPr>
        <w:t>superior</w:t>
      </w:r>
      <w:r w:rsidRPr="00323639">
        <w:rPr>
          <w:sz w:val="26"/>
        </w:rPr>
        <w:t xml:space="preserve"> </w:t>
      </w:r>
      <w:r>
        <w:rPr>
          <w:sz w:val="26"/>
        </w:rPr>
        <w:t>к пупку (</w:t>
      </w:r>
      <w:r>
        <w:rPr>
          <w:sz w:val="26"/>
          <w:lang w:val="en-US"/>
        </w:rPr>
        <w:t>linea</w:t>
      </w:r>
      <w:r w:rsidRPr="00323639">
        <w:rPr>
          <w:sz w:val="26"/>
        </w:rPr>
        <w:t xml:space="preserve"> </w:t>
      </w:r>
      <w:r>
        <w:rPr>
          <w:sz w:val="26"/>
          <w:lang w:val="en-US"/>
        </w:rPr>
        <w:t>spinaumbilicalis</w:t>
      </w:r>
      <w:r w:rsidRPr="00323639">
        <w:rPr>
          <w:sz w:val="26"/>
        </w:rPr>
        <w:t>)</w:t>
      </w:r>
      <w:r>
        <w:rPr>
          <w:sz w:val="26"/>
        </w:rPr>
        <w:t xml:space="preserve">, на границе средней и наружной трети, у молодых людей через точку Ланца – </w:t>
      </w:r>
      <w:r>
        <w:rPr>
          <w:sz w:val="26"/>
          <w:lang w:val="en-US"/>
        </w:rPr>
        <w:t>linea</w:t>
      </w:r>
      <w:r w:rsidRPr="00323639">
        <w:rPr>
          <w:sz w:val="26"/>
        </w:rPr>
        <w:t xml:space="preserve"> </w:t>
      </w:r>
      <w:r>
        <w:rPr>
          <w:sz w:val="26"/>
          <w:lang w:val="en-US"/>
        </w:rPr>
        <w:t>bispinalis</w:t>
      </w:r>
      <w:r>
        <w:rPr>
          <w:sz w:val="26"/>
        </w:rPr>
        <w:t xml:space="preserve">. Верхняя треть динии должна быть выше </w:t>
      </w:r>
      <w:r>
        <w:rPr>
          <w:sz w:val="26"/>
          <w:lang w:val="en-US"/>
        </w:rPr>
        <w:t>linea</w:t>
      </w:r>
      <w:r w:rsidRPr="00323639">
        <w:rPr>
          <w:sz w:val="26"/>
        </w:rPr>
        <w:t xml:space="preserve"> </w:t>
      </w:r>
      <w:r>
        <w:rPr>
          <w:sz w:val="26"/>
          <w:lang w:val="en-US"/>
        </w:rPr>
        <w:t>spinaumbilicalis</w:t>
      </w:r>
      <w:r w:rsidRPr="00323639">
        <w:rPr>
          <w:sz w:val="26"/>
        </w:rPr>
        <w:t>,</w:t>
      </w:r>
      <w:r>
        <w:rPr>
          <w:sz w:val="26"/>
        </w:rPr>
        <w:t xml:space="preserve"> а нижние две трети ниже. Разрез делается через все слои: кожа, ПЖК, поверхностная фасция, аппоневроз наружной косой мышцы, внутренняя косая мышца, поперечная мышца живота, внутрибрюшная фасция, париетальная брюшина.</w:t>
      </w:r>
    </w:p>
    <w:p w14:paraId="35B38DB6" w14:textId="77777777" w:rsidR="007E1C89" w:rsidRDefault="007E1C89" w:rsidP="00243490">
      <w:pPr>
        <w:numPr>
          <w:ilvl w:val="0"/>
          <w:numId w:val="1"/>
        </w:numPr>
        <w:ind w:left="0" w:firstLine="709"/>
        <w:jc w:val="both"/>
        <w:rPr>
          <w:sz w:val="26"/>
        </w:rPr>
      </w:pPr>
      <w:r>
        <w:rPr>
          <w:i/>
          <w:sz w:val="26"/>
        </w:rPr>
        <w:t>Косой переменный разрез по Мак-Бурнею-Волковичу-Дьяконову</w:t>
      </w:r>
      <w:r>
        <w:rPr>
          <w:sz w:val="26"/>
        </w:rPr>
        <w:t>. Разрез проводят также как при доступе по Мак-Бурнею, но рассекают только кожу, ПЖК, и апоневроз наружной косой мышцы живота. Далее тупо раздвигают тупфером, параллельно волокнам, сначала внутреннюю косую мышцу, а затем поперечную мышцу живота и растягивают их пластинчатыми крючками Фарабефа. Рассекают поперечную фасцию живота и приподнятую двумя анатомическими пинцетами складку париетальной брюшины и фиксируют ее края к салфеткам. Наиболее часто используемый сейчас разрез.</w:t>
      </w:r>
    </w:p>
    <w:p w14:paraId="44505416" w14:textId="77777777" w:rsidR="007E1C89" w:rsidRDefault="007E1C89" w:rsidP="00243490">
      <w:pPr>
        <w:numPr>
          <w:ilvl w:val="0"/>
          <w:numId w:val="1"/>
        </w:numPr>
        <w:ind w:left="0" w:firstLine="709"/>
        <w:jc w:val="both"/>
        <w:rPr>
          <w:sz w:val="26"/>
        </w:rPr>
      </w:pPr>
      <w:r>
        <w:rPr>
          <w:i/>
          <w:sz w:val="26"/>
        </w:rPr>
        <w:t>Нижняя срединная лапаротомия</w:t>
      </w:r>
      <w:r>
        <w:rPr>
          <w:sz w:val="26"/>
        </w:rPr>
        <w:t>. Разрез по белой линии живота в ее нижней половине. Используется в тяжелых случаях.</w:t>
      </w:r>
    </w:p>
    <w:p w14:paraId="58B6A915" w14:textId="77777777" w:rsidR="007E1C89" w:rsidRDefault="007E1C89" w:rsidP="00243490">
      <w:pPr>
        <w:numPr>
          <w:ilvl w:val="0"/>
          <w:numId w:val="1"/>
        </w:numPr>
        <w:ind w:left="0" w:firstLine="709"/>
        <w:jc w:val="both"/>
        <w:rPr>
          <w:sz w:val="26"/>
        </w:rPr>
      </w:pPr>
      <w:r>
        <w:rPr>
          <w:i/>
          <w:sz w:val="26"/>
        </w:rPr>
        <w:t>Кожный разрез по Ленандеру</w:t>
      </w:r>
      <w:r>
        <w:rPr>
          <w:sz w:val="26"/>
        </w:rPr>
        <w:t>. Параректальный разрез, кнутри от края правой прямой мышцы живота на 1-</w:t>
      </w:r>
      <w:smartTag w:uri="urn:schemas-microsoft-com:office:smarttags" w:element="metricconverter">
        <w:smartTagPr>
          <w:attr w:name="ProductID" w:val="1,5 см"/>
        </w:smartTagPr>
        <w:r>
          <w:rPr>
            <w:sz w:val="26"/>
          </w:rPr>
          <w:t>1,5 см</w:t>
        </w:r>
      </w:smartTag>
      <w:r>
        <w:rPr>
          <w:sz w:val="26"/>
        </w:rPr>
        <w:t xml:space="preserve">. Середина разреза должна быть на </w:t>
      </w:r>
      <w:r>
        <w:rPr>
          <w:sz w:val="26"/>
          <w:lang w:val="en-US"/>
        </w:rPr>
        <w:t>linea bispinalis.</w:t>
      </w:r>
      <w:r>
        <w:rPr>
          <w:sz w:val="26"/>
        </w:rPr>
        <w:t xml:space="preserve"> Далее рассекают влагалище прямой мышцы (апоневрозы наружной косой, внутренней косой и поперечной мышц живота), сама мышца отодвигается кнутри, задний листок влагалища и брюшину рассекают. В тяжелых случаях для проведения исследования нижнего этажа брюшной полости.</w:t>
      </w:r>
    </w:p>
    <w:p w14:paraId="72816357" w14:textId="77777777" w:rsidR="007E1C89" w:rsidRDefault="007E1C89" w:rsidP="00243490">
      <w:pPr>
        <w:numPr>
          <w:ilvl w:val="0"/>
          <w:numId w:val="1"/>
        </w:numPr>
        <w:ind w:left="0" w:firstLine="709"/>
        <w:jc w:val="both"/>
        <w:rPr>
          <w:sz w:val="26"/>
        </w:rPr>
      </w:pPr>
      <w:r>
        <w:rPr>
          <w:i/>
          <w:sz w:val="26"/>
        </w:rPr>
        <w:t>Поперечный разрез по Колесову</w:t>
      </w:r>
      <w:r>
        <w:rPr>
          <w:sz w:val="26"/>
        </w:rPr>
        <w:t xml:space="preserve">. Проводится по </w:t>
      </w:r>
      <w:r>
        <w:rPr>
          <w:sz w:val="26"/>
          <w:lang w:val="en-US"/>
        </w:rPr>
        <w:t>linea</w:t>
      </w:r>
      <w:r w:rsidRPr="00323639">
        <w:rPr>
          <w:sz w:val="26"/>
        </w:rPr>
        <w:t xml:space="preserve"> </w:t>
      </w:r>
      <w:r>
        <w:rPr>
          <w:sz w:val="26"/>
          <w:lang w:val="en-US"/>
        </w:rPr>
        <w:t>spinaumbilicalis</w:t>
      </w:r>
      <w:r w:rsidRPr="00323639">
        <w:rPr>
          <w:sz w:val="26"/>
        </w:rPr>
        <w:t xml:space="preserve">. </w:t>
      </w:r>
      <w:r>
        <w:rPr>
          <w:sz w:val="26"/>
        </w:rPr>
        <w:t>Выполняется редко</w:t>
      </w:r>
      <w:r>
        <w:rPr>
          <w:sz w:val="26"/>
          <w:lang w:val="en-US"/>
        </w:rPr>
        <w:t>.</w:t>
      </w:r>
    </w:p>
    <w:p w14:paraId="68CD0334" w14:textId="77777777" w:rsidR="007E1C89" w:rsidRDefault="007E1C89">
      <w:pPr>
        <w:spacing w:after="120"/>
        <w:jc w:val="both"/>
        <w:rPr>
          <w:i/>
          <w:sz w:val="26"/>
        </w:rPr>
      </w:pPr>
    </w:p>
    <w:p w14:paraId="1C00D2CF" w14:textId="77777777" w:rsidR="007E1C89" w:rsidRDefault="007E1C89">
      <w:pPr>
        <w:spacing w:after="120"/>
        <w:jc w:val="both"/>
        <w:rPr>
          <w:sz w:val="26"/>
        </w:rPr>
      </w:pPr>
    </w:p>
    <w:p w14:paraId="66A41EC5" w14:textId="77777777" w:rsidR="007E1C89" w:rsidRDefault="007E1C89">
      <w:pPr>
        <w:spacing w:after="120"/>
        <w:jc w:val="center"/>
        <w:rPr>
          <w:sz w:val="32"/>
        </w:rPr>
      </w:pPr>
      <w:r>
        <w:rPr>
          <w:sz w:val="32"/>
        </w:rPr>
        <w:t>Способы операции.</w:t>
      </w:r>
    </w:p>
    <w:p w14:paraId="413D6806" w14:textId="77777777" w:rsidR="007E1C89" w:rsidRDefault="007E1C89" w:rsidP="00243490">
      <w:pPr>
        <w:numPr>
          <w:ilvl w:val="0"/>
          <w:numId w:val="2"/>
        </w:numPr>
        <w:ind w:left="0" w:firstLine="709"/>
        <w:jc w:val="both"/>
        <w:rPr>
          <w:b/>
          <w:sz w:val="26"/>
        </w:rPr>
      </w:pPr>
      <w:r>
        <w:rPr>
          <w:b/>
          <w:i/>
          <w:sz w:val="26"/>
        </w:rPr>
        <w:t>Лигатурно инвагинационный способ</w:t>
      </w:r>
      <w:r>
        <w:rPr>
          <w:b/>
          <w:sz w:val="26"/>
        </w:rPr>
        <w:t>.</w:t>
      </w:r>
    </w:p>
    <w:p w14:paraId="6BCC7CB4" w14:textId="77777777" w:rsidR="007E1C89" w:rsidRDefault="007E1C89" w:rsidP="00243490">
      <w:pPr>
        <w:numPr>
          <w:ilvl w:val="0"/>
          <w:numId w:val="3"/>
        </w:numPr>
        <w:tabs>
          <w:tab w:val="clear" w:pos="360"/>
        </w:tabs>
        <w:ind w:left="0" w:firstLine="709"/>
        <w:jc w:val="both"/>
        <w:rPr>
          <w:sz w:val="26"/>
        </w:rPr>
      </w:pPr>
      <w:r>
        <w:rPr>
          <w:i/>
          <w:sz w:val="26"/>
        </w:rPr>
        <w:t>Антеградный</w:t>
      </w:r>
      <w:r>
        <w:rPr>
          <w:sz w:val="26"/>
        </w:rPr>
        <w:t xml:space="preserve"> – наиболее часто используемый способ. После выполнения разреза рану растягивают пластинчатыми крючками и выводят в рану слепую кишку окончатым зажимом или анатомическим пинцетом. Слепую кишку различают от </w:t>
      </w:r>
      <w:r>
        <w:rPr>
          <w:sz w:val="26"/>
        </w:rPr>
        <w:lastRenderedPageBreak/>
        <w:t xml:space="preserve">остальных отделов кишечника по: сероватой окраске, положению, наличию мышечных лент, отсутсвию брыжейки и жировых привесков. Затем ищут червеобразный отросток, который является продолжением свободной линии толстого кишечника, и оттягивают его кверху, так чтобы была видна вся его брыжейка. Производится мобилизация червеобразного отростка – его освобождение от брыжейки в которой по свободному краю идет артерия. Накладывают зажим Кохера на брыжейку, затем рассекают брыжейку между зажимом и аппендиксом, и накладывают кетгутовую прошивную лигатуру под зажимом. Эту процедуру повторяют необходимое количество раз до полного рассечения брыжейки. Далее начинается второй этап – удаление отростка. На слепую кишку вокруг аппендикса,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6"/>
          </w:rPr>
          <w:t>1 см</w:t>
        </w:r>
      </w:smartTag>
      <w:r>
        <w:rPr>
          <w:sz w:val="26"/>
        </w:rPr>
        <w:t xml:space="preserve"> ниже его основания, накладывают кисетный шов (концы лигатур выводят в сторону подвздошной кишки, что бы не задеть ее). Отросток пинцетом отводят в сторону за иссеченный край брыжейки. Накладывают зажим Кохера на основание аппендикса. Затем зажим снимают и передвигают в дистальном направлении, а на след от зажима накладывают кетгутовую лигатуру и завязывают ее тройным узлом. Производят иссечение отростка между зажимом и лигатурой. Далее культю отростка прижигают йодом и погружают в кисетный шов который затем затягивают и культя оказывается заключенной в серозную оболочку. В конце наклкдывают </w:t>
      </w:r>
      <w:r>
        <w:rPr>
          <w:sz w:val="26"/>
          <w:lang w:val="en-US"/>
        </w:rPr>
        <w:t>Z-</w:t>
      </w:r>
      <w:r>
        <w:rPr>
          <w:sz w:val="26"/>
        </w:rPr>
        <w:t>образный серозно мышечный шов.</w:t>
      </w:r>
    </w:p>
    <w:p w14:paraId="1ED8ED05" w14:textId="77777777" w:rsidR="007E1C89" w:rsidRDefault="007E1C89" w:rsidP="00243490">
      <w:pPr>
        <w:numPr>
          <w:ilvl w:val="0"/>
          <w:numId w:val="3"/>
        </w:numPr>
        <w:tabs>
          <w:tab w:val="clear" w:pos="360"/>
        </w:tabs>
        <w:ind w:left="0" w:firstLine="709"/>
        <w:jc w:val="both"/>
        <w:rPr>
          <w:sz w:val="26"/>
        </w:rPr>
      </w:pPr>
      <w:r>
        <w:rPr>
          <w:i/>
          <w:sz w:val="26"/>
        </w:rPr>
        <w:t>Ретроградный</w:t>
      </w:r>
      <w:r>
        <w:rPr>
          <w:sz w:val="26"/>
        </w:rPr>
        <w:t xml:space="preserve"> – при ретроцекальном расположении аппендикса, при его фиксации спайками глубоко в подвздошной ямке и при некротической форме аппендикса. Мобилизацию не проводят, а вглубине раны у основания аппендикса в брыжейке делают отверстие, через которое накладывают лигатуру на отросток. Затем делают кисетный шов на слепой кишке и отрезают отросток выше лигатуры, культю обрабатывают и погружают в шов, который затягивают. Далее брыжейка постепенно рассекается и ее перевязывают.</w:t>
      </w:r>
    </w:p>
    <w:p w14:paraId="03099463" w14:textId="77777777" w:rsidR="007E1C89" w:rsidRDefault="007E1C89" w:rsidP="00243490">
      <w:pPr>
        <w:numPr>
          <w:ilvl w:val="0"/>
          <w:numId w:val="2"/>
        </w:numPr>
        <w:ind w:left="0" w:firstLine="709"/>
        <w:jc w:val="both"/>
        <w:rPr>
          <w:sz w:val="26"/>
        </w:rPr>
      </w:pPr>
      <w:r>
        <w:rPr>
          <w:b/>
          <w:i/>
          <w:sz w:val="26"/>
        </w:rPr>
        <w:t>Лигатурный способ.</w:t>
      </w:r>
    </w:p>
    <w:p w14:paraId="218E5CF4" w14:textId="77777777" w:rsidR="007E1C89" w:rsidRDefault="007E1C89" w:rsidP="00243490">
      <w:pPr>
        <w:pStyle w:val="3"/>
        <w:spacing w:after="0"/>
        <w:ind w:firstLine="709"/>
        <w:rPr>
          <w:sz w:val="26"/>
        </w:rPr>
      </w:pPr>
      <w:r>
        <w:rPr>
          <w:sz w:val="26"/>
        </w:rPr>
        <w:t>У детей и при плохом состоянии стенки слепой кишки. При выполнении операции этим способом выполняют те же действия, как при антеградном, но не накладывают кисетный шов и не погружают культю отростка в кисетный шов, а слизистую оболочку культи обрабатывают карболовой кислотой.</w:t>
      </w:r>
    </w:p>
    <w:p w14:paraId="6D90BEF4" w14:textId="77777777" w:rsidR="007E1C89" w:rsidRDefault="007E1C89" w:rsidP="00243490">
      <w:pPr>
        <w:ind w:firstLine="709"/>
        <w:jc w:val="both"/>
        <w:rPr>
          <w:sz w:val="26"/>
        </w:rPr>
      </w:pPr>
      <w:r>
        <w:rPr>
          <w:sz w:val="26"/>
        </w:rPr>
        <w:t>После  удаления аппендикса с помощью тупфера проверяют не накапливается ли кровь в брюшной полости и если крови много то расправляют илеоцекальный угол, отыскивают кровоточащие сосуды и тщательно их лигируют. В конце послойно ушивают рану.</w:t>
      </w:r>
    </w:p>
    <w:p w14:paraId="64FA7DF7" w14:textId="77777777" w:rsidR="007E1C89" w:rsidRDefault="007E1C89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Общие принципы хирургического лечения язвенной болезни и злокачественных опухолей желудка.</w:t>
      </w:r>
    </w:p>
    <w:p w14:paraId="78BF5926" w14:textId="77777777" w:rsidR="007E1C89" w:rsidRDefault="007E1C89" w:rsidP="00243490">
      <w:pPr>
        <w:ind w:firstLine="709"/>
        <w:jc w:val="both"/>
        <w:rPr>
          <w:sz w:val="26"/>
        </w:rPr>
      </w:pPr>
      <w:r>
        <w:rPr>
          <w:sz w:val="26"/>
        </w:rPr>
        <w:t>При язвенной болезни и опухолях желудка выполняют частичную (2/3 или 1/3 при язвенной болезни) или полную (при опухолевом процессе) резекцию желудка.</w:t>
      </w:r>
    </w:p>
    <w:p w14:paraId="5FCC00A3" w14:textId="77777777" w:rsidR="007E1C89" w:rsidRDefault="007E1C89" w:rsidP="00243490">
      <w:pPr>
        <w:ind w:firstLine="709"/>
        <w:jc w:val="both"/>
        <w:rPr>
          <w:b/>
          <w:i/>
          <w:sz w:val="26"/>
        </w:rPr>
      </w:pPr>
      <w:r>
        <w:rPr>
          <w:b/>
          <w:i/>
          <w:sz w:val="26"/>
        </w:rPr>
        <w:t>Показания к частичной резекции желудка.</w:t>
      </w:r>
    </w:p>
    <w:p w14:paraId="3041548B" w14:textId="77777777" w:rsidR="007E1C89" w:rsidRDefault="007E1C89" w:rsidP="00243490">
      <w:pPr>
        <w:ind w:firstLine="709"/>
        <w:jc w:val="both"/>
        <w:rPr>
          <w:i/>
          <w:sz w:val="26"/>
        </w:rPr>
      </w:pPr>
      <w:r>
        <w:rPr>
          <w:i/>
          <w:sz w:val="26"/>
        </w:rPr>
        <w:t>Абсолютные:</w:t>
      </w:r>
    </w:p>
    <w:p w14:paraId="55551E7A" w14:textId="77777777" w:rsidR="007E1C89" w:rsidRDefault="007E1C89" w:rsidP="00243490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Перфоративная язва желудка, если нет признаков перитонита.</w:t>
      </w:r>
    </w:p>
    <w:p w14:paraId="3D7F2130" w14:textId="77777777" w:rsidR="007E1C89" w:rsidRDefault="007E1C89" w:rsidP="00243490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Органический стеноз привратника, если он операбелен.</w:t>
      </w:r>
    </w:p>
    <w:p w14:paraId="5128F35F" w14:textId="77777777" w:rsidR="007E1C89" w:rsidRDefault="007E1C89" w:rsidP="00243490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Рубцовое сужение пилорического отдела желудка после рубцевания язвы.</w:t>
      </w:r>
    </w:p>
    <w:p w14:paraId="2B0D618C" w14:textId="77777777" w:rsidR="007E1C89" w:rsidRDefault="007E1C89" w:rsidP="00243490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Профузное кровотечение.</w:t>
      </w:r>
    </w:p>
    <w:p w14:paraId="3B641020" w14:textId="77777777" w:rsidR="007E1C89" w:rsidRDefault="007E1C89" w:rsidP="00243490">
      <w:pPr>
        <w:ind w:firstLine="709"/>
        <w:jc w:val="both"/>
        <w:rPr>
          <w:i/>
          <w:sz w:val="26"/>
        </w:rPr>
      </w:pPr>
      <w:r>
        <w:rPr>
          <w:i/>
          <w:sz w:val="26"/>
        </w:rPr>
        <w:t>Относительные:</w:t>
      </w:r>
    </w:p>
    <w:p w14:paraId="08CB746B" w14:textId="77777777" w:rsidR="007E1C89" w:rsidRDefault="007E1C89" w:rsidP="00243490">
      <w:pPr>
        <w:numPr>
          <w:ilvl w:val="0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lastRenderedPageBreak/>
        <w:t>Пятилетнее лечение язвенной болезни желудка.</w:t>
      </w:r>
    </w:p>
    <w:p w14:paraId="003DE9B8" w14:textId="77777777" w:rsidR="007E1C89" w:rsidRDefault="007E1C89" w:rsidP="00243490">
      <w:pPr>
        <w:numPr>
          <w:ilvl w:val="0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Повторное кровотечение язвы желудка</w:t>
      </w:r>
    </w:p>
    <w:p w14:paraId="623BD7D6" w14:textId="77777777" w:rsidR="007E1C89" w:rsidRDefault="007E1C89" w:rsidP="00243490">
      <w:pPr>
        <w:numPr>
          <w:ilvl w:val="0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Пенетрация язвы желудка.</w:t>
      </w:r>
    </w:p>
    <w:p w14:paraId="2CD41C17" w14:textId="77777777" w:rsidR="007E1C89" w:rsidRDefault="007E1C89" w:rsidP="00243490">
      <w:pPr>
        <w:ind w:firstLine="709"/>
        <w:jc w:val="both"/>
        <w:rPr>
          <w:sz w:val="26"/>
        </w:rPr>
      </w:pPr>
      <w:r>
        <w:rPr>
          <w:sz w:val="26"/>
        </w:rPr>
        <w:t xml:space="preserve">Операция проводится в 3 этапа: мобилизация желудка, отсечение желудка и удаление жалудка; и 3 способами: Бильрот </w:t>
      </w:r>
      <w:r>
        <w:rPr>
          <w:sz w:val="26"/>
          <w:lang w:val="en-US"/>
        </w:rPr>
        <w:t>I</w:t>
      </w:r>
      <w:r w:rsidRPr="00201D61">
        <w:rPr>
          <w:sz w:val="26"/>
        </w:rPr>
        <w:t xml:space="preserve">, </w:t>
      </w:r>
      <w:r>
        <w:rPr>
          <w:sz w:val="26"/>
        </w:rPr>
        <w:t xml:space="preserve">Бильрот </w:t>
      </w:r>
      <w:r>
        <w:rPr>
          <w:sz w:val="26"/>
          <w:lang w:val="en-US"/>
        </w:rPr>
        <w:t>II</w:t>
      </w:r>
      <w:r w:rsidRPr="00201D61">
        <w:rPr>
          <w:sz w:val="26"/>
        </w:rPr>
        <w:t xml:space="preserve"> </w:t>
      </w:r>
      <w:r>
        <w:rPr>
          <w:sz w:val="26"/>
        </w:rPr>
        <w:t xml:space="preserve">и Бильрот </w:t>
      </w:r>
      <w:r>
        <w:rPr>
          <w:sz w:val="26"/>
          <w:lang w:val="en-US"/>
        </w:rPr>
        <w:t>II</w:t>
      </w:r>
      <w:r w:rsidRPr="00201D61">
        <w:rPr>
          <w:sz w:val="26"/>
        </w:rPr>
        <w:t xml:space="preserve"> </w:t>
      </w:r>
      <w:r>
        <w:rPr>
          <w:sz w:val="26"/>
        </w:rPr>
        <w:t>в модификации по Гофмейстер-Финстереру.</w:t>
      </w:r>
    </w:p>
    <w:p w14:paraId="60465D12" w14:textId="77777777" w:rsidR="007E1C89" w:rsidRDefault="007E1C89">
      <w:pPr>
        <w:pStyle w:val="1"/>
      </w:pPr>
      <w:r>
        <w:t>Техника операции</w:t>
      </w:r>
    </w:p>
    <w:p w14:paraId="066D56A8" w14:textId="77777777" w:rsidR="007E1C89" w:rsidRDefault="007E1C89" w:rsidP="00243490">
      <w:pPr>
        <w:ind w:firstLine="709"/>
        <w:jc w:val="both"/>
        <w:rPr>
          <w:sz w:val="26"/>
        </w:rPr>
      </w:pPr>
      <w:r>
        <w:rPr>
          <w:i/>
          <w:sz w:val="26"/>
        </w:rPr>
        <w:t xml:space="preserve">Доступ </w:t>
      </w:r>
      <w:r>
        <w:rPr>
          <w:sz w:val="26"/>
        </w:rPr>
        <w:t>– верхняя срединная лапаротомия.</w:t>
      </w:r>
    </w:p>
    <w:p w14:paraId="2BA219B7" w14:textId="77777777" w:rsidR="007E1C89" w:rsidRDefault="007E1C89" w:rsidP="00243490">
      <w:pPr>
        <w:ind w:firstLine="709"/>
        <w:jc w:val="both"/>
        <w:rPr>
          <w:sz w:val="26"/>
        </w:rPr>
      </w:pPr>
      <w:r>
        <w:rPr>
          <w:sz w:val="26"/>
        </w:rPr>
        <w:t xml:space="preserve">Операция Бильрот </w:t>
      </w:r>
      <w:r>
        <w:rPr>
          <w:sz w:val="26"/>
          <w:lang w:val="en-US"/>
        </w:rPr>
        <w:t>II</w:t>
      </w:r>
      <w:r w:rsidRPr="00201D61">
        <w:rPr>
          <w:sz w:val="26"/>
        </w:rPr>
        <w:t xml:space="preserve"> в модификации по Гофмейстер-Финстереру </w:t>
      </w:r>
      <w:r>
        <w:rPr>
          <w:sz w:val="26"/>
        </w:rPr>
        <w:t>проводится следующим образом.</w:t>
      </w:r>
    </w:p>
    <w:p w14:paraId="04C13B2E" w14:textId="77777777" w:rsidR="007E1C89" w:rsidRDefault="007E1C89" w:rsidP="00243490">
      <w:pPr>
        <w:ind w:firstLine="709"/>
        <w:jc w:val="both"/>
        <w:rPr>
          <w:sz w:val="26"/>
        </w:rPr>
      </w:pPr>
      <w:r>
        <w:rPr>
          <w:i/>
          <w:sz w:val="26"/>
        </w:rPr>
        <w:t>Мобилизация желудка</w:t>
      </w:r>
      <w:r>
        <w:rPr>
          <w:sz w:val="26"/>
        </w:rPr>
        <w:t xml:space="preserve"> – пересечение связок и перевязка сосудов проходящих в них. Начинают по большой кривизне: между зажимами перфорируют </w:t>
      </w:r>
      <w:r>
        <w:rPr>
          <w:sz w:val="26"/>
          <w:lang w:val="en-US"/>
        </w:rPr>
        <w:t>lig</w:t>
      </w:r>
      <w:r w:rsidRPr="00201D61">
        <w:rPr>
          <w:sz w:val="26"/>
        </w:rPr>
        <w:t xml:space="preserve"> </w:t>
      </w:r>
      <w:r>
        <w:rPr>
          <w:sz w:val="26"/>
          <w:lang w:val="en-US"/>
        </w:rPr>
        <w:t>gastrocolicum</w:t>
      </w:r>
      <w:r>
        <w:rPr>
          <w:sz w:val="26"/>
        </w:rPr>
        <w:t xml:space="preserve"> и постепенно ее рассекают, следя за тем что бы не повредить проходящие в ней сосуды, и на пересеченные участки накладывают лигатуры. Рассечение проводят влево до малососудистого поля большой кривизны или далее в зависимости от величины резекции, а вправо до начального отдела двенадцатиперстной кишки.</w:t>
      </w:r>
    </w:p>
    <w:p w14:paraId="040801F2" w14:textId="77777777" w:rsidR="007E1C89" w:rsidRDefault="007E1C89" w:rsidP="00243490">
      <w:pPr>
        <w:ind w:firstLine="709"/>
        <w:jc w:val="both"/>
        <w:rPr>
          <w:sz w:val="26"/>
        </w:rPr>
      </w:pPr>
      <w:r>
        <w:rPr>
          <w:sz w:val="26"/>
        </w:rPr>
        <w:t>Для мобилизации малой кривизны по задней стенке желудка проводят указательный палец к малому сальнику и тупо проделав в нем отверстие на уровне антрального отдела желудка, оттягивают желудок влево и вниз. Рассекают бессосудистую часть малого сальника (</w:t>
      </w:r>
      <w:r>
        <w:rPr>
          <w:sz w:val="26"/>
          <w:lang w:val="en-US"/>
        </w:rPr>
        <w:t>lig</w:t>
      </w:r>
      <w:r w:rsidRPr="00201D61">
        <w:rPr>
          <w:sz w:val="26"/>
        </w:rPr>
        <w:t xml:space="preserve">. </w:t>
      </w:r>
      <w:r>
        <w:rPr>
          <w:sz w:val="26"/>
        </w:rPr>
        <w:t>hepatogastricum); накладывают на a. gastrica dextra, а затем на a. gastrica sinistra две прочные лигатуры и между ними сосуды пересекают. Лигатуру на центральный отрезок левой желудочной артерии накладывают на последующих этапах операции.</w:t>
      </w:r>
    </w:p>
    <w:p w14:paraId="423F572A" w14:textId="77777777" w:rsidR="007E1C89" w:rsidRDefault="007E1C89" w:rsidP="00243490">
      <w:pPr>
        <w:pStyle w:val="3"/>
        <w:spacing w:after="0"/>
        <w:ind w:firstLine="709"/>
        <w:rPr>
          <w:sz w:val="26"/>
        </w:rPr>
      </w:pPr>
      <w:r>
        <w:rPr>
          <w:i/>
          <w:sz w:val="26"/>
        </w:rPr>
        <w:t>Отсечение желудка</w:t>
      </w:r>
      <w:r>
        <w:rPr>
          <w:sz w:val="26"/>
        </w:rPr>
        <w:t>. Далее проводят подготовку петли тонкой кишки к анастомозу. Для этого в бессосудистой зоне брыжейки поперечно-ободочной кишки делают отверстие и через него тощую кишку подводят к задней стенке желудка. Затем на двенадцатиперстную кишку накладывают 4 жома (два раздавливающих и два эластических), между двумя раздавливающими жомами кишку пересекают, а вокруг эластических накладывают обвивной сквозной шов. Затем культю желудка укрывают салфетками и отодвигают, а на культе двенадцатиперстной кишки затягивают обвивной шов после снятия раздавливающего жома, и затем вокруг первого шва накладывают кисетный шов.</w:t>
      </w:r>
    </w:p>
    <w:p w14:paraId="12FFAD38" w14:textId="77777777" w:rsidR="007E1C89" w:rsidRDefault="007E1C89" w:rsidP="00243490">
      <w:pPr>
        <w:ind w:firstLine="709"/>
        <w:jc w:val="both"/>
        <w:rPr>
          <w:sz w:val="26"/>
        </w:rPr>
      </w:pPr>
      <w:r>
        <w:rPr>
          <w:i/>
          <w:sz w:val="26"/>
        </w:rPr>
        <w:t>Удаление желудка</w:t>
      </w:r>
      <w:r>
        <w:rPr>
          <w:sz w:val="26"/>
        </w:rPr>
        <w:t>. На желудок накладывают два жома проксимальнее раздавливающего, один со стороны большой кривизны на 1/3 желудка, другой со стороный малой кривизны на 2/3 желудка, затем по раздавливающему жому желудок отсекают и жом снимают. Далее зашивают культю желудка на 2/3 со стороны малой кривизны двойным обвивным швом, а затем погружают его сплошным серозно-мышечным. К оставшейся части культи подводят участок тощей кишки (или конец двенадцатиперстной при операции по Бильрот</w:t>
      </w:r>
      <w:r w:rsidRPr="00201D61">
        <w:rPr>
          <w:sz w:val="26"/>
        </w:rPr>
        <w:t xml:space="preserve"> </w:t>
      </w:r>
      <w:r>
        <w:rPr>
          <w:sz w:val="26"/>
          <w:lang w:val="en-US"/>
        </w:rPr>
        <w:t>I</w:t>
      </w:r>
      <w:r>
        <w:rPr>
          <w:sz w:val="26"/>
        </w:rPr>
        <w:t xml:space="preserve">) и сначала подшивают участок приводящей петли к зашитой культе желудка со стороны малой кривизны, таким образом, что приводящий участок петля оказывается выше отводящего, а затем сшивают заднюю стенку желудка со стенкой кишки серозно-мышечным швом на протяжении будущего соустья. Вскрывают просвет кишки на протяжении </w:t>
      </w:r>
      <w:smartTag w:uri="urn:schemas-microsoft-com:office:smarttags" w:element="metricconverter">
        <w:smartTagPr>
          <w:attr w:name="ProductID" w:val="7 см"/>
        </w:smartTagPr>
        <w:r>
          <w:rPr>
            <w:sz w:val="26"/>
          </w:rPr>
          <w:t>7 см</w:t>
        </w:r>
      </w:smartTag>
      <w:r>
        <w:rPr>
          <w:sz w:val="26"/>
        </w:rPr>
        <w:t xml:space="preserve"> и накладывают сквозной шов на внутреннюю губу анастомоза, далее на наружную губу накладывают шов Шмидена, который погружают серозно-мышечным швом. В конце операции приводящую петлю тонкой кишки подводят к ранее ушитому участку культи </w:t>
      </w:r>
      <w:r>
        <w:rPr>
          <w:sz w:val="26"/>
        </w:rPr>
        <w:lastRenderedPageBreak/>
        <w:t>вновь образованной малой кривизны и фиксируют ее 2-3 серозно-мышечными швами. После проверки проходимости анастомоза, его выводят в отверстие в брыжейке поперечноободочной кишки и пришивают к краям этого отверстия. Операцию заканчивают туалетом брюшной полости и послойным зашиванием разреза.</w:t>
      </w:r>
    </w:p>
    <w:p w14:paraId="75A4F157" w14:textId="77777777" w:rsidR="007E1C89" w:rsidRDefault="007E1C89" w:rsidP="00243490">
      <w:pPr>
        <w:ind w:firstLine="709"/>
        <w:jc w:val="both"/>
        <w:rPr>
          <w:sz w:val="26"/>
        </w:rPr>
      </w:pPr>
      <w:r>
        <w:rPr>
          <w:i/>
          <w:sz w:val="26"/>
        </w:rPr>
        <w:t xml:space="preserve">Операция Бильрот </w:t>
      </w:r>
      <w:r>
        <w:rPr>
          <w:i/>
          <w:sz w:val="26"/>
          <w:lang w:val="en-US"/>
        </w:rPr>
        <w:t>II</w:t>
      </w:r>
      <w:r>
        <w:rPr>
          <w:sz w:val="26"/>
        </w:rPr>
        <w:t>. При этой операции иссеченный край желудка зашивается полностью, а анастомоз между петлей тощей кишки и желудком накладывается на задней стенке желудка. Для этого петлю кишки сшивают со стенкой желудка серозно-мышечным швом, делают разрез в кишке и желудке, разрезанные края прошивают обвивным швом, затем сшивают швом Шмидена противоположные края и в конце заканчивают серозно-мышечным швом поверх шва Шмидена.</w:t>
      </w:r>
    </w:p>
    <w:p w14:paraId="53CB990E" w14:textId="77777777" w:rsidR="007E1C89" w:rsidRDefault="007E1C89" w:rsidP="00243490">
      <w:pPr>
        <w:ind w:firstLine="709"/>
        <w:jc w:val="both"/>
        <w:rPr>
          <w:sz w:val="26"/>
        </w:rPr>
      </w:pPr>
      <w:r>
        <w:rPr>
          <w:sz w:val="26"/>
        </w:rPr>
        <w:t>При операции по Бильрот</w:t>
      </w:r>
      <w:r w:rsidRPr="00201D61">
        <w:rPr>
          <w:sz w:val="26"/>
        </w:rPr>
        <w:t xml:space="preserve"> </w:t>
      </w:r>
      <w:r>
        <w:rPr>
          <w:sz w:val="26"/>
          <w:lang w:val="en-US"/>
        </w:rPr>
        <w:t>I</w:t>
      </w:r>
      <w:r>
        <w:rPr>
          <w:sz w:val="26"/>
        </w:rPr>
        <w:t>, культю двенадцатиперстной кишки не зашивают, а обкладывают салфетками и затем подшивают к желудку вместо петли тощей кишки по той же схеме как при</w:t>
      </w:r>
      <w:r w:rsidRPr="00201D61">
        <w:rPr>
          <w:sz w:val="26"/>
        </w:rPr>
        <w:t xml:space="preserve"> </w:t>
      </w:r>
      <w:r>
        <w:rPr>
          <w:sz w:val="26"/>
        </w:rPr>
        <w:t>Бильрот</w:t>
      </w:r>
      <w:r w:rsidRPr="00201D61">
        <w:rPr>
          <w:sz w:val="26"/>
        </w:rPr>
        <w:t xml:space="preserve"> </w:t>
      </w:r>
      <w:r>
        <w:rPr>
          <w:sz w:val="26"/>
          <w:lang w:val="en-US"/>
        </w:rPr>
        <w:t>II</w:t>
      </w:r>
      <w:r w:rsidRPr="00201D61">
        <w:rPr>
          <w:sz w:val="26"/>
        </w:rPr>
        <w:t>.</w:t>
      </w:r>
    </w:p>
    <w:p w14:paraId="44BB9111" w14:textId="77777777" w:rsidR="007E1C89" w:rsidRDefault="007E1C89" w:rsidP="00243490">
      <w:pPr>
        <w:pStyle w:val="2"/>
        <w:ind w:firstLine="709"/>
        <w:jc w:val="both"/>
        <w:rPr>
          <w:sz w:val="26"/>
        </w:rPr>
      </w:pPr>
      <w:r>
        <w:rPr>
          <w:sz w:val="26"/>
        </w:rPr>
        <w:t>При обнаружении опухолевого процесса в желудке производят субтотальное удаление желудка вместе с близлежащими лимфатическими узлами, большим сальником, а иногда и частью других органов.</w:t>
      </w:r>
    </w:p>
    <w:p w14:paraId="6AB910FD" w14:textId="77777777" w:rsidR="007E1C89" w:rsidRDefault="007E1C89" w:rsidP="00243490">
      <w:pPr>
        <w:pStyle w:val="2"/>
        <w:ind w:firstLine="709"/>
        <w:jc w:val="both"/>
        <w:rPr>
          <w:b/>
          <w:sz w:val="32"/>
        </w:rPr>
      </w:pPr>
      <w:r>
        <w:rPr>
          <w:sz w:val="26"/>
        </w:rPr>
        <w:br w:type="page"/>
      </w:r>
      <w:r>
        <w:rPr>
          <w:b/>
          <w:sz w:val="32"/>
        </w:rPr>
        <w:lastRenderedPageBreak/>
        <w:t>Список литературы.</w:t>
      </w:r>
    </w:p>
    <w:p w14:paraId="58CDB59E" w14:textId="77777777" w:rsidR="007E1C89" w:rsidRDefault="007E1C89" w:rsidP="00243490">
      <w:pPr>
        <w:pStyle w:val="2"/>
        <w:numPr>
          <w:ilvl w:val="0"/>
          <w:numId w:val="7"/>
        </w:numPr>
        <w:tabs>
          <w:tab w:val="clear" w:pos="1080"/>
        </w:tabs>
        <w:ind w:left="0" w:firstLine="709"/>
        <w:jc w:val="both"/>
        <w:rPr>
          <w:sz w:val="26"/>
        </w:rPr>
      </w:pPr>
      <w:r>
        <w:rPr>
          <w:sz w:val="26"/>
        </w:rPr>
        <w:t xml:space="preserve">Г.Е. Островерхов и др. Оперативная хирургия и топографическая анатомия. Курск, </w:t>
      </w:r>
      <w:smartTag w:uri="urn:schemas-microsoft-com:office:smarttags" w:element="metricconverter">
        <w:smartTagPr>
          <w:attr w:name="ProductID" w:val="1995 г"/>
        </w:smartTagPr>
        <w:r>
          <w:rPr>
            <w:sz w:val="26"/>
          </w:rPr>
          <w:t>1995 г</w:t>
        </w:r>
      </w:smartTag>
      <w:r>
        <w:rPr>
          <w:sz w:val="26"/>
        </w:rPr>
        <w:t>.</w:t>
      </w:r>
    </w:p>
    <w:p w14:paraId="66BD43F7" w14:textId="77777777" w:rsidR="007E1C89" w:rsidRDefault="007E1C89" w:rsidP="00243490">
      <w:pPr>
        <w:pStyle w:val="2"/>
        <w:numPr>
          <w:ilvl w:val="0"/>
          <w:numId w:val="7"/>
        </w:numPr>
        <w:tabs>
          <w:tab w:val="clear" w:pos="1080"/>
        </w:tabs>
        <w:ind w:left="0" w:firstLine="709"/>
        <w:jc w:val="both"/>
        <w:rPr>
          <w:sz w:val="26"/>
        </w:rPr>
      </w:pPr>
      <w:r>
        <w:rPr>
          <w:sz w:val="26"/>
        </w:rPr>
        <w:t xml:space="preserve">Янсон Роберт М. Хирургия. Что и зачем делает хирург: подробное описание 73 операций. Минск, </w:t>
      </w:r>
      <w:smartTag w:uri="urn:schemas-microsoft-com:office:smarttags" w:element="metricconverter">
        <w:smartTagPr>
          <w:attr w:name="ProductID" w:val="1998 г"/>
        </w:smartTagPr>
        <w:r>
          <w:rPr>
            <w:sz w:val="26"/>
          </w:rPr>
          <w:t>1998 г</w:t>
        </w:r>
      </w:smartTag>
      <w:r>
        <w:rPr>
          <w:sz w:val="26"/>
        </w:rPr>
        <w:t>.</w:t>
      </w:r>
    </w:p>
    <w:p w14:paraId="05E54535" w14:textId="77777777" w:rsidR="007E1C89" w:rsidRDefault="007E1C89" w:rsidP="00243490">
      <w:pPr>
        <w:pStyle w:val="2"/>
        <w:numPr>
          <w:ilvl w:val="0"/>
          <w:numId w:val="7"/>
        </w:numPr>
        <w:tabs>
          <w:tab w:val="clear" w:pos="1080"/>
        </w:tabs>
        <w:ind w:left="0" w:firstLine="709"/>
        <w:jc w:val="both"/>
        <w:rPr>
          <w:sz w:val="26"/>
        </w:rPr>
      </w:pPr>
      <w:r>
        <w:rPr>
          <w:sz w:val="26"/>
        </w:rPr>
        <w:t xml:space="preserve">И.М. Матяшин, А.М. Глузман, Справочник хирургических операций. Киев, </w:t>
      </w:r>
      <w:smartTag w:uri="urn:schemas-microsoft-com:office:smarttags" w:element="metricconverter">
        <w:smartTagPr>
          <w:attr w:name="ProductID" w:val="1979 г"/>
        </w:smartTagPr>
        <w:r>
          <w:rPr>
            <w:sz w:val="26"/>
          </w:rPr>
          <w:t>1979 г</w:t>
        </w:r>
      </w:smartTag>
      <w:r>
        <w:rPr>
          <w:sz w:val="26"/>
        </w:rPr>
        <w:t>.</w:t>
      </w:r>
    </w:p>
    <w:sectPr w:rsidR="007E1C89" w:rsidSect="00243490">
      <w:headerReference w:type="even" r:id="rId7"/>
      <w:headerReference w:type="default" r:id="rId8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8710" w14:textId="77777777" w:rsidR="00926251" w:rsidRDefault="00926251">
      <w:r>
        <w:separator/>
      </w:r>
    </w:p>
  </w:endnote>
  <w:endnote w:type="continuationSeparator" w:id="0">
    <w:p w14:paraId="4A491477" w14:textId="77777777" w:rsidR="00926251" w:rsidRDefault="0092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F5D1" w14:textId="77777777" w:rsidR="00926251" w:rsidRDefault="00926251">
      <w:r>
        <w:separator/>
      </w:r>
    </w:p>
  </w:footnote>
  <w:footnote w:type="continuationSeparator" w:id="0">
    <w:p w14:paraId="284587FB" w14:textId="77777777" w:rsidR="00926251" w:rsidRDefault="0092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181" w14:textId="77777777" w:rsidR="007E1C89" w:rsidRDefault="007E1C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BC3A015" w14:textId="77777777" w:rsidR="007E1C89" w:rsidRDefault="007E1C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8369" w14:textId="77777777" w:rsidR="007E1C89" w:rsidRDefault="007E1C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3490">
      <w:rPr>
        <w:rStyle w:val="a6"/>
        <w:noProof/>
      </w:rPr>
      <w:t>3</w:t>
    </w:r>
    <w:r>
      <w:rPr>
        <w:rStyle w:val="a6"/>
      </w:rPr>
      <w:fldChar w:fldCharType="end"/>
    </w:r>
  </w:p>
  <w:p w14:paraId="3ADE1708" w14:textId="77777777" w:rsidR="007E1C89" w:rsidRDefault="007E1C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9B9"/>
    <w:multiLevelType w:val="singleLevel"/>
    <w:tmpl w:val="72C8F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144EC"/>
    <w:multiLevelType w:val="singleLevel"/>
    <w:tmpl w:val="72C8F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DC6EA5"/>
    <w:multiLevelType w:val="singleLevel"/>
    <w:tmpl w:val="72C8F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8E0B54"/>
    <w:multiLevelType w:val="singleLevel"/>
    <w:tmpl w:val="73D63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B71127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124197"/>
    <w:multiLevelType w:val="singleLevel"/>
    <w:tmpl w:val="72C8F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A34C69"/>
    <w:multiLevelType w:val="singleLevel"/>
    <w:tmpl w:val="72C8F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39"/>
    <w:rsid w:val="00201D61"/>
    <w:rsid w:val="00243490"/>
    <w:rsid w:val="00323639"/>
    <w:rsid w:val="00752160"/>
    <w:rsid w:val="007E1C89"/>
    <w:rsid w:val="00926251"/>
    <w:rsid w:val="00C5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39ED51"/>
  <w15:chartTrackingRefBased/>
  <w15:docId w15:val="{801C6A0D-360F-46AC-A63A-ED895A88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44"/>
    </w:rPr>
  </w:style>
  <w:style w:type="paragraph" w:styleId="2">
    <w:name w:val="Body Text 2"/>
    <w:basedOn w:val="a"/>
    <w:rPr>
      <w:sz w:val="22"/>
    </w:rPr>
  </w:style>
  <w:style w:type="paragraph" w:styleId="3">
    <w:name w:val="Body Text 3"/>
    <w:basedOn w:val="a"/>
    <w:pPr>
      <w:spacing w:after="120"/>
      <w:jc w:val="both"/>
    </w:pPr>
    <w:rPr>
      <w:sz w:val="24"/>
    </w:rPr>
  </w:style>
  <w:style w:type="paragraph" w:styleId="a4">
    <w:name w:val="Body Text Indent"/>
    <w:basedOn w:val="a"/>
    <w:pPr>
      <w:ind w:left="4678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принципы радикальных операций на желужке и кишке</vt:lpstr>
    </vt:vector>
  </TitlesOfParts>
  <Company> 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принципы радикальных операций на желужке и кишке</dc:title>
  <dc:subject/>
  <dc:creator>Максим</dc:creator>
  <cp:keywords/>
  <dc:description/>
  <cp:lastModifiedBy>Igor</cp:lastModifiedBy>
  <cp:revision>2</cp:revision>
  <dcterms:created xsi:type="dcterms:W3CDTF">2024-11-03T20:27:00Z</dcterms:created>
  <dcterms:modified xsi:type="dcterms:W3CDTF">2024-11-03T20:27:00Z</dcterms:modified>
</cp:coreProperties>
</file>