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3656" w14:textId="77777777" w:rsidR="00D9675C" w:rsidRPr="00D9675C" w:rsidRDefault="00D9675C" w:rsidP="00C36B62">
      <w:pPr>
        <w:pStyle w:val="3"/>
        <w:ind w:firstLine="709"/>
        <w:jc w:val="both"/>
      </w:pPr>
      <w:r w:rsidRPr="00D9675C">
        <w:t xml:space="preserve">Очаговая </w:t>
      </w:r>
      <w:proofErr w:type="spellStart"/>
      <w:r w:rsidRPr="00D9675C">
        <w:t>алопеция</w:t>
      </w:r>
      <w:proofErr w:type="spellEnd"/>
      <w:r w:rsidRPr="00D9675C">
        <w:t xml:space="preserve"> </w:t>
      </w:r>
    </w:p>
    <w:p w14:paraId="0DBE449B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Обзор литературы </w:t>
      </w:r>
    </w:p>
    <w:p w14:paraId="575AAD19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Проблема очаговой </w:t>
      </w:r>
      <w:proofErr w:type="spellStart"/>
      <w:r w:rsidRPr="00D9675C">
        <w:t>алопеции</w:t>
      </w:r>
      <w:proofErr w:type="spellEnd"/>
      <w:r w:rsidRPr="00D9675C">
        <w:t xml:space="preserve"> [ОА] остается одной из актуальных проблем дерматологии. В развитии заболевания показана роль нервной системы, нейроэндокринных факторов, роль локальных и системных иммунных нарушений, аутоиммунного компонента, фагоцитоза, сосудистых изменений, а также наследственная и инфекционная теории и др. </w:t>
      </w:r>
    </w:p>
    <w:p w14:paraId="4CAF7A2A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В соответствии с клинической вариабельностью и </w:t>
      </w:r>
      <w:proofErr w:type="spellStart"/>
      <w:r w:rsidRPr="00D9675C">
        <w:t>гетерогенностью</w:t>
      </w:r>
      <w:proofErr w:type="spellEnd"/>
      <w:r w:rsidRPr="00D9675C">
        <w:t xml:space="preserve"> заболевания нельзя дать однозначный ответ на вопрос об этиологии. </w:t>
      </w:r>
    </w:p>
    <w:p w14:paraId="02EE6E2F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Генетические факторы, микроорганизмы, эмоциональные стрессы, </w:t>
      </w:r>
      <w:proofErr w:type="spellStart"/>
      <w:r w:rsidRPr="00D9675C">
        <w:t>аутоиммунитет</w:t>
      </w:r>
      <w:proofErr w:type="spellEnd"/>
      <w:r w:rsidRPr="00D9675C">
        <w:t xml:space="preserve"> обсуждаются как возможные этиологические причины. </w:t>
      </w:r>
      <w:r w:rsidRPr="00D9675C">
        <w:rPr>
          <w:lang w:val="en-US"/>
        </w:rPr>
        <w:t xml:space="preserve">[Mitchell A J 1984 Perini G et al 1981 Simpson N B et al 1991 </w:t>
      </w:r>
      <w:proofErr w:type="spellStart"/>
      <w:r w:rsidRPr="00D9675C">
        <w:rPr>
          <w:lang w:val="en-US"/>
        </w:rPr>
        <w:t>Hordinsku</w:t>
      </w:r>
      <w:proofErr w:type="spellEnd"/>
      <w:r w:rsidRPr="00D9675C">
        <w:rPr>
          <w:lang w:val="en-US"/>
        </w:rPr>
        <w:t xml:space="preserve"> M K 94]. </w:t>
      </w:r>
      <w:r w:rsidRPr="00D9675C">
        <w:t xml:space="preserve">Нередко ОА [гнездная </w:t>
      </w:r>
      <w:proofErr w:type="spellStart"/>
      <w:r w:rsidRPr="00D9675C">
        <w:t>алопеция</w:t>
      </w:r>
      <w:proofErr w:type="spellEnd"/>
      <w:r w:rsidRPr="00D9675C">
        <w:t>] связана с очагами хронической инфекции [</w:t>
      </w:r>
      <w:proofErr w:type="spellStart"/>
      <w:r w:rsidRPr="00D9675C">
        <w:t>корпозные</w:t>
      </w:r>
      <w:proofErr w:type="spellEnd"/>
      <w:r w:rsidRPr="00D9675C">
        <w:t xml:space="preserve"> зубы], синусит, гайморит, тонзиллит и др. [</w:t>
      </w:r>
      <w:proofErr w:type="spellStart"/>
      <w:r w:rsidRPr="00D9675C">
        <w:t>Ведрова</w:t>
      </w:r>
      <w:proofErr w:type="spellEnd"/>
      <w:r w:rsidRPr="00D9675C">
        <w:t xml:space="preserve"> ИН 1979, Томкин М и </w:t>
      </w:r>
      <w:proofErr w:type="spellStart"/>
      <w:r w:rsidRPr="00D9675C">
        <w:t>соавт</w:t>
      </w:r>
      <w:proofErr w:type="spellEnd"/>
      <w:r w:rsidRPr="00D9675C">
        <w:t xml:space="preserve">. 1981, </w:t>
      </w:r>
      <w:proofErr w:type="spellStart"/>
      <w:r w:rsidRPr="00D9675C">
        <w:t>Метакса</w:t>
      </w:r>
      <w:proofErr w:type="spellEnd"/>
      <w:r w:rsidRPr="00D9675C">
        <w:t xml:space="preserve"> ГЮ и </w:t>
      </w:r>
      <w:proofErr w:type="spellStart"/>
      <w:r w:rsidRPr="00D9675C">
        <w:t>соавт</w:t>
      </w:r>
      <w:proofErr w:type="spellEnd"/>
      <w:r w:rsidRPr="00D9675C">
        <w:t xml:space="preserve"> 1982]. </w:t>
      </w:r>
    </w:p>
    <w:p w14:paraId="1005BB26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Выдвинута гипотеза о возможном возникновении очаговой </w:t>
      </w:r>
      <w:proofErr w:type="spellStart"/>
      <w:r w:rsidRPr="00D9675C">
        <w:t>алопеции</w:t>
      </w:r>
      <w:proofErr w:type="spellEnd"/>
      <w:r w:rsidRPr="00D9675C">
        <w:t xml:space="preserve"> в результате вирусной инфекции [A </w:t>
      </w:r>
      <w:proofErr w:type="spellStart"/>
      <w:r w:rsidRPr="00D9675C">
        <w:t>Tosti</w:t>
      </w:r>
      <w:proofErr w:type="spellEnd"/>
      <w:r w:rsidRPr="00D9675C">
        <w:t xml:space="preserve"> </w:t>
      </w:r>
      <w:proofErr w:type="spellStart"/>
      <w:r w:rsidRPr="00D9675C">
        <w:t>et</w:t>
      </w:r>
      <w:proofErr w:type="spellEnd"/>
      <w:r w:rsidRPr="00D9675C">
        <w:t xml:space="preserve"> </w:t>
      </w:r>
      <w:proofErr w:type="spellStart"/>
      <w:r w:rsidRPr="00D9675C">
        <w:t>al</w:t>
      </w:r>
      <w:proofErr w:type="spellEnd"/>
      <w:r w:rsidRPr="00D9675C">
        <w:t xml:space="preserve"> 1997] Обсуждается возможная взаимосвязь между ОА и психиатрическими расстройствами [15 - 25] Наблюдения семейных случаев ОА и </w:t>
      </w:r>
      <w:proofErr w:type="spellStart"/>
      <w:r w:rsidRPr="00D9675C">
        <w:t>конкордантность</w:t>
      </w:r>
      <w:proofErr w:type="spellEnd"/>
      <w:r w:rsidRPr="00D9675C">
        <w:t xml:space="preserve"> у близнецов дали основания многим авторам считать что это заболевание связано с наследственными факторами [.......... ] В России отмечали гнездную </w:t>
      </w:r>
      <w:proofErr w:type="spellStart"/>
      <w:r w:rsidRPr="00D9675C">
        <w:t>алопецию</w:t>
      </w:r>
      <w:proofErr w:type="spellEnd"/>
      <w:r w:rsidRPr="00D9675C">
        <w:t xml:space="preserve"> в семьях у 8.13 % наблюдавшихся больных [4]. Типы некоторых родословных создавали впечатление о доминантном наследовании с вариабельной экспрессивностью [5]. В ряде справочников и руководств указывался предположительно аутосомно-доминантный тип наследования. А Стивенсон, Б. </w:t>
      </w:r>
      <w:proofErr w:type="spellStart"/>
      <w:r w:rsidRPr="00D9675C">
        <w:t>Девидсон</w:t>
      </w:r>
      <w:proofErr w:type="spellEnd"/>
      <w:r w:rsidRPr="00D9675C">
        <w:t xml:space="preserve"> 197? [6] рекомендовали при определении генетического прогноза для консультирующихся по поводу гнездной </w:t>
      </w:r>
      <w:proofErr w:type="spellStart"/>
      <w:r w:rsidRPr="00D9675C">
        <w:t>алопеции</w:t>
      </w:r>
      <w:proofErr w:type="spellEnd"/>
      <w:r w:rsidRPr="00D9675C">
        <w:t xml:space="preserve"> [ОА] исходить из предположения об аутосомно-доминантной передаче с неполной пенетрантностью варьирующей в разных семьях. С конца 70-х годов начинаются поиски генетических детерминант ОА на основе изучения ассоциаций этой болезни с генами главного комплекса </w:t>
      </w:r>
      <w:proofErr w:type="spellStart"/>
      <w:r w:rsidRPr="00D9675C">
        <w:t>гистосовместимости</w:t>
      </w:r>
      <w:proofErr w:type="spellEnd"/>
      <w:r w:rsidRPr="00D9675C">
        <w:t xml:space="preserve"> [HLA], легких цепей иммуноглобулинов и полиморфизма генов антагонистов-рецепторов </w:t>
      </w:r>
      <w:proofErr w:type="spellStart"/>
      <w:r w:rsidRPr="00D9675C">
        <w:t>интерлейкина</w:t>
      </w:r>
      <w:proofErr w:type="spellEnd"/>
      <w:r w:rsidRPr="00D9675C">
        <w:t xml:space="preserve"> 1. </w:t>
      </w:r>
    </w:p>
    <w:p w14:paraId="46E94B84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Более доказательным считают ассоциацию с генами HLA II класса, связанными с иммунным ответом и подразделяющимися на </w:t>
      </w:r>
      <w:proofErr w:type="spellStart"/>
      <w:r w:rsidRPr="00D9675C">
        <w:t>субрегионы</w:t>
      </w:r>
      <w:proofErr w:type="spellEnd"/>
      <w:r w:rsidRPr="00D9675C">
        <w:t xml:space="preserve"> DP - DO -DP. Рядом авторов в обследованных ими группах была отмечена ассоциация ОА с DR и DP независимо друг от друга. Лица с DP W4 и DR4 имеют повышенный риск развития ОА, что свидетельствует о наличии синергизма между генными продуктами DP и DR [26 - 30]. Позже в исследовании проведенном M </w:t>
      </w:r>
      <w:proofErr w:type="spellStart"/>
      <w:r w:rsidRPr="00D9675C">
        <w:t>Duvic</w:t>
      </w:r>
      <w:proofErr w:type="spellEnd"/>
      <w:r w:rsidRPr="00D9675C">
        <w:t xml:space="preserve"> </w:t>
      </w:r>
      <w:proofErr w:type="spellStart"/>
      <w:r w:rsidRPr="00D9675C">
        <w:t>et</w:t>
      </w:r>
      <w:proofErr w:type="spellEnd"/>
      <w:r w:rsidRPr="00D9675C">
        <w:t xml:space="preserve"> </w:t>
      </w:r>
      <w:proofErr w:type="spellStart"/>
      <w:r w:rsidRPr="00D9675C">
        <w:t>al</w:t>
      </w:r>
      <w:proofErr w:type="spellEnd"/>
      <w:r w:rsidRPr="00D9675C">
        <w:t xml:space="preserve"> в 1995 году на 77 больных ОА и их родственниках из 29 семей была статистически доказана связь с генами локуса DQ или близлежащего района хромосом. Ассоциация с локусами DQBI *03, DQBI *0301, DQBI *0401, DQBI *0502 была отмечена и другими авторами. [.................. ] [19] [4-15], отметившие в подгруппе больных из 58 человек с длительно-текущими тотальными и универсальными проявлениями ОА наиболее статистически значимые превышения над контролем антигенов DQBI *0301, подчеркивали найденную ассоциацию именно с тяжелыми формами. В то же время у больных были обнаружены аллели HLA II класса, игравшие как бы </w:t>
      </w:r>
      <w:proofErr w:type="spellStart"/>
      <w:r w:rsidRPr="00D9675C">
        <w:t>протективную</w:t>
      </w:r>
      <w:proofErr w:type="spellEnd"/>
      <w:r w:rsidRPr="00D9675C">
        <w:t xml:space="preserve"> роль, то есть встречавшиеся при тяжелых формах реже чем в контроле: DRB3 и DRW52a и DQBI *6. </w:t>
      </w:r>
    </w:p>
    <w:p w14:paraId="7F02E5F5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Авербах ЕВ [1985], проводя иммуногенетические исследования у 72 больных различными формами ОА выявила ассоциацию с антигенами HLA: B13, Bc7, CW1, CW3, DR7. </w:t>
      </w:r>
      <w:r w:rsidRPr="00D9675C">
        <w:lastRenderedPageBreak/>
        <w:t xml:space="preserve">При этом ассоциация с антигенами HLA - B27 и HLA DR7 наблюдалась при тяжелых формах </w:t>
      </w:r>
      <w:proofErr w:type="spellStart"/>
      <w:r w:rsidRPr="00D9675C">
        <w:t>алопеции</w:t>
      </w:r>
      <w:proofErr w:type="spellEnd"/>
      <w:r w:rsidRPr="00D9675C">
        <w:t xml:space="preserve">. Носители антигенов HLA - B13, B27, CW!, CW3, DR7 составили группу риска. </w:t>
      </w:r>
    </w:p>
    <w:p w14:paraId="2D3CF47F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В работе [8-25] исследовали увеличение популяций T-лимфоцитов в периферической крови ОА с помощью двойного прямого </w:t>
      </w:r>
      <w:proofErr w:type="spellStart"/>
      <w:r w:rsidRPr="00D9675C">
        <w:t>иммунофлуоресцентного</w:t>
      </w:r>
      <w:proofErr w:type="spellEnd"/>
      <w:r w:rsidRPr="00D9675C">
        <w:t xml:space="preserve"> окрашивания подвида Т-лимфоцитов: ИЛ-2R+-Leu4+ в периферической крови больных ОА. 58 больных ОА были разделены на 3 категории: неактивный единичный очаг, множественные активные очаги, хроническая </w:t>
      </w:r>
      <w:proofErr w:type="spellStart"/>
      <w:r w:rsidRPr="00D9675C">
        <w:t>генерализованная</w:t>
      </w:r>
      <w:proofErr w:type="spellEnd"/>
      <w:r w:rsidRPr="00D9675C">
        <w:t xml:space="preserve"> </w:t>
      </w:r>
      <w:proofErr w:type="spellStart"/>
      <w:r w:rsidRPr="00D9675C">
        <w:t>алопеция</w:t>
      </w:r>
      <w:proofErr w:type="spellEnd"/>
      <w:r w:rsidRPr="00D9675C">
        <w:t xml:space="preserve">. По сравнению со здоровым контролем были отмечены активация Т-клеток в периферической крови всех 3-х групп. </w:t>
      </w:r>
    </w:p>
    <w:p w14:paraId="167C75CB" w14:textId="77777777" w:rsidR="00D9675C" w:rsidRPr="00D9675C" w:rsidRDefault="00D9675C" w:rsidP="00C36B62">
      <w:pPr>
        <w:pStyle w:val="a3"/>
        <w:ind w:firstLine="709"/>
        <w:jc w:val="both"/>
      </w:pPr>
      <w:proofErr w:type="spellStart"/>
      <w:r w:rsidRPr="00D9675C">
        <w:t>Salazar</w:t>
      </w:r>
      <w:proofErr w:type="spellEnd"/>
      <w:r w:rsidRPr="00D9675C">
        <w:t xml:space="preserve"> М. [1995] с соавторами удалось изолировать некоторые HL DP, DR и DQ сегменты ДНК и с помощью </w:t>
      </w:r>
      <w:proofErr w:type="spellStart"/>
      <w:r w:rsidRPr="00D9675C">
        <w:t>полимеразной</w:t>
      </w:r>
      <w:proofErr w:type="spellEnd"/>
      <w:r w:rsidRPr="00D9675C">
        <w:t xml:space="preserve"> цепной реакции [PCR] установить носительство генов у больных ОА. Авторы выявили, что ОА сочетается с </w:t>
      </w:r>
      <w:proofErr w:type="spellStart"/>
      <w:r w:rsidRPr="00D9675C">
        <w:t>генотипичными</w:t>
      </w:r>
      <w:proofErr w:type="spellEnd"/>
      <w:r w:rsidRPr="00D9675C">
        <w:t xml:space="preserve"> проявлениями HLA -DR4 и DR5 и отчетливым снижением DRW52, HLA - DR4 и DRW11 с их ассоциациями с DQW7 [W3] и DQW8 [W3]. Дальнейшие исследования в этом направлении также показали генетическую основу ОА [4-15] </w:t>
      </w:r>
      <w:proofErr w:type="spellStart"/>
      <w:r w:rsidRPr="00D9675C">
        <w:t>Colombe</w:t>
      </w:r>
      <w:proofErr w:type="spellEnd"/>
      <w:r w:rsidRPr="00D9675C">
        <w:t xml:space="preserve"> DW </w:t>
      </w:r>
      <w:proofErr w:type="spellStart"/>
      <w:r w:rsidRPr="00D9675C">
        <w:t>et</w:t>
      </w:r>
      <w:proofErr w:type="spellEnd"/>
      <w:r w:rsidRPr="00D9675C">
        <w:t xml:space="preserve"> </w:t>
      </w:r>
      <w:proofErr w:type="spellStart"/>
      <w:r w:rsidRPr="00D9675C">
        <w:t>al</w:t>
      </w:r>
      <w:proofErr w:type="spellEnd"/>
      <w:r w:rsidRPr="00D9675C">
        <w:t xml:space="preserve"> 1995 выявили HLA - DR11 [DRBI*1104] и HLA - DQ7 [DQBI*0301] встречались гораздо чаще в группах с тотальной и универсальной </w:t>
      </w:r>
      <w:proofErr w:type="spellStart"/>
      <w:r w:rsidRPr="00D9675C">
        <w:t>алопецией</w:t>
      </w:r>
      <w:proofErr w:type="spellEnd"/>
      <w:r w:rsidRPr="00D9675C">
        <w:t xml:space="preserve">, в то время как HLA - DQ3 [DQBI *03] были обнаружены как у больных с тотальной и универсальной, так и очаговой формами. </w:t>
      </w:r>
    </w:p>
    <w:p w14:paraId="3FBFB56D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Эти данные подтверждают наличие ассоциации длительно протекающих форм универсального/тотального или очагового сближения с локусами HLA. Также определенные локусы HLA - DQ3, HLA - BI*03 отвечают за предрасположенность к возникновению </w:t>
      </w:r>
      <w:proofErr w:type="spellStart"/>
      <w:r w:rsidRPr="00D9675C">
        <w:t>алопеции</w:t>
      </w:r>
      <w:proofErr w:type="spellEnd"/>
      <w:r w:rsidRPr="00D9675C">
        <w:t xml:space="preserve">. В статье [5-25] исследовалась рестрикция ДНК-полиморфизма MHC2 класса: </w:t>
      </w:r>
      <w:proofErr w:type="spellStart"/>
      <w:r w:rsidRPr="00D9675C">
        <w:t>Hla</w:t>
      </w:r>
      <w:proofErr w:type="spellEnd"/>
      <w:r w:rsidRPr="00D9675C">
        <w:t xml:space="preserve"> - </w:t>
      </w:r>
      <w:proofErr w:type="spellStart"/>
      <w:r w:rsidRPr="00D9675C">
        <w:t>DqA</w:t>
      </w:r>
      <w:proofErr w:type="spellEnd"/>
      <w:r w:rsidRPr="00D9675C">
        <w:t xml:space="preserve">, DQB, DPA, DPB у пациентов с ОА и у здоровых. Частота DQBI* 0301 и DQW7 ассоциированных с DQP </w:t>
      </w:r>
      <w:proofErr w:type="spellStart"/>
      <w:r w:rsidRPr="00D9675C">
        <w:t>BgI</w:t>
      </w:r>
      <w:proofErr w:type="spellEnd"/>
      <w:r w:rsidRPr="00D9675C">
        <w:t xml:space="preserve"> / II 4.2 </w:t>
      </w:r>
      <w:proofErr w:type="spellStart"/>
      <w:r w:rsidRPr="00D9675C">
        <w:t>kb</w:t>
      </w:r>
      <w:proofErr w:type="spellEnd"/>
      <w:r w:rsidRPr="00D9675C">
        <w:t xml:space="preserve"> фрагмента была увеличена до 65 % при ОА по сравнению с 20% в контроле, что говорит о том, что ранее описанная ассоциация между ОА и DR4, DR5 является вторичной по сравнению с ассоциацией ОА и DQBI*0301, который кодирует b-цепь молекулы HLA - DQ. Анализ современного наличия DQBI *0301 и DPAI *0103 при ОА предполагают наличие добавочного риска [синергизм или взаимодействие между DQBI*0301 и DPAI*0301 между двумя аллелями расположенными в различных локусах HLA класса. </w:t>
      </w:r>
    </w:p>
    <w:p w14:paraId="389FF7C8" w14:textId="77777777" w:rsidR="00D9675C" w:rsidRPr="00D9675C" w:rsidRDefault="00D9675C" w:rsidP="00C36B62">
      <w:pPr>
        <w:pStyle w:val="a3"/>
        <w:ind w:firstLine="709"/>
        <w:jc w:val="both"/>
      </w:pPr>
      <w:r w:rsidRPr="00D9675C">
        <w:t>Сложилось впечатление о генетическом полиморфизме ОА, соответствующем разной частоте “этиологических” и “</w:t>
      </w:r>
      <w:proofErr w:type="spellStart"/>
      <w:r w:rsidRPr="00D9675C">
        <w:t>протективных</w:t>
      </w:r>
      <w:proofErr w:type="spellEnd"/>
      <w:r w:rsidRPr="00D9675C">
        <w:t xml:space="preserve">” [превентивных] аллелей генов тканевой совместимости при различных клинических формах этого заболевания. Таким образом генетические детерминанты могут определять развитие легких и тяжелых форм, гены которых ассоциированы с различными аллелями HLA. Большое разнообразие клинических форм ОА а также этнические различия по подтипам HLA объясняют найденные разными авторами различие по HLA в различных группах больных. </w:t>
      </w:r>
    </w:p>
    <w:p w14:paraId="6BF17DAF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В последнее десятилетие стало известно значительное число фактов, свидетельствующих о важности иммунных нарушений в патогенезе очаговой </w:t>
      </w:r>
      <w:proofErr w:type="spellStart"/>
      <w:r w:rsidRPr="00D9675C">
        <w:t>алопеции</w:t>
      </w:r>
      <w:proofErr w:type="spellEnd"/>
      <w:r w:rsidRPr="00D9675C">
        <w:t xml:space="preserve">. При изучении циркулирующих лимфоцитов в крови у больных обнаруживали снижение реактивности лимфоцитов, уменьшение числа Т-лимфоцитов, в том числе “интерактивных” Т-клеток, способных формировать розетки с </w:t>
      </w:r>
      <w:proofErr w:type="spellStart"/>
      <w:r w:rsidRPr="00D9675C">
        <w:t>лимфобластными</w:t>
      </w:r>
      <w:proofErr w:type="spellEnd"/>
      <w:r w:rsidRPr="00D9675C">
        <w:t xml:space="preserve"> В-клетками. [</w:t>
      </w:r>
      <w:proofErr w:type="spellStart"/>
      <w:r w:rsidRPr="00D9675C">
        <w:t>Friedmann</w:t>
      </w:r>
      <w:proofErr w:type="spellEnd"/>
      <w:r w:rsidRPr="00D9675C">
        <w:t xml:space="preserve"> P. S. </w:t>
      </w:r>
      <w:proofErr w:type="spellStart"/>
      <w:r w:rsidRPr="00D9675C">
        <w:t>et</w:t>
      </w:r>
      <w:proofErr w:type="spellEnd"/>
      <w:r w:rsidRPr="00D9675C">
        <w:t xml:space="preserve"> </w:t>
      </w:r>
      <w:proofErr w:type="spellStart"/>
      <w:r w:rsidRPr="00D9675C">
        <w:t>al</w:t>
      </w:r>
      <w:proofErr w:type="spellEnd"/>
      <w:r w:rsidRPr="00D9675C">
        <w:t xml:space="preserve"> 1981, BBJ </w:t>
      </w:r>
      <w:proofErr w:type="spellStart"/>
      <w:r w:rsidRPr="00D9675C">
        <w:t>Majewski</w:t>
      </w:r>
      <w:proofErr w:type="spellEnd"/>
      <w:r w:rsidRPr="00D9675C">
        <w:t xml:space="preserve"> </w:t>
      </w:r>
      <w:proofErr w:type="spellStart"/>
      <w:r w:rsidRPr="00D9675C">
        <w:t>et</w:t>
      </w:r>
      <w:proofErr w:type="spellEnd"/>
      <w:r w:rsidRPr="00D9675C">
        <w:t xml:space="preserve"> </w:t>
      </w:r>
      <w:proofErr w:type="spellStart"/>
      <w:r w:rsidRPr="00D9675C">
        <w:t>al</w:t>
      </w:r>
      <w:proofErr w:type="spellEnd"/>
      <w:r w:rsidRPr="00D9675C">
        <w:t xml:space="preserve"> 1984]. </w:t>
      </w:r>
    </w:p>
    <w:p w14:paraId="2A6F8E19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В работе [8-15] ОА ассоциируется с </w:t>
      </w:r>
      <w:proofErr w:type="spellStart"/>
      <w:r w:rsidRPr="00D9675C">
        <w:t>перифолликулярной</w:t>
      </w:r>
      <w:proofErr w:type="spellEnd"/>
      <w:r w:rsidRPr="00D9675C">
        <w:t xml:space="preserve"> инфильтрацией Т-клетками. </w:t>
      </w:r>
      <w:proofErr w:type="spellStart"/>
      <w:r w:rsidRPr="00D9675C">
        <w:t>Аутореактивные</w:t>
      </w:r>
      <w:proofErr w:type="spellEnd"/>
      <w:r w:rsidRPr="00D9675C">
        <w:t xml:space="preserve"> Т-клетки приобретают нормальную реактивность, взаимодействуя с DR-положительными клетками фолликулярного эпителия. Для определения количества </w:t>
      </w:r>
      <w:proofErr w:type="spellStart"/>
      <w:r w:rsidRPr="00D9675C">
        <w:t>аутореактивных</w:t>
      </w:r>
      <w:proofErr w:type="spellEnd"/>
      <w:r w:rsidRPr="00D9675C">
        <w:t xml:space="preserve"> лимфоцитов проводилась биопсия участков поражения ОА и оценка их количества в крови. Было показано, что </w:t>
      </w:r>
      <w:proofErr w:type="spellStart"/>
      <w:r w:rsidRPr="00D9675C">
        <w:t>аутореактивные</w:t>
      </w:r>
      <w:proofErr w:type="spellEnd"/>
      <w:r w:rsidRPr="00D9675C">
        <w:t xml:space="preserve"> Т-клетки пролиферируют в ответ на </w:t>
      </w:r>
      <w:proofErr w:type="spellStart"/>
      <w:r w:rsidRPr="00D9675C">
        <w:lastRenderedPageBreak/>
        <w:t>аутологичные</w:t>
      </w:r>
      <w:proofErr w:type="spellEnd"/>
      <w:r w:rsidRPr="00D9675C">
        <w:t xml:space="preserve"> </w:t>
      </w:r>
      <w:proofErr w:type="spellStart"/>
      <w:r w:rsidRPr="00D9675C">
        <w:t>мононуклеарные</w:t>
      </w:r>
      <w:proofErr w:type="spellEnd"/>
      <w:r w:rsidRPr="00D9675C">
        <w:t xml:space="preserve"> Т-клетки, циркулирующие в крови. Увеличение </w:t>
      </w:r>
      <w:proofErr w:type="spellStart"/>
      <w:r w:rsidRPr="00D9675C">
        <w:t>аутореактивных</w:t>
      </w:r>
      <w:proofErr w:type="spellEnd"/>
      <w:r w:rsidRPr="00D9675C">
        <w:t xml:space="preserve"> клеток в очагах поражения ОА предполагает их патогенетическую роль. Таким образом, </w:t>
      </w:r>
      <w:proofErr w:type="spellStart"/>
      <w:r w:rsidRPr="00D9675C">
        <w:t>аутореактивные</w:t>
      </w:r>
      <w:proofErr w:type="spellEnd"/>
      <w:r w:rsidRPr="00D9675C">
        <w:t xml:space="preserve"> лимфоциты играют важную роль в развитии воспалительной реакции. Уменьшение Т- и В-лимфоцитов в периферической крови отметил также в своей работе Кулагин В. И. </w:t>
      </w:r>
      <w:smartTag w:uri="urn:schemas-microsoft-com:office:smarttags" w:element="metricconverter">
        <w:smartTagPr>
          <w:attr w:name="ProductID" w:val="1992 г"/>
        </w:smartTagPr>
        <w:r w:rsidRPr="00D9675C">
          <w:t>1992 г</w:t>
        </w:r>
      </w:smartTag>
      <w:r w:rsidRPr="00D9675C">
        <w:t xml:space="preserve">. В то же время Авербах Е. В. 1985, D </w:t>
      </w:r>
      <w:proofErr w:type="spellStart"/>
      <w:r w:rsidRPr="00D9675C">
        <w:t>Sauder</w:t>
      </w:r>
      <w:proofErr w:type="spellEnd"/>
      <w:r w:rsidRPr="00D9675C">
        <w:t xml:space="preserve"> 1980 и др. Указывали на нормальное количество В-лимфоцитов в периферической крови больных. </w:t>
      </w:r>
    </w:p>
    <w:p w14:paraId="14AB21BD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В подтверждение того, что ОА имеет иммунологическую основу, было обнаружение иммунных комплексов, чаще всего состоящих из </w:t>
      </w:r>
      <w:proofErr w:type="spellStart"/>
      <w:r w:rsidRPr="00D9675C">
        <w:t>IgM</w:t>
      </w:r>
      <w:proofErr w:type="spellEnd"/>
      <w:r w:rsidRPr="00D9675C">
        <w:t xml:space="preserve">, C3, </w:t>
      </w:r>
      <w:proofErr w:type="spellStart"/>
      <w:r w:rsidRPr="00D9675C">
        <w:t>IgA</w:t>
      </w:r>
      <w:proofErr w:type="spellEnd"/>
      <w:r w:rsidRPr="00D9675C">
        <w:t xml:space="preserve"> и Ig6. Они локализовались в нижней, а иногда и передней части фолликула. Дефицит клеточного компонента иммунитета, </w:t>
      </w:r>
      <w:proofErr w:type="spellStart"/>
      <w:r w:rsidRPr="00D9675C">
        <w:t>дисиммуноглобулинемия</w:t>
      </w:r>
      <w:proofErr w:type="spellEnd"/>
      <w:r w:rsidRPr="00D9675C">
        <w:t xml:space="preserve"> в периферической крови, </w:t>
      </w:r>
      <w:proofErr w:type="spellStart"/>
      <w:r w:rsidRPr="00D9675C">
        <w:t>иммунокомплексная</w:t>
      </w:r>
      <w:proofErr w:type="spellEnd"/>
      <w:r w:rsidRPr="00D9675C">
        <w:t xml:space="preserve"> патология позволяют включить ОА в число аутоиммунных заболеваний. </w:t>
      </w:r>
      <w:r w:rsidRPr="00D9675C">
        <w:rPr>
          <w:lang w:val="en-US"/>
        </w:rPr>
        <w:t>[10-15] [</w:t>
      </w:r>
      <w:proofErr w:type="spellStart"/>
      <w:r w:rsidRPr="00D9675C">
        <w:rPr>
          <w:lang w:val="en-US"/>
        </w:rPr>
        <w:t>Bystryn</w:t>
      </w:r>
      <w:proofErr w:type="spellEnd"/>
      <w:r w:rsidRPr="00D9675C">
        <w:rPr>
          <w:lang w:val="en-US"/>
        </w:rPr>
        <w:t xml:space="preserve"> IC et al 1979, </w:t>
      </w:r>
      <w:proofErr w:type="spellStart"/>
      <w:r w:rsidRPr="00D9675C">
        <w:rPr>
          <w:lang w:val="en-US"/>
        </w:rPr>
        <w:t>Safai</w:t>
      </w:r>
      <w:proofErr w:type="spellEnd"/>
      <w:r w:rsidRPr="00D9675C">
        <w:rPr>
          <w:lang w:val="en-US"/>
        </w:rPr>
        <w:t xml:space="preserve"> B et al 1979 DJ Tobin et al 1997]. </w:t>
      </w:r>
      <w:r w:rsidRPr="00D9675C">
        <w:t xml:space="preserve">Почти у всех обследованных двух групп больных ОА обнаружены антитела к волосяным фолликулам. Было обнаружено несколько различных </w:t>
      </w:r>
      <w:proofErr w:type="spellStart"/>
      <w:r w:rsidRPr="00D9675C">
        <w:t>ауто-антител</w:t>
      </w:r>
      <w:proofErr w:type="spellEnd"/>
      <w:r w:rsidRPr="00D9675C">
        <w:t xml:space="preserve"> к нескольким антигенам волосяных фолликулов. Эти антитела относились к классам </w:t>
      </w:r>
      <w:proofErr w:type="spellStart"/>
      <w:r w:rsidRPr="00D9675C">
        <w:t>IgM</w:t>
      </w:r>
      <w:proofErr w:type="spellEnd"/>
      <w:r w:rsidRPr="00D9675C">
        <w:t xml:space="preserve"> и </w:t>
      </w:r>
      <w:proofErr w:type="spellStart"/>
      <w:r w:rsidRPr="00D9675C">
        <w:t>IgG</w:t>
      </w:r>
      <w:proofErr w:type="spellEnd"/>
      <w:r w:rsidRPr="00D9675C">
        <w:t xml:space="preserve">. </w:t>
      </w:r>
    </w:p>
    <w:p w14:paraId="0439FC2C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В статье [7-15] A P </w:t>
      </w:r>
      <w:proofErr w:type="spellStart"/>
      <w:r w:rsidRPr="00D9675C">
        <w:t>Bertolino</w:t>
      </w:r>
      <w:proofErr w:type="spellEnd"/>
      <w:r w:rsidRPr="00D9675C">
        <w:t xml:space="preserve"> и </w:t>
      </w:r>
      <w:proofErr w:type="spellStart"/>
      <w:r w:rsidRPr="00D9675C">
        <w:t>соавт</w:t>
      </w:r>
      <w:proofErr w:type="spellEnd"/>
      <w:r w:rsidRPr="00D9675C">
        <w:t>. 1993 была изучена роль рецепторов UN-Z. Рецепторы UN-Z [</w:t>
      </w:r>
      <w:proofErr w:type="spellStart"/>
      <w:r w:rsidRPr="00D9675C">
        <w:t>UN-Zp</w:t>
      </w:r>
      <w:proofErr w:type="spellEnd"/>
      <w:r w:rsidRPr="00D9675C">
        <w:t xml:space="preserve">] </w:t>
      </w:r>
      <w:proofErr w:type="spellStart"/>
      <w:r w:rsidRPr="00D9675C">
        <w:t>экспрессируются</w:t>
      </w:r>
      <w:proofErr w:type="spellEnd"/>
      <w:r w:rsidRPr="00D9675C">
        <w:t xml:space="preserve"> Т-клетками. Одним из способов измерения концентрации </w:t>
      </w:r>
      <w:proofErr w:type="spellStart"/>
      <w:r w:rsidRPr="00D9675C">
        <w:t>Т-клеточных</w:t>
      </w:r>
      <w:proofErr w:type="spellEnd"/>
      <w:r w:rsidRPr="00D9675C">
        <w:t xml:space="preserve"> рецепторов - измерение растворимого сывороточного белка [</w:t>
      </w:r>
      <w:proofErr w:type="spellStart"/>
      <w:r w:rsidRPr="00D9675C">
        <w:t>s-UN-Zp</w:t>
      </w:r>
      <w:proofErr w:type="spellEnd"/>
      <w:r w:rsidRPr="00D9675C">
        <w:t xml:space="preserve">]. Измерение уровня </w:t>
      </w:r>
      <w:proofErr w:type="spellStart"/>
      <w:r w:rsidRPr="00D9675C">
        <w:t>UN-Zp</w:t>
      </w:r>
      <w:proofErr w:type="spellEnd"/>
      <w:r w:rsidRPr="00D9675C">
        <w:t xml:space="preserve"> отражало активность Т-клеток в сыворотке пациентов с ОА. Использовался </w:t>
      </w:r>
      <w:proofErr w:type="spellStart"/>
      <w:r w:rsidRPr="00D9675C">
        <w:t>белок-связывающий</w:t>
      </w:r>
      <w:proofErr w:type="spellEnd"/>
      <w:r w:rsidRPr="00D9675C">
        <w:t xml:space="preserve"> </w:t>
      </w:r>
      <w:proofErr w:type="spellStart"/>
      <w:r w:rsidRPr="00D9675C">
        <w:t>иммуносорбент</w:t>
      </w:r>
      <w:proofErr w:type="spellEnd"/>
      <w:r w:rsidRPr="00D9675C">
        <w:t xml:space="preserve"> в фазе обострения и ремиссии заболевания. В острой фазе концентрация </w:t>
      </w:r>
      <w:proofErr w:type="spellStart"/>
      <w:r w:rsidRPr="00D9675C">
        <w:t>s-UN-Zp</w:t>
      </w:r>
      <w:proofErr w:type="spellEnd"/>
      <w:r w:rsidRPr="00D9675C">
        <w:t xml:space="preserve"> была значительно выше, чем при ремиссии и в контроле. Биологическая роль </w:t>
      </w:r>
      <w:proofErr w:type="spellStart"/>
      <w:r w:rsidRPr="00D9675C">
        <w:t>s-UN-Zp</w:t>
      </w:r>
      <w:proofErr w:type="spellEnd"/>
      <w:r w:rsidRPr="00D9675C">
        <w:t xml:space="preserve"> остается не до конца ясной, но можно предположить, что активация Т-лимфоцитов, приводящая к секреции UN-Z и экспрессии </w:t>
      </w:r>
      <w:proofErr w:type="spellStart"/>
      <w:r w:rsidRPr="00D9675C">
        <w:t>UN-Zp</w:t>
      </w:r>
      <w:proofErr w:type="spellEnd"/>
      <w:r w:rsidRPr="00D9675C">
        <w:t xml:space="preserve"> может быть родним из механизмов ОА. </w:t>
      </w:r>
    </w:p>
    <w:p w14:paraId="3F8BD36A" w14:textId="77777777" w:rsidR="00D9675C" w:rsidRPr="00D9675C" w:rsidRDefault="00D9675C" w:rsidP="00C36B62">
      <w:pPr>
        <w:pStyle w:val="a3"/>
        <w:ind w:firstLine="709"/>
        <w:jc w:val="both"/>
      </w:pPr>
      <w:proofErr w:type="spellStart"/>
      <w:r w:rsidRPr="00D9675C">
        <w:t>Tarlow</w:t>
      </w:r>
      <w:proofErr w:type="spellEnd"/>
      <w:r w:rsidRPr="00D9675C">
        <w:t xml:space="preserve"> JK </w:t>
      </w:r>
      <w:proofErr w:type="spellStart"/>
      <w:r w:rsidRPr="00D9675C">
        <w:t>et</w:t>
      </w:r>
      <w:proofErr w:type="spellEnd"/>
      <w:r w:rsidRPr="00D9675C">
        <w:t xml:space="preserve"> </w:t>
      </w:r>
      <w:proofErr w:type="spellStart"/>
      <w:r w:rsidRPr="00D9675C">
        <w:t>al</w:t>
      </w:r>
      <w:proofErr w:type="spellEnd"/>
      <w:r w:rsidRPr="00D9675C">
        <w:t xml:space="preserve"> 1994 нашли достоверные ассоциации между аллелью Z антагонистов рецепторов </w:t>
      </w:r>
      <w:proofErr w:type="spellStart"/>
      <w:r w:rsidRPr="00D9675C">
        <w:t>Ib-s</w:t>
      </w:r>
      <w:proofErr w:type="spellEnd"/>
      <w:r w:rsidRPr="00D9675C">
        <w:t xml:space="preserve"> и тяжестью заболевания. Возможности современной иммунологии позволяют более эффективно использовать различные методики для получения полной информации об иммунологических изменениях при ОА. В связи с этим определенный интерес представляют </w:t>
      </w:r>
      <w:proofErr w:type="spellStart"/>
      <w:r w:rsidRPr="00D9675C">
        <w:t>иммуногистохимические</w:t>
      </w:r>
      <w:proofErr w:type="spellEnd"/>
      <w:r w:rsidRPr="00D9675C">
        <w:t xml:space="preserve"> и иммуноморфологические исследования. </w:t>
      </w:r>
    </w:p>
    <w:p w14:paraId="723A6285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[1-29] изучали экспрессию CD44 в участках, пораженных ОА. CD44 - поверхностный клеточный маркер, вовлеченный во множество этапов нормального иммунного ответа, включающего активацию Т-клеток, клеточную адгезию. В нормальной коже CD44 обнаруживается </w:t>
      </w:r>
      <w:proofErr w:type="spellStart"/>
      <w:r w:rsidRPr="00D9675C">
        <w:t>гистохимически</w:t>
      </w:r>
      <w:proofErr w:type="spellEnd"/>
      <w:r w:rsidRPr="00D9675C">
        <w:t xml:space="preserve">, преимущественно в экзокринных спиральных клетках. Исследование показало отсутствие экспрессии CD44 в участках, пораженных ОА, что может дать дополнительную информацию в отношении патогенеза этого заболевания. </w:t>
      </w:r>
    </w:p>
    <w:p w14:paraId="44E2806D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Иммунопатологические механизмы при ОА изучали также A. K. </w:t>
      </w:r>
      <w:proofErr w:type="spellStart"/>
      <w:r w:rsidRPr="00D9675C">
        <w:t>Gupta</w:t>
      </w:r>
      <w:proofErr w:type="spellEnd"/>
      <w:r w:rsidRPr="00D9675C">
        <w:t xml:space="preserve"> </w:t>
      </w:r>
      <w:proofErr w:type="spellStart"/>
      <w:r w:rsidRPr="00D9675C">
        <w:t>et</w:t>
      </w:r>
      <w:proofErr w:type="spellEnd"/>
      <w:r w:rsidRPr="00D9675C">
        <w:t xml:space="preserve"> </w:t>
      </w:r>
      <w:proofErr w:type="spellStart"/>
      <w:r w:rsidRPr="00D9675C">
        <w:t>al</w:t>
      </w:r>
      <w:proofErr w:type="spellEnd"/>
      <w:r w:rsidRPr="00D9675C">
        <w:t xml:space="preserve"> 1990 J </w:t>
      </w:r>
      <w:proofErr w:type="spellStart"/>
      <w:r w:rsidRPr="00D9675C">
        <w:t>Shapiro</w:t>
      </w:r>
      <w:proofErr w:type="spellEnd"/>
      <w:r w:rsidRPr="00D9675C">
        <w:t xml:space="preserve"> </w:t>
      </w:r>
      <w:proofErr w:type="spellStart"/>
      <w:r w:rsidRPr="00D9675C">
        <w:t>et</w:t>
      </w:r>
      <w:proofErr w:type="spellEnd"/>
      <w:r w:rsidRPr="00D9675C">
        <w:t xml:space="preserve"> </w:t>
      </w:r>
      <w:proofErr w:type="spellStart"/>
      <w:r w:rsidRPr="00D9675C">
        <w:t>al</w:t>
      </w:r>
      <w:proofErr w:type="spellEnd"/>
      <w:r w:rsidRPr="00D9675C">
        <w:t xml:space="preserve"> 1993. Авторам удалось показать что при ОА фолликулярный эпителий дает резко положительную реакцию на ICAM-1 [</w:t>
      </w:r>
      <w:proofErr w:type="spellStart"/>
      <w:r w:rsidRPr="00D9675C">
        <w:t>интрацеллюлярные</w:t>
      </w:r>
      <w:proofErr w:type="spellEnd"/>
      <w:r w:rsidRPr="00D9675C">
        <w:t xml:space="preserve"> </w:t>
      </w:r>
      <w:proofErr w:type="spellStart"/>
      <w:r w:rsidRPr="00D9675C">
        <w:t>адгезивные</w:t>
      </w:r>
      <w:proofErr w:type="spellEnd"/>
      <w:r w:rsidRPr="00D9675C">
        <w:t xml:space="preserve"> молекулы]. Эта аберрантная экспрессия в нормальной коже не наблюдается. H. L. </w:t>
      </w:r>
      <w:proofErr w:type="spellStart"/>
      <w:r w:rsidRPr="00D9675C">
        <w:t>Rilo</w:t>
      </w:r>
      <w:proofErr w:type="spellEnd"/>
      <w:r w:rsidRPr="00D9675C">
        <w:t xml:space="preserve"> </w:t>
      </w:r>
      <w:proofErr w:type="spellStart"/>
      <w:r w:rsidRPr="00D9675C">
        <w:t>et</w:t>
      </w:r>
      <w:proofErr w:type="spellEnd"/>
      <w:r w:rsidRPr="00D9675C">
        <w:t xml:space="preserve"> </w:t>
      </w:r>
      <w:proofErr w:type="spellStart"/>
      <w:r w:rsidRPr="00D9675C">
        <w:t>al</w:t>
      </w:r>
      <w:proofErr w:type="spellEnd"/>
      <w:r w:rsidRPr="00D9675C">
        <w:t xml:space="preserve"> 1994 </w:t>
      </w:r>
      <w:proofErr w:type="spellStart"/>
      <w:r w:rsidRPr="00D9675C">
        <w:t>иммуногистохимически</w:t>
      </w:r>
      <w:proofErr w:type="spellEnd"/>
      <w:r w:rsidRPr="00D9675C">
        <w:t xml:space="preserve"> была показана экспрессия ICAM-1 и ELAM [</w:t>
      </w:r>
      <w:proofErr w:type="spellStart"/>
      <w:r w:rsidRPr="00D9675C">
        <w:t>эндотелиально-лейкоцитарные</w:t>
      </w:r>
      <w:proofErr w:type="spellEnd"/>
      <w:r w:rsidRPr="00D9675C">
        <w:t xml:space="preserve"> </w:t>
      </w:r>
      <w:proofErr w:type="spellStart"/>
      <w:r w:rsidRPr="00D9675C">
        <w:t>адгезивные</w:t>
      </w:r>
      <w:proofErr w:type="spellEnd"/>
      <w:r w:rsidRPr="00D9675C">
        <w:t xml:space="preserve"> молекулы-1] в коже одного больного универсальной </w:t>
      </w:r>
      <w:proofErr w:type="spellStart"/>
      <w:r w:rsidRPr="00D9675C">
        <w:t>алопецией</w:t>
      </w:r>
      <w:proofErr w:type="spellEnd"/>
      <w:r w:rsidRPr="00D9675C">
        <w:t xml:space="preserve">. Экспрессия ELAM-1 была обнаружена в </w:t>
      </w:r>
      <w:proofErr w:type="spellStart"/>
      <w:r w:rsidRPr="00D9675C">
        <w:t>дермальных</w:t>
      </w:r>
      <w:proofErr w:type="spellEnd"/>
      <w:r w:rsidRPr="00D9675C">
        <w:t xml:space="preserve"> клетках эндотелия, в то время как экспрессию ICAM-1 могли наблюдать в фолликулярном эпителии и в клетках эндотелия. В работе [2-29] сравнивали экспрессию </w:t>
      </w:r>
      <w:proofErr w:type="spellStart"/>
      <w:r w:rsidRPr="00D9675C">
        <w:t>цитокератинов</w:t>
      </w:r>
      <w:proofErr w:type="spellEnd"/>
      <w:r w:rsidRPr="00D9675C">
        <w:t xml:space="preserve"> в нормальных волосяных фолликулах и пораженных ОА с помощью гистохимического метода с использованием </w:t>
      </w:r>
      <w:proofErr w:type="spellStart"/>
      <w:r w:rsidRPr="00D9675C">
        <w:t>моноклональных</w:t>
      </w:r>
      <w:proofErr w:type="spellEnd"/>
      <w:r w:rsidRPr="00D9675C">
        <w:t xml:space="preserve"> антител. Представляется интересным, что экспрессия </w:t>
      </w:r>
      <w:proofErr w:type="spellStart"/>
      <w:r w:rsidRPr="00D9675C">
        <w:t>цитокератина</w:t>
      </w:r>
      <w:proofErr w:type="spellEnd"/>
      <w:r w:rsidRPr="00D9675C">
        <w:t xml:space="preserve"> IG, которая модулируется скоростью пролиферации </w:t>
      </w:r>
      <w:proofErr w:type="spellStart"/>
      <w:r w:rsidRPr="00D9675C">
        <w:t>кератиноцитов</w:t>
      </w:r>
      <w:proofErr w:type="spellEnd"/>
      <w:r w:rsidRPr="00D9675C">
        <w:t xml:space="preserve">, не изменялась в наружной оболочке фолликулов при </w:t>
      </w:r>
      <w:r w:rsidRPr="00D9675C">
        <w:lastRenderedPageBreak/>
        <w:t xml:space="preserve">ОА. Это не противоречит предыдущим наблюдениям, в которых выявлено уменьшение экспрессии ассоциированного с пролиферацией, ядерного антигена Ki-67. </w:t>
      </w:r>
    </w:p>
    <w:p w14:paraId="4065B608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Расширяет наше представление о патогенетических механизмах в развитии иммунологических реакций при данной патологии одна из последних работ P </w:t>
      </w:r>
      <w:proofErr w:type="spellStart"/>
      <w:r w:rsidRPr="00D9675C">
        <w:t>Teofoli</w:t>
      </w:r>
      <w:proofErr w:type="spellEnd"/>
      <w:r w:rsidRPr="00D9675C">
        <w:t xml:space="preserve"> 1992 </w:t>
      </w:r>
      <w:proofErr w:type="spellStart"/>
      <w:r w:rsidRPr="00D9675C">
        <w:t>et</w:t>
      </w:r>
      <w:proofErr w:type="spellEnd"/>
      <w:r w:rsidRPr="00D9675C">
        <w:t xml:space="preserve"> </w:t>
      </w:r>
      <w:proofErr w:type="spellStart"/>
      <w:r w:rsidRPr="00D9675C">
        <w:t>al</w:t>
      </w:r>
      <w:proofErr w:type="spellEnd"/>
      <w:r w:rsidRPr="00D9675C">
        <w:t xml:space="preserve">, в которой авторы показали, что в активной фазе ОА в </w:t>
      </w:r>
      <w:proofErr w:type="spellStart"/>
      <w:r w:rsidRPr="00D9675C">
        <w:t>периваскулярном</w:t>
      </w:r>
      <w:proofErr w:type="spellEnd"/>
      <w:r w:rsidRPr="00D9675C">
        <w:t xml:space="preserve"> и </w:t>
      </w:r>
      <w:proofErr w:type="spellStart"/>
      <w:r w:rsidRPr="00D9675C">
        <w:t>перибульбарном</w:t>
      </w:r>
      <w:proofErr w:type="spellEnd"/>
      <w:r w:rsidRPr="00D9675C">
        <w:t xml:space="preserve"> инфильтрате обнаруживаются CD3, CD44и CD1-положительные клетки. В большинстве клеток инфильтрата и в </w:t>
      </w:r>
      <w:proofErr w:type="spellStart"/>
      <w:r w:rsidRPr="00D9675C">
        <w:t>бульбарных</w:t>
      </w:r>
      <w:proofErr w:type="spellEnd"/>
      <w:r w:rsidRPr="00D9675C">
        <w:t xml:space="preserve"> </w:t>
      </w:r>
      <w:proofErr w:type="spellStart"/>
      <w:r w:rsidRPr="00D9675C">
        <w:t>кератиноцитах</w:t>
      </w:r>
      <w:proofErr w:type="spellEnd"/>
      <w:r w:rsidRPr="00D9675C">
        <w:t xml:space="preserve"> обнаруживаются HLA-DR. Окрашивание для определения ICAM-1 и ELAM-1 давало положительную реакцию. Массивный инфильтрат определялся при ОА в пораженной коже в прогрессирующей и стационарной стадии, а также в периваскулярных областях непораженных участков. Там не определялись ICAM-1, однако имелось окрашивание на наличие ELAM-1 в </w:t>
      </w:r>
      <w:proofErr w:type="spellStart"/>
      <w:r w:rsidRPr="00D9675C">
        <w:t>перибульбарных</w:t>
      </w:r>
      <w:proofErr w:type="spellEnd"/>
      <w:r w:rsidRPr="00D9675C">
        <w:t xml:space="preserve"> сосудах дермы и </w:t>
      </w:r>
      <w:proofErr w:type="spellStart"/>
      <w:r w:rsidRPr="00D9675C">
        <w:t>кератиноцитах</w:t>
      </w:r>
      <w:proofErr w:type="spellEnd"/>
      <w:r w:rsidRPr="00D9675C">
        <w:t xml:space="preserve"> непораженных областей. В стационарной стадии ОА </w:t>
      </w:r>
      <w:proofErr w:type="spellStart"/>
      <w:r w:rsidRPr="00D9675C">
        <w:t>перибульбарный</w:t>
      </w:r>
      <w:proofErr w:type="spellEnd"/>
      <w:r w:rsidRPr="00D9675C">
        <w:t xml:space="preserve"> инфильтрат уменьшался, количество CD3+, CD4+, CD1a и HLA-DR было уменьшено. Окраска для определения ELAM-1 в клетках эндотелия не выявилась. Клетки CD8+ и CDG+ были очень редкими или вообще отсутствовали. В статье [19-25] изучалась экспрессия </w:t>
      </w:r>
      <w:proofErr w:type="spellStart"/>
      <w:r w:rsidRPr="00D9675C">
        <w:t>тенацина</w:t>
      </w:r>
      <w:proofErr w:type="spellEnd"/>
      <w:r w:rsidRPr="00D9675C">
        <w:t xml:space="preserve"> [Т] в </w:t>
      </w:r>
      <w:proofErr w:type="spellStart"/>
      <w:r w:rsidRPr="00D9675C">
        <w:t>перифолликулярной</w:t>
      </w:r>
      <w:proofErr w:type="spellEnd"/>
      <w:r w:rsidRPr="00D9675C">
        <w:t xml:space="preserve"> соединительной ткани. </w:t>
      </w:r>
    </w:p>
    <w:p w14:paraId="190521FB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Т- недавно открытый </w:t>
      </w:r>
      <w:proofErr w:type="spellStart"/>
      <w:r w:rsidRPr="00D9675C">
        <w:t>экстрацеллюлярный</w:t>
      </w:r>
      <w:proofErr w:type="spellEnd"/>
      <w:r w:rsidRPr="00D9675C">
        <w:t xml:space="preserve"> белок матрикса был обнаружен в </w:t>
      </w:r>
      <w:proofErr w:type="spellStart"/>
      <w:r w:rsidRPr="00D9675C">
        <w:t>перифолликулярной</w:t>
      </w:r>
      <w:proofErr w:type="spellEnd"/>
      <w:r w:rsidRPr="00D9675C">
        <w:t xml:space="preserve"> соединительной ткани </w:t>
      </w:r>
      <w:proofErr w:type="spellStart"/>
      <w:r w:rsidRPr="00D9675C">
        <w:t>иммуногистохимическим</w:t>
      </w:r>
      <w:proofErr w:type="spellEnd"/>
      <w:r w:rsidRPr="00D9675C">
        <w:t xml:space="preserve"> методом. Его локализация отличалась от других известных компонентов </w:t>
      </w:r>
      <w:proofErr w:type="spellStart"/>
      <w:r w:rsidRPr="00D9675C">
        <w:t>экстрацеллюлярного</w:t>
      </w:r>
      <w:proofErr w:type="spellEnd"/>
      <w:r w:rsidRPr="00D9675C">
        <w:t xml:space="preserve"> матрикса [</w:t>
      </w:r>
      <w:proofErr w:type="spellStart"/>
      <w:r w:rsidRPr="00D9675C">
        <w:t>фибриннектин</w:t>
      </w:r>
      <w:proofErr w:type="spellEnd"/>
      <w:r w:rsidRPr="00D9675C">
        <w:t xml:space="preserve">, </w:t>
      </w:r>
      <w:proofErr w:type="spellStart"/>
      <w:r w:rsidRPr="00D9675C">
        <w:t>ламинин</w:t>
      </w:r>
      <w:proofErr w:type="spellEnd"/>
      <w:r w:rsidRPr="00D9675C">
        <w:t xml:space="preserve">, </w:t>
      </w:r>
      <w:proofErr w:type="spellStart"/>
      <w:r w:rsidRPr="00D9675C">
        <w:t>протеогликан-сульфат-гепарин</w:t>
      </w:r>
      <w:proofErr w:type="spellEnd"/>
      <w:r w:rsidRPr="00D9675C">
        <w:t xml:space="preserve">]. Сравнение группы здоровых людей с группой больных ОА выявило повышенную экспрессию Т около сильно инфильтрированных фолликулов. </w:t>
      </w:r>
    </w:p>
    <w:p w14:paraId="74F56230" w14:textId="77777777" w:rsidR="00D9675C" w:rsidRPr="00D9675C" w:rsidRDefault="00D9675C" w:rsidP="00C36B62">
      <w:pPr>
        <w:pStyle w:val="a3"/>
        <w:ind w:firstLine="709"/>
        <w:jc w:val="both"/>
      </w:pPr>
      <w:proofErr w:type="spellStart"/>
      <w:r w:rsidRPr="00D9675C">
        <w:t>Tobin</w:t>
      </w:r>
      <w:proofErr w:type="spellEnd"/>
      <w:r w:rsidRPr="00D9675C">
        <w:t xml:space="preserve"> D. S. </w:t>
      </w:r>
      <w:proofErr w:type="spellStart"/>
      <w:r w:rsidRPr="00D9675C">
        <w:t>c</w:t>
      </w:r>
      <w:proofErr w:type="spellEnd"/>
      <w:r w:rsidRPr="00D9675C">
        <w:t xml:space="preserve"> </w:t>
      </w:r>
      <w:proofErr w:type="spellStart"/>
      <w:r w:rsidRPr="00D9675C">
        <w:t>соавт</w:t>
      </w:r>
      <w:proofErr w:type="spellEnd"/>
      <w:r w:rsidRPr="00D9675C">
        <w:t xml:space="preserve">. 1994 обнаружили </w:t>
      </w:r>
      <w:proofErr w:type="spellStart"/>
      <w:r w:rsidRPr="00D9675C">
        <w:t>атипичные</w:t>
      </w:r>
      <w:proofErr w:type="spellEnd"/>
      <w:r w:rsidRPr="00D9675C">
        <w:t xml:space="preserve"> </w:t>
      </w:r>
      <w:proofErr w:type="spellStart"/>
      <w:r w:rsidRPr="00D9675C">
        <w:t>аутоантитела</w:t>
      </w:r>
      <w:proofErr w:type="spellEnd"/>
      <w:r w:rsidRPr="00D9675C">
        <w:t xml:space="preserve"> против волосяных фолликулов. A. </w:t>
      </w:r>
      <w:proofErr w:type="spellStart"/>
      <w:r w:rsidRPr="00D9675C">
        <w:t>Tosti</w:t>
      </w:r>
      <w:proofErr w:type="spellEnd"/>
      <w:r w:rsidRPr="00D9675C">
        <w:t xml:space="preserve"> 1997 в своем докладе на 2-м Европейском </w:t>
      </w:r>
      <w:proofErr w:type="spellStart"/>
      <w:r w:rsidRPr="00D9675C">
        <w:t>трихологическом</w:t>
      </w:r>
      <w:proofErr w:type="spellEnd"/>
      <w:r w:rsidRPr="00D9675C">
        <w:t xml:space="preserve"> конгрессе подчеркнула, что более чем у 90% больных ОА обнаруживаются антитела к различным элементам волосяного фолликула. Однако, пока непонятно, являются ли эти антитела причиной или следствием очаговой </w:t>
      </w:r>
      <w:proofErr w:type="spellStart"/>
      <w:r w:rsidRPr="00D9675C">
        <w:t>алопеции</w:t>
      </w:r>
      <w:proofErr w:type="spellEnd"/>
      <w:r w:rsidRPr="00D9675C">
        <w:t xml:space="preserve">. </w:t>
      </w:r>
    </w:p>
    <w:p w14:paraId="04C4BAA3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Мезенхима волосяного фолликула человека содержит </w:t>
      </w:r>
      <w:proofErr w:type="spellStart"/>
      <w:r w:rsidRPr="00D9675C">
        <w:t>экстрацеллюлярный</w:t>
      </w:r>
      <w:proofErr w:type="spellEnd"/>
      <w:r w:rsidRPr="00D9675C">
        <w:t xml:space="preserve"> матрикс, варьирующий по своему объёму и составу в зависимости от цикла роста волоса. </w:t>
      </w:r>
    </w:p>
    <w:p w14:paraId="0A38A19C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С целью изучения повреждений </w:t>
      </w:r>
      <w:proofErr w:type="spellStart"/>
      <w:r w:rsidRPr="00D9675C">
        <w:t>мезенхимальной</w:t>
      </w:r>
      <w:proofErr w:type="spellEnd"/>
      <w:r w:rsidRPr="00D9675C">
        <w:t xml:space="preserve"> функции при ОА, исследовалась экспрессия </w:t>
      </w:r>
      <w:proofErr w:type="spellStart"/>
      <w:r w:rsidRPr="00D9675C">
        <w:t>экстрацеллюлярного</w:t>
      </w:r>
      <w:proofErr w:type="spellEnd"/>
      <w:r w:rsidRPr="00D9675C">
        <w:t xml:space="preserve"> матрикса в </w:t>
      </w:r>
      <w:proofErr w:type="spellStart"/>
      <w:r w:rsidRPr="00D9675C">
        <w:t>биоптатах</w:t>
      </w:r>
      <w:proofErr w:type="spellEnd"/>
      <w:r w:rsidRPr="00D9675C">
        <w:t xml:space="preserve"> 14 больных с помощью </w:t>
      </w:r>
      <w:proofErr w:type="spellStart"/>
      <w:r w:rsidRPr="00D9675C">
        <w:t>иммуногистохимической</w:t>
      </w:r>
      <w:proofErr w:type="spellEnd"/>
      <w:r w:rsidRPr="00D9675C">
        <w:t xml:space="preserve"> обработки белков, </w:t>
      </w:r>
      <w:proofErr w:type="spellStart"/>
      <w:r w:rsidRPr="00D9675C">
        <w:t>протеогликанов</w:t>
      </w:r>
      <w:proofErr w:type="spellEnd"/>
      <w:r w:rsidRPr="00D9675C">
        <w:t xml:space="preserve"> и интерстициальных коллагенов, входящих в состав базальной мембраны. Фолликулы из очагов с неярко выраженными поражениями демонстрировали относительно нормальную экспрессию мембранных протеинов и </w:t>
      </w:r>
      <w:proofErr w:type="spellStart"/>
      <w:r w:rsidRPr="00D9675C">
        <w:t>протеогликанов</w:t>
      </w:r>
      <w:proofErr w:type="spellEnd"/>
      <w:r w:rsidRPr="00D9675C">
        <w:t xml:space="preserve">. Однако, в некоторых больших </w:t>
      </w:r>
      <w:proofErr w:type="spellStart"/>
      <w:r w:rsidRPr="00D9675C">
        <w:t>анагенных</w:t>
      </w:r>
      <w:proofErr w:type="spellEnd"/>
      <w:r w:rsidRPr="00D9675C">
        <w:t xml:space="preserve"> фолликулах из очагов поражения степень окрашивания </w:t>
      </w:r>
      <w:proofErr w:type="spellStart"/>
      <w:r w:rsidRPr="00D9675C">
        <w:t>хондроитин-сульфатом</w:t>
      </w:r>
      <w:proofErr w:type="spellEnd"/>
      <w:r w:rsidRPr="00D9675C">
        <w:t xml:space="preserve"> была сниженная в </w:t>
      </w:r>
      <w:proofErr w:type="spellStart"/>
      <w:r w:rsidRPr="00D9675C">
        <w:t>дермальном</w:t>
      </w:r>
      <w:proofErr w:type="spellEnd"/>
      <w:r w:rsidRPr="00D9675C">
        <w:t xml:space="preserve"> сосочке. В поврежденных </w:t>
      </w:r>
      <w:proofErr w:type="spellStart"/>
      <w:r w:rsidRPr="00D9675C">
        <w:t>катагенных</w:t>
      </w:r>
      <w:proofErr w:type="spellEnd"/>
      <w:r w:rsidRPr="00D9675C">
        <w:t xml:space="preserve"> фолликулах их базальная мембрана была значительно утолщена. В этих структурах </w:t>
      </w:r>
      <w:proofErr w:type="spellStart"/>
      <w:r w:rsidRPr="00D9675C">
        <w:t>выраженно</w:t>
      </w:r>
      <w:proofErr w:type="spellEnd"/>
      <w:r w:rsidRPr="00D9675C">
        <w:t xml:space="preserve"> окрашивался коллаген 4-го типа, а интерстициальные коллагены окрашивались слабо. </w:t>
      </w:r>
    </w:p>
    <w:p w14:paraId="399C9F76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В работе [2-7], используя крысиную модель ОА, разработали технологию непрямой </w:t>
      </w:r>
      <w:proofErr w:type="spellStart"/>
      <w:r w:rsidRPr="00D9675C">
        <w:t>иммунофлюоресценции</w:t>
      </w:r>
      <w:proofErr w:type="spellEnd"/>
      <w:r w:rsidRPr="00D9675C">
        <w:t xml:space="preserve"> для выявления антител к волосяным фолликулам. Исследовались замороженные срезы. Обнаружены антитела класса </w:t>
      </w:r>
      <w:proofErr w:type="spellStart"/>
      <w:r w:rsidRPr="00D9675C">
        <w:t>IgG</w:t>
      </w:r>
      <w:proofErr w:type="spellEnd"/>
      <w:r w:rsidRPr="00D9675C">
        <w:t xml:space="preserve">, специфичные для </w:t>
      </w:r>
      <w:proofErr w:type="spellStart"/>
      <w:r w:rsidRPr="00D9675C">
        <w:t>эпидермальных</w:t>
      </w:r>
      <w:proofErr w:type="spellEnd"/>
      <w:r w:rsidRPr="00D9675C">
        <w:t xml:space="preserve"> волосяных фолликулов. Патологические изменения в корне волоса и нарушение конверсии в волосяных фолликулах, вероятно, можно связать с повышением </w:t>
      </w:r>
      <w:proofErr w:type="spellStart"/>
      <w:r w:rsidRPr="00D9675C">
        <w:t>апоптоза</w:t>
      </w:r>
      <w:proofErr w:type="spellEnd"/>
      <w:r w:rsidRPr="00D9675C">
        <w:t xml:space="preserve"> в недифференцированных </w:t>
      </w:r>
      <w:proofErr w:type="spellStart"/>
      <w:r w:rsidRPr="00D9675C">
        <w:t>плюрипотентных</w:t>
      </w:r>
      <w:proofErr w:type="spellEnd"/>
      <w:r w:rsidRPr="00D9675C">
        <w:t xml:space="preserve"> клетках матрикса нижней части волосяной луковицы. В патологических условиях он может быть повышен или понижен. Y. </w:t>
      </w:r>
      <w:proofErr w:type="spellStart"/>
      <w:r w:rsidRPr="00D9675C">
        <w:t>Narisawa</w:t>
      </w:r>
      <w:proofErr w:type="spellEnd"/>
      <w:r w:rsidRPr="00D9675C">
        <w:t xml:space="preserve"> </w:t>
      </w:r>
      <w:proofErr w:type="spellStart"/>
      <w:r w:rsidRPr="00D9675C">
        <w:t>et</w:t>
      </w:r>
      <w:proofErr w:type="spellEnd"/>
      <w:r w:rsidRPr="00D9675C">
        <w:t xml:space="preserve"> </w:t>
      </w:r>
      <w:proofErr w:type="spellStart"/>
      <w:r w:rsidRPr="00D9675C">
        <w:t>al</w:t>
      </w:r>
      <w:proofErr w:type="spellEnd"/>
      <w:r w:rsidRPr="00D9675C">
        <w:t xml:space="preserve"> </w:t>
      </w:r>
      <w:r w:rsidRPr="00D9675C">
        <w:lastRenderedPageBreak/>
        <w:t xml:space="preserve">1997. Повышение </w:t>
      </w:r>
      <w:proofErr w:type="spellStart"/>
      <w:r w:rsidRPr="00D9675C">
        <w:t>апоптоза</w:t>
      </w:r>
      <w:proofErr w:type="spellEnd"/>
      <w:r w:rsidRPr="00D9675C">
        <w:t xml:space="preserve"> в корне волоса у больных ОА, вероятно, связано с аутоиммунным процессом. </w:t>
      </w:r>
    </w:p>
    <w:p w14:paraId="489E37C6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Еще более значимым доказательством иммунного механизма ОА является повышенная экспрессия тканевых антигенов HLA I и HLA II классов [DR и DQ] в клетках матрикса волосяных фолликулов. </w:t>
      </w:r>
    </w:p>
    <w:p w14:paraId="78CE92D3" w14:textId="77777777" w:rsidR="00D9675C" w:rsidRPr="00D9675C" w:rsidRDefault="00D9675C" w:rsidP="00C36B62">
      <w:pPr>
        <w:pStyle w:val="a3"/>
        <w:ind w:firstLine="709"/>
        <w:jc w:val="both"/>
      </w:pPr>
      <w:proofErr w:type="spellStart"/>
      <w:r w:rsidRPr="00D9675C">
        <w:t>Wollina</w:t>
      </w:r>
      <w:proofErr w:type="spellEnd"/>
      <w:r w:rsidRPr="00D9675C">
        <w:t xml:space="preserve"> </w:t>
      </w:r>
      <w:proofErr w:type="spellStart"/>
      <w:r w:rsidRPr="00D9675C">
        <w:t>et</w:t>
      </w:r>
      <w:proofErr w:type="spellEnd"/>
      <w:r w:rsidRPr="00D9675C">
        <w:t xml:space="preserve"> </w:t>
      </w:r>
      <w:proofErr w:type="spellStart"/>
      <w:r w:rsidRPr="00D9675C">
        <w:t>al</w:t>
      </w:r>
      <w:proofErr w:type="spellEnd"/>
      <w:r w:rsidRPr="00D9675C">
        <w:t xml:space="preserve"> 1996, изучая трансформирующий фактор роста-[ [ТФР-[] и рецепторы к нему в клетках волосяных фолликулов у мышей, обнаружили явления, на основе которых выдвинули гипотезу о регулирующей роли ТФР-[1 в росте наружного волосяного влагалища и действие его как ингибитора в </w:t>
      </w:r>
      <w:proofErr w:type="spellStart"/>
      <w:r w:rsidRPr="00D9675C">
        <w:t>анаген-катагеновой</w:t>
      </w:r>
      <w:proofErr w:type="spellEnd"/>
      <w:r w:rsidRPr="00D9675C">
        <w:t xml:space="preserve"> фазе нормально развивающегося волоса. Особенный интерес представляют </w:t>
      </w:r>
      <w:proofErr w:type="spellStart"/>
      <w:r w:rsidRPr="00D9675C">
        <w:t>дермальные</w:t>
      </w:r>
      <w:proofErr w:type="spellEnd"/>
      <w:r w:rsidRPr="00D9675C">
        <w:t xml:space="preserve"> сосочки. Предполагается, что они играют важную регуляторную роль в волосяном фолликуле. Дегенерация </w:t>
      </w:r>
      <w:proofErr w:type="spellStart"/>
      <w:r w:rsidRPr="00D9675C">
        <w:t>дермальных</w:t>
      </w:r>
      <w:proofErr w:type="spellEnd"/>
      <w:r w:rsidRPr="00D9675C">
        <w:t xml:space="preserve"> клеток сосочка [потеря </w:t>
      </w:r>
      <w:proofErr w:type="spellStart"/>
      <w:r w:rsidRPr="00D9675C">
        <w:t>дермальных</w:t>
      </w:r>
      <w:proofErr w:type="spellEnd"/>
      <w:r w:rsidRPr="00D9675C">
        <w:t xml:space="preserve"> фибробластов, измененное ядро и увеличивающееся содержание волокон </w:t>
      </w:r>
      <w:proofErr w:type="spellStart"/>
      <w:r w:rsidRPr="00D9675C">
        <w:t>экстрацеллюлярного</w:t>
      </w:r>
      <w:proofErr w:type="spellEnd"/>
      <w:r w:rsidRPr="00D9675C">
        <w:t xml:space="preserve"> матрикса] отчетливо обнаруживается в очагах отсутствия волос, однако эти изменения слабо выражены в непораженных участках больных ОА. [</w:t>
      </w:r>
      <w:proofErr w:type="spellStart"/>
      <w:r w:rsidRPr="00D9675C">
        <w:t>Nu</w:t>
      </w:r>
      <w:proofErr w:type="spellEnd"/>
      <w:r w:rsidRPr="00D9675C">
        <w:t xml:space="preserve"> + </w:t>
      </w:r>
      <w:proofErr w:type="spellStart"/>
      <w:r w:rsidRPr="00D9675C">
        <w:t>Brown</w:t>
      </w:r>
      <w:proofErr w:type="spellEnd"/>
      <w:r w:rsidRPr="00D9675C">
        <w:t xml:space="preserve"> MS 1993]. </w:t>
      </w:r>
    </w:p>
    <w:p w14:paraId="27E39813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В работе [2-25] было проведено </w:t>
      </w:r>
      <w:proofErr w:type="spellStart"/>
      <w:r w:rsidRPr="00D9675C">
        <w:t>иммуногистологическое</w:t>
      </w:r>
      <w:proofErr w:type="spellEnd"/>
      <w:r w:rsidRPr="00D9675C">
        <w:t xml:space="preserve"> ультраструктурное сравнение кожных сосочков, взятых из участков кожи здоровых и больных ОА. Участки кожи, взятые у одних и тех же больных, были исследованы с помощью электронной и световой микроскопии. Самым значительным различием была полиморфная природа клеток кожного сосочка и потеря клеточной организации в кожном сосочке при ОА. Кроме того, </w:t>
      </w:r>
      <w:proofErr w:type="spellStart"/>
      <w:r w:rsidRPr="00D9675C">
        <w:t>дерматоэпителиальное</w:t>
      </w:r>
      <w:proofErr w:type="spellEnd"/>
      <w:r w:rsidRPr="00D9675C">
        <w:t xml:space="preserve"> соединение между кожным сосочком и волосяным фолликулом отличалось между активными и “нормальными” участками кожи, взятых у больных ОА. Также представляет интерес ультраструктурное исследование стержня волоса при ОА [14-30]. Световая и сканирующая электронная микроскопия выявила различия в структуре дистальной части волос, по сравнению с остальной частью волоса, и со здоровыми волосами. Изучение поперечного среза волоса продемонстрировало асимметричную дезинтеграцию коры. Одна сторона была компактной и гомогенной, а другая имела глубокие структурные нарушения - расщелины, частично дегенерировавшую кору волоса, слоистый стрежневой и </w:t>
      </w:r>
      <w:proofErr w:type="spellStart"/>
      <w:r w:rsidRPr="00D9675C">
        <w:t>кутикулярный</w:t>
      </w:r>
      <w:proofErr w:type="spellEnd"/>
      <w:r w:rsidRPr="00D9675C">
        <w:t xml:space="preserve"> компонент. Меланин обнаруживался в кортикальном и мозговом веществе концов волос. </w:t>
      </w:r>
    </w:p>
    <w:p w14:paraId="614DC846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Определенная роль в патогенезе ОА отводится эндокринным нарушениям [Скрипкин Ю. К. и </w:t>
      </w:r>
      <w:proofErr w:type="spellStart"/>
      <w:r w:rsidRPr="00D9675C">
        <w:t>соавт</w:t>
      </w:r>
      <w:proofErr w:type="spellEnd"/>
      <w:r w:rsidRPr="00D9675C">
        <w:t xml:space="preserve">. 1973, </w:t>
      </w:r>
      <w:proofErr w:type="spellStart"/>
      <w:r w:rsidRPr="00D9675C">
        <w:t>Ундрицов</w:t>
      </w:r>
      <w:proofErr w:type="spellEnd"/>
      <w:r w:rsidRPr="00D9675C">
        <w:t xml:space="preserve"> В М 1987, Кулагин В Н, 1992 и </w:t>
      </w:r>
      <w:proofErr w:type="spellStart"/>
      <w:r w:rsidRPr="00D9675C">
        <w:t>др</w:t>
      </w:r>
      <w:proofErr w:type="spellEnd"/>
      <w:r w:rsidRPr="00D9675C">
        <w:t xml:space="preserve">]. У больных ОА отмечали изменения лабораторных показателей функции коры надпочечников, щитовидной железы, гипоталамо-гипофизарной системы. Ю К Скрипкин, И. Н. Винокуров указывали на тенденцию к снижению глюкокортикоидной и </w:t>
      </w:r>
      <w:proofErr w:type="spellStart"/>
      <w:r w:rsidRPr="00D9675C">
        <w:t>андрогенной</w:t>
      </w:r>
      <w:proofErr w:type="spellEnd"/>
      <w:r w:rsidRPr="00D9675C">
        <w:t xml:space="preserve"> функции коры надпочечников. В М </w:t>
      </w:r>
      <w:proofErr w:type="spellStart"/>
      <w:r w:rsidRPr="00D9675C">
        <w:t>Ундрицов</w:t>
      </w:r>
      <w:proofErr w:type="spellEnd"/>
      <w:r w:rsidRPr="00D9675C">
        <w:t xml:space="preserve"> 1987 отмечал нарушения в гипоталамо-гипофизарной системе, проявлявшиеся снижением уровня </w:t>
      </w:r>
      <w:proofErr w:type="spellStart"/>
      <w:r w:rsidRPr="00D9675C">
        <w:t>тропных</w:t>
      </w:r>
      <w:proofErr w:type="spellEnd"/>
      <w:r w:rsidRPr="00D9675C">
        <w:t xml:space="preserve"> гормонов гипофиза [</w:t>
      </w:r>
      <w:proofErr w:type="spellStart"/>
      <w:r w:rsidRPr="00D9675C">
        <w:t>лютеинизирующего</w:t>
      </w:r>
      <w:proofErr w:type="spellEnd"/>
      <w:r w:rsidRPr="00D9675C">
        <w:t xml:space="preserve">, фолликулостимулирующего гормонов и пролактина]. </w:t>
      </w:r>
    </w:p>
    <w:p w14:paraId="00090830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В И Кулагин 1992 находил функциональные изменения в системе </w:t>
      </w:r>
      <w:proofErr w:type="spellStart"/>
      <w:r w:rsidRPr="00D9675C">
        <w:t>гипофиз-щитовидная</w:t>
      </w:r>
      <w:proofErr w:type="spellEnd"/>
      <w:r w:rsidRPr="00D9675C">
        <w:t xml:space="preserve"> железа, характеризовавшиеся снижением уровня соматотропного гормона в плазме крови и метаболизма </w:t>
      </w:r>
      <w:proofErr w:type="spellStart"/>
      <w:r w:rsidRPr="00D9675C">
        <w:t>трийодтиронина</w:t>
      </w:r>
      <w:proofErr w:type="spellEnd"/>
      <w:r w:rsidRPr="00D9675C">
        <w:t xml:space="preserve"> и тироксина в тканях при неизмененной выработке гипофизом </w:t>
      </w:r>
      <w:proofErr w:type="spellStart"/>
      <w:r w:rsidRPr="00D9675C">
        <w:t>тиреотропного</w:t>
      </w:r>
      <w:proofErr w:type="spellEnd"/>
      <w:r w:rsidRPr="00D9675C">
        <w:t xml:space="preserve"> гормона. </w:t>
      </w:r>
    </w:p>
    <w:p w14:paraId="758BDC58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Следует особо отметить роль эмоционального стресса [нервной системы] в генезе очаговой </w:t>
      </w:r>
      <w:proofErr w:type="spellStart"/>
      <w:r w:rsidRPr="00D9675C">
        <w:t>алопеции</w:t>
      </w:r>
      <w:proofErr w:type="spellEnd"/>
      <w:r w:rsidRPr="00D9675C">
        <w:t xml:space="preserve">. Исследования нервно-психического состояния больных с помощью теста СМИЛ выявил у 64.5% больных состояние депрессии различного характера, которое выражалось снижением настроения, интеллектуальной и моторной заторможенностью, астеническими реакциями. [Кулагин В И 1992]. </w:t>
      </w:r>
    </w:p>
    <w:p w14:paraId="1191240B" w14:textId="77777777" w:rsidR="00D9675C" w:rsidRPr="00D9675C" w:rsidRDefault="00D9675C" w:rsidP="00C36B62">
      <w:pPr>
        <w:pStyle w:val="a3"/>
        <w:ind w:firstLine="709"/>
        <w:jc w:val="both"/>
      </w:pPr>
      <w:r w:rsidRPr="00D9675C">
        <w:lastRenderedPageBreak/>
        <w:t>Другие авторы особое внимание обращали на неврологические и вегетативные расстройства. На основании результатов клинико-инструментального обследования выявилась прямая зависимость между тяжестью ОА и выраженностью вегетативно-трофических и вегетативно-сосудистых нарушений, а кроме того, находилась зависимость тяжести ОА от выявлявшихся церебральных или цереброспинальных органических расстройств [</w:t>
      </w:r>
      <w:proofErr w:type="spellStart"/>
      <w:r w:rsidRPr="00D9675C">
        <w:t>Мазитова</w:t>
      </w:r>
      <w:proofErr w:type="spellEnd"/>
      <w:r w:rsidRPr="00D9675C">
        <w:t xml:space="preserve"> П </w:t>
      </w:r>
      <w:proofErr w:type="spellStart"/>
      <w:r w:rsidRPr="00D9675C">
        <w:t>П</w:t>
      </w:r>
      <w:proofErr w:type="spellEnd"/>
      <w:r w:rsidRPr="00D9675C">
        <w:t xml:space="preserve"> 1991]. </w:t>
      </w:r>
    </w:p>
    <w:p w14:paraId="082075DE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Исследования функционального состояния сосудов головного мозга с помощью РЭГ у большинства больных ОА выявили существенное снижение эластичности сосудистой стенки церебральных сосудов, </w:t>
      </w:r>
      <w:proofErr w:type="spellStart"/>
      <w:r w:rsidRPr="00D9675C">
        <w:t>дистонию</w:t>
      </w:r>
      <w:proofErr w:type="spellEnd"/>
      <w:r w:rsidRPr="00D9675C">
        <w:t xml:space="preserve"> с преобладанием </w:t>
      </w:r>
      <w:proofErr w:type="spellStart"/>
      <w:r w:rsidRPr="00D9675C">
        <w:t>гипотонуса</w:t>
      </w:r>
      <w:proofErr w:type="spellEnd"/>
      <w:r w:rsidRPr="00D9675C">
        <w:t>, расширение желудочков мозга, нарушение венозного оттока с последующей внутричерепной гипертензией, изменение уровня артериального кровенаполнения, повышение периферического сопротивления. [</w:t>
      </w:r>
      <w:proofErr w:type="spellStart"/>
      <w:r w:rsidRPr="00D9675C">
        <w:t>Дандашли</w:t>
      </w:r>
      <w:proofErr w:type="spellEnd"/>
      <w:r w:rsidRPr="00D9675C">
        <w:t xml:space="preserve"> А 1993, Глазырина Э В 1995]. </w:t>
      </w:r>
    </w:p>
    <w:p w14:paraId="60567E25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Н. В. </w:t>
      </w:r>
      <w:proofErr w:type="spellStart"/>
      <w:r w:rsidRPr="00D9675C">
        <w:t>Минасян</w:t>
      </w:r>
      <w:proofErr w:type="spellEnd"/>
      <w:r w:rsidRPr="00D9675C">
        <w:t xml:space="preserve"> 1989 на возможную роль недостаточности </w:t>
      </w:r>
      <w:proofErr w:type="spellStart"/>
      <w:r w:rsidRPr="00D9675C">
        <w:t>опиатной</w:t>
      </w:r>
      <w:proofErr w:type="spellEnd"/>
      <w:r w:rsidRPr="00D9675C">
        <w:t xml:space="preserve"> системы мозга в патогенезе ОА, которая является составляющей </w:t>
      </w:r>
      <w:proofErr w:type="spellStart"/>
      <w:r w:rsidRPr="00D9675C">
        <w:t>пептидергической</w:t>
      </w:r>
      <w:proofErr w:type="spellEnd"/>
      <w:r w:rsidRPr="00D9675C">
        <w:t xml:space="preserve"> сигнальной системы, осуществляющей гормональную, </w:t>
      </w:r>
      <w:proofErr w:type="spellStart"/>
      <w:r w:rsidRPr="00D9675C">
        <w:t>медиаторную</w:t>
      </w:r>
      <w:proofErr w:type="spellEnd"/>
      <w:r w:rsidRPr="00D9675C">
        <w:t xml:space="preserve"> и модуляторную функции организма. В ряде исследований придавали большое значение обнаруженным нарушениям </w:t>
      </w:r>
      <w:proofErr w:type="spellStart"/>
      <w:r w:rsidRPr="00D9675C">
        <w:t>микроциркуляции</w:t>
      </w:r>
      <w:proofErr w:type="spellEnd"/>
      <w:r w:rsidRPr="00D9675C">
        <w:t xml:space="preserve"> в патологии ОА. [Глазырина ЭВ 1995, Фомкина ИГ 1997, Кулагин ВИ 1992]. Отмечавшиеся функциональные микроциркуляторные изменения сосудистого русла проявлялись в виде замедления кровотока, резкого спазма </w:t>
      </w:r>
      <w:proofErr w:type="spellStart"/>
      <w:r w:rsidRPr="00D9675C">
        <w:t>артериол</w:t>
      </w:r>
      <w:proofErr w:type="spellEnd"/>
      <w:r w:rsidRPr="00D9675C">
        <w:t xml:space="preserve">, </w:t>
      </w:r>
      <w:proofErr w:type="spellStart"/>
      <w:r w:rsidRPr="00D9675C">
        <w:t>прекапилляров</w:t>
      </w:r>
      <w:proofErr w:type="spellEnd"/>
      <w:r w:rsidRPr="00D9675C">
        <w:t xml:space="preserve">, извилистости </w:t>
      </w:r>
      <w:proofErr w:type="spellStart"/>
      <w:r w:rsidRPr="00D9675C">
        <w:t>посткапиллярного</w:t>
      </w:r>
      <w:proofErr w:type="spellEnd"/>
      <w:r w:rsidRPr="00D9675C">
        <w:t xml:space="preserve"> звена, снижения количества функционирующих капилляров. У больных ОА обнаруживалось усиление агрегационных свойств крови и сыворотки, уменьшение </w:t>
      </w:r>
      <w:proofErr w:type="spellStart"/>
      <w:r w:rsidRPr="00D9675C">
        <w:t>деформируемости</w:t>
      </w:r>
      <w:proofErr w:type="spellEnd"/>
      <w:r w:rsidRPr="00D9675C">
        <w:t xml:space="preserve"> эритроцитов, признаки синдрома повышенной вязкости крови. [Фомкина ИГ 1997]. </w:t>
      </w:r>
    </w:p>
    <w:p w14:paraId="713229A1" w14:textId="77777777" w:rsidR="00D9675C" w:rsidRPr="00D9675C" w:rsidRDefault="00D9675C" w:rsidP="00C36B62">
      <w:pPr>
        <w:pStyle w:val="a3"/>
        <w:ind w:firstLine="709"/>
        <w:jc w:val="both"/>
      </w:pPr>
      <w:r w:rsidRPr="00D9675C">
        <w:t>Исследования, посвященные роли сосудистых нарушений в патогенезе ОА, касаются тонуса магистральных сосудов головного мозга [</w:t>
      </w:r>
      <w:proofErr w:type="spellStart"/>
      <w:r w:rsidRPr="00D9675C">
        <w:t>Нарзеева</w:t>
      </w:r>
      <w:proofErr w:type="spellEnd"/>
      <w:r w:rsidRPr="00D9675C">
        <w:t xml:space="preserve"> ГИ 1965, </w:t>
      </w:r>
      <w:proofErr w:type="spellStart"/>
      <w:r w:rsidRPr="00D9675C">
        <w:t>Мазитова</w:t>
      </w:r>
      <w:proofErr w:type="spellEnd"/>
      <w:r w:rsidRPr="00D9675C">
        <w:t xml:space="preserve"> ЛП 1991, </w:t>
      </w:r>
      <w:proofErr w:type="spellStart"/>
      <w:r w:rsidRPr="00D9675C">
        <w:t>Дандашли</w:t>
      </w:r>
      <w:proofErr w:type="spellEnd"/>
      <w:r w:rsidRPr="00D9675C">
        <w:t xml:space="preserve"> А 1993, Глазырина ЭВ 1995 и др. ] а также нарушений процессов </w:t>
      </w:r>
      <w:proofErr w:type="spellStart"/>
      <w:r w:rsidRPr="00D9675C">
        <w:t>микроциркуляции</w:t>
      </w:r>
      <w:proofErr w:type="spellEnd"/>
      <w:r w:rsidRPr="00D9675C">
        <w:t xml:space="preserve"> [Абрамов СМ 1984, Кулагин ВИ 1992, Глазырина ЭВ 1995]. У больных ОА в очагах поражения значительно уменьшается количество мелких артерий, венул и </w:t>
      </w:r>
      <w:proofErr w:type="spellStart"/>
      <w:r w:rsidRPr="00D9675C">
        <w:t>прекапилляров</w:t>
      </w:r>
      <w:proofErr w:type="spellEnd"/>
      <w:r w:rsidRPr="00D9675C">
        <w:t xml:space="preserve">, располагающихся рядом с волосяными фолликулами, дистрофический процесс охватывает все структуры фолликула и </w:t>
      </w:r>
      <w:proofErr w:type="spellStart"/>
      <w:r w:rsidRPr="00D9675C">
        <w:t>перифолликулярную</w:t>
      </w:r>
      <w:proofErr w:type="spellEnd"/>
      <w:r w:rsidRPr="00D9675C">
        <w:t xml:space="preserve"> сосудистую сеть. </w:t>
      </w:r>
    </w:p>
    <w:p w14:paraId="2C73FDAD" w14:textId="77777777" w:rsidR="00D9675C" w:rsidRPr="00D9675C" w:rsidRDefault="00D9675C" w:rsidP="00C36B62">
      <w:pPr>
        <w:pStyle w:val="a3"/>
        <w:ind w:firstLine="709"/>
        <w:jc w:val="both"/>
      </w:pPr>
      <w:r w:rsidRPr="00D9675C">
        <w:t xml:space="preserve">В зависимости от площади вовлечения, различают следующие клинические формы гнёздной </w:t>
      </w:r>
      <w:proofErr w:type="spellStart"/>
      <w:r w:rsidRPr="00D9675C">
        <w:t>алопеции</w:t>
      </w:r>
      <w:proofErr w:type="spellEnd"/>
      <w:r w:rsidRPr="00D9675C">
        <w:t>: локальную, лентовидную [</w:t>
      </w:r>
      <w:proofErr w:type="spellStart"/>
      <w:r w:rsidRPr="00D9675C">
        <w:t>офиазис</w:t>
      </w:r>
      <w:proofErr w:type="spellEnd"/>
      <w:r w:rsidRPr="00D9675C">
        <w:t xml:space="preserve">], </w:t>
      </w:r>
      <w:proofErr w:type="spellStart"/>
      <w:r w:rsidRPr="00D9675C">
        <w:t>субтотальную</w:t>
      </w:r>
      <w:proofErr w:type="spellEnd"/>
      <w:r w:rsidRPr="00D9675C">
        <w:t xml:space="preserve">, тотальную и универсальную. Некоторые авторы [1] выделяют еще две формы гнёздной </w:t>
      </w:r>
      <w:proofErr w:type="spellStart"/>
      <w:r w:rsidRPr="00D9675C">
        <w:t>алопеции</w:t>
      </w:r>
      <w:proofErr w:type="spellEnd"/>
      <w:r w:rsidRPr="00D9675C">
        <w:t xml:space="preserve">: точечную [описывают в виде мелких, диаметром в несколько миллиметров овальных или округлых очагов облысения, разбросанных по различным участкам волосистой части головы] и стригущую форму Никольского [при этой форме обнаруживают патологию со стороны нервной системы в виде эпилепсии, шизофрении, ипохондрических состояний, </w:t>
      </w:r>
      <w:proofErr w:type="spellStart"/>
      <w:r w:rsidRPr="00D9675C">
        <w:t>истероидных</w:t>
      </w:r>
      <w:proofErr w:type="spellEnd"/>
      <w:r w:rsidRPr="00D9675C">
        <w:t xml:space="preserve"> реакций; по нашему мнению, эту форму трудно дифференцировать с </w:t>
      </w:r>
      <w:proofErr w:type="spellStart"/>
      <w:r w:rsidRPr="00D9675C">
        <w:t>трихотилломанией</w:t>
      </w:r>
      <w:proofErr w:type="spellEnd"/>
      <w:r w:rsidRPr="00D9675C">
        <w:t>].</w:t>
      </w:r>
    </w:p>
    <w:sectPr w:rsidR="00D9675C" w:rsidRPr="00D9675C" w:rsidSect="00C36B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5C"/>
    <w:rsid w:val="004C7456"/>
    <w:rsid w:val="00C36B62"/>
    <w:rsid w:val="00D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C16F8D"/>
  <w15:chartTrackingRefBased/>
  <w15:docId w15:val="{23E3C4BB-92C9-4B1D-BFED-89C26A3B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967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96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Очаговая алопеция </vt:lpstr>
    </vt:vector>
  </TitlesOfParts>
  <Company>HOME</Company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Очаговая алопеция</dc:title>
  <dc:subject/>
  <dc:creator>USER</dc:creator>
  <cp:keywords/>
  <dc:description/>
  <cp:lastModifiedBy>Igor</cp:lastModifiedBy>
  <cp:revision>2</cp:revision>
  <dcterms:created xsi:type="dcterms:W3CDTF">2024-11-06T10:05:00Z</dcterms:created>
  <dcterms:modified xsi:type="dcterms:W3CDTF">2024-11-06T10:05:00Z</dcterms:modified>
</cp:coreProperties>
</file>