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0B4E5" w14:textId="77777777" w:rsidR="00F13814" w:rsidRDefault="00F13814">
      <w:pPr>
        <w:pStyle w:val="1"/>
        <w:jc w:val="center"/>
        <w:rPr>
          <w:rFonts w:ascii="Times New Roman" w:hAnsi="Times New Roman"/>
        </w:rPr>
      </w:pPr>
      <w:r>
        <w:rPr>
          <w:rFonts w:ascii="Times New Roman" w:hAnsi="Times New Roman"/>
        </w:rPr>
        <w:t>Ожоги и отморожения</w:t>
      </w:r>
    </w:p>
    <w:p w14:paraId="16388B70" w14:textId="77777777" w:rsidR="00F13814" w:rsidRPr="00C23C78" w:rsidRDefault="00F13814" w:rsidP="00C23C78">
      <w:pPr>
        <w:widowControl w:val="0"/>
        <w:spacing w:before="120"/>
        <w:ind w:firstLine="709"/>
        <w:jc w:val="both"/>
        <w:rPr>
          <w:snapToGrid w:val="0"/>
          <w:sz w:val="24"/>
          <w:szCs w:val="24"/>
        </w:rPr>
      </w:pPr>
      <w:r w:rsidRPr="00C23C78">
        <w:rPr>
          <w:i/>
          <w:snapToGrid w:val="0"/>
          <w:sz w:val="24"/>
          <w:szCs w:val="24"/>
        </w:rPr>
        <w:t>Ожогом</w:t>
      </w:r>
      <w:r w:rsidRPr="00C23C78">
        <w:rPr>
          <w:snapToGrid w:val="0"/>
          <w:sz w:val="24"/>
          <w:szCs w:val="24"/>
        </w:rPr>
        <w:t xml:space="preserve"> называется повреждение тканей, вызванное воздействием термической, химической, электрической, лучевой энергии. В соответствии с этим различают термические, химические, лучевые, электрические ожоги. Среди хирургических болезней ожоги составляют</w:t>
      </w:r>
      <w:r w:rsidRPr="00C23C78">
        <w:rPr>
          <w:noProof/>
          <w:snapToGrid w:val="0"/>
          <w:sz w:val="24"/>
          <w:szCs w:val="24"/>
        </w:rPr>
        <w:t xml:space="preserve"> </w:t>
      </w:r>
      <w:r w:rsidRPr="00C23C78">
        <w:rPr>
          <w:i/>
          <w:noProof/>
          <w:snapToGrid w:val="0"/>
          <w:sz w:val="24"/>
          <w:szCs w:val="24"/>
        </w:rPr>
        <w:t>2%,</w:t>
      </w:r>
      <w:r w:rsidRPr="00C23C78">
        <w:rPr>
          <w:snapToGrid w:val="0"/>
          <w:sz w:val="24"/>
          <w:szCs w:val="24"/>
        </w:rPr>
        <w:t xml:space="preserve"> на долю термических ожогов приходится наибольшая их часть.</w:t>
      </w:r>
    </w:p>
    <w:p w14:paraId="1249FDCA" w14:textId="77777777" w:rsidR="00F13814" w:rsidRPr="00C23C78" w:rsidRDefault="00F13814" w:rsidP="00C23C78">
      <w:pPr>
        <w:widowControl w:val="0"/>
        <w:spacing w:before="120"/>
        <w:ind w:firstLine="709"/>
        <w:jc w:val="both"/>
        <w:rPr>
          <w:snapToGrid w:val="0"/>
          <w:sz w:val="24"/>
          <w:szCs w:val="24"/>
        </w:rPr>
      </w:pPr>
      <w:r w:rsidRPr="00C23C78">
        <w:rPr>
          <w:snapToGrid w:val="0"/>
          <w:sz w:val="24"/>
          <w:szCs w:val="24"/>
        </w:rPr>
        <w:t>В основе повреждения тканей при ожогах лежит перегревание, обусловленное воздействием пламени, пара, кипятка, рас</w:t>
      </w:r>
      <w:r w:rsidRPr="00C23C78">
        <w:rPr>
          <w:snapToGrid w:val="0"/>
          <w:sz w:val="24"/>
          <w:szCs w:val="24"/>
        </w:rPr>
        <w:softHyphen/>
        <w:t>каленного металла и др. Степень перегревания зависит от температуры травмирующего агента и времени его воздействия. Так, воспламенение бензина, продолжающееся доли секунды, вызывает перегревание тканей в течение долей минуты, действие горячего пара в течение</w:t>
      </w:r>
      <w:r w:rsidRPr="00C23C78">
        <w:rPr>
          <w:noProof/>
          <w:snapToGrid w:val="0"/>
          <w:sz w:val="24"/>
          <w:szCs w:val="24"/>
        </w:rPr>
        <w:t xml:space="preserve"> 20</w:t>
      </w:r>
      <w:r w:rsidRPr="00C23C78">
        <w:rPr>
          <w:snapToGrid w:val="0"/>
          <w:sz w:val="24"/>
          <w:szCs w:val="24"/>
        </w:rPr>
        <w:t xml:space="preserve"> с приводит к перегреванию тканей в течение </w:t>
      </w:r>
      <w:r w:rsidRPr="00C23C78">
        <w:rPr>
          <w:noProof/>
          <w:snapToGrid w:val="0"/>
          <w:sz w:val="24"/>
          <w:szCs w:val="24"/>
        </w:rPr>
        <w:t>3</w:t>
      </w:r>
      <w:r w:rsidRPr="00C23C78">
        <w:rPr>
          <w:snapToGrid w:val="0"/>
          <w:sz w:val="24"/>
          <w:szCs w:val="24"/>
        </w:rPr>
        <w:t xml:space="preserve"> мин. Если перегревание тканей наступает при температуре ниже 58°С, то наступает влажный некроз тканей, при более высо</w:t>
      </w:r>
      <w:r w:rsidRPr="00C23C78">
        <w:rPr>
          <w:snapToGrid w:val="0"/>
          <w:sz w:val="24"/>
          <w:szCs w:val="24"/>
        </w:rPr>
        <w:softHyphen/>
        <w:t>кой температуре (выше 65°С)</w:t>
      </w:r>
      <w:r w:rsidRPr="00C23C78">
        <w:rPr>
          <w:noProof/>
          <w:snapToGrid w:val="0"/>
          <w:sz w:val="24"/>
          <w:szCs w:val="24"/>
        </w:rPr>
        <w:t xml:space="preserve"> </w:t>
      </w:r>
      <w:r w:rsidR="00591503" w:rsidRPr="00C23C78">
        <w:rPr>
          <w:noProof/>
          <w:snapToGrid w:val="0"/>
          <w:sz w:val="24"/>
          <w:szCs w:val="24"/>
        </w:rPr>
        <w:t>–</w:t>
      </w:r>
      <w:r w:rsidRPr="00C23C78">
        <w:rPr>
          <w:snapToGrid w:val="0"/>
          <w:sz w:val="24"/>
          <w:szCs w:val="24"/>
        </w:rPr>
        <w:t xml:space="preserve"> </w:t>
      </w:r>
      <w:proofErr w:type="spellStart"/>
      <w:r w:rsidRPr="00C23C78">
        <w:rPr>
          <w:snapToGrid w:val="0"/>
          <w:sz w:val="24"/>
          <w:szCs w:val="24"/>
        </w:rPr>
        <w:t>коагуляционный</w:t>
      </w:r>
      <w:proofErr w:type="spellEnd"/>
      <w:r w:rsidRPr="00C23C78">
        <w:rPr>
          <w:snapToGrid w:val="0"/>
          <w:sz w:val="24"/>
          <w:szCs w:val="24"/>
        </w:rPr>
        <w:t xml:space="preserve"> некроз.</w:t>
      </w:r>
    </w:p>
    <w:p w14:paraId="3B99E767" w14:textId="77777777" w:rsidR="00F13814" w:rsidRPr="00C23C78" w:rsidRDefault="00F13814" w:rsidP="00C23C78">
      <w:pPr>
        <w:widowControl w:val="0"/>
        <w:spacing w:before="120"/>
        <w:ind w:firstLine="709"/>
        <w:jc w:val="both"/>
        <w:rPr>
          <w:snapToGrid w:val="0"/>
          <w:sz w:val="24"/>
          <w:szCs w:val="24"/>
        </w:rPr>
      </w:pPr>
      <w:r w:rsidRPr="00C23C78">
        <w:rPr>
          <w:snapToGrid w:val="0"/>
          <w:sz w:val="24"/>
          <w:szCs w:val="24"/>
        </w:rPr>
        <w:t>Термические ожоги кожи появляются при воздействии термических факторов в зависимости от длительности действия: терми</w:t>
      </w:r>
      <w:r w:rsidRPr="00C23C78">
        <w:rPr>
          <w:snapToGrid w:val="0"/>
          <w:sz w:val="24"/>
          <w:szCs w:val="24"/>
        </w:rPr>
        <w:softHyphen/>
        <w:t>ческие агенты с более низкой температурой, но при длительном воздействии оказывают такое же повреждающее действие, как кратковременное действие термических агентов высокой темпера</w:t>
      </w:r>
      <w:r w:rsidRPr="00C23C78">
        <w:rPr>
          <w:snapToGrid w:val="0"/>
          <w:sz w:val="24"/>
          <w:szCs w:val="24"/>
        </w:rPr>
        <w:softHyphen/>
        <w:t>туры. При длительном воздействии на ткани термического агента невысоких температур возможно возникновение ожогов. Так, дей</w:t>
      </w:r>
      <w:r w:rsidRPr="00C23C78">
        <w:rPr>
          <w:snapToGrid w:val="0"/>
          <w:sz w:val="24"/>
          <w:szCs w:val="24"/>
        </w:rPr>
        <w:softHyphen/>
        <w:t>ствие температуры 42°С в течение</w:t>
      </w:r>
      <w:r w:rsidRPr="00C23C78">
        <w:rPr>
          <w:noProof/>
          <w:snapToGrid w:val="0"/>
          <w:sz w:val="24"/>
          <w:szCs w:val="24"/>
        </w:rPr>
        <w:t xml:space="preserve"> 6</w:t>
      </w:r>
      <w:r w:rsidRPr="00C23C78">
        <w:rPr>
          <w:snapToGrid w:val="0"/>
          <w:sz w:val="24"/>
          <w:szCs w:val="24"/>
        </w:rPr>
        <w:t xml:space="preserve"> ч приводит к некрозу кожи. Подобная ситуация возможна при обкладывании грелками больных, находящихся в бессознательном состоянии. Термический агент, температура которого 50°С, через</w:t>
      </w:r>
      <w:r w:rsidRPr="00C23C78">
        <w:rPr>
          <w:noProof/>
          <w:snapToGrid w:val="0"/>
          <w:sz w:val="24"/>
          <w:szCs w:val="24"/>
        </w:rPr>
        <w:t xml:space="preserve"> 3</w:t>
      </w:r>
      <w:r w:rsidRPr="00C23C78">
        <w:rPr>
          <w:snapToGrid w:val="0"/>
          <w:sz w:val="24"/>
          <w:szCs w:val="24"/>
        </w:rPr>
        <w:t xml:space="preserve"> мин может вызвать некроз кожи. Эта температура считается пороговой для эпидермиса, а лейкоциты, остеобласты погибают при температуре</w:t>
      </w:r>
      <w:r w:rsidRPr="00C23C78">
        <w:rPr>
          <w:noProof/>
          <w:snapToGrid w:val="0"/>
          <w:sz w:val="24"/>
          <w:szCs w:val="24"/>
        </w:rPr>
        <w:t xml:space="preserve"> 44</w:t>
      </w:r>
      <w:r w:rsidR="00591503" w:rsidRPr="00C23C78">
        <w:rPr>
          <w:noProof/>
          <w:snapToGrid w:val="0"/>
          <w:sz w:val="24"/>
          <w:szCs w:val="24"/>
        </w:rPr>
        <w:t>–</w:t>
      </w:r>
      <w:r w:rsidRPr="00C23C78">
        <w:rPr>
          <w:snapToGrid w:val="0"/>
          <w:sz w:val="24"/>
          <w:szCs w:val="24"/>
        </w:rPr>
        <w:t>46°С. Тяжесть ожога зависит от площади и .глубины поражения.</w:t>
      </w:r>
    </w:p>
    <w:p w14:paraId="1A4F3D07" w14:textId="77777777" w:rsidR="00F13814" w:rsidRPr="00C23C78" w:rsidRDefault="00F13814" w:rsidP="00C23C78">
      <w:pPr>
        <w:widowControl w:val="0"/>
        <w:spacing w:before="120"/>
        <w:ind w:firstLine="709"/>
        <w:jc w:val="both"/>
        <w:rPr>
          <w:snapToGrid w:val="0"/>
          <w:sz w:val="24"/>
          <w:szCs w:val="24"/>
        </w:rPr>
      </w:pPr>
      <w:r w:rsidRPr="00C23C78">
        <w:rPr>
          <w:b/>
          <w:snapToGrid w:val="0"/>
          <w:sz w:val="24"/>
          <w:szCs w:val="24"/>
        </w:rPr>
        <w:t>Оценка площади поражения.</w:t>
      </w:r>
      <w:r w:rsidRPr="00C23C78">
        <w:rPr>
          <w:snapToGrid w:val="0"/>
          <w:sz w:val="24"/>
          <w:szCs w:val="24"/>
        </w:rPr>
        <w:t xml:space="preserve"> Правильная оценка способствует выбору рационального метода лечения. Из известных многочислен</w:t>
      </w:r>
      <w:r w:rsidRPr="00C23C78">
        <w:rPr>
          <w:snapToGrid w:val="0"/>
          <w:sz w:val="24"/>
          <w:szCs w:val="24"/>
        </w:rPr>
        <w:softHyphen/>
        <w:t xml:space="preserve">ных схем и расчетов практическое значение имеют следующие: </w:t>
      </w:r>
      <w:r w:rsidRPr="00C23C78">
        <w:rPr>
          <w:noProof/>
          <w:snapToGrid w:val="0"/>
          <w:sz w:val="24"/>
          <w:szCs w:val="24"/>
        </w:rPr>
        <w:t>1)</w:t>
      </w:r>
      <w:r w:rsidRPr="00C23C78">
        <w:rPr>
          <w:snapToGrid w:val="0"/>
          <w:sz w:val="24"/>
          <w:szCs w:val="24"/>
        </w:rPr>
        <w:t xml:space="preserve"> прав ил о «дев я ток» (рис.</w:t>
      </w:r>
      <w:r w:rsidRPr="00C23C78">
        <w:rPr>
          <w:noProof/>
          <w:snapToGrid w:val="0"/>
          <w:sz w:val="24"/>
          <w:szCs w:val="24"/>
        </w:rPr>
        <w:t xml:space="preserve"> 92).</w:t>
      </w:r>
      <w:r w:rsidRPr="00C23C78">
        <w:rPr>
          <w:snapToGrid w:val="0"/>
          <w:sz w:val="24"/>
          <w:szCs w:val="24"/>
        </w:rPr>
        <w:t xml:space="preserve"> Согласно этому правилу, площадь отдельных областей тела равна или кратна</w:t>
      </w:r>
      <w:r w:rsidRPr="00C23C78">
        <w:rPr>
          <w:noProof/>
          <w:snapToGrid w:val="0"/>
          <w:sz w:val="24"/>
          <w:szCs w:val="24"/>
        </w:rPr>
        <w:t xml:space="preserve"> 9</w:t>
      </w:r>
      <w:r w:rsidRPr="00C23C78">
        <w:rPr>
          <w:snapToGrid w:val="0"/>
          <w:sz w:val="24"/>
          <w:szCs w:val="24"/>
        </w:rPr>
        <w:t xml:space="preserve"> и состав</w:t>
      </w:r>
      <w:r w:rsidRPr="00C23C78">
        <w:rPr>
          <w:snapToGrid w:val="0"/>
          <w:sz w:val="24"/>
          <w:szCs w:val="24"/>
        </w:rPr>
        <w:softHyphen/>
        <w:t>ляет: голова и шея</w:t>
      </w:r>
      <w:r w:rsidR="00591503" w:rsidRPr="00C23C78">
        <w:rPr>
          <w:noProof/>
          <w:snapToGrid w:val="0"/>
          <w:sz w:val="24"/>
          <w:szCs w:val="24"/>
        </w:rPr>
        <w:t>–</w:t>
      </w:r>
      <w:r w:rsidRPr="00C23C78">
        <w:rPr>
          <w:noProof/>
          <w:snapToGrid w:val="0"/>
          <w:sz w:val="24"/>
          <w:szCs w:val="24"/>
        </w:rPr>
        <w:t>9%,</w:t>
      </w:r>
      <w:r w:rsidRPr="00C23C78">
        <w:rPr>
          <w:snapToGrid w:val="0"/>
          <w:sz w:val="24"/>
          <w:szCs w:val="24"/>
        </w:rPr>
        <w:t xml:space="preserve"> верхняя конечность</w:t>
      </w:r>
      <w:r w:rsidR="00591503" w:rsidRPr="00C23C78">
        <w:rPr>
          <w:noProof/>
          <w:snapToGrid w:val="0"/>
          <w:sz w:val="24"/>
          <w:szCs w:val="24"/>
        </w:rPr>
        <w:t>–</w:t>
      </w:r>
      <w:r w:rsidRPr="00C23C78">
        <w:rPr>
          <w:noProof/>
          <w:snapToGrid w:val="0"/>
          <w:sz w:val="24"/>
          <w:szCs w:val="24"/>
        </w:rPr>
        <w:t>9%,</w:t>
      </w:r>
      <w:r w:rsidRPr="00C23C78">
        <w:rPr>
          <w:snapToGrid w:val="0"/>
          <w:sz w:val="24"/>
          <w:szCs w:val="24"/>
        </w:rPr>
        <w:t xml:space="preserve"> передняя поверхность туловища</w:t>
      </w:r>
      <w:r w:rsidR="00591503" w:rsidRPr="00C23C78">
        <w:rPr>
          <w:snapToGrid w:val="0"/>
          <w:sz w:val="24"/>
          <w:szCs w:val="24"/>
        </w:rPr>
        <w:t>–</w:t>
      </w:r>
      <w:r w:rsidRPr="00C23C78">
        <w:rPr>
          <w:noProof/>
          <w:snapToGrid w:val="0"/>
          <w:sz w:val="24"/>
          <w:szCs w:val="24"/>
        </w:rPr>
        <w:t xml:space="preserve"> 18%,</w:t>
      </w:r>
      <w:r w:rsidRPr="00C23C78">
        <w:rPr>
          <w:snapToGrid w:val="0"/>
          <w:sz w:val="24"/>
          <w:szCs w:val="24"/>
        </w:rPr>
        <w:t xml:space="preserve"> задняя поверхность туловища</w:t>
      </w:r>
      <w:r w:rsidR="00591503" w:rsidRPr="00C23C78">
        <w:rPr>
          <w:snapToGrid w:val="0"/>
          <w:sz w:val="24"/>
          <w:szCs w:val="24"/>
        </w:rPr>
        <w:t>–</w:t>
      </w:r>
    </w:p>
    <w:p w14:paraId="6CE4EA84" w14:textId="77777777" w:rsidR="00F13814" w:rsidRPr="00C23C78" w:rsidRDefault="00F13814" w:rsidP="00C23C78">
      <w:pPr>
        <w:widowControl w:val="0"/>
        <w:spacing w:before="120"/>
        <w:ind w:firstLine="709"/>
        <w:jc w:val="both"/>
        <w:rPr>
          <w:i/>
          <w:noProof/>
          <w:snapToGrid w:val="0"/>
          <w:sz w:val="24"/>
          <w:szCs w:val="24"/>
        </w:rPr>
      </w:pPr>
      <w:r w:rsidRPr="00C23C78">
        <w:rPr>
          <w:noProof/>
          <w:snapToGrid w:val="0"/>
          <w:sz w:val="24"/>
          <w:szCs w:val="24"/>
        </w:rPr>
        <w:t>18%,</w:t>
      </w:r>
      <w:r w:rsidRPr="00C23C78">
        <w:rPr>
          <w:snapToGrid w:val="0"/>
          <w:sz w:val="24"/>
          <w:szCs w:val="24"/>
        </w:rPr>
        <w:t xml:space="preserve"> нижняя конечность</w:t>
      </w:r>
      <w:r w:rsidRPr="00C23C78">
        <w:rPr>
          <w:noProof/>
          <w:snapToGrid w:val="0"/>
          <w:sz w:val="24"/>
          <w:szCs w:val="24"/>
        </w:rPr>
        <w:t xml:space="preserve"> </w:t>
      </w:r>
      <w:r w:rsidR="00591503" w:rsidRPr="00C23C78">
        <w:rPr>
          <w:noProof/>
          <w:snapToGrid w:val="0"/>
          <w:sz w:val="24"/>
          <w:szCs w:val="24"/>
        </w:rPr>
        <w:t>–</w:t>
      </w:r>
      <w:r w:rsidRPr="00C23C78">
        <w:rPr>
          <w:noProof/>
          <w:snapToGrid w:val="0"/>
          <w:sz w:val="24"/>
          <w:szCs w:val="24"/>
        </w:rPr>
        <w:t xml:space="preserve"> 18%</w:t>
      </w:r>
      <w:r w:rsidRPr="00C23C78">
        <w:rPr>
          <w:snapToGrid w:val="0"/>
          <w:sz w:val="24"/>
          <w:szCs w:val="24"/>
        </w:rPr>
        <w:t xml:space="preserve"> (бедро</w:t>
      </w:r>
      <w:r w:rsidRPr="00C23C78">
        <w:rPr>
          <w:noProof/>
          <w:snapToGrid w:val="0"/>
          <w:sz w:val="24"/>
          <w:szCs w:val="24"/>
        </w:rPr>
        <w:t xml:space="preserve"> </w:t>
      </w:r>
      <w:r w:rsidR="00591503" w:rsidRPr="00C23C78">
        <w:rPr>
          <w:noProof/>
          <w:snapToGrid w:val="0"/>
          <w:sz w:val="24"/>
          <w:szCs w:val="24"/>
        </w:rPr>
        <w:t>–</w:t>
      </w:r>
      <w:r w:rsidRPr="00C23C78">
        <w:rPr>
          <w:noProof/>
          <w:snapToGrid w:val="0"/>
          <w:sz w:val="24"/>
          <w:szCs w:val="24"/>
        </w:rPr>
        <w:t xml:space="preserve"> </w:t>
      </w:r>
      <w:r w:rsidRPr="00C23C78">
        <w:rPr>
          <w:i/>
          <w:noProof/>
          <w:snapToGrid w:val="0"/>
          <w:sz w:val="24"/>
          <w:szCs w:val="24"/>
        </w:rPr>
        <w:t>9%,</w:t>
      </w:r>
      <w:r w:rsidRPr="00C23C78">
        <w:rPr>
          <w:snapToGrid w:val="0"/>
          <w:sz w:val="24"/>
          <w:szCs w:val="24"/>
        </w:rPr>
        <w:t xml:space="preserve"> голень и стопа</w:t>
      </w:r>
      <w:r w:rsidRPr="00C23C78">
        <w:rPr>
          <w:noProof/>
          <w:snapToGrid w:val="0"/>
          <w:sz w:val="24"/>
          <w:szCs w:val="24"/>
        </w:rPr>
        <w:t xml:space="preserve"> </w:t>
      </w:r>
      <w:r w:rsidR="00591503" w:rsidRPr="00C23C78">
        <w:rPr>
          <w:noProof/>
          <w:snapToGrid w:val="0"/>
          <w:sz w:val="24"/>
          <w:szCs w:val="24"/>
        </w:rPr>
        <w:t>–</w:t>
      </w:r>
      <w:r w:rsidRPr="00C23C78">
        <w:rPr>
          <w:noProof/>
          <w:snapToGrid w:val="0"/>
          <w:sz w:val="24"/>
          <w:szCs w:val="24"/>
        </w:rPr>
        <w:t xml:space="preserve"> 9%),</w:t>
      </w:r>
      <w:r w:rsidRPr="00C23C78">
        <w:rPr>
          <w:snapToGrid w:val="0"/>
          <w:sz w:val="24"/>
          <w:szCs w:val="24"/>
        </w:rPr>
        <w:t xml:space="preserve"> </w:t>
      </w:r>
      <w:r w:rsidR="000746A5" w:rsidRPr="00C23C78">
        <w:rPr>
          <w:snapToGrid w:val="0"/>
          <w:sz w:val="24"/>
          <w:szCs w:val="24"/>
        </w:rPr>
        <w:t>наружные</w:t>
      </w:r>
      <w:r w:rsidRPr="00C23C78">
        <w:rPr>
          <w:snapToGrid w:val="0"/>
          <w:sz w:val="24"/>
          <w:szCs w:val="24"/>
        </w:rPr>
        <w:t xml:space="preserve"> половые органы</w:t>
      </w:r>
      <w:r w:rsidR="00591503" w:rsidRPr="00C23C78">
        <w:rPr>
          <w:noProof/>
          <w:snapToGrid w:val="0"/>
          <w:sz w:val="24"/>
          <w:szCs w:val="24"/>
        </w:rPr>
        <w:t>–</w:t>
      </w:r>
      <w:r w:rsidRPr="00C23C78">
        <w:rPr>
          <w:noProof/>
          <w:snapToGrid w:val="0"/>
          <w:sz w:val="24"/>
          <w:szCs w:val="24"/>
        </w:rPr>
        <w:t xml:space="preserve"> </w:t>
      </w:r>
      <w:r w:rsidRPr="00C23C78">
        <w:rPr>
          <w:i/>
          <w:noProof/>
          <w:snapToGrid w:val="0"/>
          <w:sz w:val="24"/>
          <w:szCs w:val="24"/>
        </w:rPr>
        <w:t>1%,</w:t>
      </w:r>
    </w:p>
    <w:p w14:paraId="2505B3E7" w14:textId="77777777" w:rsidR="00F13814" w:rsidRPr="00C23C78" w:rsidRDefault="00F13814" w:rsidP="00C23C78">
      <w:pPr>
        <w:widowControl w:val="0"/>
        <w:spacing w:before="120"/>
        <w:ind w:firstLine="709"/>
        <w:jc w:val="both"/>
        <w:rPr>
          <w:snapToGrid w:val="0"/>
          <w:sz w:val="24"/>
          <w:szCs w:val="24"/>
        </w:rPr>
      </w:pPr>
      <w:r w:rsidRPr="00C23C78">
        <w:rPr>
          <w:i/>
          <w:noProof/>
          <w:snapToGrid w:val="0"/>
          <w:sz w:val="24"/>
          <w:szCs w:val="24"/>
        </w:rPr>
        <w:t>2)</w:t>
      </w:r>
      <w:r w:rsidRPr="00C23C78">
        <w:rPr>
          <w:snapToGrid w:val="0"/>
          <w:sz w:val="24"/>
          <w:szCs w:val="24"/>
        </w:rPr>
        <w:t xml:space="preserve"> правило «лад</w:t>
      </w:r>
      <w:r w:rsidR="000746A5" w:rsidRPr="00C23C78">
        <w:rPr>
          <w:snapToGrid w:val="0"/>
          <w:sz w:val="24"/>
          <w:szCs w:val="24"/>
        </w:rPr>
        <w:t>о</w:t>
      </w:r>
      <w:r w:rsidRPr="00C23C78">
        <w:rPr>
          <w:snapToGrid w:val="0"/>
          <w:sz w:val="24"/>
          <w:szCs w:val="24"/>
        </w:rPr>
        <w:t>ни». При ограниченных ожогах, особенно расположенных в различных участках тела, для определения площади глубокого поражения на фоне поверхностных ожогов применяется правило «ладони». Размер ладони взрослого человека составляет</w:t>
      </w:r>
      <w:r w:rsidRPr="00C23C78">
        <w:rPr>
          <w:noProof/>
          <w:snapToGrid w:val="0"/>
          <w:sz w:val="24"/>
          <w:szCs w:val="24"/>
        </w:rPr>
        <w:t xml:space="preserve"> 1 </w:t>
      </w:r>
      <w:r w:rsidRPr="00C23C78">
        <w:rPr>
          <w:i/>
          <w:noProof/>
          <w:snapToGrid w:val="0"/>
          <w:sz w:val="24"/>
          <w:szCs w:val="24"/>
        </w:rPr>
        <w:t>%</w:t>
      </w:r>
      <w:r w:rsidRPr="00C23C78">
        <w:rPr>
          <w:snapToGrid w:val="0"/>
          <w:sz w:val="24"/>
          <w:szCs w:val="24"/>
        </w:rPr>
        <w:t xml:space="preserve"> от всей поверхности кожи.</w:t>
      </w:r>
    </w:p>
    <w:p w14:paraId="66D378C3" w14:textId="77777777" w:rsidR="00F13814" w:rsidRPr="00C23C78" w:rsidRDefault="00F13814" w:rsidP="00C23C78">
      <w:pPr>
        <w:widowControl w:val="0"/>
        <w:spacing w:before="120"/>
        <w:ind w:firstLine="709"/>
        <w:jc w:val="both"/>
        <w:rPr>
          <w:snapToGrid w:val="0"/>
          <w:sz w:val="24"/>
          <w:szCs w:val="24"/>
        </w:rPr>
      </w:pPr>
      <w:r w:rsidRPr="00C23C78">
        <w:rPr>
          <w:b/>
          <w:snapToGrid w:val="0"/>
          <w:sz w:val="24"/>
          <w:szCs w:val="24"/>
        </w:rPr>
        <w:t>Определение глубины ожога</w:t>
      </w:r>
      <w:r w:rsidRPr="00C23C78">
        <w:rPr>
          <w:snapToGrid w:val="0"/>
          <w:sz w:val="24"/>
          <w:szCs w:val="24"/>
        </w:rPr>
        <w:t xml:space="preserve"> осуществляется согласно классификации, принятой</w:t>
      </w:r>
      <w:r w:rsidRPr="00C23C78">
        <w:rPr>
          <w:noProof/>
          <w:snapToGrid w:val="0"/>
          <w:sz w:val="24"/>
          <w:szCs w:val="24"/>
        </w:rPr>
        <w:t xml:space="preserve"> XXVII</w:t>
      </w:r>
      <w:r w:rsidRPr="00C23C78">
        <w:rPr>
          <w:snapToGrid w:val="0"/>
          <w:sz w:val="24"/>
          <w:szCs w:val="24"/>
        </w:rPr>
        <w:t xml:space="preserve"> съездом хирургов</w:t>
      </w:r>
      <w:r w:rsidRPr="00C23C78">
        <w:rPr>
          <w:noProof/>
          <w:snapToGrid w:val="0"/>
          <w:sz w:val="24"/>
          <w:szCs w:val="24"/>
        </w:rPr>
        <w:t xml:space="preserve"> (1961).</w:t>
      </w:r>
      <w:r w:rsidRPr="00C23C78">
        <w:rPr>
          <w:snapToGrid w:val="0"/>
          <w:sz w:val="24"/>
          <w:szCs w:val="24"/>
        </w:rPr>
        <w:t xml:space="preserve"> Разделение ожогов на поверхностные</w:t>
      </w:r>
      <w:r w:rsidRPr="00C23C78">
        <w:rPr>
          <w:noProof/>
          <w:snapToGrid w:val="0"/>
          <w:sz w:val="24"/>
          <w:szCs w:val="24"/>
        </w:rPr>
        <w:t xml:space="preserve"> (1, II,</w:t>
      </w:r>
      <w:r w:rsidRPr="00C23C78">
        <w:rPr>
          <w:snapToGrid w:val="0"/>
          <w:sz w:val="24"/>
          <w:szCs w:val="24"/>
        </w:rPr>
        <w:t xml:space="preserve"> 111а степени) и глубокие</w:t>
      </w:r>
      <w:r w:rsidRPr="00C23C78">
        <w:rPr>
          <w:noProof/>
          <w:snapToGrid w:val="0"/>
          <w:sz w:val="24"/>
          <w:szCs w:val="24"/>
        </w:rPr>
        <w:t xml:space="preserve"> (1116</w:t>
      </w:r>
      <w:r w:rsidRPr="00C23C78">
        <w:rPr>
          <w:snapToGrid w:val="0"/>
          <w:sz w:val="24"/>
          <w:szCs w:val="24"/>
        </w:rPr>
        <w:t xml:space="preserve"> и </w:t>
      </w:r>
      <w:r w:rsidRPr="00C23C78">
        <w:rPr>
          <w:noProof/>
          <w:snapToGrid w:val="0"/>
          <w:sz w:val="24"/>
          <w:szCs w:val="24"/>
        </w:rPr>
        <w:t>IV</w:t>
      </w:r>
      <w:r w:rsidRPr="00C23C78">
        <w:rPr>
          <w:snapToGrid w:val="0"/>
          <w:sz w:val="24"/>
          <w:szCs w:val="24"/>
        </w:rPr>
        <w:t xml:space="preserve"> степени) прежде всего обусловлено возможностью восстановления при поверхностных ожогах кожного покрова путем самостоятельной </w:t>
      </w:r>
      <w:proofErr w:type="spellStart"/>
      <w:r w:rsidRPr="00C23C78">
        <w:rPr>
          <w:snapToGrid w:val="0"/>
          <w:sz w:val="24"/>
          <w:szCs w:val="24"/>
        </w:rPr>
        <w:t>эпителизации</w:t>
      </w:r>
      <w:proofErr w:type="spellEnd"/>
      <w:r w:rsidRPr="00C23C78">
        <w:rPr>
          <w:snapToGrid w:val="0"/>
          <w:sz w:val="24"/>
          <w:szCs w:val="24"/>
        </w:rPr>
        <w:t>. Обычно встречается сочетание по</w:t>
      </w:r>
      <w:r w:rsidRPr="00C23C78">
        <w:rPr>
          <w:snapToGrid w:val="0"/>
          <w:sz w:val="24"/>
          <w:szCs w:val="24"/>
        </w:rPr>
        <w:softHyphen/>
        <w:t>верхностных и глубоких ожогов, поэтому важно как можно раньше определить глубину поражения (рис.</w:t>
      </w:r>
      <w:r w:rsidRPr="00C23C78">
        <w:rPr>
          <w:noProof/>
          <w:snapToGrid w:val="0"/>
          <w:sz w:val="24"/>
          <w:szCs w:val="24"/>
        </w:rPr>
        <w:t xml:space="preserve"> 93): 1</w:t>
      </w:r>
      <w:r w:rsidRPr="00C23C78">
        <w:rPr>
          <w:snapToGrid w:val="0"/>
          <w:sz w:val="24"/>
          <w:szCs w:val="24"/>
        </w:rPr>
        <w:t xml:space="preserve"> степень</w:t>
      </w:r>
      <w:r w:rsidR="00591503" w:rsidRPr="00C23C78">
        <w:rPr>
          <w:snapToGrid w:val="0"/>
          <w:sz w:val="24"/>
          <w:szCs w:val="24"/>
        </w:rPr>
        <w:t>–</w:t>
      </w:r>
      <w:r w:rsidRPr="00C23C78">
        <w:rPr>
          <w:snapToGrid w:val="0"/>
          <w:sz w:val="24"/>
          <w:szCs w:val="24"/>
        </w:rPr>
        <w:t>гиперемия кожи,</w:t>
      </w:r>
      <w:r w:rsidRPr="00C23C78">
        <w:rPr>
          <w:noProof/>
          <w:snapToGrid w:val="0"/>
          <w:sz w:val="24"/>
          <w:szCs w:val="24"/>
        </w:rPr>
        <w:t xml:space="preserve"> II</w:t>
      </w:r>
      <w:r w:rsidRPr="00C23C78">
        <w:rPr>
          <w:snapToGrid w:val="0"/>
          <w:sz w:val="24"/>
          <w:szCs w:val="24"/>
        </w:rPr>
        <w:t xml:space="preserve"> степень</w:t>
      </w:r>
      <w:r w:rsidR="00591503" w:rsidRPr="00C23C78">
        <w:rPr>
          <w:snapToGrid w:val="0"/>
          <w:sz w:val="24"/>
          <w:szCs w:val="24"/>
        </w:rPr>
        <w:t>–</w:t>
      </w:r>
      <w:r w:rsidRPr="00C23C78">
        <w:rPr>
          <w:snapToGrid w:val="0"/>
          <w:sz w:val="24"/>
          <w:szCs w:val="24"/>
        </w:rPr>
        <w:t>отслойка эпидермиса с образованием пузы</w:t>
      </w:r>
      <w:r w:rsidRPr="00C23C78">
        <w:rPr>
          <w:snapToGrid w:val="0"/>
          <w:sz w:val="24"/>
          <w:szCs w:val="24"/>
        </w:rPr>
        <w:softHyphen/>
        <w:t>рей;</w:t>
      </w:r>
      <w:r w:rsidRPr="00C23C78">
        <w:rPr>
          <w:noProof/>
          <w:snapToGrid w:val="0"/>
          <w:sz w:val="24"/>
          <w:szCs w:val="24"/>
        </w:rPr>
        <w:t xml:space="preserve"> 111а</w:t>
      </w:r>
      <w:r w:rsidRPr="00C23C78">
        <w:rPr>
          <w:snapToGrid w:val="0"/>
          <w:sz w:val="24"/>
          <w:szCs w:val="24"/>
        </w:rPr>
        <w:t xml:space="preserve"> степень</w:t>
      </w:r>
      <w:r w:rsidR="00591503" w:rsidRPr="00C23C78">
        <w:rPr>
          <w:noProof/>
          <w:snapToGrid w:val="0"/>
          <w:sz w:val="24"/>
          <w:szCs w:val="24"/>
        </w:rPr>
        <w:t>–</w:t>
      </w:r>
      <w:r w:rsidRPr="00C23C78">
        <w:rPr>
          <w:snapToGrid w:val="0"/>
          <w:sz w:val="24"/>
          <w:szCs w:val="24"/>
        </w:rPr>
        <w:t>омертвение поверхностных слоев кожи с Сохранением волосяных луковиц, потовых и сальных желез;</w:t>
      </w:r>
      <w:r w:rsidRPr="00C23C78">
        <w:rPr>
          <w:noProof/>
          <w:snapToGrid w:val="0"/>
          <w:sz w:val="24"/>
          <w:szCs w:val="24"/>
        </w:rPr>
        <w:t xml:space="preserve"> 1116</w:t>
      </w:r>
      <w:r w:rsidRPr="00C23C78">
        <w:rPr>
          <w:snapToGrid w:val="0"/>
          <w:sz w:val="24"/>
          <w:szCs w:val="24"/>
        </w:rPr>
        <w:t xml:space="preserve"> сте</w:t>
      </w:r>
      <w:r w:rsidRPr="00C23C78">
        <w:rPr>
          <w:snapToGrid w:val="0"/>
          <w:sz w:val="24"/>
          <w:szCs w:val="24"/>
        </w:rPr>
        <w:softHyphen/>
        <w:t>пень</w:t>
      </w:r>
      <w:r w:rsidRPr="00C23C78">
        <w:rPr>
          <w:noProof/>
          <w:snapToGrid w:val="0"/>
          <w:sz w:val="24"/>
          <w:szCs w:val="24"/>
        </w:rPr>
        <w:t xml:space="preserve"> </w:t>
      </w:r>
      <w:r w:rsidR="00591503" w:rsidRPr="00C23C78">
        <w:rPr>
          <w:noProof/>
          <w:snapToGrid w:val="0"/>
          <w:sz w:val="24"/>
          <w:szCs w:val="24"/>
        </w:rPr>
        <w:t>–</w:t>
      </w:r>
      <w:r w:rsidRPr="00C23C78">
        <w:rPr>
          <w:snapToGrid w:val="0"/>
          <w:sz w:val="24"/>
          <w:szCs w:val="24"/>
        </w:rPr>
        <w:t xml:space="preserve"> гибель всей дермы;</w:t>
      </w:r>
      <w:r w:rsidRPr="00C23C78">
        <w:rPr>
          <w:noProof/>
          <w:snapToGrid w:val="0"/>
          <w:sz w:val="24"/>
          <w:szCs w:val="24"/>
        </w:rPr>
        <w:t xml:space="preserve"> IV</w:t>
      </w:r>
      <w:r w:rsidRPr="00C23C78">
        <w:rPr>
          <w:snapToGrid w:val="0"/>
          <w:sz w:val="24"/>
          <w:szCs w:val="24"/>
        </w:rPr>
        <w:t xml:space="preserve"> степень</w:t>
      </w:r>
      <w:r w:rsidRPr="00C23C78">
        <w:rPr>
          <w:noProof/>
          <w:snapToGrid w:val="0"/>
          <w:sz w:val="24"/>
          <w:szCs w:val="24"/>
        </w:rPr>
        <w:t xml:space="preserve"> </w:t>
      </w:r>
      <w:r w:rsidR="00591503" w:rsidRPr="00C23C78">
        <w:rPr>
          <w:noProof/>
          <w:snapToGrid w:val="0"/>
          <w:sz w:val="24"/>
          <w:szCs w:val="24"/>
        </w:rPr>
        <w:t>–</w:t>
      </w:r>
      <w:r w:rsidRPr="00C23C78">
        <w:rPr>
          <w:snapToGrid w:val="0"/>
          <w:sz w:val="24"/>
          <w:szCs w:val="24"/>
        </w:rPr>
        <w:t xml:space="preserve"> некроз кожи и располо</w:t>
      </w:r>
      <w:r w:rsidRPr="00C23C78">
        <w:rPr>
          <w:snapToGrid w:val="0"/>
          <w:sz w:val="24"/>
          <w:szCs w:val="24"/>
        </w:rPr>
        <w:softHyphen/>
        <w:t>женных под ней тканей.</w:t>
      </w:r>
    </w:p>
    <w:p w14:paraId="59CCB47E" w14:textId="77777777" w:rsidR="000746A5" w:rsidRPr="00C23C78" w:rsidRDefault="000746A5" w:rsidP="00C23C78">
      <w:pPr>
        <w:widowControl w:val="0"/>
        <w:spacing w:before="120"/>
        <w:ind w:firstLine="709"/>
        <w:jc w:val="both"/>
        <w:rPr>
          <w:snapToGrid w:val="0"/>
          <w:sz w:val="24"/>
          <w:szCs w:val="24"/>
        </w:rPr>
      </w:pPr>
      <w:r w:rsidRPr="00C23C78">
        <w:rPr>
          <w:snapToGrid w:val="0"/>
          <w:sz w:val="24"/>
          <w:szCs w:val="24"/>
        </w:rPr>
        <w:t>Рис.</w:t>
      </w:r>
      <w:r w:rsidRPr="00C23C78">
        <w:rPr>
          <w:noProof/>
          <w:snapToGrid w:val="0"/>
          <w:sz w:val="24"/>
          <w:szCs w:val="24"/>
        </w:rPr>
        <w:t xml:space="preserve"> 93.</w:t>
      </w:r>
      <w:r w:rsidRPr="00C23C78">
        <w:rPr>
          <w:snapToGrid w:val="0"/>
          <w:sz w:val="24"/>
          <w:szCs w:val="24"/>
        </w:rPr>
        <w:t xml:space="preserve"> Определение глубины поражения тканей при ожоге (схема). Объяснение в тексте.</w:t>
      </w:r>
    </w:p>
    <w:p w14:paraId="1D3535F2" w14:textId="77777777" w:rsidR="00F13814" w:rsidRPr="00C23C78" w:rsidRDefault="00F13814" w:rsidP="00C23C78">
      <w:pPr>
        <w:widowControl w:val="0"/>
        <w:spacing w:before="120"/>
        <w:ind w:firstLine="709"/>
        <w:jc w:val="both"/>
        <w:rPr>
          <w:snapToGrid w:val="0"/>
          <w:sz w:val="24"/>
          <w:szCs w:val="24"/>
        </w:rPr>
      </w:pPr>
      <w:r w:rsidRPr="00C23C78">
        <w:rPr>
          <w:snapToGrid w:val="0"/>
          <w:sz w:val="24"/>
          <w:szCs w:val="24"/>
        </w:rPr>
        <w:t>В первые часы и дни после травмы, трудно диагностировать глубину поражения. Ориентировочно в первые</w:t>
      </w:r>
      <w:r w:rsidRPr="00C23C78">
        <w:rPr>
          <w:noProof/>
          <w:snapToGrid w:val="0"/>
          <w:sz w:val="24"/>
          <w:szCs w:val="24"/>
        </w:rPr>
        <w:t xml:space="preserve"> 2</w:t>
      </w:r>
      <w:r w:rsidRPr="00C23C78">
        <w:rPr>
          <w:snapToGrid w:val="0"/>
          <w:sz w:val="24"/>
          <w:szCs w:val="24"/>
        </w:rPr>
        <w:t xml:space="preserve"> </w:t>
      </w:r>
      <w:proofErr w:type="spellStart"/>
      <w:r w:rsidRPr="00C23C78">
        <w:rPr>
          <w:snapToGrid w:val="0"/>
          <w:sz w:val="24"/>
          <w:szCs w:val="24"/>
        </w:rPr>
        <w:t>сут</w:t>
      </w:r>
      <w:proofErr w:type="spellEnd"/>
      <w:r w:rsidRPr="00C23C78">
        <w:rPr>
          <w:snapToGrid w:val="0"/>
          <w:sz w:val="24"/>
          <w:szCs w:val="24"/>
        </w:rPr>
        <w:t xml:space="preserve"> для определения степени повреждения можно исследовать болевую чувствительность: при поверхностных ожогах она сохранена или несколько снижена, </w:t>
      </w:r>
      <w:r w:rsidRPr="00C23C78">
        <w:rPr>
          <w:snapToGrid w:val="0"/>
          <w:sz w:val="24"/>
          <w:szCs w:val="24"/>
        </w:rPr>
        <w:lastRenderedPageBreak/>
        <w:t>при глубоких, как правило, отсутствует. При глубоких</w:t>
      </w:r>
      <w:r w:rsidR="000746A5" w:rsidRPr="00C23C78">
        <w:rPr>
          <w:snapToGrid w:val="0"/>
          <w:sz w:val="24"/>
          <w:szCs w:val="24"/>
        </w:rPr>
        <w:t xml:space="preserve"> </w:t>
      </w:r>
      <w:r w:rsidRPr="00C23C78">
        <w:rPr>
          <w:snapToGrid w:val="0"/>
          <w:sz w:val="24"/>
          <w:szCs w:val="24"/>
        </w:rPr>
        <w:t xml:space="preserve">ожогах конечностей имеется отек непораженных нижележащих отделов. Уточнить глубину поражения в первые дни после травмы можно методом инфракрасной </w:t>
      </w:r>
      <w:proofErr w:type="spellStart"/>
      <w:r w:rsidRPr="00C23C78">
        <w:rPr>
          <w:snapToGrid w:val="0"/>
          <w:sz w:val="24"/>
          <w:szCs w:val="24"/>
        </w:rPr>
        <w:t>термографин</w:t>
      </w:r>
      <w:proofErr w:type="spellEnd"/>
      <w:r w:rsidRPr="00C23C78">
        <w:rPr>
          <w:snapToGrid w:val="0"/>
          <w:sz w:val="24"/>
          <w:szCs w:val="24"/>
        </w:rPr>
        <w:t>: область глубокого ожога характеризуется снижением теплоотдачи. Точно диагностировать глубину поражения можно на</w:t>
      </w:r>
      <w:r w:rsidRPr="00C23C78">
        <w:rPr>
          <w:noProof/>
          <w:snapToGrid w:val="0"/>
          <w:sz w:val="24"/>
          <w:szCs w:val="24"/>
        </w:rPr>
        <w:t xml:space="preserve"> 7</w:t>
      </w:r>
      <w:r w:rsidR="00591503" w:rsidRPr="00C23C78">
        <w:rPr>
          <w:noProof/>
          <w:snapToGrid w:val="0"/>
          <w:sz w:val="24"/>
          <w:szCs w:val="24"/>
        </w:rPr>
        <w:t>–</w:t>
      </w:r>
      <w:r w:rsidRPr="00C23C78">
        <w:rPr>
          <w:snapToGrid w:val="0"/>
          <w:sz w:val="24"/>
          <w:szCs w:val="24"/>
        </w:rPr>
        <w:t>14-й день после травмы.</w:t>
      </w:r>
    </w:p>
    <w:p w14:paraId="1D63352C" w14:textId="77777777" w:rsidR="00F13814" w:rsidRPr="00C23C78" w:rsidRDefault="00F13814" w:rsidP="00C23C78">
      <w:pPr>
        <w:widowControl w:val="0"/>
        <w:spacing w:before="120"/>
        <w:ind w:firstLine="709"/>
        <w:jc w:val="both"/>
        <w:rPr>
          <w:snapToGrid w:val="0"/>
          <w:sz w:val="24"/>
          <w:szCs w:val="24"/>
        </w:rPr>
      </w:pPr>
      <w:r w:rsidRPr="00C23C78">
        <w:rPr>
          <w:b/>
          <w:snapToGrid w:val="0"/>
          <w:sz w:val="24"/>
          <w:szCs w:val="24"/>
        </w:rPr>
        <w:t>Прогнозирование тяжести ожога.</w:t>
      </w:r>
      <w:r w:rsidRPr="00C23C78">
        <w:rPr>
          <w:snapToGrid w:val="0"/>
          <w:sz w:val="24"/>
          <w:szCs w:val="24"/>
        </w:rPr>
        <w:t xml:space="preserve"> У взрослых ориентировочно имеет значение правило «сотни»</w:t>
      </w:r>
      <w:r w:rsidRPr="00C23C78">
        <w:rPr>
          <w:noProof/>
          <w:snapToGrid w:val="0"/>
          <w:sz w:val="24"/>
          <w:szCs w:val="24"/>
        </w:rPr>
        <w:t xml:space="preserve"> </w:t>
      </w:r>
      <w:r w:rsidR="00591503" w:rsidRPr="00C23C78">
        <w:rPr>
          <w:noProof/>
          <w:snapToGrid w:val="0"/>
          <w:sz w:val="24"/>
          <w:szCs w:val="24"/>
        </w:rPr>
        <w:t>–</w:t>
      </w:r>
      <w:r w:rsidRPr="00C23C78">
        <w:rPr>
          <w:snapToGrid w:val="0"/>
          <w:sz w:val="24"/>
          <w:szCs w:val="24"/>
        </w:rPr>
        <w:t xml:space="preserve"> возраст</w:t>
      </w:r>
      <w:r w:rsidRPr="00C23C78">
        <w:rPr>
          <w:noProof/>
          <w:snapToGrid w:val="0"/>
          <w:sz w:val="24"/>
          <w:szCs w:val="24"/>
        </w:rPr>
        <w:t xml:space="preserve"> +</w:t>
      </w:r>
      <w:r w:rsidRPr="00C23C78">
        <w:rPr>
          <w:snapToGrid w:val="0"/>
          <w:sz w:val="24"/>
          <w:szCs w:val="24"/>
        </w:rPr>
        <w:t xml:space="preserve"> общая площадь ожога в процентах: до</w:t>
      </w:r>
      <w:r w:rsidRPr="00C23C78">
        <w:rPr>
          <w:noProof/>
          <w:snapToGrid w:val="0"/>
          <w:sz w:val="24"/>
          <w:szCs w:val="24"/>
        </w:rPr>
        <w:t xml:space="preserve"> 60</w:t>
      </w:r>
      <w:r w:rsidR="00591503" w:rsidRPr="00C23C78">
        <w:rPr>
          <w:noProof/>
          <w:snapToGrid w:val="0"/>
          <w:sz w:val="24"/>
          <w:szCs w:val="24"/>
        </w:rPr>
        <w:t>–</w:t>
      </w:r>
      <w:r w:rsidRPr="00C23C78">
        <w:rPr>
          <w:snapToGrid w:val="0"/>
          <w:sz w:val="24"/>
          <w:szCs w:val="24"/>
        </w:rPr>
        <w:t>прогноз благоприятный;</w:t>
      </w:r>
      <w:r w:rsidRPr="00C23C78">
        <w:rPr>
          <w:noProof/>
          <w:snapToGrid w:val="0"/>
          <w:sz w:val="24"/>
          <w:szCs w:val="24"/>
        </w:rPr>
        <w:t xml:space="preserve"> 61</w:t>
      </w:r>
      <w:r w:rsidR="00591503" w:rsidRPr="00C23C78">
        <w:rPr>
          <w:noProof/>
          <w:snapToGrid w:val="0"/>
          <w:sz w:val="24"/>
          <w:szCs w:val="24"/>
        </w:rPr>
        <w:t>–</w:t>
      </w:r>
      <w:r w:rsidRPr="00C23C78">
        <w:rPr>
          <w:noProof/>
          <w:snapToGrid w:val="0"/>
          <w:sz w:val="24"/>
          <w:szCs w:val="24"/>
        </w:rPr>
        <w:t>80</w:t>
      </w:r>
      <w:r w:rsidR="00591503" w:rsidRPr="00C23C78">
        <w:rPr>
          <w:noProof/>
          <w:snapToGrid w:val="0"/>
          <w:sz w:val="24"/>
          <w:szCs w:val="24"/>
        </w:rPr>
        <w:t>–</w:t>
      </w:r>
      <w:r w:rsidRPr="00C23C78">
        <w:rPr>
          <w:noProof/>
          <w:snapToGrid w:val="0"/>
          <w:sz w:val="24"/>
          <w:szCs w:val="24"/>
        </w:rPr>
        <w:t xml:space="preserve"> </w:t>
      </w:r>
      <w:r w:rsidRPr="00C23C78">
        <w:rPr>
          <w:snapToGrid w:val="0"/>
          <w:sz w:val="24"/>
          <w:szCs w:val="24"/>
        </w:rPr>
        <w:t>прогноз относительно благоприятный;</w:t>
      </w:r>
      <w:r w:rsidRPr="00C23C78">
        <w:rPr>
          <w:noProof/>
          <w:snapToGrid w:val="0"/>
          <w:sz w:val="24"/>
          <w:szCs w:val="24"/>
        </w:rPr>
        <w:t xml:space="preserve"> 81</w:t>
      </w:r>
      <w:r w:rsidR="00591503" w:rsidRPr="00C23C78">
        <w:rPr>
          <w:noProof/>
          <w:snapToGrid w:val="0"/>
          <w:sz w:val="24"/>
          <w:szCs w:val="24"/>
        </w:rPr>
        <w:t>–</w:t>
      </w:r>
      <w:r w:rsidRPr="00C23C78">
        <w:rPr>
          <w:noProof/>
          <w:snapToGrid w:val="0"/>
          <w:sz w:val="24"/>
          <w:szCs w:val="24"/>
        </w:rPr>
        <w:t>100</w:t>
      </w:r>
      <w:r w:rsidR="00591503" w:rsidRPr="00C23C78">
        <w:rPr>
          <w:noProof/>
          <w:snapToGrid w:val="0"/>
          <w:sz w:val="24"/>
          <w:szCs w:val="24"/>
        </w:rPr>
        <w:t>–</w:t>
      </w:r>
      <w:r w:rsidRPr="00C23C78">
        <w:rPr>
          <w:snapToGrid w:val="0"/>
          <w:sz w:val="24"/>
          <w:szCs w:val="24"/>
        </w:rPr>
        <w:t xml:space="preserve">сомнительный; </w:t>
      </w:r>
      <w:r w:rsidRPr="00C23C78">
        <w:rPr>
          <w:noProof/>
          <w:snapToGrid w:val="0"/>
          <w:sz w:val="24"/>
          <w:szCs w:val="24"/>
        </w:rPr>
        <w:t>101</w:t>
      </w:r>
      <w:r w:rsidRPr="00C23C78">
        <w:rPr>
          <w:snapToGrid w:val="0"/>
          <w:sz w:val="24"/>
          <w:szCs w:val="24"/>
        </w:rPr>
        <w:t xml:space="preserve"> и более</w:t>
      </w:r>
      <w:r w:rsidR="00591503" w:rsidRPr="00C23C78">
        <w:rPr>
          <w:snapToGrid w:val="0"/>
          <w:sz w:val="24"/>
          <w:szCs w:val="24"/>
        </w:rPr>
        <w:t>–</w:t>
      </w:r>
      <w:r w:rsidRPr="00C23C78">
        <w:rPr>
          <w:snapToGrid w:val="0"/>
          <w:sz w:val="24"/>
          <w:szCs w:val="24"/>
        </w:rPr>
        <w:t>неблагоприятный.</w:t>
      </w:r>
    </w:p>
    <w:p w14:paraId="01FB8B91" w14:textId="77777777" w:rsidR="00F13814" w:rsidRPr="00C23C78" w:rsidRDefault="00F13814" w:rsidP="00C23C78">
      <w:pPr>
        <w:widowControl w:val="0"/>
        <w:spacing w:before="120"/>
        <w:ind w:firstLine="709"/>
        <w:jc w:val="both"/>
        <w:rPr>
          <w:snapToGrid w:val="0"/>
          <w:sz w:val="24"/>
          <w:szCs w:val="24"/>
        </w:rPr>
      </w:pPr>
      <w:r w:rsidRPr="00C23C78">
        <w:rPr>
          <w:snapToGrid w:val="0"/>
          <w:sz w:val="24"/>
          <w:szCs w:val="24"/>
        </w:rPr>
        <w:t>Более точным является индекс Франка. При его вычисле</w:t>
      </w:r>
      <w:r w:rsidRPr="00C23C78">
        <w:rPr>
          <w:snapToGrid w:val="0"/>
          <w:sz w:val="24"/>
          <w:szCs w:val="24"/>
        </w:rPr>
        <w:softHyphen/>
        <w:t>нии следует учитывать площадь и глубину поражения. Индекс Франка основан на предположении, что глубокий ожог втрое утяжеляет состояние больного по сравнению с поверхностным ожогом, поэтому если</w:t>
      </w:r>
      <w:r w:rsidRPr="00C23C78">
        <w:rPr>
          <w:noProof/>
          <w:snapToGrid w:val="0"/>
          <w:sz w:val="24"/>
          <w:szCs w:val="24"/>
        </w:rPr>
        <w:t xml:space="preserve"> 1%</w:t>
      </w:r>
      <w:r w:rsidRPr="00C23C78">
        <w:rPr>
          <w:snapToGrid w:val="0"/>
          <w:sz w:val="24"/>
          <w:szCs w:val="24"/>
        </w:rPr>
        <w:t xml:space="preserve"> поверхност</w:t>
      </w:r>
      <w:r w:rsidR="00C234B2" w:rsidRPr="00C23C78">
        <w:rPr>
          <w:snapToGrid w:val="0"/>
          <w:sz w:val="24"/>
          <w:szCs w:val="24"/>
        </w:rPr>
        <w:t xml:space="preserve">и </w:t>
      </w:r>
      <w:r w:rsidRPr="00C23C78">
        <w:rPr>
          <w:snapToGrid w:val="0"/>
          <w:sz w:val="24"/>
          <w:szCs w:val="24"/>
        </w:rPr>
        <w:t>ожога приравнивается к еди</w:t>
      </w:r>
      <w:r w:rsidRPr="00C23C78">
        <w:rPr>
          <w:snapToGrid w:val="0"/>
          <w:sz w:val="24"/>
          <w:szCs w:val="24"/>
        </w:rPr>
        <w:softHyphen/>
        <w:t>нице. то глубокий ожог</w:t>
      </w:r>
      <w:r w:rsidRPr="00C23C78">
        <w:rPr>
          <w:noProof/>
          <w:snapToGrid w:val="0"/>
          <w:sz w:val="24"/>
          <w:szCs w:val="24"/>
        </w:rPr>
        <w:t xml:space="preserve"> </w:t>
      </w:r>
      <w:r w:rsidR="00591503" w:rsidRPr="00C23C78">
        <w:rPr>
          <w:noProof/>
          <w:snapToGrid w:val="0"/>
          <w:sz w:val="24"/>
          <w:szCs w:val="24"/>
        </w:rPr>
        <w:t>–</w:t>
      </w:r>
      <w:r w:rsidRPr="00C23C78">
        <w:rPr>
          <w:snapToGrid w:val="0"/>
          <w:sz w:val="24"/>
          <w:szCs w:val="24"/>
        </w:rPr>
        <w:t xml:space="preserve"> к трем единицам. Сумма показателей поверхностного и глубокого ожогов составляет индекс Франка. Прогноз ожога благоприятный, если индекс Франка составляет менее</w:t>
      </w:r>
      <w:r w:rsidRPr="00C23C78">
        <w:rPr>
          <w:noProof/>
          <w:snapToGrid w:val="0"/>
          <w:sz w:val="24"/>
          <w:szCs w:val="24"/>
        </w:rPr>
        <w:t xml:space="preserve"> 30</w:t>
      </w:r>
      <w:r w:rsidRPr="00C23C78">
        <w:rPr>
          <w:snapToGrid w:val="0"/>
          <w:sz w:val="24"/>
          <w:szCs w:val="24"/>
        </w:rPr>
        <w:t xml:space="preserve"> единиц, относительно благоприятный</w:t>
      </w:r>
      <w:r w:rsidRPr="00C23C78">
        <w:rPr>
          <w:noProof/>
          <w:snapToGrid w:val="0"/>
          <w:sz w:val="24"/>
          <w:szCs w:val="24"/>
        </w:rPr>
        <w:t xml:space="preserve"> </w:t>
      </w:r>
      <w:r w:rsidR="00591503" w:rsidRPr="00C23C78">
        <w:rPr>
          <w:noProof/>
          <w:snapToGrid w:val="0"/>
          <w:sz w:val="24"/>
          <w:szCs w:val="24"/>
        </w:rPr>
        <w:t>–</w:t>
      </w:r>
      <w:r w:rsidRPr="00C23C78">
        <w:rPr>
          <w:noProof/>
          <w:snapToGrid w:val="0"/>
          <w:sz w:val="24"/>
          <w:szCs w:val="24"/>
        </w:rPr>
        <w:t xml:space="preserve"> 30</w:t>
      </w:r>
      <w:r w:rsidR="00591503" w:rsidRPr="00C23C78">
        <w:rPr>
          <w:noProof/>
          <w:snapToGrid w:val="0"/>
          <w:sz w:val="24"/>
          <w:szCs w:val="24"/>
        </w:rPr>
        <w:t>–</w:t>
      </w:r>
      <w:r w:rsidRPr="00C23C78">
        <w:rPr>
          <w:noProof/>
          <w:snapToGrid w:val="0"/>
          <w:sz w:val="24"/>
          <w:szCs w:val="24"/>
        </w:rPr>
        <w:t>60</w:t>
      </w:r>
      <w:r w:rsidRPr="00C23C78">
        <w:rPr>
          <w:snapToGrid w:val="0"/>
          <w:sz w:val="24"/>
          <w:szCs w:val="24"/>
        </w:rPr>
        <w:t xml:space="preserve"> единиц, сомнительный</w:t>
      </w:r>
      <w:r w:rsidR="00591503" w:rsidRPr="00C23C78">
        <w:rPr>
          <w:snapToGrid w:val="0"/>
          <w:sz w:val="24"/>
          <w:szCs w:val="24"/>
        </w:rPr>
        <w:t>–</w:t>
      </w:r>
      <w:r w:rsidRPr="00C23C78">
        <w:rPr>
          <w:noProof/>
          <w:snapToGrid w:val="0"/>
          <w:sz w:val="24"/>
          <w:szCs w:val="24"/>
        </w:rPr>
        <w:t>61</w:t>
      </w:r>
      <w:r w:rsidR="00591503" w:rsidRPr="00C23C78">
        <w:rPr>
          <w:noProof/>
          <w:snapToGrid w:val="0"/>
          <w:sz w:val="24"/>
          <w:szCs w:val="24"/>
        </w:rPr>
        <w:t>–</w:t>
      </w:r>
      <w:r w:rsidRPr="00C23C78">
        <w:rPr>
          <w:noProof/>
          <w:snapToGrid w:val="0"/>
          <w:sz w:val="24"/>
          <w:szCs w:val="24"/>
        </w:rPr>
        <w:t xml:space="preserve"> 90</w:t>
      </w:r>
      <w:r w:rsidRPr="00C23C78">
        <w:rPr>
          <w:snapToGrid w:val="0"/>
          <w:sz w:val="24"/>
          <w:szCs w:val="24"/>
        </w:rPr>
        <w:t xml:space="preserve"> единиц и неблагоприятный</w:t>
      </w:r>
      <w:r w:rsidR="00591503" w:rsidRPr="00C23C78">
        <w:rPr>
          <w:snapToGrid w:val="0"/>
          <w:sz w:val="24"/>
          <w:szCs w:val="24"/>
        </w:rPr>
        <w:t>–</w:t>
      </w:r>
      <w:r w:rsidRPr="00C23C78">
        <w:rPr>
          <w:snapToGrid w:val="0"/>
          <w:sz w:val="24"/>
          <w:szCs w:val="24"/>
        </w:rPr>
        <w:t xml:space="preserve">более </w:t>
      </w:r>
      <w:r w:rsidRPr="00C23C78">
        <w:rPr>
          <w:noProof/>
          <w:snapToGrid w:val="0"/>
          <w:sz w:val="24"/>
          <w:szCs w:val="24"/>
        </w:rPr>
        <w:t>90</w:t>
      </w:r>
      <w:r w:rsidRPr="00C23C78">
        <w:rPr>
          <w:snapToGrid w:val="0"/>
          <w:sz w:val="24"/>
          <w:szCs w:val="24"/>
        </w:rPr>
        <w:t xml:space="preserve"> единиц.</w:t>
      </w:r>
    </w:p>
    <w:p w14:paraId="2A25DE18" w14:textId="77777777" w:rsidR="00F13814" w:rsidRPr="00C23C78" w:rsidRDefault="00F13814" w:rsidP="00C23C78">
      <w:pPr>
        <w:widowControl w:val="0"/>
        <w:spacing w:before="120"/>
        <w:ind w:firstLine="709"/>
        <w:jc w:val="both"/>
        <w:rPr>
          <w:snapToGrid w:val="0"/>
          <w:sz w:val="24"/>
          <w:szCs w:val="24"/>
        </w:rPr>
      </w:pPr>
      <w:r w:rsidRPr="00C23C78">
        <w:rPr>
          <w:b/>
          <w:snapToGrid w:val="0"/>
          <w:sz w:val="24"/>
          <w:szCs w:val="24"/>
        </w:rPr>
        <w:t>Местное лечение ожогов.</w:t>
      </w:r>
      <w:r w:rsidRPr="00C23C78">
        <w:rPr>
          <w:snapToGrid w:val="0"/>
          <w:sz w:val="24"/>
          <w:szCs w:val="24"/>
        </w:rPr>
        <w:t xml:space="preserve"> Для местного лечения ож</w:t>
      </w:r>
      <w:bookmarkStart w:id="0" w:name="OCRUncertain303"/>
      <w:r w:rsidRPr="00C23C78">
        <w:rPr>
          <w:snapToGrid w:val="0"/>
          <w:sz w:val="24"/>
          <w:szCs w:val="24"/>
        </w:rPr>
        <w:t>о</w:t>
      </w:r>
      <w:bookmarkEnd w:id="0"/>
      <w:r w:rsidRPr="00C23C78">
        <w:rPr>
          <w:snapToGrid w:val="0"/>
          <w:sz w:val="24"/>
          <w:szCs w:val="24"/>
        </w:rPr>
        <w:t>говых ран используют два метода: закрытый и открытый. Вначале про</w:t>
      </w:r>
      <w:r w:rsidRPr="00C23C78">
        <w:rPr>
          <w:snapToGrid w:val="0"/>
          <w:sz w:val="24"/>
          <w:szCs w:val="24"/>
        </w:rPr>
        <w:softHyphen/>
        <w:t>изводят первичный туалет ожоговой раны. Тампонами, смоченны</w:t>
      </w:r>
      <w:r w:rsidRPr="00C23C78">
        <w:rPr>
          <w:snapToGrid w:val="0"/>
          <w:sz w:val="24"/>
          <w:szCs w:val="24"/>
        </w:rPr>
        <w:softHyphen/>
        <w:t>ми</w:t>
      </w:r>
      <w:r w:rsidRPr="00C23C78">
        <w:rPr>
          <w:noProof/>
          <w:snapToGrid w:val="0"/>
          <w:sz w:val="24"/>
          <w:szCs w:val="24"/>
        </w:rPr>
        <w:t xml:space="preserve"> 0,25%</w:t>
      </w:r>
      <w:r w:rsidRPr="00C23C78">
        <w:rPr>
          <w:snapToGrid w:val="0"/>
          <w:sz w:val="24"/>
          <w:szCs w:val="24"/>
        </w:rPr>
        <w:t xml:space="preserve"> раствором нашатырного спирта,</w:t>
      </w:r>
      <w:r w:rsidRPr="00C23C78">
        <w:rPr>
          <w:noProof/>
          <w:snapToGrid w:val="0"/>
          <w:sz w:val="24"/>
          <w:szCs w:val="24"/>
        </w:rPr>
        <w:t xml:space="preserve"> 3</w:t>
      </w:r>
      <w:r w:rsidR="00591503" w:rsidRPr="00C23C78">
        <w:rPr>
          <w:noProof/>
          <w:snapToGrid w:val="0"/>
          <w:sz w:val="24"/>
          <w:szCs w:val="24"/>
        </w:rPr>
        <w:t>–</w:t>
      </w:r>
      <w:r w:rsidRPr="00C23C78">
        <w:rPr>
          <w:noProof/>
          <w:snapToGrid w:val="0"/>
          <w:sz w:val="24"/>
          <w:szCs w:val="24"/>
        </w:rPr>
        <w:t>4%</w:t>
      </w:r>
      <w:r w:rsidRPr="00C23C78">
        <w:rPr>
          <w:snapToGrid w:val="0"/>
          <w:sz w:val="24"/>
          <w:szCs w:val="24"/>
        </w:rPr>
        <w:t xml:space="preserve"> раствором борной кислоты, бензином или теплой мыльной водой, отмывают от загрязнения кожу вокруг ожога, после чего ее обрабатывают спиртом. Удаляют обрывки одежды, инородные тела, отслоившийся эпидермис; крупные пузыри надрезают и выпускают их содержимое, мелкие чаще не вскрывают; отложения фибрина не удаляют. так как под ними происходит заживление раны. Очень загряз</w:t>
      </w:r>
      <w:bookmarkStart w:id="1" w:name="OCRUncertain307"/>
      <w:r w:rsidRPr="00C23C78">
        <w:rPr>
          <w:snapToGrid w:val="0"/>
          <w:sz w:val="24"/>
          <w:szCs w:val="24"/>
        </w:rPr>
        <w:t>ненные</w:t>
      </w:r>
      <w:bookmarkEnd w:id="1"/>
      <w:r w:rsidRPr="00C23C78">
        <w:rPr>
          <w:snapToGrid w:val="0"/>
          <w:sz w:val="24"/>
          <w:szCs w:val="24"/>
        </w:rPr>
        <w:t xml:space="preserve"> участки ожоговой поверхности очищают с помощью </w:t>
      </w:r>
      <w:bookmarkStart w:id="2" w:name="OCRUncertain308"/>
      <w:r w:rsidRPr="00C23C78">
        <w:rPr>
          <w:snapToGrid w:val="0"/>
          <w:sz w:val="24"/>
          <w:szCs w:val="24"/>
        </w:rPr>
        <w:t>3%</w:t>
      </w:r>
      <w:bookmarkEnd w:id="2"/>
      <w:r w:rsidRPr="00C23C78">
        <w:rPr>
          <w:snapToGrid w:val="0"/>
          <w:sz w:val="24"/>
          <w:szCs w:val="24"/>
        </w:rPr>
        <w:t xml:space="preserve"> раствора перекиси водорода. Ожоговую поверхность </w:t>
      </w:r>
      <w:bookmarkStart w:id="3" w:name="OCRUncertain309"/>
      <w:r w:rsidRPr="00C23C78">
        <w:rPr>
          <w:snapToGrid w:val="0"/>
          <w:sz w:val="24"/>
          <w:szCs w:val="24"/>
        </w:rPr>
        <w:t>высушивают</w:t>
      </w:r>
      <w:bookmarkEnd w:id="3"/>
      <w:r w:rsidRPr="00C23C78">
        <w:rPr>
          <w:snapToGrid w:val="0"/>
          <w:sz w:val="24"/>
          <w:szCs w:val="24"/>
        </w:rPr>
        <w:t xml:space="preserve"> стерильными салфетками.</w:t>
      </w:r>
    </w:p>
    <w:p w14:paraId="09C5FCD7" w14:textId="77777777" w:rsidR="00F13814" w:rsidRPr="00C23C78" w:rsidRDefault="00F13814" w:rsidP="00C23C78">
      <w:pPr>
        <w:widowControl w:val="0"/>
        <w:spacing w:before="120"/>
        <w:ind w:firstLine="709"/>
        <w:jc w:val="both"/>
        <w:rPr>
          <w:snapToGrid w:val="0"/>
          <w:sz w:val="24"/>
          <w:szCs w:val="24"/>
        </w:rPr>
      </w:pPr>
      <w:r w:rsidRPr="00C23C78">
        <w:rPr>
          <w:snapToGrid w:val="0"/>
          <w:sz w:val="24"/>
          <w:szCs w:val="24"/>
        </w:rPr>
        <w:t xml:space="preserve">Как правило, первичный туалет ожоговой раны выполняют </w:t>
      </w:r>
      <w:bookmarkStart w:id="4" w:name="OCRUncertain310"/>
      <w:r w:rsidRPr="00C23C78">
        <w:rPr>
          <w:snapToGrid w:val="0"/>
          <w:sz w:val="24"/>
          <w:szCs w:val="24"/>
        </w:rPr>
        <w:t>п</w:t>
      </w:r>
      <w:bookmarkEnd w:id="4"/>
      <w:r w:rsidRPr="00C23C78">
        <w:rPr>
          <w:snapToGrid w:val="0"/>
          <w:sz w:val="24"/>
          <w:szCs w:val="24"/>
        </w:rPr>
        <w:t>осле предварительного введения под кожу</w:t>
      </w:r>
      <w:r w:rsidRPr="00C23C78">
        <w:rPr>
          <w:noProof/>
          <w:snapToGrid w:val="0"/>
          <w:sz w:val="24"/>
          <w:szCs w:val="24"/>
        </w:rPr>
        <w:t xml:space="preserve"> 1</w:t>
      </w:r>
      <w:r w:rsidR="00591503" w:rsidRPr="00C23C78">
        <w:rPr>
          <w:noProof/>
          <w:snapToGrid w:val="0"/>
          <w:sz w:val="24"/>
          <w:szCs w:val="24"/>
        </w:rPr>
        <w:t>–</w:t>
      </w:r>
      <w:r w:rsidRPr="00C23C78">
        <w:rPr>
          <w:noProof/>
          <w:snapToGrid w:val="0"/>
          <w:sz w:val="24"/>
          <w:szCs w:val="24"/>
        </w:rPr>
        <w:t>2</w:t>
      </w:r>
      <w:r w:rsidRPr="00C23C78">
        <w:rPr>
          <w:snapToGrid w:val="0"/>
          <w:sz w:val="24"/>
          <w:szCs w:val="24"/>
        </w:rPr>
        <w:t xml:space="preserve"> мл</w:t>
      </w:r>
      <w:r w:rsidRPr="00C23C78">
        <w:rPr>
          <w:noProof/>
          <w:snapToGrid w:val="0"/>
          <w:sz w:val="24"/>
          <w:szCs w:val="24"/>
        </w:rPr>
        <w:t xml:space="preserve"> 1%</w:t>
      </w:r>
      <w:r w:rsidRPr="00C23C78">
        <w:rPr>
          <w:snapToGrid w:val="0"/>
          <w:sz w:val="24"/>
          <w:szCs w:val="24"/>
        </w:rPr>
        <w:t xml:space="preserve"> раствора </w:t>
      </w:r>
      <w:proofErr w:type="spellStart"/>
      <w:r w:rsidRPr="00C23C78">
        <w:rPr>
          <w:snapToGrid w:val="0"/>
          <w:sz w:val="24"/>
          <w:szCs w:val="24"/>
        </w:rPr>
        <w:t>промедола</w:t>
      </w:r>
      <w:proofErr w:type="spellEnd"/>
      <w:r w:rsidRPr="00C23C78">
        <w:rPr>
          <w:snapToGrid w:val="0"/>
          <w:sz w:val="24"/>
          <w:szCs w:val="24"/>
        </w:rPr>
        <w:t xml:space="preserve"> или </w:t>
      </w:r>
      <w:proofErr w:type="spellStart"/>
      <w:r w:rsidRPr="00C23C78">
        <w:rPr>
          <w:snapToGrid w:val="0"/>
          <w:sz w:val="24"/>
          <w:szCs w:val="24"/>
        </w:rPr>
        <w:t>омнопона</w:t>
      </w:r>
      <w:proofErr w:type="spellEnd"/>
      <w:r w:rsidRPr="00C23C78">
        <w:rPr>
          <w:snapToGrid w:val="0"/>
          <w:sz w:val="24"/>
          <w:szCs w:val="24"/>
        </w:rPr>
        <w:t>.</w:t>
      </w:r>
    </w:p>
    <w:p w14:paraId="0B817E7A" w14:textId="77777777" w:rsidR="00F13814" w:rsidRPr="00C23C78" w:rsidRDefault="00F13814" w:rsidP="00C23C78">
      <w:pPr>
        <w:widowControl w:val="0"/>
        <w:spacing w:before="120"/>
        <w:ind w:firstLine="709"/>
        <w:jc w:val="both"/>
        <w:rPr>
          <w:snapToGrid w:val="0"/>
          <w:sz w:val="24"/>
          <w:szCs w:val="24"/>
        </w:rPr>
      </w:pPr>
      <w:r w:rsidRPr="00C23C78">
        <w:rPr>
          <w:snapToGrid w:val="0"/>
          <w:sz w:val="24"/>
          <w:szCs w:val="24"/>
        </w:rPr>
        <w:t>Закрытый метод лечения является более распространенным и имеет ряд преимуществ: с его помощью изолируют обожженную поверхность, создают оптимальные условия для местного медикаментозного лечения ожоговых ран, обеспечивают более активное поведение больных при значительные ожогах и их транспортировку. Недостатками его являются трудоемкость, большой расход перевязочного материала и болезненность перевязок.</w:t>
      </w:r>
    </w:p>
    <w:p w14:paraId="01DDD4E8" w14:textId="77777777" w:rsidR="00F13814" w:rsidRPr="00C23C78" w:rsidRDefault="00F13814" w:rsidP="00C23C78">
      <w:pPr>
        <w:widowControl w:val="0"/>
        <w:spacing w:before="120"/>
        <w:ind w:firstLine="709"/>
        <w:jc w:val="both"/>
        <w:rPr>
          <w:snapToGrid w:val="0"/>
          <w:sz w:val="24"/>
          <w:szCs w:val="24"/>
        </w:rPr>
      </w:pPr>
      <w:r w:rsidRPr="00C23C78">
        <w:rPr>
          <w:snapToGrid w:val="0"/>
          <w:sz w:val="24"/>
          <w:szCs w:val="24"/>
        </w:rPr>
        <w:t>Этих недостатков лишен открытый метод лечения. При нем ускоряется (формирование плотного струпа на обожженной поверхности под влиянием высушивающего действия воздуха, ультрафиолетового облучения или смазывания веществами, вызывающими коагуляцию белков. Однако при этом методе лечения затрудняется уход за пострадавшими с обширными глубокими ожогами, возникает необходимость в специальном оборудовании (камеры, специальные каркасы с электрическими лампочками), имеется повышенная опасность внутрибольничной инфекции и пр.</w:t>
      </w:r>
    </w:p>
    <w:p w14:paraId="363D7FCE" w14:textId="77777777" w:rsidR="00F13814" w:rsidRPr="00C23C78" w:rsidRDefault="00F13814" w:rsidP="00C23C78">
      <w:pPr>
        <w:widowControl w:val="0"/>
        <w:spacing w:before="120"/>
        <w:ind w:firstLine="709"/>
        <w:jc w:val="both"/>
        <w:rPr>
          <w:noProof/>
          <w:snapToGrid w:val="0"/>
          <w:sz w:val="24"/>
          <w:szCs w:val="24"/>
        </w:rPr>
      </w:pPr>
      <w:r w:rsidRPr="00C23C78">
        <w:rPr>
          <w:snapToGrid w:val="0"/>
          <w:sz w:val="24"/>
          <w:szCs w:val="24"/>
        </w:rPr>
        <w:t>Каждый из методов имеет определенные показания, и их не сле</w:t>
      </w:r>
      <w:r w:rsidRPr="00C23C78">
        <w:rPr>
          <w:snapToGrid w:val="0"/>
          <w:sz w:val="24"/>
          <w:szCs w:val="24"/>
        </w:rPr>
        <w:softHyphen/>
        <w:t>дует противопоставлять</w:t>
      </w:r>
      <w:r w:rsidR="00591503" w:rsidRPr="00C23C78">
        <w:rPr>
          <w:noProof/>
          <w:snapToGrid w:val="0"/>
          <w:sz w:val="24"/>
          <w:szCs w:val="24"/>
        </w:rPr>
        <w:t>–</w:t>
      </w:r>
      <w:r w:rsidRPr="00C23C78">
        <w:rPr>
          <w:snapToGrid w:val="0"/>
          <w:sz w:val="24"/>
          <w:szCs w:val="24"/>
        </w:rPr>
        <w:t>необходимо их рациональное сочетание.</w:t>
      </w:r>
      <w:r w:rsidRPr="00C23C78">
        <w:rPr>
          <w:noProof/>
          <w:snapToGrid w:val="0"/>
          <w:sz w:val="24"/>
          <w:szCs w:val="24"/>
        </w:rPr>
        <w:t xml:space="preserve"> </w:t>
      </w:r>
    </w:p>
    <w:p w14:paraId="705CCC2A" w14:textId="77777777" w:rsidR="00F13814" w:rsidRPr="00C23C78" w:rsidRDefault="00F13814" w:rsidP="00C23C78">
      <w:pPr>
        <w:widowControl w:val="0"/>
        <w:spacing w:before="120"/>
        <w:ind w:firstLine="709"/>
        <w:jc w:val="both"/>
        <w:rPr>
          <w:snapToGrid w:val="0"/>
          <w:sz w:val="24"/>
          <w:szCs w:val="24"/>
        </w:rPr>
      </w:pPr>
      <w:r w:rsidRPr="00C23C78">
        <w:rPr>
          <w:snapToGrid w:val="0"/>
          <w:sz w:val="24"/>
          <w:szCs w:val="24"/>
        </w:rPr>
        <w:t>Поверхностные ожоги</w:t>
      </w:r>
      <w:r w:rsidRPr="00C23C78">
        <w:rPr>
          <w:noProof/>
          <w:snapToGrid w:val="0"/>
          <w:sz w:val="24"/>
          <w:szCs w:val="24"/>
        </w:rPr>
        <w:t xml:space="preserve"> II</w:t>
      </w:r>
      <w:r w:rsidRPr="00C23C78">
        <w:rPr>
          <w:snapToGrid w:val="0"/>
          <w:sz w:val="24"/>
          <w:szCs w:val="24"/>
        </w:rPr>
        <w:t xml:space="preserve"> и </w:t>
      </w:r>
      <w:r w:rsidRPr="00C23C78">
        <w:rPr>
          <w:snapToGrid w:val="0"/>
          <w:sz w:val="24"/>
          <w:szCs w:val="24"/>
          <w:lang w:val="en-US"/>
        </w:rPr>
        <w:t>III</w:t>
      </w:r>
      <w:r w:rsidRPr="00C23C78">
        <w:rPr>
          <w:snapToGrid w:val="0"/>
          <w:sz w:val="24"/>
          <w:szCs w:val="24"/>
        </w:rPr>
        <w:t>а степени при открытом методе лечения заживают самостоятельно. Открытый метод следует при</w:t>
      </w:r>
      <w:r w:rsidRPr="00C23C78">
        <w:rPr>
          <w:snapToGrid w:val="0"/>
          <w:sz w:val="24"/>
          <w:szCs w:val="24"/>
        </w:rPr>
        <w:softHyphen/>
        <w:t>менять при ожогах лица, половых органов, промежности. Ожоговую рану при открытом способе лечения</w:t>
      </w:r>
      <w:r w:rsidRPr="00C23C78">
        <w:rPr>
          <w:noProof/>
          <w:snapToGrid w:val="0"/>
          <w:sz w:val="24"/>
          <w:szCs w:val="24"/>
        </w:rPr>
        <w:t xml:space="preserve"> 3</w:t>
      </w:r>
      <w:r w:rsidR="00591503" w:rsidRPr="00C23C78">
        <w:rPr>
          <w:noProof/>
          <w:snapToGrid w:val="0"/>
          <w:sz w:val="24"/>
          <w:szCs w:val="24"/>
        </w:rPr>
        <w:t>–</w:t>
      </w:r>
      <w:r w:rsidRPr="00C23C78">
        <w:rPr>
          <w:noProof/>
          <w:snapToGrid w:val="0"/>
          <w:sz w:val="24"/>
          <w:szCs w:val="24"/>
        </w:rPr>
        <w:t>4</w:t>
      </w:r>
      <w:r w:rsidRPr="00C23C78">
        <w:rPr>
          <w:snapToGrid w:val="0"/>
          <w:sz w:val="24"/>
          <w:szCs w:val="24"/>
        </w:rPr>
        <w:t xml:space="preserve"> раза в сутки смазы</w:t>
      </w:r>
      <w:r w:rsidRPr="00C23C78">
        <w:rPr>
          <w:snapToGrid w:val="0"/>
          <w:sz w:val="24"/>
          <w:szCs w:val="24"/>
        </w:rPr>
        <w:softHyphen/>
        <w:t>вают мазью, содержащей антибиотики</w:t>
      </w:r>
      <w:r w:rsidRPr="00C23C78">
        <w:rPr>
          <w:noProof/>
          <w:snapToGrid w:val="0"/>
          <w:sz w:val="24"/>
          <w:szCs w:val="24"/>
        </w:rPr>
        <w:t xml:space="preserve"> (5</w:t>
      </w:r>
      <w:r w:rsidRPr="00C23C78">
        <w:rPr>
          <w:snapToGrid w:val="0"/>
          <w:sz w:val="24"/>
          <w:szCs w:val="24"/>
        </w:rPr>
        <w:t xml:space="preserve"> и</w:t>
      </w:r>
      <w:r w:rsidRPr="00C23C78">
        <w:rPr>
          <w:noProof/>
          <w:snapToGrid w:val="0"/>
          <w:sz w:val="24"/>
          <w:szCs w:val="24"/>
        </w:rPr>
        <w:t xml:space="preserve"> 10%</w:t>
      </w:r>
      <w:r w:rsidRPr="00C23C78">
        <w:rPr>
          <w:snapToGrid w:val="0"/>
          <w:sz w:val="24"/>
          <w:szCs w:val="24"/>
        </w:rPr>
        <w:t xml:space="preserve"> </w:t>
      </w:r>
      <w:proofErr w:type="spellStart"/>
      <w:r w:rsidRPr="00C23C78">
        <w:rPr>
          <w:snapToGrid w:val="0"/>
          <w:sz w:val="24"/>
          <w:szCs w:val="24"/>
        </w:rPr>
        <w:t>синтомициновая</w:t>
      </w:r>
      <w:proofErr w:type="spellEnd"/>
      <w:r w:rsidRPr="00C23C78">
        <w:rPr>
          <w:snapToGrid w:val="0"/>
          <w:sz w:val="24"/>
          <w:szCs w:val="24"/>
        </w:rPr>
        <w:t xml:space="preserve"> эмульсия) или антисептические средства</w:t>
      </w:r>
      <w:r w:rsidRPr="00C23C78">
        <w:rPr>
          <w:noProof/>
          <w:snapToGrid w:val="0"/>
          <w:sz w:val="24"/>
          <w:szCs w:val="24"/>
        </w:rPr>
        <w:t xml:space="preserve"> (0,5%</w:t>
      </w:r>
      <w:r w:rsidRPr="00C23C78">
        <w:rPr>
          <w:snapToGrid w:val="0"/>
          <w:sz w:val="24"/>
          <w:szCs w:val="24"/>
        </w:rPr>
        <w:t xml:space="preserve"> </w:t>
      </w:r>
      <w:proofErr w:type="spellStart"/>
      <w:r w:rsidRPr="00C23C78">
        <w:rPr>
          <w:snapToGrid w:val="0"/>
          <w:sz w:val="24"/>
          <w:szCs w:val="24"/>
        </w:rPr>
        <w:t>фурацилиновая</w:t>
      </w:r>
      <w:proofErr w:type="spellEnd"/>
      <w:r w:rsidRPr="00C23C78">
        <w:rPr>
          <w:snapToGrid w:val="0"/>
          <w:sz w:val="24"/>
          <w:szCs w:val="24"/>
        </w:rPr>
        <w:t>,</w:t>
      </w:r>
      <w:r w:rsidRPr="00C23C78">
        <w:rPr>
          <w:noProof/>
          <w:snapToGrid w:val="0"/>
          <w:sz w:val="24"/>
          <w:szCs w:val="24"/>
        </w:rPr>
        <w:t xml:space="preserve"> 10%</w:t>
      </w:r>
      <w:r w:rsidRPr="00C23C78">
        <w:rPr>
          <w:snapToGrid w:val="0"/>
          <w:sz w:val="24"/>
          <w:szCs w:val="24"/>
        </w:rPr>
        <w:t xml:space="preserve"> </w:t>
      </w:r>
      <w:proofErr w:type="spellStart"/>
      <w:r w:rsidRPr="00C23C78">
        <w:rPr>
          <w:snapToGrid w:val="0"/>
          <w:sz w:val="24"/>
          <w:szCs w:val="24"/>
        </w:rPr>
        <w:t>сульфамилоновая</w:t>
      </w:r>
      <w:proofErr w:type="spellEnd"/>
      <w:r w:rsidRPr="00C23C78">
        <w:rPr>
          <w:snapToGrid w:val="0"/>
          <w:sz w:val="24"/>
          <w:szCs w:val="24"/>
        </w:rPr>
        <w:t xml:space="preserve"> мази). При развитии нагноения целесообразно наложение повязок. При выявлении глубоких ожогов и образования гранулирующих ран от открытого метода лече</w:t>
      </w:r>
      <w:r w:rsidRPr="00C23C78">
        <w:rPr>
          <w:snapToGrid w:val="0"/>
          <w:sz w:val="24"/>
          <w:szCs w:val="24"/>
        </w:rPr>
        <w:softHyphen/>
        <w:t>ния также лучше перейти к закрытому.</w:t>
      </w:r>
    </w:p>
    <w:p w14:paraId="33115F4B" w14:textId="77777777" w:rsidR="00F13814" w:rsidRPr="00C23C78" w:rsidRDefault="00F13814" w:rsidP="00C23C78">
      <w:pPr>
        <w:widowControl w:val="0"/>
        <w:spacing w:before="120"/>
        <w:ind w:firstLine="709"/>
        <w:jc w:val="both"/>
        <w:rPr>
          <w:snapToGrid w:val="0"/>
          <w:sz w:val="24"/>
          <w:szCs w:val="24"/>
        </w:rPr>
      </w:pPr>
      <w:r w:rsidRPr="00C23C78">
        <w:rPr>
          <w:snapToGrid w:val="0"/>
          <w:sz w:val="24"/>
          <w:szCs w:val="24"/>
        </w:rPr>
        <w:t xml:space="preserve">При глубоких ожогах формирование струпа продолжается </w:t>
      </w:r>
      <w:r w:rsidRPr="00C23C78">
        <w:rPr>
          <w:noProof/>
          <w:snapToGrid w:val="0"/>
          <w:sz w:val="24"/>
          <w:szCs w:val="24"/>
        </w:rPr>
        <w:t>3</w:t>
      </w:r>
      <w:r w:rsidR="00591503" w:rsidRPr="00C23C78">
        <w:rPr>
          <w:noProof/>
          <w:snapToGrid w:val="0"/>
          <w:sz w:val="24"/>
          <w:szCs w:val="24"/>
        </w:rPr>
        <w:t>–</w:t>
      </w:r>
      <w:r w:rsidRPr="00C23C78">
        <w:rPr>
          <w:noProof/>
          <w:snapToGrid w:val="0"/>
          <w:sz w:val="24"/>
          <w:szCs w:val="24"/>
        </w:rPr>
        <w:t>7</w:t>
      </w:r>
      <w:r w:rsidRPr="00C23C78">
        <w:rPr>
          <w:snapToGrid w:val="0"/>
          <w:sz w:val="24"/>
          <w:szCs w:val="24"/>
        </w:rPr>
        <w:t xml:space="preserve"> дней по типу влажного </w:t>
      </w:r>
      <w:r w:rsidRPr="00C23C78">
        <w:rPr>
          <w:snapToGrid w:val="0"/>
          <w:sz w:val="24"/>
          <w:szCs w:val="24"/>
        </w:rPr>
        <w:lastRenderedPageBreak/>
        <w:t xml:space="preserve">или </w:t>
      </w:r>
      <w:proofErr w:type="spellStart"/>
      <w:r w:rsidRPr="00C23C78">
        <w:rPr>
          <w:snapToGrid w:val="0"/>
          <w:sz w:val="24"/>
          <w:szCs w:val="24"/>
        </w:rPr>
        <w:t>коагуляционного</w:t>
      </w:r>
      <w:proofErr w:type="spellEnd"/>
      <w:r w:rsidRPr="00C23C78">
        <w:rPr>
          <w:snapToGrid w:val="0"/>
          <w:sz w:val="24"/>
          <w:szCs w:val="24"/>
        </w:rPr>
        <w:t xml:space="preserve"> (сухого) некро</w:t>
      </w:r>
      <w:r w:rsidRPr="00C23C78">
        <w:rPr>
          <w:snapToGrid w:val="0"/>
          <w:sz w:val="24"/>
          <w:szCs w:val="24"/>
        </w:rPr>
        <w:softHyphen/>
        <w:t>за. В первом случае отмечаются распространение некроза, выраженный нагноительный процесс, интоксикация. Отторжение сухо</w:t>
      </w:r>
      <w:r w:rsidRPr="00C23C78">
        <w:rPr>
          <w:snapToGrid w:val="0"/>
          <w:sz w:val="24"/>
          <w:szCs w:val="24"/>
        </w:rPr>
        <w:softHyphen/>
        <w:t>го ожогового струпа начинается с</w:t>
      </w:r>
      <w:r w:rsidRPr="00C23C78">
        <w:rPr>
          <w:noProof/>
          <w:snapToGrid w:val="0"/>
          <w:sz w:val="24"/>
          <w:szCs w:val="24"/>
        </w:rPr>
        <w:t xml:space="preserve"> 7</w:t>
      </w:r>
      <w:r w:rsidR="00591503" w:rsidRPr="00C23C78">
        <w:rPr>
          <w:noProof/>
          <w:snapToGrid w:val="0"/>
          <w:sz w:val="24"/>
          <w:szCs w:val="24"/>
        </w:rPr>
        <w:t>–</w:t>
      </w:r>
      <w:r w:rsidRPr="00C23C78">
        <w:rPr>
          <w:noProof/>
          <w:snapToGrid w:val="0"/>
          <w:sz w:val="24"/>
          <w:szCs w:val="24"/>
        </w:rPr>
        <w:t>10</w:t>
      </w:r>
      <w:r w:rsidRPr="00C23C78">
        <w:rPr>
          <w:snapToGrid w:val="0"/>
          <w:sz w:val="24"/>
          <w:szCs w:val="24"/>
        </w:rPr>
        <w:t xml:space="preserve"> </w:t>
      </w:r>
      <w:proofErr w:type="spellStart"/>
      <w:r w:rsidRPr="00C23C78">
        <w:rPr>
          <w:snapToGrid w:val="0"/>
          <w:sz w:val="24"/>
          <w:szCs w:val="24"/>
        </w:rPr>
        <w:t>сут</w:t>
      </w:r>
      <w:proofErr w:type="spellEnd"/>
      <w:r w:rsidRPr="00C23C78">
        <w:rPr>
          <w:snapToGrid w:val="0"/>
          <w:sz w:val="24"/>
          <w:szCs w:val="24"/>
        </w:rPr>
        <w:t xml:space="preserve"> с образованием грануляционного вала и заканчивается к</w:t>
      </w:r>
      <w:r w:rsidRPr="00C23C78">
        <w:rPr>
          <w:noProof/>
          <w:snapToGrid w:val="0"/>
          <w:sz w:val="24"/>
          <w:szCs w:val="24"/>
        </w:rPr>
        <w:t xml:space="preserve"> 4</w:t>
      </w:r>
      <w:r w:rsidR="00591503" w:rsidRPr="00C23C78">
        <w:rPr>
          <w:noProof/>
          <w:snapToGrid w:val="0"/>
          <w:sz w:val="24"/>
          <w:szCs w:val="24"/>
        </w:rPr>
        <w:t>–</w:t>
      </w:r>
      <w:r w:rsidRPr="00C23C78">
        <w:rPr>
          <w:snapToGrid w:val="0"/>
          <w:sz w:val="24"/>
          <w:szCs w:val="24"/>
        </w:rPr>
        <w:t xml:space="preserve">5-й неделе. </w:t>
      </w:r>
      <w:proofErr w:type="spellStart"/>
      <w:r w:rsidRPr="00C23C78">
        <w:rPr>
          <w:snapToGrid w:val="0"/>
          <w:sz w:val="24"/>
          <w:szCs w:val="24"/>
        </w:rPr>
        <w:t>Поэтарно</w:t>
      </w:r>
      <w:proofErr w:type="spellEnd"/>
      <w:r w:rsidRPr="00C23C78">
        <w:rPr>
          <w:snapToGrid w:val="0"/>
          <w:sz w:val="24"/>
          <w:szCs w:val="24"/>
        </w:rPr>
        <w:t xml:space="preserve"> ожоговый струп отделяют от подлежащих тканей и удаляют. При глубоких ожогах в первые</w:t>
      </w:r>
      <w:r w:rsidRPr="00C23C78">
        <w:rPr>
          <w:noProof/>
          <w:snapToGrid w:val="0"/>
          <w:sz w:val="24"/>
          <w:szCs w:val="24"/>
        </w:rPr>
        <w:t xml:space="preserve"> 7</w:t>
      </w:r>
      <w:r w:rsidR="00591503" w:rsidRPr="00C23C78">
        <w:rPr>
          <w:noProof/>
          <w:snapToGrid w:val="0"/>
          <w:sz w:val="24"/>
          <w:szCs w:val="24"/>
        </w:rPr>
        <w:t>–</w:t>
      </w:r>
      <w:r w:rsidRPr="00C23C78">
        <w:rPr>
          <w:noProof/>
          <w:snapToGrid w:val="0"/>
          <w:sz w:val="24"/>
          <w:szCs w:val="24"/>
        </w:rPr>
        <w:t>10</w:t>
      </w:r>
      <w:r w:rsidRPr="00C23C78">
        <w:rPr>
          <w:snapToGrid w:val="0"/>
          <w:sz w:val="24"/>
          <w:szCs w:val="24"/>
        </w:rPr>
        <w:t xml:space="preserve"> дней основной задачей является создание сухого ожогового струпа путем подсушивания ожоговой поверхности</w:t>
      </w:r>
      <w:r w:rsidR="00801C26" w:rsidRPr="00C23C78">
        <w:rPr>
          <w:snapToGrid w:val="0"/>
          <w:sz w:val="24"/>
          <w:szCs w:val="24"/>
        </w:rPr>
        <w:t xml:space="preserve"> </w:t>
      </w:r>
      <w:r w:rsidRPr="00C23C78">
        <w:rPr>
          <w:snapToGrid w:val="0"/>
          <w:sz w:val="24"/>
          <w:szCs w:val="24"/>
        </w:rPr>
        <w:t xml:space="preserve">лампой соллюкс, применения ультразвукового облучения, обработки слабыми растворами перманганата калия. Для ускорения отторжения струпа применяют химическую некрэктомию, </w:t>
      </w:r>
      <w:bookmarkStart w:id="5" w:name="OCRUncertain365"/>
      <w:r w:rsidRPr="00C23C78">
        <w:rPr>
          <w:snapToGrid w:val="0"/>
          <w:sz w:val="24"/>
          <w:szCs w:val="24"/>
        </w:rPr>
        <w:t>протеолитические</w:t>
      </w:r>
      <w:bookmarkEnd w:id="5"/>
      <w:r w:rsidRPr="00C23C78">
        <w:rPr>
          <w:snapToGrid w:val="0"/>
          <w:sz w:val="24"/>
          <w:szCs w:val="24"/>
        </w:rPr>
        <w:t xml:space="preserve"> ферменты,</w:t>
      </w:r>
      <w:r w:rsidRPr="00C23C78">
        <w:rPr>
          <w:noProof/>
          <w:snapToGrid w:val="0"/>
          <w:sz w:val="24"/>
          <w:szCs w:val="24"/>
        </w:rPr>
        <w:t xml:space="preserve"> 40</w:t>
      </w:r>
      <w:r w:rsidR="00591503" w:rsidRPr="00C23C78">
        <w:rPr>
          <w:noProof/>
          <w:snapToGrid w:val="0"/>
          <w:sz w:val="24"/>
          <w:szCs w:val="24"/>
        </w:rPr>
        <w:t>–</w:t>
      </w:r>
      <w:r w:rsidRPr="00C23C78">
        <w:rPr>
          <w:noProof/>
          <w:snapToGrid w:val="0"/>
          <w:sz w:val="24"/>
          <w:szCs w:val="24"/>
        </w:rPr>
        <w:t>50%</w:t>
      </w:r>
      <w:r w:rsidRPr="00C23C78">
        <w:rPr>
          <w:snapToGrid w:val="0"/>
          <w:sz w:val="24"/>
          <w:szCs w:val="24"/>
        </w:rPr>
        <w:t xml:space="preserve"> салицило</w:t>
      </w:r>
      <w:r w:rsidRPr="00C23C78">
        <w:rPr>
          <w:snapToGrid w:val="0"/>
          <w:sz w:val="24"/>
          <w:szCs w:val="24"/>
        </w:rPr>
        <w:softHyphen/>
        <w:t>вую или бензойную кислоту.</w:t>
      </w:r>
    </w:p>
    <w:p w14:paraId="3C8199C9" w14:textId="77777777" w:rsidR="00F13814" w:rsidRPr="00C23C78" w:rsidRDefault="00F13814" w:rsidP="00C23C78">
      <w:pPr>
        <w:widowControl w:val="0"/>
        <w:spacing w:before="120"/>
        <w:ind w:firstLine="709"/>
        <w:jc w:val="both"/>
        <w:rPr>
          <w:snapToGrid w:val="0"/>
          <w:sz w:val="24"/>
          <w:szCs w:val="24"/>
        </w:rPr>
      </w:pPr>
      <w:r w:rsidRPr="00C23C78">
        <w:rPr>
          <w:b/>
          <w:snapToGrid w:val="0"/>
          <w:sz w:val="24"/>
          <w:szCs w:val="24"/>
        </w:rPr>
        <w:t>Хирургическое лечение</w:t>
      </w:r>
      <w:r w:rsidRPr="00C23C78">
        <w:rPr>
          <w:snapToGrid w:val="0"/>
          <w:sz w:val="24"/>
          <w:szCs w:val="24"/>
        </w:rPr>
        <w:t xml:space="preserve"> состоит из ряда операций: ранних (</w:t>
      </w:r>
      <w:proofErr w:type="spellStart"/>
      <w:r w:rsidRPr="00C23C78">
        <w:rPr>
          <w:snapToGrid w:val="0"/>
          <w:sz w:val="24"/>
          <w:szCs w:val="24"/>
        </w:rPr>
        <w:t>некротомия</w:t>
      </w:r>
      <w:proofErr w:type="spellEnd"/>
      <w:r w:rsidRPr="00C23C78">
        <w:rPr>
          <w:snapToGrid w:val="0"/>
          <w:sz w:val="24"/>
          <w:szCs w:val="24"/>
        </w:rPr>
        <w:t xml:space="preserve"> и </w:t>
      </w:r>
      <w:proofErr w:type="spellStart"/>
      <w:r w:rsidRPr="00C23C78">
        <w:rPr>
          <w:snapToGrid w:val="0"/>
          <w:sz w:val="24"/>
          <w:szCs w:val="24"/>
        </w:rPr>
        <w:t>некрэктомия</w:t>
      </w:r>
      <w:proofErr w:type="spellEnd"/>
      <w:r w:rsidRPr="00C23C78">
        <w:rPr>
          <w:snapToGrid w:val="0"/>
          <w:sz w:val="24"/>
          <w:szCs w:val="24"/>
        </w:rPr>
        <w:t xml:space="preserve">), </w:t>
      </w:r>
      <w:proofErr w:type="spellStart"/>
      <w:r w:rsidRPr="00C23C78">
        <w:rPr>
          <w:snapToGrid w:val="0"/>
          <w:sz w:val="24"/>
          <w:szCs w:val="24"/>
        </w:rPr>
        <w:t>аутодермопластики</w:t>
      </w:r>
      <w:proofErr w:type="spellEnd"/>
      <w:r w:rsidRPr="00C23C78">
        <w:rPr>
          <w:snapToGrid w:val="0"/>
          <w:sz w:val="24"/>
          <w:szCs w:val="24"/>
        </w:rPr>
        <w:t>, ампутации ко</w:t>
      </w:r>
      <w:r w:rsidRPr="00C23C78">
        <w:rPr>
          <w:snapToGrid w:val="0"/>
          <w:sz w:val="24"/>
          <w:szCs w:val="24"/>
        </w:rPr>
        <w:softHyphen/>
        <w:t xml:space="preserve">нечности и восстановительно-реконструктивных операций. </w:t>
      </w:r>
      <w:proofErr w:type="spellStart"/>
      <w:r w:rsidRPr="00C23C78">
        <w:rPr>
          <w:snapToGrid w:val="0"/>
          <w:sz w:val="24"/>
          <w:szCs w:val="24"/>
        </w:rPr>
        <w:t>Некротомию</w:t>
      </w:r>
      <w:proofErr w:type="spellEnd"/>
      <w:r w:rsidRPr="00C23C78">
        <w:rPr>
          <w:snapToGrid w:val="0"/>
          <w:sz w:val="24"/>
          <w:szCs w:val="24"/>
        </w:rPr>
        <w:t xml:space="preserve"> производят преимущественно при циркулярных ожогах грудной клетки и конечностей. Операция ведет к </w:t>
      </w:r>
      <w:proofErr w:type="spellStart"/>
      <w:r w:rsidRPr="00C23C78">
        <w:rPr>
          <w:snapToGrid w:val="0"/>
          <w:sz w:val="24"/>
          <w:szCs w:val="24"/>
        </w:rPr>
        <w:t>умень-иению</w:t>
      </w:r>
      <w:proofErr w:type="spellEnd"/>
      <w:r w:rsidRPr="00C23C78">
        <w:rPr>
          <w:snapToGrid w:val="0"/>
          <w:sz w:val="24"/>
          <w:szCs w:val="24"/>
        </w:rPr>
        <w:t xml:space="preserve"> </w:t>
      </w:r>
      <w:proofErr w:type="spellStart"/>
      <w:r w:rsidRPr="00C23C78">
        <w:rPr>
          <w:snapToGrid w:val="0"/>
          <w:sz w:val="24"/>
          <w:szCs w:val="24"/>
        </w:rPr>
        <w:t>сдавлепия</w:t>
      </w:r>
      <w:proofErr w:type="spellEnd"/>
      <w:r w:rsidRPr="00C23C78">
        <w:rPr>
          <w:snapToGrid w:val="0"/>
          <w:sz w:val="24"/>
          <w:szCs w:val="24"/>
        </w:rPr>
        <w:t xml:space="preserve"> подлежащих тканей. </w:t>
      </w:r>
      <w:proofErr w:type="spellStart"/>
      <w:r w:rsidRPr="00C23C78">
        <w:rPr>
          <w:snapToGrid w:val="0"/>
          <w:sz w:val="24"/>
          <w:szCs w:val="24"/>
        </w:rPr>
        <w:t>Ненрэктомню</w:t>
      </w:r>
      <w:proofErr w:type="spellEnd"/>
      <w:r w:rsidRPr="00C23C78">
        <w:rPr>
          <w:snapToGrid w:val="0"/>
          <w:sz w:val="24"/>
          <w:szCs w:val="24"/>
        </w:rPr>
        <w:t xml:space="preserve"> </w:t>
      </w:r>
      <w:proofErr w:type="spellStart"/>
      <w:r w:rsidRPr="00C23C78">
        <w:rPr>
          <w:snapToGrid w:val="0"/>
          <w:sz w:val="24"/>
          <w:szCs w:val="24"/>
        </w:rPr>
        <w:t>осу-цествляют</w:t>
      </w:r>
      <w:proofErr w:type="spellEnd"/>
      <w:r w:rsidRPr="00C23C78">
        <w:rPr>
          <w:snapToGrid w:val="0"/>
          <w:sz w:val="24"/>
          <w:szCs w:val="24"/>
        </w:rPr>
        <w:t xml:space="preserve"> в возможно ранние сроки</w:t>
      </w:r>
      <w:r w:rsidRPr="00C23C78">
        <w:rPr>
          <w:noProof/>
          <w:snapToGrid w:val="0"/>
          <w:sz w:val="24"/>
          <w:szCs w:val="24"/>
        </w:rPr>
        <w:t xml:space="preserve"> (1</w:t>
      </w:r>
      <w:r w:rsidR="00591503" w:rsidRPr="00C23C78">
        <w:rPr>
          <w:noProof/>
          <w:snapToGrid w:val="0"/>
          <w:sz w:val="24"/>
          <w:szCs w:val="24"/>
        </w:rPr>
        <w:t>–</w:t>
      </w:r>
      <w:r w:rsidRPr="00C23C78">
        <w:rPr>
          <w:snapToGrid w:val="0"/>
          <w:sz w:val="24"/>
          <w:szCs w:val="24"/>
        </w:rPr>
        <w:t xml:space="preserve">3-й сутки), но после выведения больного из состояния шока. .Обширные </w:t>
      </w:r>
      <w:proofErr w:type="spellStart"/>
      <w:r w:rsidRPr="00C23C78">
        <w:rPr>
          <w:snapToGrid w:val="0"/>
          <w:sz w:val="24"/>
          <w:szCs w:val="24"/>
        </w:rPr>
        <w:t>некрэктомии</w:t>
      </w:r>
      <w:proofErr w:type="spellEnd"/>
      <w:r w:rsidRPr="00C23C78">
        <w:rPr>
          <w:snapToGrid w:val="0"/>
          <w:sz w:val="24"/>
          <w:szCs w:val="24"/>
        </w:rPr>
        <w:t xml:space="preserve"> лучше производить на</w:t>
      </w:r>
      <w:r w:rsidRPr="00C23C78">
        <w:rPr>
          <w:noProof/>
          <w:snapToGrid w:val="0"/>
          <w:sz w:val="24"/>
          <w:szCs w:val="24"/>
        </w:rPr>
        <w:t xml:space="preserve"> 4</w:t>
      </w:r>
      <w:r w:rsidR="00591503" w:rsidRPr="00C23C78">
        <w:rPr>
          <w:noProof/>
          <w:snapToGrid w:val="0"/>
          <w:sz w:val="24"/>
          <w:szCs w:val="24"/>
        </w:rPr>
        <w:t>–</w:t>
      </w:r>
      <w:r w:rsidRPr="00C23C78">
        <w:rPr>
          <w:snapToGrid w:val="0"/>
          <w:sz w:val="24"/>
          <w:szCs w:val="24"/>
        </w:rPr>
        <w:t xml:space="preserve">7-е сутки; в более поздние сроки велика опасность генерализации инфекции. </w:t>
      </w:r>
      <w:proofErr w:type="spellStart"/>
      <w:r w:rsidRPr="00C23C78">
        <w:rPr>
          <w:snapToGrid w:val="0"/>
          <w:sz w:val="24"/>
          <w:szCs w:val="24"/>
        </w:rPr>
        <w:t>Одномоментно</w:t>
      </w:r>
      <w:proofErr w:type="spellEnd"/>
      <w:r w:rsidRPr="00C23C78">
        <w:rPr>
          <w:snapToGrid w:val="0"/>
          <w:sz w:val="24"/>
          <w:szCs w:val="24"/>
        </w:rPr>
        <w:t xml:space="preserve"> </w:t>
      </w:r>
      <w:proofErr w:type="spellStart"/>
      <w:r w:rsidRPr="00C23C78">
        <w:rPr>
          <w:snapToGrid w:val="0"/>
          <w:sz w:val="24"/>
          <w:szCs w:val="24"/>
        </w:rPr>
        <w:t>некрэктомия</w:t>
      </w:r>
      <w:proofErr w:type="spellEnd"/>
      <w:r w:rsidRPr="00C23C78">
        <w:rPr>
          <w:snapToGrid w:val="0"/>
          <w:sz w:val="24"/>
          <w:szCs w:val="24"/>
        </w:rPr>
        <w:t xml:space="preserve"> не должна превышать</w:t>
      </w:r>
      <w:r w:rsidRPr="00C23C78">
        <w:rPr>
          <w:noProof/>
          <w:snapToGrid w:val="0"/>
          <w:sz w:val="24"/>
          <w:szCs w:val="24"/>
        </w:rPr>
        <w:t xml:space="preserve"> 25</w:t>
      </w:r>
      <w:r w:rsidR="00591503" w:rsidRPr="00C23C78">
        <w:rPr>
          <w:noProof/>
          <w:snapToGrid w:val="0"/>
          <w:sz w:val="24"/>
          <w:szCs w:val="24"/>
        </w:rPr>
        <w:t>–</w:t>
      </w:r>
      <w:r w:rsidRPr="00C23C78">
        <w:rPr>
          <w:noProof/>
          <w:snapToGrid w:val="0"/>
          <w:sz w:val="24"/>
          <w:szCs w:val="24"/>
        </w:rPr>
        <w:t>30%</w:t>
      </w:r>
      <w:r w:rsidRPr="00C23C78">
        <w:rPr>
          <w:snapToGrid w:val="0"/>
          <w:sz w:val="24"/>
          <w:szCs w:val="24"/>
        </w:rPr>
        <w:t xml:space="preserve"> поверхности тела.</w:t>
      </w:r>
    </w:p>
    <w:p w14:paraId="52F5902E" w14:textId="77777777" w:rsidR="00F13814" w:rsidRPr="00C23C78" w:rsidRDefault="00F13814" w:rsidP="00C23C78">
      <w:pPr>
        <w:widowControl w:val="0"/>
        <w:spacing w:before="120"/>
        <w:ind w:firstLine="709"/>
        <w:jc w:val="both"/>
        <w:rPr>
          <w:snapToGrid w:val="0"/>
          <w:sz w:val="24"/>
          <w:szCs w:val="24"/>
        </w:rPr>
      </w:pPr>
      <w:proofErr w:type="spellStart"/>
      <w:r w:rsidRPr="00C23C78">
        <w:rPr>
          <w:snapToGrid w:val="0"/>
          <w:sz w:val="24"/>
          <w:szCs w:val="24"/>
        </w:rPr>
        <w:t>Аутодермопластика</w:t>
      </w:r>
      <w:proofErr w:type="spellEnd"/>
      <w:r w:rsidR="00591503" w:rsidRPr="00C23C78">
        <w:rPr>
          <w:snapToGrid w:val="0"/>
          <w:sz w:val="24"/>
          <w:szCs w:val="24"/>
        </w:rPr>
        <w:t>–</w:t>
      </w:r>
      <w:r w:rsidRPr="00C23C78">
        <w:rPr>
          <w:snapToGrid w:val="0"/>
          <w:sz w:val="24"/>
          <w:szCs w:val="24"/>
        </w:rPr>
        <w:t>единственный способ лечения глубоких ожогов</w:t>
      </w:r>
      <w:r w:rsidRPr="00C23C78">
        <w:rPr>
          <w:noProof/>
          <w:snapToGrid w:val="0"/>
          <w:sz w:val="24"/>
          <w:szCs w:val="24"/>
        </w:rPr>
        <w:t xml:space="preserve"> (1116</w:t>
      </w:r>
      <w:r w:rsidR="00591503" w:rsidRPr="00C23C78">
        <w:rPr>
          <w:noProof/>
          <w:snapToGrid w:val="0"/>
          <w:sz w:val="24"/>
          <w:szCs w:val="24"/>
        </w:rPr>
        <w:t>–</w:t>
      </w:r>
      <w:r w:rsidRPr="00C23C78">
        <w:rPr>
          <w:noProof/>
          <w:snapToGrid w:val="0"/>
          <w:sz w:val="24"/>
          <w:szCs w:val="24"/>
        </w:rPr>
        <w:t xml:space="preserve"> IV</w:t>
      </w:r>
      <w:r w:rsidRPr="00C23C78">
        <w:rPr>
          <w:snapToGrid w:val="0"/>
          <w:sz w:val="24"/>
          <w:szCs w:val="24"/>
        </w:rPr>
        <w:t xml:space="preserve"> степени). Забор трансплантата (толщиной</w:t>
      </w:r>
      <w:r w:rsidRPr="00C23C78">
        <w:rPr>
          <w:noProof/>
          <w:snapToGrid w:val="0"/>
          <w:sz w:val="24"/>
          <w:szCs w:val="24"/>
        </w:rPr>
        <w:t xml:space="preserve"> 0,2</w:t>
      </w:r>
      <w:r w:rsidR="00591503" w:rsidRPr="00C23C78">
        <w:rPr>
          <w:noProof/>
          <w:snapToGrid w:val="0"/>
          <w:sz w:val="24"/>
          <w:szCs w:val="24"/>
        </w:rPr>
        <w:t>–</w:t>
      </w:r>
      <w:r w:rsidRPr="00C23C78">
        <w:rPr>
          <w:noProof/>
          <w:snapToGrid w:val="0"/>
          <w:sz w:val="24"/>
          <w:szCs w:val="24"/>
        </w:rPr>
        <w:t>0,4</w:t>
      </w:r>
      <w:r w:rsidRPr="00C23C78">
        <w:rPr>
          <w:snapToGrid w:val="0"/>
          <w:sz w:val="24"/>
          <w:szCs w:val="24"/>
        </w:rPr>
        <w:t xml:space="preserve"> мм) производится с поверхности здоровой кожи лучше с симметричных сторон, с помощью </w:t>
      </w:r>
      <w:proofErr w:type="spellStart"/>
      <w:r w:rsidRPr="00C23C78">
        <w:rPr>
          <w:snapToGrid w:val="0"/>
          <w:sz w:val="24"/>
          <w:szCs w:val="24"/>
        </w:rPr>
        <w:t>дерматома</w:t>
      </w:r>
      <w:proofErr w:type="spellEnd"/>
      <w:r w:rsidRPr="00C23C78">
        <w:rPr>
          <w:snapToGrid w:val="0"/>
          <w:sz w:val="24"/>
          <w:szCs w:val="24"/>
        </w:rPr>
        <w:t xml:space="preserve">. </w:t>
      </w:r>
    </w:p>
    <w:p w14:paraId="31A91E96" w14:textId="77777777" w:rsidR="00F13814" w:rsidRPr="00C23C78" w:rsidRDefault="00F13814" w:rsidP="00C23C78">
      <w:pPr>
        <w:widowControl w:val="0"/>
        <w:spacing w:before="120"/>
        <w:ind w:firstLine="709"/>
        <w:jc w:val="both"/>
        <w:rPr>
          <w:b/>
          <w:snapToGrid w:val="0"/>
          <w:sz w:val="24"/>
          <w:szCs w:val="24"/>
        </w:rPr>
      </w:pPr>
      <w:r w:rsidRPr="00C23C78">
        <w:rPr>
          <w:b/>
          <w:snapToGrid w:val="0"/>
          <w:sz w:val="24"/>
          <w:szCs w:val="24"/>
        </w:rPr>
        <w:t>Отморожения</w:t>
      </w:r>
    </w:p>
    <w:p w14:paraId="40072D38" w14:textId="77777777" w:rsidR="00F13814" w:rsidRPr="00C23C78" w:rsidRDefault="00F13814" w:rsidP="00C23C78">
      <w:pPr>
        <w:widowControl w:val="0"/>
        <w:spacing w:before="120"/>
        <w:ind w:firstLine="709"/>
        <w:jc w:val="both"/>
        <w:rPr>
          <w:snapToGrid w:val="0"/>
          <w:sz w:val="24"/>
          <w:szCs w:val="24"/>
        </w:rPr>
      </w:pPr>
      <w:r w:rsidRPr="00C23C78">
        <w:rPr>
          <w:snapToGrid w:val="0"/>
          <w:sz w:val="24"/>
          <w:szCs w:val="24"/>
        </w:rPr>
        <w:t>Отморожение</w:t>
      </w:r>
      <w:r w:rsidRPr="00C23C78">
        <w:rPr>
          <w:noProof/>
          <w:snapToGrid w:val="0"/>
          <w:sz w:val="24"/>
          <w:szCs w:val="24"/>
        </w:rPr>
        <w:t xml:space="preserve"> </w:t>
      </w:r>
      <w:r w:rsidR="00591503" w:rsidRPr="00C23C78">
        <w:rPr>
          <w:noProof/>
          <w:snapToGrid w:val="0"/>
          <w:sz w:val="24"/>
          <w:szCs w:val="24"/>
        </w:rPr>
        <w:t>–</w:t>
      </w:r>
      <w:r w:rsidRPr="00C23C78">
        <w:rPr>
          <w:snapToGrid w:val="0"/>
          <w:sz w:val="24"/>
          <w:szCs w:val="24"/>
        </w:rPr>
        <w:t xml:space="preserve"> местное поражение холодом кожи и глубжележащих тканей. Некроз тканей обусловлен не непосредственным воздействием холода, а расстройствами кровообращения: спаз</w:t>
      </w:r>
      <w:r w:rsidRPr="00C23C78">
        <w:rPr>
          <w:snapToGrid w:val="0"/>
          <w:sz w:val="24"/>
          <w:szCs w:val="24"/>
        </w:rPr>
        <w:softHyphen/>
        <w:t>мом, а в реактивном периоде</w:t>
      </w:r>
      <w:r w:rsidR="00591503" w:rsidRPr="00C23C78">
        <w:rPr>
          <w:noProof/>
          <w:snapToGrid w:val="0"/>
          <w:sz w:val="24"/>
          <w:szCs w:val="24"/>
        </w:rPr>
        <w:t>–</w:t>
      </w:r>
      <w:r w:rsidRPr="00C23C78">
        <w:rPr>
          <w:snapToGrid w:val="0"/>
          <w:sz w:val="24"/>
          <w:szCs w:val="24"/>
        </w:rPr>
        <w:t>парезом сосудов (капилляров, мелких артерий), замедлением кровотока, стазом форменных эле</w:t>
      </w:r>
      <w:r w:rsidRPr="00C23C78">
        <w:rPr>
          <w:snapToGrid w:val="0"/>
          <w:sz w:val="24"/>
          <w:szCs w:val="24"/>
        </w:rPr>
        <w:softHyphen/>
        <w:t xml:space="preserve">ментов крови, </w:t>
      </w:r>
      <w:proofErr w:type="spellStart"/>
      <w:r w:rsidRPr="00C23C78">
        <w:rPr>
          <w:snapToGrid w:val="0"/>
          <w:sz w:val="24"/>
          <w:szCs w:val="24"/>
        </w:rPr>
        <w:t>тромбообразованием</w:t>
      </w:r>
      <w:proofErr w:type="spellEnd"/>
      <w:r w:rsidRPr="00C23C78">
        <w:rPr>
          <w:snapToGrid w:val="0"/>
          <w:sz w:val="24"/>
          <w:szCs w:val="24"/>
        </w:rPr>
        <w:t>. В последующем присоеди</w:t>
      </w:r>
      <w:r w:rsidRPr="00C23C78">
        <w:rPr>
          <w:snapToGrid w:val="0"/>
          <w:sz w:val="24"/>
          <w:szCs w:val="24"/>
        </w:rPr>
        <w:softHyphen/>
        <w:t>няются морфологические изменения в стенке сосудов: набухание эндотелия, плазматическое пропитывание эндотелиальных струк</w:t>
      </w:r>
      <w:r w:rsidRPr="00C23C78">
        <w:rPr>
          <w:snapToGrid w:val="0"/>
          <w:sz w:val="24"/>
          <w:szCs w:val="24"/>
        </w:rPr>
        <w:softHyphen/>
        <w:t>тур, образование некроза, а затем соединительной ткани и облите</w:t>
      </w:r>
      <w:r w:rsidRPr="00C23C78">
        <w:rPr>
          <w:snapToGrid w:val="0"/>
          <w:sz w:val="24"/>
          <w:szCs w:val="24"/>
        </w:rPr>
        <w:softHyphen/>
        <w:t>рация сосудов.</w:t>
      </w:r>
    </w:p>
    <w:p w14:paraId="6E5E972E" w14:textId="77777777" w:rsidR="00F13814" w:rsidRPr="00C23C78" w:rsidRDefault="00F13814" w:rsidP="00C23C78">
      <w:pPr>
        <w:widowControl w:val="0"/>
        <w:spacing w:before="120"/>
        <w:ind w:firstLine="709"/>
        <w:jc w:val="both"/>
        <w:rPr>
          <w:snapToGrid w:val="0"/>
          <w:sz w:val="24"/>
          <w:szCs w:val="24"/>
        </w:rPr>
      </w:pPr>
      <w:r w:rsidRPr="00C23C78">
        <w:rPr>
          <w:snapToGrid w:val="0"/>
          <w:sz w:val="24"/>
          <w:szCs w:val="24"/>
        </w:rPr>
        <w:t>Таким образом, некроз тканей при отморожениях является вторичным и развитие его продолжается в реактивную фазу от</w:t>
      </w:r>
      <w:r w:rsidRPr="00C23C78">
        <w:rPr>
          <w:snapToGrid w:val="0"/>
          <w:sz w:val="24"/>
          <w:szCs w:val="24"/>
        </w:rPr>
        <w:softHyphen/>
        <w:t>морожения. Изменения в сосудах вследствие перенесенного отмо</w:t>
      </w:r>
      <w:r w:rsidRPr="00C23C78">
        <w:rPr>
          <w:snapToGrid w:val="0"/>
          <w:sz w:val="24"/>
          <w:szCs w:val="24"/>
        </w:rPr>
        <w:softHyphen/>
        <w:t xml:space="preserve">рожения создают фон для развития </w:t>
      </w:r>
      <w:bookmarkStart w:id="6" w:name="OCRUncertain453"/>
      <w:proofErr w:type="spellStart"/>
      <w:r w:rsidRPr="00C23C78">
        <w:rPr>
          <w:snapToGrid w:val="0"/>
          <w:sz w:val="24"/>
          <w:szCs w:val="24"/>
        </w:rPr>
        <w:t>облитерирующих</w:t>
      </w:r>
      <w:bookmarkEnd w:id="6"/>
      <w:proofErr w:type="spellEnd"/>
      <w:r w:rsidRPr="00C23C78">
        <w:rPr>
          <w:snapToGrid w:val="0"/>
          <w:sz w:val="24"/>
          <w:szCs w:val="24"/>
        </w:rPr>
        <w:t xml:space="preserve"> заболеваний, трофических, нарушений. Наиболее часто</w:t>
      </w:r>
      <w:r w:rsidRPr="00C23C78">
        <w:rPr>
          <w:noProof/>
          <w:snapToGrid w:val="0"/>
          <w:sz w:val="24"/>
          <w:szCs w:val="24"/>
        </w:rPr>
        <w:t xml:space="preserve"> (95</w:t>
      </w:r>
      <w:bookmarkStart w:id="7" w:name="OCRUncertain454"/>
      <w:r w:rsidRPr="00C23C78">
        <w:rPr>
          <w:noProof/>
          <w:snapToGrid w:val="0"/>
          <w:sz w:val="24"/>
          <w:szCs w:val="24"/>
        </w:rPr>
        <w:t>%</w:t>
      </w:r>
      <w:bookmarkEnd w:id="7"/>
      <w:r w:rsidRPr="00C23C78">
        <w:rPr>
          <w:noProof/>
          <w:snapToGrid w:val="0"/>
          <w:sz w:val="24"/>
          <w:szCs w:val="24"/>
        </w:rPr>
        <w:t>)</w:t>
      </w:r>
      <w:r w:rsidRPr="00C23C78">
        <w:rPr>
          <w:snapToGrid w:val="0"/>
          <w:sz w:val="24"/>
          <w:szCs w:val="24"/>
        </w:rPr>
        <w:t xml:space="preserve"> отморожению подвергаются конечности, так как при охлаждении в них быстрее нарушается кро</w:t>
      </w:r>
      <w:r w:rsidRPr="00C23C78">
        <w:rPr>
          <w:snapToGrid w:val="0"/>
          <w:sz w:val="24"/>
          <w:szCs w:val="24"/>
        </w:rPr>
        <w:softHyphen/>
        <w:t>вообращение.</w:t>
      </w:r>
    </w:p>
    <w:p w14:paraId="3DDAB7BF" w14:textId="77777777" w:rsidR="00F13814" w:rsidRPr="00C23C78" w:rsidRDefault="00F13814" w:rsidP="00C23C78">
      <w:pPr>
        <w:widowControl w:val="0"/>
        <w:spacing w:before="120"/>
        <w:ind w:firstLine="709"/>
        <w:jc w:val="both"/>
        <w:rPr>
          <w:snapToGrid w:val="0"/>
          <w:sz w:val="24"/>
          <w:szCs w:val="24"/>
        </w:rPr>
      </w:pPr>
      <w:r w:rsidRPr="00C23C78">
        <w:rPr>
          <w:snapToGrid w:val="0"/>
          <w:sz w:val="24"/>
          <w:szCs w:val="24"/>
        </w:rPr>
        <w:t xml:space="preserve">В течении отморожений различают два периода: </w:t>
      </w:r>
      <w:proofErr w:type="spellStart"/>
      <w:r w:rsidRPr="00C23C78">
        <w:rPr>
          <w:snapToGrid w:val="0"/>
          <w:sz w:val="24"/>
          <w:szCs w:val="24"/>
        </w:rPr>
        <w:t>дореактивный</w:t>
      </w:r>
      <w:proofErr w:type="spellEnd"/>
      <w:r w:rsidRPr="00C23C78">
        <w:rPr>
          <w:snapToGrid w:val="0"/>
          <w:sz w:val="24"/>
          <w:szCs w:val="24"/>
        </w:rPr>
        <w:t xml:space="preserve"> (скрытый) и реактивный. </w:t>
      </w:r>
      <w:proofErr w:type="spellStart"/>
      <w:r w:rsidRPr="00C23C78">
        <w:rPr>
          <w:snapToGrid w:val="0"/>
          <w:sz w:val="24"/>
          <w:szCs w:val="24"/>
        </w:rPr>
        <w:t>Дореактивн</w:t>
      </w:r>
      <w:bookmarkStart w:id="8" w:name="OCRUncertain457"/>
      <w:r w:rsidRPr="00C23C78">
        <w:rPr>
          <w:snapToGrid w:val="0"/>
          <w:sz w:val="24"/>
          <w:szCs w:val="24"/>
        </w:rPr>
        <w:t>ы</w:t>
      </w:r>
      <w:bookmarkEnd w:id="8"/>
      <w:r w:rsidRPr="00C23C78">
        <w:rPr>
          <w:snapToGrid w:val="0"/>
          <w:sz w:val="24"/>
          <w:szCs w:val="24"/>
        </w:rPr>
        <w:t>й</w:t>
      </w:r>
      <w:proofErr w:type="spellEnd"/>
      <w:r w:rsidRPr="00C23C78">
        <w:rPr>
          <w:snapToGrid w:val="0"/>
          <w:sz w:val="24"/>
          <w:szCs w:val="24"/>
        </w:rPr>
        <w:t xml:space="preserve"> период, или период гипотермии, продолжается от нескольких часов до суток</w:t>
      </w:r>
      <w:r w:rsidRPr="00C23C78">
        <w:rPr>
          <w:noProof/>
          <w:snapToGrid w:val="0"/>
          <w:sz w:val="24"/>
          <w:szCs w:val="24"/>
        </w:rPr>
        <w:t xml:space="preserve"> </w:t>
      </w:r>
      <w:r w:rsidR="00591503" w:rsidRPr="00C23C78">
        <w:rPr>
          <w:noProof/>
          <w:snapToGrid w:val="0"/>
          <w:sz w:val="24"/>
          <w:szCs w:val="24"/>
        </w:rPr>
        <w:t>–</w:t>
      </w:r>
      <w:r w:rsidRPr="00C23C78">
        <w:rPr>
          <w:snapToGrid w:val="0"/>
          <w:sz w:val="24"/>
          <w:szCs w:val="24"/>
        </w:rPr>
        <w:t xml:space="preserve"> до начала согревания и восстановления кровообращения. Реактивный период начинается с момента согревания по</w:t>
      </w:r>
      <w:r w:rsidRPr="00C23C78">
        <w:rPr>
          <w:snapToGrid w:val="0"/>
          <w:sz w:val="24"/>
          <w:szCs w:val="24"/>
        </w:rPr>
        <w:softHyphen/>
        <w:t>раженного органа и восстановления кровообращения. Различают ранний и поздний реактивные периоды. Ранний реактивный период продолжается</w:t>
      </w:r>
      <w:r w:rsidRPr="00C23C78">
        <w:rPr>
          <w:noProof/>
          <w:snapToGrid w:val="0"/>
          <w:sz w:val="24"/>
          <w:szCs w:val="24"/>
        </w:rPr>
        <w:t xml:space="preserve"> 12</w:t>
      </w:r>
      <w:r w:rsidRPr="00C23C78">
        <w:rPr>
          <w:snapToGrid w:val="0"/>
          <w:sz w:val="24"/>
          <w:szCs w:val="24"/>
        </w:rPr>
        <w:t xml:space="preserve"> ч от начала отогревания, характеризуется нарушением </w:t>
      </w:r>
      <w:proofErr w:type="spellStart"/>
      <w:r w:rsidRPr="00C23C78">
        <w:rPr>
          <w:snapToGrid w:val="0"/>
          <w:sz w:val="24"/>
          <w:szCs w:val="24"/>
        </w:rPr>
        <w:t>микроциркуляции</w:t>
      </w:r>
      <w:proofErr w:type="spellEnd"/>
      <w:r w:rsidRPr="00C23C78">
        <w:rPr>
          <w:snapToGrid w:val="0"/>
          <w:sz w:val="24"/>
          <w:szCs w:val="24"/>
        </w:rPr>
        <w:t xml:space="preserve">, изменениями в стенке сосуда, </w:t>
      </w:r>
      <w:proofErr w:type="spellStart"/>
      <w:r w:rsidRPr="00C23C78">
        <w:rPr>
          <w:snapToGrid w:val="0"/>
          <w:sz w:val="24"/>
          <w:szCs w:val="24"/>
        </w:rPr>
        <w:t>гиперкоагуляцией</w:t>
      </w:r>
      <w:proofErr w:type="spellEnd"/>
      <w:r w:rsidRPr="00C23C78">
        <w:rPr>
          <w:snapToGrid w:val="0"/>
          <w:sz w:val="24"/>
          <w:szCs w:val="24"/>
        </w:rPr>
        <w:t xml:space="preserve"> и образованием тромба. Поздний реактивный период наступает вслед за ранним и характеризуется развитием некротических </w:t>
      </w:r>
      <w:r w:rsidR="00801C26" w:rsidRPr="00C23C78">
        <w:rPr>
          <w:snapToGrid w:val="0"/>
          <w:sz w:val="24"/>
          <w:szCs w:val="24"/>
        </w:rPr>
        <w:t>изменений</w:t>
      </w:r>
      <w:r w:rsidRPr="00C23C78">
        <w:rPr>
          <w:snapToGrid w:val="0"/>
          <w:sz w:val="24"/>
          <w:szCs w:val="24"/>
        </w:rPr>
        <w:t xml:space="preserve"> инфекционн</w:t>
      </w:r>
      <w:bookmarkStart w:id="9" w:name="OCRUncertain462"/>
      <w:r w:rsidRPr="00C23C78">
        <w:rPr>
          <w:snapToGrid w:val="0"/>
          <w:sz w:val="24"/>
          <w:szCs w:val="24"/>
        </w:rPr>
        <w:t>ы</w:t>
      </w:r>
      <w:bookmarkEnd w:id="9"/>
      <w:r w:rsidRPr="00C23C78">
        <w:rPr>
          <w:snapToGrid w:val="0"/>
          <w:sz w:val="24"/>
          <w:szCs w:val="24"/>
        </w:rPr>
        <w:t xml:space="preserve">х осложнений. Для него характерны интоксикация, анемия, </w:t>
      </w:r>
      <w:proofErr w:type="spellStart"/>
      <w:r w:rsidRPr="00C23C78">
        <w:rPr>
          <w:snapToGrid w:val="0"/>
          <w:sz w:val="24"/>
          <w:szCs w:val="24"/>
        </w:rPr>
        <w:t>гипопротеинемия</w:t>
      </w:r>
      <w:proofErr w:type="spellEnd"/>
      <w:r w:rsidRPr="00C23C78">
        <w:rPr>
          <w:snapToGrid w:val="0"/>
          <w:sz w:val="24"/>
          <w:szCs w:val="24"/>
        </w:rPr>
        <w:t>.</w:t>
      </w:r>
    </w:p>
    <w:p w14:paraId="0AC7F3EE" w14:textId="77777777" w:rsidR="00F13814" w:rsidRPr="00C23C78" w:rsidRDefault="00F13814" w:rsidP="00C23C78">
      <w:pPr>
        <w:widowControl w:val="0"/>
        <w:spacing w:before="120"/>
        <w:ind w:firstLine="709"/>
        <w:jc w:val="both"/>
        <w:rPr>
          <w:snapToGrid w:val="0"/>
          <w:sz w:val="24"/>
          <w:szCs w:val="24"/>
        </w:rPr>
      </w:pPr>
      <w:r w:rsidRPr="00C23C78">
        <w:rPr>
          <w:snapToGrid w:val="0"/>
          <w:sz w:val="24"/>
          <w:szCs w:val="24"/>
        </w:rPr>
        <w:t>По глубине поражения различают</w:t>
      </w:r>
      <w:r w:rsidRPr="00C23C78">
        <w:rPr>
          <w:noProof/>
          <w:snapToGrid w:val="0"/>
          <w:sz w:val="24"/>
          <w:szCs w:val="24"/>
        </w:rPr>
        <w:t xml:space="preserve"> 4</w:t>
      </w:r>
      <w:r w:rsidRPr="00C23C78">
        <w:rPr>
          <w:snapToGrid w:val="0"/>
          <w:sz w:val="24"/>
          <w:szCs w:val="24"/>
        </w:rPr>
        <w:t xml:space="preserve"> степени-отморожения: </w:t>
      </w:r>
      <w:bookmarkStart w:id="10" w:name="OCRUncertain465"/>
      <w:r w:rsidRPr="00C23C78">
        <w:rPr>
          <w:snapToGrid w:val="0"/>
          <w:sz w:val="24"/>
          <w:szCs w:val="24"/>
          <w:lang w:val="en-US"/>
        </w:rPr>
        <w:t>I</w:t>
      </w:r>
      <w:bookmarkEnd w:id="10"/>
      <w:r w:rsidRPr="00C23C78">
        <w:rPr>
          <w:snapToGrid w:val="0"/>
          <w:sz w:val="24"/>
          <w:szCs w:val="24"/>
        </w:rPr>
        <w:t xml:space="preserve"> и</w:t>
      </w:r>
      <w:r w:rsidRPr="00C23C78">
        <w:rPr>
          <w:noProof/>
          <w:snapToGrid w:val="0"/>
          <w:sz w:val="24"/>
          <w:szCs w:val="24"/>
        </w:rPr>
        <w:t xml:space="preserve"> II</w:t>
      </w:r>
      <w:r w:rsidRPr="00C23C78">
        <w:rPr>
          <w:snapToGrid w:val="0"/>
          <w:sz w:val="24"/>
          <w:szCs w:val="24"/>
        </w:rPr>
        <w:t xml:space="preserve"> степени</w:t>
      </w:r>
      <w:r w:rsidRPr="00C23C78">
        <w:rPr>
          <w:noProof/>
          <w:snapToGrid w:val="0"/>
          <w:sz w:val="24"/>
          <w:szCs w:val="24"/>
        </w:rPr>
        <w:t xml:space="preserve"> </w:t>
      </w:r>
      <w:r w:rsidR="00591503" w:rsidRPr="00C23C78">
        <w:rPr>
          <w:noProof/>
          <w:snapToGrid w:val="0"/>
          <w:sz w:val="24"/>
          <w:szCs w:val="24"/>
        </w:rPr>
        <w:t>–</w:t>
      </w:r>
      <w:r w:rsidRPr="00C23C78">
        <w:rPr>
          <w:snapToGrid w:val="0"/>
          <w:sz w:val="24"/>
          <w:szCs w:val="24"/>
        </w:rPr>
        <w:t xml:space="preserve"> поверхностные отморожения,</w:t>
      </w:r>
      <w:r w:rsidRPr="00C23C78">
        <w:rPr>
          <w:noProof/>
          <w:snapToGrid w:val="0"/>
          <w:sz w:val="24"/>
          <w:szCs w:val="24"/>
        </w:rPr>
        <w:t xml:space="preserve"> III</w:t>
      </w:r>
      <w:r w:rsidRPr="00C23C78">
        <w:rPr>
          <w:snapToGrid w:val="0"/>
          <w:sz w:val="24"/>
          <w:szCs w:val="24"/>
        </w:rPr>
        <w:t xml:space="preserve"> и</w:t>
      </w:r>
      <w:r w:rsidRPr="00C23C78">
        <w:rPr>
          <w:noProof/>
          <w:snapToGrid w:val="0"/>
          <w:sz w:val="24"/>
          <w:szCs w:val="24"/>
        </w:rPr>
        <w:t xml:space="preserve"> IV</w:t>
      </w:r>
      <w:r w:rsidR="00591503" w:rsidRPr="00C23C78">
        <w:rPr>
          <w:noProof/>
          <w:snapToGrid w:val="0"/>
          <w:sz w:val="24"/>
          <w:szCs w:val="24"/>
        </w:rPr>
        <w:t>–</w:t>
      </w:r>
      <w:r w:rsidRPr="00C23C78">
        <w:rPr>
          <w:snapToGrid w:val="0"/>
          <w:sz w:val="24"/>
          <w:szCs w:val="24"/>
        </w:rPr>
        <w:t xml:space="preserve"> глубокие. При отморожении</w:t>
      </w:r>
      <w:r w:rsidRPr="00C23C78">
        <w:rPr>
          <w:noProof/>
          <w:snapToGrid w:val="0"/>
          <w:sz w:val="24"/>
          <w:szCs w:val="24"/>
        </w:rPr>
        <w:t xml:space="preserve"> </w:t>
      </w:r>
      <w:r w:rsidRPr="00C23C78">
        <w:rPr>
          <w:snapToGrid w:val="0"/>
          <w:sz w:val="24"/>
          <w:szCs w:val="24"/>
          <w:lang w:val="en-US"/>
        </w:rPr>
        <w:t>I</w:t>
      </w:r>
      <w:r w:rsidRPr="00C23C78">
        <w:rPr>
          <w:snapToGrid w:val="0"/>
          <w:sz w:val="24"/>
          <w:szCs w:val="24"/>
        </w:rPr>
        <w:t xml:space="preserve"> степени имеет место расстройство кровообращения без некротических изменений тканей. Полное выздоровление наступает к</w:t>
      </w:r>
      <w:r w:rsidRPr="00C23C78">
        <w:rPr>
          <w:noProof/>
          <w:snapToGrid w:val="0"/>
          <w:sz w:val="24"/>
          <w:szCs w:val="24"/>
        </w:rPr>
        <w:t xml:space="preserve"> 5</w:t>
      </w:r>
      <w:r w:rsidR="00591503" w:rsidRPr="00C23C78">
        <w:rPr>
          <w:noProof/>
          <w:snapToGrid w:val="0"/>
          <w:sz w:val="24"/>
          <w:szCs w:val="24"/>
        </w:rPr>
        <w:t>–</w:t>
      </w:r>
      <w:r w:rsidRPr="00C23C78">
        <w:rPr>
          <w:snapToGrid w:val="0"/>
          <w:sz w:val="24"/>
          <w:szCs w:val="24"/>
        </w:rPr>
        <w:t>7-му дню. Отморожение</w:t>
      </w:r>
      <w:r w:rsidRPr="00C23C78">
        <w:rPr>
          <w:noProof/>
          <w:snapToGrid w:val="0"/>
          <w:sz w:val="24"/>
          <w:szCs w:val="24"/>
        </w:rPr>
        <w:t xml:space="preserve"> II</w:t>
      </w:r>
      <w:r w:rsidRPr="00C23C78">
        <w:rPr>
          <w:snapToGrid w:val="0"/>
          <w:sz w:val="24"/>
          <w:szCs w:val="24"/>
        </w:rPr>
        <w:t xml:space="preserve"> степени характеризуется повреждением поверхностного слоя кожи, ростковый слой не поврежден. Разрушенные элементы кожи спустя </w:t>
      </w:r>
      <w:r w:rsidRPr="00C23C78">
        <w:rPr>
          <w:noProof/>
          <w:snapToGrid w:val="0"/>
          <w:sz w:val="24"/>
          <w:szCs w:val="24"/>
        </w:rPr>
        <w:t>1</w:t>
      </w:r>
      <w:r w:rsidR="00591503" w:rsidRPr="00C23C78">
        <w:rPr>
          <w:noProof/>
          <w:snapToGrid w:val="0"/>
          <w:sz w:val="24"/>
          <w:szCs w:val="24"/>
        </w:rPr>
        <w:t>–</w:t>
      </w:r>
      <w:r w:rsidRPr="00C23C78">
        <w:rPr>
          <w:noProof/>
          <w:snapToGrid w:val="0"/>
          <w:sz w:val="24"/>
          <w:szCs w:val="24"/>
        </w:rPr>
        <w:t>2</w:t>
      </w:r>
      <w:r w:rsidRPr="00C23C78">
        <w:rPr>
          <w:snapToGrid w:val="0"/>
          <w:sz w:val="24"/>
          <w:szCs w:val="24"/>
        </w:rPr>
        <w:t xml:space="preserve"> </w:t>
      </w:r>
      <w:bookmarkStart w:id="11" w:name="OCRUncertain467"/>
      <w:proofErr w:type="spellStart"/>
      <w:r w:rsidRPr="00C23C78">
        <w:rPr>
          <w:snapToGrid w:val="0"/>
          <w:sz w:val="24"/>
          <w:szCs w:val="24"/>
        </w:rPr>
        <w:t>нед</w:t>
      </w:r>
      <w:bookmarkEnd w:id="11"/>
      <w:proofErr w:type="spellEnd"/>
      <w:r w:rsidRPr="00C23C78">
        <w:rPr>
          <w:snapToGrid w:val="0"/>
          <w:sz w:val="24"/>
          <w:szCs w:val="24"/>
        </w:rPr>
        <w:t xml:space="preserve"> восстанавливаются. При</w:t>
      </w:r>
      <w:r w:rsidRPr="00C23C78">
        <w:rPr>
          <w:noProof/>
          <w:snapToGrid w:val="0"/>
          <w:sz w:val="24"/>
          <w:szCs w:val="24"/>
        </w:rPr>
        <w:t xml:space="preserve"> III</w:t>
      </w:r>
      <w:r w:rsidRPr="00C23C78">
        <w:rPr>
          <w:snapToGrid w:val="0"/>
          <w:sz w:val="24"/>
          <w:szCs w:val="24"/>
        </w:rPr>
        <w:t xml:space="preserve"> степени отморожения некрозу подвергается вся толща кожи, зона некроза располагается в подкожной клетчатке. Регенерация кожи невозможна, после </w:t>
      </w:r>
      <w:r w:rsidRPr="00C23C78">
        <w:rPr>
          <w:snapToGrid w:val="0"/>
          <w:sz w:val="24"/>
          <w:szCs w:val="24"/>
        </w:rPr>
        <w:lastRenderedPageBreak/>
        <w:t>отторжения струпа развивается грануляционная ткань</w:t>
      </w:r>
      <w:bookmarkStart w:id="12" w:name="OCRUncertain469"/>
      <w:r w:rsidRPr="00C23C78">
        <w:rPr>
          <w:snapToGrid w:val="0"/>
          <w:sz w:val="24"/>
          <w:szCs w:val="24"/>
        </w:rPr>
        <w:t>е</w:t>
      </w:r>
      <w:bookmarkEnd w:id="12"/>
      <w:r w:rsidRPr="00C23C78">
        <w:rPr>
          <w:snapToGrid w:val="0"/>
          <w:sz w:val="24"/>
          <w:szCs w:val="24"/>
        </w:rPr>
        <w:t xml:space="preserve"> после</w:t>
      </w:r>
      <w:r w:rsidRPr="00C23C78">
        <w:rPr>
          <w:snapToGrid w:val="0"/>
          <w:sz w:val="24"/>
          <w:szCs w:val="24"/>
        </w:rPr>
        <w:softHyphen/>
        <w:t xml:space="preserve">дующим образованием </w:t>
      </w:r>
      <w:bookmarkStart w:id="13" w:name="OCRUncertain470"/>
      <w:r w:rsidRPr="00C23C78">
        <w:rPr>
          <w:snapToGrid w:val="0"/>
          <w:sz w:val="24"/>
          <w:szCs w:val="24"/>
        </w:rPr>
        <w:t>рубцовой</w:t>
      </w:r>
      <w:bookmarkEnd w:id="13"/>
      <w:r w:rsidRPr="00C23C78">
        <w:rPr>
          <w:snapToGrid w:val="0"/>
          <w:sz w:val="24"/>
          <w:szCs w:val="24"/>
        </w:rPr>
        <w:t xml:space="preserve"> ткани, если не производилась пересадка кожи для закрытия дефекта. При</w:t>
      </w:r>
      <w:r w:rsidRPr="00C23C78">
        <w:rPr>
          <w:noProof/>
          <w:snapToGrid w:val="0"/>
          <w:sz w:val="24"/>
          <w:szCs w:val="24"/>
        </w:rPr>
        <w:t xml:space="preserve"> IV</w:t>
      </w:r>
      <w:r w:rsidRPr="00C23C78">
        <w:rPr>
          <w:snapToGrid w:val="0"/>
          <w:sz w:val="24"/>
          <w:szCs w:val="24"/>
        </w:rPr>
        <w:t xml:space="preserve"> степени некрозу подвергаются не только кожа, но и </w:t>
      </w:r>
      <w:bookmarkStart w:id="14" w:name="OCRUncertain471"/>
      <w:r w:rsidRPr="00C23C78">
        <w:rPr>
          <w:snapToGrid w:val="0"/>
          <w:sz w:val="24"/>
          <w:szCs w:val="24"/>
        </w:rPr>
        <w:t>глубжележащие</w:t>
      </w:r>
      <w:bookmarkEnd w:id="14"/>
      <w:r w:rsidRPr="00C23C78">
        <w:rPr>
          <w:snapToGrid w:val="0"/>
          <w:sz w:val="24"/>
          <w:szCs w:val="24"/>
        </w:rPr>
        <w:t xml:space="preserve"> ткани, граница некроза на глубине проходит на уровне костей и суставов. Раз</w:t>
      </w:r>
      <w:r w:rsidRPr="00C23C78">
        <w:rPr>
          <w:snapToGrid w:val="0"/>
          <w:sz w:val="24"/>
          <w:szCs w:val="24"/>
        </w:rPr>
        <w:softHyphen/>
        <w:t>вивается сухая или влажная гангрена пораженного орг</w:t>
      </w:r>
      <w:bookmarkStart w:id="15" w:name="OCRUncertain473"/>
      <w:r w:rsidRPr="00C23C78">
        <w:rPr>
          <w:snapToGrid w:val="0"/>
          <w:sz w:val="24"/>
          <w:szCs w:val="24"/>
        </w:rPr>
        <w:t>а</w:t>
      </w:r>
      <w:bookmarkEnd w:id="15"/>
      <w:r w:rsidRPr="00C23C78">
        <w:rPr>
          <w:snapToGrid w:val="0"/>
          <w:sz w:val="24"/>
          <w:szCs w:val="24"/>
        </w:rPr>
        <w:t xml:space="preserve">на, чаще всего </w:t>
      </w:r>
      <w:bookmarkStart w:id="16" w:name="OCRUncertain474"/>
      <w:r w:rsidRPr="00C23C78">
        <w:rPr>
          <w:snapToGrid w:val="0"/>
          <w:sz w:val="24"/>
          <w:szCs w:val="24"/>
        </w:rPr>
        <w:t>дистальных</w:t>
      </w:r>
      <w:bookmarkEnd w:id="16"/>
      <w:r w:rsidRPr="00C23C78">
        <w:rPr>
          <w:snapToGrid w:val="0"/>
          <w:sz w:val="24"/>
          <w:szCs w:val="24"/>
        </w:rPr>
        <w:t xml:space="preserve"> отделов конечностей (стоп и кистей).</w:t>
      </w:r>
    </w:p>
    <w:p w14:paraId="33E5A743" w14:textId="77777777" w:rsidR="00F13814" w:rsidRPr="00C23C78" w:rsidRDefault="00F13814" w:rsidP="00C23C78">
      <w:pPr>
        <w:widowControl w:val="0"/>
        <w:spacing w:before="120"/>
        <w:ind w:firstLine="709"/>
        <w:jc w:val="both"/>
        <w:rPr>
          <w:snapToGrid w:val="0"/>
          <w:sz w:val="24"/>
          <w:szCs w:val="24"/>
        </w:rPr>
      </w:pPr>
      <w:r w:rsidRPr="00C23C78">
        <w:rPr>
          <w:snapToGrid w:val="0"/>
          <w:sz w:val="24"/>
          <w:szCs w:val="24"/>
        </w:rPr>
        <w:t>При обследовании больного необходимо выяснить жалобы, анамнез заболевания, условия, при которых произошло отмороже</w:t>
      </w:r>
      <w:r w:rsidRPr="00C23C78">
        <w:rPr>
          <w:snapToGrid w:val="0"/>
          <w:sz w:val="24"/>
          <w:szCs w:val="24"/>
        </w:rPr>
        <w:softHyphen/>
        <w:t>ние (температура воздуха, влажность, ветер, длительность пребывания пострадавшего на холоде, объем и характер оказания пер</w:t>
      </w:r>
      <w:r w:rsidRPr="00C23C78">
        <w:rPr>
          <w:snapToGrid w:val="0"/>
          <w:sz w:val="24"/>
          <w:szCs w:val="24"/>
        </w:rPr>
        <w:softHyphen/>
        <w:t>вой помощи).</w:t>
      </w:r>
    </w:p>
    <w:p w14:paraId="0C4E78DB" w14:textId="77777777" w:rsidR="00F13814" w:rsidRPr="00C23C78" w:rsidRDefault="00F13814" w:rsidP="00C23C78">
      <w:pPr>
        <w:widowControl w:val="0"/>
        <w:spacing w:before="120"/>
        <w:ind w:firstLine="709"/>
        <w:jc w:val="both"/>
        <w:rPr>
          <w:noProof/>
          <w:snapToGrid w:val="0"/>
          <w:sz w:val="24"/>
          <w:szCs w:val="24"/>
        </w:rPr>
      </w:pPr>
      <w:r w:rsidRPr="00C23C78">
        <w:rPr>
          <w:snapToGrid w:val="0"/>
          <w:sz w:val="24"/>
          <w:szCs w:val="24"/>
        </w:rPr>
        <w:t>Чрезвычайно важно установить наличие факторов, снижаю</w:t>
      </w:r>
      <w:r w:rsidRPr="00C23C78">
        <w:rPr>
          <w:snapToGrid w:val="0"/>
          <w:sz w:val="24"/>
          <w:szCs w:val="24"/>
        </w:rPr>
        <w:softHyphen/>
        <w:t>щих как общую сопротивляемость организма воздействию холода (истощение</w:t>
      </w:r>
      <w:bookmarkStart w:id="17" w:name="OCRUncertain475"/>
      <w:r w:rsidRPr="00C23C78">
        <w:rPr>
          <w:snapToGrid w:val="0"/>
          <w:sz w:val="24"/>
          <w:szCs w:val="24"/>
        </w:rPr>
        <w:t>,</w:t>
      </w:r>
      <w:bookmarkEnd w:id="17"/>
      <w:r w:rsidRPr="00C23C78">
        <w:rPr>
          <w:snapToGrid w:val="0"/>
          <w:sz w:val="24"/>
          <w:szCs w:val="24"/>
        </w:rPr>
        <w:t xml:space="preserve"> переутомление</w:t>
      </w:r>
      <w:bookmarkStart w:id="18" w:name="OCRUncertain476"/>
      <w:r w:rsidRPr="00C23C78">
        <w:rPr>
          <w:snapToGrid w:val="0"/>
          <w:sz w:val="24"/>
          <w:szCs w:val="24"/>
        </w:rPr>
        <w:t>,</w:t>
      </w:r>
      <w:bookmarkEnd w:id="18"/>
      <w:r w:rsidRPr="00C23C78">
        <w:rPr>
          <w:snapToGrid w:val="0"/>
          <w:sz w:val="24"/>
          <w:szCs w:val="24"/>
        </w:rPr>
        <w:t xml:space="preserve"> </w:t>
      </w:r>
      <w:bookmarkStart w:id="19" w:name="OCRUncertain477"/>
      <w:r w:rsidRPr="00C23C78">
        <w:rPr>
          <w:snapToGrid w:val="0"/>
          <w:sz w:val="24"/>
          <w:szCs w:val="24"/>
        </w:rPr>
        <w:t>кровопотеря,</w:t>
      </w:r>
      <w:bookmarkEnd w:id="19"/>
      <w:r w:rsidRPr="00C23C78">
        <w:rPr>
          <w:snapToGrid w:val="0"/>
          <w:sz w:val="24"/>
          <w:szCs w:val="24"/>
        </w:rPr>
        <w:t xml:space="preserve"> шок. </w:t>
      </w:r>
      <w:bookmarkStart w:id="20" w:name="OCRUncertain478"/>
      <w:r w:rsidRPr="00C23C78">
        <w:rPr>
          <w:snapToGrid w:val="0"/>
          <w:sz w:val="24"/>
          <w:szCs w:val="24"/>
        </w:rPr>
        <w:t>авитаминозы,</w:t>
      </w:r>
      <w:bookmarkEnd w:id="20"/>
      <w:r w:rsidRPr="00C23C78">
        <w:rPr>
          <w:snapToGrid w:val="0"/>
          <w:sz w:val="24"/>
          <w:szCs w:val="24"/>
        </w:rPr>
        <w:t xml:space="preserve"> алкогольное опьянение)</w:t>
      </w:r>
      <w:bookmarkStart w:id="21" w:name="OCRUncertain479"/>
      <w:r w:rsidRPr="00C23C78">
        <w:rPr>
          <w:snapToGrid w:val="0"/>
          <w:sz w:val="24"/>
          <w:szCs w:val="24"/>
        </w:rPr>
        <w:t>,</w:t>
      </w:r>
      <w:bookmarkEnd w:id="21"/>
      <w:r w:rsidRPr="00C23C78">
        <w:rPr>
          <w:snapToGrid w:val="0"/>
          <w:sz w:val="24"/>
          <w:szCs w:val="24"/>
        </w:rPr>
        <w:t xml:space="preserve"> так и местную устойчивость тканей </w:t>
      </w:r>
      <w:bookmarkStart w:id="22" w:name="OCRUncertain480"/>
      <w:r w:rsidRPr="00C23C78">
        <w:rPr>
          <w:snapToGrid w:val="0"/>
          <w:sz w:val="24"/>
          <w:szCs w:val="24"/>
        </w:rPr>
        <w:t>(</w:t>
      </w:r>
      <w:proofErr w:type="spellStart"/>
      <w:r w:rsidRPr="00C23C78">
        <w:rPr>
          <w:snapToGrid w:val="0"/>
          <w:sz w:val="24"/>
          <w:szCs w:val="24"/>
        </w:rPr>
        <w:t>облитерирующие</w:t>
      </w:r>
      <w:bookmarkEnd w:id="22"/>
      <w:proofErr w:type="spellEnd"/>
      <w:r w:rsidRPr="00C23C78">
        <w:rPr>
          <w:snapToGrid w:val="0"/>
          <w:sz w:val="24"/>
          <w:szCs w:val="24"/>
        </w:rPr>
        <w:t xml:space="preserve"> заболевания сосудов, нарушения иннервации, тро</w:t>
      </w:r>
      <w:r w:rsidRPr="00C23C78">
        <w:rPr>
          <w:snapToGrid w:val="0"/>
          <w:sz w:val="24"/>
          <w:szCs w:val="24"/>
        </w:rPr>
        <w:softHyphen/>
        <w:t>фические расстройства в тканях</w:t>
      </w:r>
      <w:bookmarkStart w:id="23" w:name="OCRUncertain481"/>
      <w:r w:rsidRPr="00C23C78">
        <w:rPr>
          <w:snapToGrid w:val="0"/>
          <w:sz w:val="24"/>
          <w:szCs w:val="24"/>
        </w:rPr>
        <w:t>,</w:t>
      </w:r>
      <w:bookmarkEnd w:id="23"/>
      <w:r w:rsidRPr="00C23C78">
        <w:rPr>
          <w:snapToGrid w:val="0"/>
          <w:sz w:val="24"/>
          <w:szCs w:val="24"/>
        </w:rPr>
        <w:t xml:space="preserve"> ранее перенесенные отморожения).</w:t>
      </w:r>
    </w:p>
    <w:p w14:paraId="397F0FEC" w14:textId="77777777" w:rsidR="00F13814" w:rsidRPr="00C23C78" w:rsidRDefault="00F13814" w:rsidP="00C23C78">
      <w:pPr>
        <w:widowControl w:val="0"/>
        <w:spacing w:before="120"/>
        <w:ind w:firstLine="709"/>
        <w:jc w:val="both"/>
        <w:rPr>
          <w:snapToGrid w:val="0"/>
          <w:sz w:val="24"/>
          <w:szCs w:val="24"/>
        </w:rPr>
      </w:pPr>
      <w:r w:rsidRPr="00C23C78">
        <w:rPr>
          <w:snapToGrid w:val="0"/>
          <w:sz w:val="24"/>
          <w:szCs w:val="24"/>
        </w:rPr>
        <w:t xml:space="preserve">В </w:t>
      </w:r>
      <w:bookmarkStart w:id="24" w:name="OCRUncertain483"/>
      <w:proofErr w:type="spellStart"/>
      <w:r w:rsidRPr="00C23C78">
        <w:rPr>
          <w:snapToGrid w:val="0"/>
          <w:sz w:val="24"/>
          <w:szCs w:val="24"/>
        </w:rPr>
        <w:t>дореактивный</w:t>
      </w:r>
      <w:bookmarkEnd w:id="24"/>
      <w:proofErr w:type="spellEnd"/>
      <w:r w:rsidRPr="00C23C78">
        <w:rPr>
          <w:snapToGrid w:val="0"/>
          <w:sz w:val="24"/>
          <w:szCs w:val="24"/>
        </w:rPr>
        <w:t xml:space="preserve"> период больные вначале отмечают появление парестезии в области охлажденной части тела, а затем при</w:t>
      </w:r>
      <w:r w:rsidRPr="00C23C78">
        <w:rPr>
          <w:snapToGrid w:val="0"/>
          <w:sz w:val="24"/>
          <w:szCs w:val="24"/>
        </w:rPr>
        <w:softHyphen/>
        <w:t>соединяется чувство онемения. Боль возникает не всегда. Кожа в области отморожения чаще всего бледная</w:t>
      </w:r>
      <w:bookmarkStart w:id="25" w:name="OCRUncertain484"/>
      <w:r w:rsidRPr="00C23C78">
        <w:rPr>
          <w:snapToGrid w:val="0"/>
          <w:sz w:val="24"/>
          <w:szCs w:val="24"/>
        </w:rPr>
        <w:t>,</w:t>
      </w:r>
      <w:bookmarkEnd w:id="25"/>
      <w:r w:rsidRPr="00C23C78">
        <w:rPr>
          <w:snapToGrid w:val="0"/>
          <w:sz w:val="24"/>
          <w:szCs w:val="24"/>
        </w:rPr>
        <w:t xml:space="preserve"> реже </w:t>
      </w:r>
      <w:bookmarkStart w:id="26" w:name="OCRUncertain485"/>
      <w:proofErr w:type="spellStart"/>
      <w:r w:rsidRPr="00C23C78">
        <w:rPr>
          <w:snapToGrid w:val="0"/>
          <w:sz w:val="24"/>
          <w:szCs w:val="24"/>
        </w:rPr>
        <w:t>цианотичная</w:t>
      </w:r>
      <w:proofErr w:type="spellEnd"/>
      <w:r w:rsidRPr="00C23C78">
        <w:rPr>
          <w:snapToGrid w:val="0"/>
          <w:sz w:val="24"/>
          <w:szCs w:val="24"/>
        </w:rPr>
        <w:t xml:space="preserve">, </w:t>
      </w:r>
      <w:bookmarkEnd w:id="26"/>
      <w:r w:rsidRPr="00C23C78">
        <w:rPr>
          <w:snapToGrid w:val="0"/>
          <w:sz w:val="24"/>
          <w:szCs w:val="24"/>
        </w:rPr>
        <w:t>на ощупь холодная, чувствительность ее снижена или утрачена полностью. Определить степень отморожения в этот период не</w:t>
      </w:r>
      <w:bookmarkStart w:id="27" w:name="OCRUncertain486"/>
      <w:r w:rsidRPr="00C23C78">
        <w:rPr>
          <w:snapToGrid w:val="0"/>
          <w:sz w:val="24"/>
          <w:szCs w:val="24"/>
        </w:rPr>
        <w:t>л</w:t>
      </w:r>
      <w:bookmarkEnd w:id="27"/>
      <w:r w:rsidRPr="00C23C78">
        <w:rPr>
          <w:snapToGrid w:val="0"/>
          <w:sz w:val="24"/>
          <w:szCs w:val="24"/>
        </w:rPr>
        <w:t>ь</w:t>
      </w:r>
      <w:r w:rsidRPr="00C23C78">
        <w:rPr>
          <w:snapToGrid w:val="0"/>
          <w:sz w:val="24"/>
          <w:szCs w:val="24"/>
        </w:rPr>
        <w:softHyphen/>
        <w:t>зя</w:t>
      </w:r>
      <w:r w:rsidRPr="00C23C78">
        <w:rPr>
          <w:noProof/>
          <w:snapToGrid w:val="0"/>
          <w:sz w:val="24"/>
          <w:szCs w:val="24"/>
        </w:rPr>
        <w:t xml:space="preserve"> </w:t>
      </w:r>
      <w:r w:rsidR="00591503" w:rsidRPr="00C23C78">
        <w:rPr>
          <w:noProof/>
          <w:snapToGrid w:val="0"/>
          <w:sz w:val="24"/>
          <w:szCs w:val="24"/>
        </w:rPr>
        <w:t>–</w:t>
      </w:r>
      <w:r w:rsidRPr="00C23C78">
        <w:rPr>
          <w:snapToGrid w:val="0"/>
          <w:sz w:val="24"/>
          <w:szCs w:val="24"/>
        </w:rPr>
        <w:t xml:space="preserve"> можно лишь предположить при отсутствии чувствительности тяжелую степень отморожения. При согревании конечности по мере восстановления крово</w:t>
      </w:r>
      <w:r w:rsidRPr="00C23C78">
        <w:rPr>
          <w:snapToGrid w:val="0"/>
          <w:sz w:val="24"/>
          <w:szCs w:val="24"/>
        </w:rPr>
        <w:softHyphen/>
        <w:t>обращения наступает реактивный период. В области отмороже</w:t>
      </w:r>
      <w:r w:rsidRPr="00C23C78">
        <w:rPr>
          <w:snapToGrid w:val="0"/>
          <w:sz w:val="24"/>
          <w:szCs w:val="24"/>
        </w:rPr>
        <w:softHyphen/>
        <w:t>ния появ</w:t>
      </w:r>
      <w:r w:rsidR="00AB6759" w:rsidRPr="00C23C78">
        <w:rPr>
          <w:snapToGrid w:val="0"/>
          <w:sz w:val="24"/>
          <w:szCs w:val="24"/>
        </w:rPr>
        <w:t>л</w:t>
      </w:r>
      <w:r w:rsidRPr="00C23C78">
        <w:rPr>
          <w:snapToGrid w:val="0"/>
          <w:sz w:val="24"/>
          <w:szCs w:val="24"/>
        </w:rPr>
        <w:t>яются покалывание</w:t>
      </w:r>
      <w:bookmarkStart w:id="28" w:name="OCRUncertain488"/>
      <w:r w:rsidRPr="00C23C78">
        <w:rPr>
          <w:snapToGrid w:val="0"/>
          <w:sz w:val="24"/>
          <w:szCs w:val="24"/>
        </w:rPr>
        <w:t>,</w:t>
      </w:r>
      <w:bookmarkEnd w:id="28"/>
      <w:r w:rsidRPr="00C23C78">
        <w:rPr>
          <w:snapToGrid w:val="0"/>
          <w:sz w:val="24"/>
          <w:szCs w:val="24"/>
        </w:rPr>
        <w:t xml:space="preserve"> жжение, зуд и боль </w:t>
      </w:r>
      <w:bookmarkStart w:id="29" w:name="OCRUncertain489"/>
      <w:r w:rsidRPr="00C23C78">
        <w:rPr>
          <w:snapToGrid w:val="0"/>
          <w:sz w:val="24"/>
          <w:szCs w:val="24"/>
        </w:rPr>
        <w:t>(</w:t>
      </w:r>
      <w:bookmarkEnd w:id="29"/>
      <w:r w:rsidRPr="00C23C78">
        <w:rPr>
          <w:snapToGrid w:val="0"/>
          <w:sz w:val="24"/>
          <w:szCs w:val="24"/>
        </w:rPr>
        <w:t>при глубоких отморожениях боль не усили</w:t>
      </w:r>
      <w:bookmarkStart w:id="30" w:name="OCRUncertain490"/>
      <w:r w:rsidRPr="00C23C78">
        <w:rPr>
          <w:snapToGrid w:val="0"/>
          <w:sz w:val="24"/>
          <w:szCs w:val="24"/>
        </w:rPr>
        <w:t>в</w:t>
      </w:r>
      <w:bookmarkEnd w:id="30"/>
      <w:r w:rsidRPr="00C23C78">
        <w:rPr>
          <w:snapToGrid w:val="0"/>
          <w:sz w:val="24"/>
          <w:szCs w:val="24"/>
        </w:rPr>
        <w:t>ается)</w:t>
      </w:r>
      <w:bookmarkStart w:id="31" w:name="OCRUncertain491"/>
      <w:r w:rsidRPr="00C23C78">
        <w:rPr>
          <w:snapToGrid w:val="0"/>
          <w:sz w:val="24"/>
          <w:szCs w:val="24"/>
        </w:rPr>
        <w:t>,</w:t>
      </w:r>
      <w:bookmarkEnd w:id="31"/>
      <w:r w:rsidRPr="00C23C78">
        <w:rPr>
          <w:snapToGrid w:val="0"/>
          <w:sz w:val="24"/>
          <w:szCs w:val="24"/>
        </w:rPr>
        <w:t xml:space="preserve"> конечности теплеют. Пр</w:t>
      </w:r>
      <w:bookmarkStart w:id="32" w:name="OCRUncertain492"/>
      <w:r w:rsidRPr="00C23C78">
        <w:rPr>
          <w:snapToGrid w:val="0"/>
          <w:sz w:val="24"/>
          <w:szCs w:val="24"/>
        </w:rPr>
        <w:t xml:space="preserve">и </w:t>
      </w:r>
      <w:bookmarkEnd w:id="32"/>
      <w:r w:rsidRPr="00C23C78">
        <w:rPr>
          <w:snapToGrid w:val="0"/>
          <w:sz w:val="24"/>
          <w:szCs w:val="24"/>
        </w:rPr>
        <w:t>осмотре кожа становится красной, а при глубоких отмороже</w:t>
      </w:r>
      <w:r w:rsidRPr="00C23C78">
        <w:rPr>
          <w:snapToGrid w:val="0"/>
          <w:sz w:val="24"/>
          <w:szCs w:val="24"/>
        </w:rPr>
        <w:softHyphen/>
        <w:t>ниях</w:t>
      </w:r>
      <w:r w:rsidRPr="00C23C78">
        <w:rPr>
          <w:noProof/>
          <w:snapToGrid w:val="0"/>
          <w:sz w:val="24"/>
          <w:szCs w:val="24"/>
        </w:rPr>
        <w:t xml:space="preserve"> </w:t>
      </w:r>
      <w:r w:rsidR="00591503" w:rsidRPr="00C23C78">
        <w:rPr>
          <w:noProof/>
          <w:snapToGrid w:val="0"/>
          <w:sz w:val="24"/>
          <w:szCs w:val="24"/>
        </w:rPr>
        <w:t>–</w:t>
      </w:r>
      <w:r w:rsidRPr="00C23C78">
        <w:rPr>
          <w:snapToGrid w:val="0"/>
          <w:sz w:val="24"/>
          <w:szCs w:val="24"/>
        </w:rPr>
        <w:t xml:space="preserve"> </w:t>
      </w:r>
      <w:bookmarkStart w:id="33" w:name="OCRUncertain493"/>
      <w:proofErr w:type="spellStart"/>
      <w:r w:rsidRPr="00C23C78">
        <w:rPr>
          <w:snapToGrid w:val="0"/>
          <w:sz w:val="24"/>
          <w:szCs w:val="24"/>
        </w:rPr>
        <w:t>цианотичной</w:t>
      </w:r>
      <w:proofErr w:type="spellEnd"/>
      <w:r w:rsidRPr="00C23C78">
        <w:rPr>
          <w:snapToGrid w:val="0"/>
          <w:sz w:val="24"/>
          <w:szCs w:val="24"/>
        </w:rPr>
        <w:t>,</w:t>
      </w:r>
      <w:bookmarkEnd w:id="33"/>
      <w:r w:rsidRPr="00C23C78">
        <w:rPr>
          <w:snapToGrid w:val="0"/>
          <w:sz w:val="24"/>
          <w:szCs w:val="24"/>
        </w:rPr>
        <w:t xml:space="preserve"> с мраморным оттенком или с выраженной гиперемией. По мере согревания появляется отек тканей, который более выражен при глубоком отморожении. Установить распространенность и степень отморожения можно лишь при развитии всех признаков, т. </w:t>
      </w:r>
      <w:bookmarkStart w:id="34" w:name="OCRUncertain494"/>
      <w:r w:rsidRPr="00C23C78">
        <w:rPr>
          <w:snapToGrid w:val="0"/>
          <w:sz w:val="24"/>
          <w:szCs w:val="24"/>
        </w:rPr>
        <w:t>е.</w:t>
      </w:r>
      <w:bookmarkEnd w:id="34"/>
      <w:r w:rsidRPr="00C23C78">
        <w:rPr>
          <w:snapToGrid w:val="0"/>
          <w:sz w:val="24"/>
          <w:szCs w:val="24"/>
        </w:rPr>
        <w:t xml:space="preserve"> через несколько дней.</w:t>
      </w:r>
    </w:p>
    <w:p w14:paraId="5A92AA92" w14:textId="77777777" w:rsidR="00F13814" w:rsidRPr="00C23C78" w:rsidRDefault="00F13814" w:rsidP="00C23C78">
      <w:pPr>
        <w:widowControl w:val="0"/>
        <w:spacing w:before="120"/>
        <w:ind w:firstLine="709"/>
        <w:jc w:val="both"/>
        <w:rPr>
          <w:snapToGrid w:val="0"/>
          <w:sz w:val="24"/>
          <w:szCs w:val="24"/>
        </w:rPr>
      </w:pPr>
      <w:r w:rsidRPr="00C23C78">
        <w:rPr>
          <w:snapToGrid w:val="0"/>
          <w:sz w:val="24"/>
          <w:szCs w:val="24"/>
        </w:rPr>
        <w:t>При отморожении</w:t>
      </w:r>
      <w:r w:rsidRPr="00C23C78">
        <w:rPr>
          <w:noProof/>
          <w:snapToGrid w:val="0"/>
          <w:sz w:val="24"/>
          <w:szCs w:val="24"/>
        </w:rPr>
        <w:t xml:space="preserve"> I</w:t>
      </w:r>
      <w:r w:rsidRPr="00C23C78">
        <w:rPr>
          <w:snapToGrid w:val="0"/>
          <w:sz w:val="24"/>
          <w:szCs w:val="24"/>
        </w:rPr>
        <w:t xml:space="preserve"> степени жалобы больных сводятс</w:t>
      </w:r>
      <w:bookmarkStart w:id="35" w:name="OCRUncertain495"/>
      <w:r w:rsidRPr="00C23C78">
        <w:rPr>
          <w:snapToGrid w:val="0"/>
          <w:sz w:val="24"/>
          <w:szCs w:val="24"/>
        </w:rPr>
        <w:t>я</w:t>
      </w:r>
      <w:bookmarkEnd w:id="35"/>
      <w:r w:rsidRPr="00C23C78">
        <w:rPr>
          <w:snapToGrid w:val="0"/>
          <w:sz w:val="24"/>
          <w:szCs w:val="24"/>
        </w:rPr>
        <w:t xml:space="preserve"> к появлению бо</w:t>
      </w:r>
      <w:bookmarkStart w:id="36" w:name="OCRUncertain496"/>
      <w:r w:rsidRPr="00C23C78">
        <w:rPr>
          <w:snapToGrid w:val="0"/>
          <w:sz w:val="24"/>
          <w:szCs w:val="24"/>
        </w:rPr>
        <w:t>л</w:t>
      </w:r>
      <w:bookmarkEnd w:id="36"/>
      <w:r w:rsidRPr="00C23C78">
        <w:rPr>
          <w:snapToGrid w:val="0"/>
          <w:sz w:val="24"/>
          <w:szCs w:val="24"/>
        </w:rPr>
        <w:t>и</w:t>
      </w:r>
      <w:r w:rsidRPr="00C23C78">
        <w:rPr>
          <w:i/>
          <w:snapToGrid w:val="0"/>
          <w:sz w:val="24"/>
          <w:szCs w:val="24"/>
        </w:rPr>
        <w:t>,</w:t>
      </w:r>
      <w:r w:rsidRPr="00C23C78">
        <w:rPr>
          <w:snapToGrid w:val="0"/>
          <w:sz w:val="24"/>
          <w:szCs w:val="24"/>
        </w:rPr>
        <w:t xml:space="preserve"> иногда жгучей и нестерпимой в период </w:t>
      </w:r>
      <w:bookmarkStart w:id="37" w:name="OCRUncertain497"/>
      <w:r w:rsidRPr="00C23C78">
        <w:rPr>
          <w:snapToGrid w:val="0"/>
          <w:sz w:val="24"/>
          <w:szCs w:val="24"/>
        </w:rPr>
        <w:t>отогревания.</w:t>
      </w:r>
      <w:bookmarkEnd w:id="37"/>
      <w:r w:rsidRPr="00C23C78">
        <w:rPr>
          <w:snapToGrid w:val="0"/>
          <w:sz w:val="24"/>
          <w:szCs w:val="24"/>
        </w:rPr>
        <w:t xml:space="preserve"> Бледнос</w:t>
      </w:r>
      <w:bookmarkStart w:id="38" w:name="OCRUncertain498"/>
      <w:r w:rsidRPr="00C23C78">
        <w:rPr>
          <w:snapToGrid w:val="0"/>
          <w:sz w:val="24"/>
          <w:szCs w:val="24"/>
        </w:rPr>
        <w:t>т</w:t>
      </w:r>
      <w:bookmarkEnd w:id="38"/>
      <w:r w:rsidRPr="00C23C78">
        <w:rPr>
          <w:snapToGrid w:val="0"/>
          <w:sz w:val="24"/>
          <w:szCs w:val="24"/>
        </w:rPr>
        <w:t xml:space="preserve">ь кожи по мере </w:t>
      </w:r>
      <w:bookmarkStart w:id="39" w:name="OCRUncertain499"/>
      <w:r w:rsidRPr="00C23C78">
        <w:rPr>
          <w:snapToGrid w:val="0"/>
          <w:sz w:val="24"/>
          <w:szCs w:val="24"/>
        </w:rPr>
        <w:t>отогревания</w:t>
      </w:r>
      <w:bookmarkEnd w:id="39"/>
      <w:r w:rsidRPr="00C23C78">
        <w:rPr>
          <w:snapToGrid w:val="0"/>
          <w:sz w:val="24"/>
          <w:szCs w:val="24"/>
        </w:rPr>
        <w:t xml:space="preserve"> сменяется гиперемией, кожа теплая на ощупь, отек тканей незначительный, ограничен зоной поражения и не нарастает. Все виды чувствительности и движений в суставах кистей и стоп сохранены. При </w:t>
      </w:r>
      <w:bookmarkStart w:id="40" w:name="OCRUncertain500"/>
      <w:r w:rsidRPr="00C23C78">
        <w:rPr>
          <w:snapToGrid w:val="0"/>
          <w:sz w:val="24"/>
          <w:szCs w:val="24"/>
        </w:rPr>
        <w:t>от</w:t>
      </w:r>
      <w:bookmarkEnd w:id="40"/>
      <w:r w:rsidRPr="00C23C78">
        <w:rPr>
          <w:snapToGrid w:val="0"/>
          <w:sz w:val="24"/>
          <w:szCs w:val="24"/>
        </w:rPr>
        <w:t>морожении</w:t>
      </w:r>
      <w:r w:rsidRPr="00C23C78">
        <w:rPr>
          <w:noProof/>
          <w:snapToGrid w:val="0"/>
          <w:sz w:val="24"/>
          <w:szCs w:val="24"/>
        </w:rPr>
        <w:t xml:space="preserve"> II</w:t>
      </w:r>
      <w:r w:rsidRPr="00C23C78">
        <w:rPr>
          <w:snapToGrid w:val="0"/>
          <w:sz w:val="24"/>
          <w:szCs w:val="24"/>
        </w:rPr>
        <w:t xml:space="preserve"> степени больные жалуются на зуд кожи, жжение, напряженность тканей, которые держатся несколько дней. Характерным признаком является образование пузырей, которые чаще появляются в первые сутки, иногда на 2-й и редко на</w:t>
      </w:r>
      <w:r w:rsidRPr="00C23C78">
        <w:rPr>
          <w:noProof/>
          <w:snapToGrid w:val="0"/>
          <w:sz w:val="24"/>
          <w:szCs w:val="24"/>
        </w:rPr>
        <w:t xml:space="preserve"> 3</w:t>
      </w:r>
      <w:r w:rsidR="00591503" w:rsidRPr="00C23C78">
        <w:rPr>
          <w:noProof/>
          <w:snapToGrid w:val="0"/>
          <w:sz w:val="24"/>
          <w:szCs w:val="24"/>
        </w:rPr>
        <w:t>–</w:t>
      </w:r>
      <w:r w:rsidRPr="00C23C78">
        <w:rPr>
          <w:snapToGrid w:val="0"/>
          <w:sz w:val="24"/>
          <w:szCs w:val="24"/>
        </w:rPr>
        <w:t>5-й де</w:t>
      </w:r>
      <w:bookmarkStart w:id="41" w:name="OCRUncertain501"/>
      <w:r w:rsidRPr="00C23C78">
        <w:rPr>
          <w:snapToGrid w:val="0"/>
          <w:sz w:val="24"/>
          <w:szCs w:val="24"/>
        </w:rPr>
        <w:t>н</w:t>
      </w:r>
      <w:bookmarkEnd w:id="41"/>
      <w:r w:rsidRPr="00C23C78">
        <w:rPr>
          <w:snapToGrid w:val="0"/>
          <w:sz w:val="24"/>
          <w:szCs w:val="24"/>
        </w:rPr>
        <w:t>ь. Пузыри наполнены прозрачным содерж</w:t>
      </w:r>
      <w:bookmarkStart w:id="42" w:name="OCRUncertain502"/>
      <w:r w:rsidRPr="00C23C78">
        <w:rPr>
          <w:snapToGrid w:val="0"/>
          <w:sz w:val="24"/>
          <w:szCs w:val="24"/>
        </w:rPr>
        <w:t>и</w:t>
      </w:r>
      <w:bookmarkEnd w:id="42"/>
      <w:r w:rsidRPr="00C23C78">
        <w:rPr>
          <w:snapToGrid w:val="0"/>
          <w:sz w:val="24"/>
          <w:szCs w:val="24"/>
        </w:rPr>
        <w:t>мым, пр</w:t>
      </w:r>
      <w:bookmarkStart w:id="43" w:name="OCRUncertain503"/>
      <w:r w:rsidRPr="00C23C78">
        <w:rPr>
          <w:snapToGrid w:val="0"/>
          <w:sz w:val="24"/>
          <w:szCs w:val="24"/>
        </w:rPr>
        <w:t>и</w:t>
      </w:r>
      <w:bookmarkEnd w:id="43"/>
      <w:r w:rsidRPr="00C23C78">
        <w:rPr>
          <w:snapToGrid w:val="0"/>
          <w:sz w:val="24"/>
          <w:szCs w:val="24"/>
        </w:rPr>
        <w:t xml:space="preserve"> вскрыт</w:t>
      </w:r>
      <w:bookmarkStart w:id="44" w:name="OCRUncertain504"/>
      <w:r w:rsidRPr="00C23C78">
        <w:rPr>
          <w:snapToGrid w:val="0"/>
          <w:sz w:val="24"/>
          <w:szCs w:val="24"/>
        </w:rPr>
        <w:t xml:space="preserve">ии </w:t>
      </w:r>
      <w:bookmarkEnd w:id="44"/>
      <w:r w:rsidRPr="00C23C78">
        <w:rPr>
          <w:snapToGrid w:val="0"/>
          <w:sz w:val="24"/>
          <w:szCs w:val="24"/>
        </w:rPr>
        <w:t xml:space="preserve">их определяется розовая или красная поверхность </w:t>
      </w:r>
      <w:bookmarkStart w:id="45" w:name="OCRUncertain506"/>
      <w:r w:rsidRPr="00C23C78">
        <w:rPr>
          <w:snapToGrid w:val="0"/>
          <w:sz w:val="24"/>
          <w:szCs w:val="24"/>
        </w:rPr>
        <w:t xml:space="preserve">сосочкового </w:t>
      </w:r>
      <w:bookmarkEnd w:id="45"/>
      <w:r w:rsidRPr="00C23C78">
        <w:rPr>
          <w:snapToGrid w:val="0"/>
          <w:sz w:val="24"/>
          <w:szCs w:val="24"/>
        </w:rPr>
        <w:t>слоя кожи, иногда покрытая фибрином. Прикосновение к обнаженному слою дна пузыря</w:t>
      </w:r>
      <w:bookmarkStart w:id="46" w:name="OCRUncertain507"/>
      <w:r w:rsidRPr="00C23C78">
        <w:rPr>
          <w:snapToGrid w:val="0"/>
          <w:sz w:val="24"/>
          <w:szCs w:val="24"/>
        </w:rPr>
        <w:t>'</w:t>
      </w:r>
      <w:bookmarkEnd w:id="46"/>
      <w:r w:rsidRPr="00C23C78">
        <w:rPr>
          <w:snapToGrid w:val="0"/>
          <w:sz w:val="24"/>
          <w:szCs w:val="24"/>
        </w:rPr>
        <w:t xml:space="preserve"> вызывает болевую реакцию. Отек кожи выходит за зону поражения.</w:t>
      </w:r>
    </w:p>
    <w:p w14:paraId="47A69B13" w14:textId="77777777" w:rsidR="00F13814" w:rsidRPr="00C23C78" w:rsidRDefault="00F13814" w:rsidP="00C23C78">
      <w:pPr>
        <w:widowControl w:val="0"/>
        <w:spacing w:before="120"/>
        <w:ind w:firstLine="709"/>
        <w:jc w:val="both"/>
        <w:rPr>
          <w:snapToGrid w:val="0"/>
          <w:sz w:val="24"/>
          <w:szCs w:val="24"/>
        </w:rPr>
      </w:pPr>
      <w:r w:rsidRPr="00C23C78">
        <w:rPr>
          <w:snapToGrid w:val="0"/>
          <w:sz w:val="24"/>
          <w:szCs w:val="24"/>
        </w:rPr>
        <w:t>При отморожении</w:t>
      </w:r>
      <w:r w:rsidRPr="00C23C78">
        <w:rPr>
          <w:noProof/>
          <w:snapToGrid w:val="0"/>
          <w:sz w:val="24"/>
          <w:szCs w:val="24"/>
        </w:rPr>
        <w:t xml:space="preserve"> III</w:t>
      </w:r>
      <w:r w:rsidRPr="00C23C78">
        <w:rPr>
          <w:snapToGrid w:val="0"/>
          <w:sz w:val="24"/>
          <w:szCs w:val="24"/>
        </w:rPr>
        <w:t xml:space="preserve"> степени отмечается более знач</w:t>
      </w:r>
      <w:bookmarkStart w:id="47" w:name="OCRUncertain508"/>
      <w:r w:rsidRPr="00C23C78">
        <w:rPr>
          <w:snapToGrid w:val="0"/>
          <w:sz w:val="24"/>
          <w:szCs w:val="24"/>
        </w:rPr>
        <w:t>и</w:t>
      </w:r>
      <w:bookmarkEnd w:id="47"/>
      <w:r w:rsidRPr="00C23C78">
        <w:rPr>
          <w:snapToGrid w:val="0"/>
          <w:sz w:val="24"/>
          <w:szCs w:val="24"/>
        </w:rPr>
        <w:t xml:space="preserve">тельная и продолжительная боль, в </w:t>
      </w:r>
      <w:bookmarkStart w:id="48" w:name="OCRUncertain509"/>
      <w:proofErr w:type="spellStart"/>
      <w:r w:rsidRPr="00C23C78">
        <w:rPr>
          <w:snapToGrid w:val="0"/>
          <w:sz w:val="24"/>
          <w:szCs w:val="24"/>
        </w:rPr>
        <w:t>анемнезе</w:t>
      </w:r>
      <w:bookmarkEnd w:id="48"/>
      <w:proofErr w:type="spellEnd"/>
      <w:r w:rsidRPr="00C23C78">
        <w:rPr>
          <w:noProof/>
          <w:snapToGrid w:val="0"/>
          <w:sz w:val="24"/>
          <w:szCs w:val="24"/>
        </w:rPr>
        <w:t xml:space="preserve"> </w:t>
      </w:r>
      <w:r w:rsidR="00591503" w:rsidRPr="00C23C78">
        <w:rPr>
          <w:noProof/>
          <w:snapToGrid w:val="0"/>
          <w:sz w:val="24"/>
          <w:szCs w:val="24"/>
        </w:rPr>
        <w:t>–</w:t>
      </w:r>
      <w:r w:rsidRPr="00C23C78">
        <w:rPr>
          <w:snapToGrid w:val="0"/>
          <w:sz w:val="24"/>
          <w:szCs w:val="24"/>
        </w:rPr>
        <w:t xml:space="preserve"> длительное воздействие низких температур. В реактивном периоде кожа багрово-синюшного цвета, холодная на ощупь. Пузыри образуются редко, нап</w:t>
      </w:r>
      <w:bookmarkStart w:id="49" w:name="OCRUncertain510"/>
      <w:r w:rsidRPr="00C23C78">
        <w:rPr>
          <w:snapToGrid w:val="0"/>
          <w:sz w:val="24"/>
          <w:szCs w:val="24"/>
        </w:rPr>
        <w:t>ол</w:t>
      </w:r>
      <w:bookmarkEnd w:id="49"/>
      <w:r w:rsidRPr="00C23C78">
        <w:rPr>
          <w:snapToGrid w:val="0"/>
          <w:sz w:val="24"/>
          <w:szCs w:val="24"/>
        </w:rPr>
        <w:t>нены геморрагическим содержимым. В первые же сутки и даже часы развивается выраженный отек, выходящий за границы пора</w:t>
      </w:r>
      <w:r w:rsidRPr="00C23C78">
        <w:rPr>
          <w:snapToGrid w:val="0"/>
          <w:sz w:val="24"/>
          <w:szCs w:val="24"/>
        </w:rPr>
        <w:softHyphen/>
        <w:t xml:space="preserve">жения кожи. Все виды чувствительности утрачены. При удалении пузырей обнажается их дно сине-багрового цвета, нечувствительное к уколам и раздражающему действию марлевого шарика, </w:t>
      </w:r>
      <w:bookmarkStart w:id="50" w:name="OCRUncertain511"/>
      <w:r w:rsidRPr="00C23C78">
        <w:rPr>
          <w:snapToGrid w:val="0"/>
          <w:sz w:val="24"/>
          <w:szCs w:val="24"/>
        </w:rPr>
        <w:t>смоченног</w:t>
      </w:r>
      <w:r w:rsidR="00AB6759" w:rsidRPr="00C23C78">
        <w:rPr>
          <w:snapToGrid w:val="0"/>
          <w:sz w:val="24"/>
          <w:szCs w:val="24"/>
        </w:rPr>
        <w:t xml:space="preserve">о </w:t>
      </w:r>
      <w:bookmarkEnd w:id="50"/>
      <w:r w:rsidR="00AB6759" w:rsidRPr="00C23C78">
        <w:rPr>
          <w:snapToGrid w:val="0"/>
          <w:sz w:val="24"/>
          <w:szCs w:val="24"/>
        </w:rPr>
        <w:t>спиртом. В</w:t>
      </w:r>
      <w:r w:rsidRPr="00C23C78">
        <w:rPr>
          <w:snapToGrid w:val="0"/>
          <w:sz w:val="24"/>
          <w:szCs w:val="24"/>
        </w:rPr>
        <w:t xml:space="preserve"> последующем раз</w:t>
      </w:r>
      <w:bookmarkStart w:id="51" w:name="OCRUncertain512"/>
      <w:r w:rsidRPr="00C23C78">
        <w:rPr>
          <w:snapToGrid w:val="0"/>
          <w:sz w:val="24"/>
          <w:szCs w:val="24"/>
        </w:rPr>
        <w:t>в</w:t>
      </w:r>
      <w:bookmarkEnd w:id="51"/>
      <w:r w:rsidRPr="00C23C78">
        <w:rPr>
          <w:snapToGrid w:val="0"/>
          <w:sz w:val="24"/>
          <w:szCs w:val="24"/>
        </w:rPr>
        <w:t>ивается су</w:t>
      </w:r>
      <w:bookmarkStart w:id="52" w:name="OCRUncertain513"/>
      <w:r w:rsidRPr="00C23C78">
        <w:rPr>
          <w:snapToGrid w:val="0"/>
          <w:sz w:val="24"/>
          <w:szCs w:val="24"/>
        </w:rPr>
        <w:t>х</w:t>
      </w:r>
      <w:bookmarkEnd w:id="52"/>
      <w:r w:rsidRPr="00C23C78">
        <w:rPr>
          <w:snapToGrid w:val="0"/>
          <w:sz w:val="24"/>
          <w:szCs w:val="24"/>
        </w:rPr>
        <w:t>ой или влаж</w:t>
      </w:r>
      <w:r w:rsidRPr="00C23C78">
        <w:rPr>
          <w:snapToGrid w:val="0"/>
          <w:sz w:val="24"/>
          <w:szCs w:val="24"/>
        </w:rPr>
        <w:softHyphen/>
        <w:t>ный некроз кожи. после его отторжения появляется грануляцион</w:t>
      </w:r>
      <w:r w:rsidRPr="00C23C78">
        <w:rPr>
          <w:snapToGrid w:val="0"/>
          <w:sz w:val="24"/>
          <w:szCs w:val="24"/>
        </w:rPr>
        <w:softHyphen/>
        <w:t>ная ткань.</w:t>
      </w:r>
    </w:p>
    <w:p w14:paraId="5D98014A" w14:textId="77777777" w:rsidR="00F13814" w:rsidRPr="00C23C78" w:rsidRDefault="00F13814" w:rsidP="00C23C78">
      <w:pPr>
        <w:widowControl w:val="0"/>
        <w:spacing w:before="120"/>
        <w:ind w:firstLine="709"/>
        <w:jc w:val="both"/>
        <w:rPr>
          <w:snapToGrid w:val="0"/>
          <w:sz w:val="24"/>
          <w:szCs w:val="24"/>
        </w:rPr>
      </w:pPr>
      <w:r w:rsidRPr="00C23C78">
        <w:rPr>
          <w:snapToGrid w:val="0"/>
          <w:sz w:val="24"/>
          <w:szCs w:val="24"/>
        </w:rPr>
        <w:t>Отморожение</w:t>
      </w:r>
      <w:r w:rsidRPr="00C23C78">
        <w:rPr>
          <w:noProof/>
          <w:snapToGrid w:val="0"/>
          <w:sz w:val="24"/>
          <w:szCs w:val="24"/>
        </w:rPr>
        <w:t xml:space="preserve"> IV</w:t>
      </w:r>
      <w:r w:rsidRPr="00C23C78">
        <w:rPr>
          <w:snapToGrid w:val="0"/>
          <w:sz w:val="24"/>
          <w:szCs w:val="24"/>
        </w:rPr>
        <w:t xml:space="preserve"> степени в первые часы и дни мало </w:t>
      </w:r>
      <w:bookmarkStart w:id="53" w:name="OCRUncertain514"/>
      <w:r w:rsidRPr="00C23C78">
        <w:rPr>
          <w:snapToGrid w:val="0"/>
          <w:sz w:val="24"/>
          <w:szCs w:val="24"/>
        </w:rPr>
        <w:t>от</w:t>
      </w:r>
      <w:bookmarkEnd w:id="53"/>
      <w:r w:rsidRPr="00C23C78">
        <w:rPr>
          <w:snapToGrid w:val="0"/>
          <w:sz w:val="24"/>
          <w:szCs w:val="24"/>
        </w:rPr>
        <w:t>лича</w:t>
      </w:r>
      <w:r w:rsidRPr="00C23C78">
        <w:rPr>
          <w:snapToGrid w:val="0"/>
          <w:sz w:val="24"/>
          <w:szCs w:val="24"/>
        </w:rPr>
        <w:softHyphen/>
        <w:t>ется от отморожения</w:t>
      </w:r>
      <w:r w:rsidRPr="00C23C78">
        <w:rPr>
          <w:noProof/>
          <w:snapToGrid w:val="0"/>
          <w:sz w:val="24"/>
          <w:szCs w:val="24"/>
        </w:rPr>
        <w:t xml:space="preserve"> III</w:t>
      </w:r>
      <w:r w:rsidRPr="00C23C78">
        <w:rPr>
          <w:snapToGrid w:val="0"/>
          <w:sz w:val="24"/>
          <w:szCs w:val="24"/>
        </w:rPr>
        <w:t xml:space="preserve"> степени. Пораженный участок кожи блед</w:t>
      </w:r>
      <w:r w:rsidRPr="00C23C78">
        <w:rPr>
          <w:snapToGrid w:val="0"/>
          <w:sz w:val="24"/>
          <w:szCs w:val="24"/>
        </w:rPr>
        <w:softHyphen/>
        <w:t>ный или синюшный. Все виды чувствительности утрачены, конеч</w:t>
      </w:r>
      <w:r w:rsidRPr="00C23C78">
        <w:rPr>
          <w:snapToGrid w:val="0"/>
          <w:sz w:val="24"/>
          <w:szCs w:val="24"/>
        </w:rPr>
        <w:softHyphen/>
        <w:t>ность х</w:t>
      </w:r>
      <w:bookmarkStart w:id="54" w:name="OCRUncertain515"/>
      <w:r w:rsidRPr="00C23C78">
        <w:rPr>
          <w:snapToGrid w:val="0"/>
          <w:sz w:val="24"/>
          <w:szCs w:val="24"/>
        </w:rPr>
        <w:t>ол</w:t>
      </w:r>
      <w:bookmarkEnd w:id="54"/>
      <w:r w:rsidRPr="00C23C78">
        <w:rPr>
          <w:snapToGrid w:val="0"/>
          <w:sz w:val="24"/>
          <w:szCs w:val="24"/>
        </w:rPr>
        <w:t>одная на ощупь. Пузыри появляются в первые часы. они дряблые, наполнены геморрагическим содержимым темного цвета. Быстро развивается отек конечности</w:t>
      </w:r>
      <w:r w:rsidRPr="00C23C78">
        <w:rPr>
          <w:noProof/>
          <w:snapToGrid w:val="0"/>
          <w:sz w:val="24"/>
          <w:szCs w:val="24"/>
        </w:rPr>
        <w:t xml:space="preserve"> </w:t>
      </w:r>
      <w:r w:rsidR="00591503" w:rsidRPr="00C23C78">
        <w:rPr>
          <w:noProof/>
          <w:snapToGrid w:val="0"/>
          <w:sz w:val="24"/>
          <w:szCs w:val="24"/>
        </w:rPr>
        <w:lastRenderedPageBreak/>
        <w:t>–</w:t>
      </w:r>
      <w:r w:rsidRPr="00C23C78">
        <w:rPr>
          <w:snapToGrid w:val="0"/>
          <w:sz w:val="24"/>
          <w:szCs w:val="24"/>
        </w:rPr>
        <w:t xml:space="preserve"> спустя</w:t>
      </w:r>
      <w:r w:rsidRPr="00C23C78">
        <w:rPr>
          <w:noProof/>
          <w:snapToGrid w:val="0"/>
          <w:sz w:val="24"/>
          <w:szCs w:val="24"/>
        </w:rPr>
        <w:t xml:space="preserve"> 1</w:t>
      </w:r>
      <w:r w:rsidR="00591503" w:rsidRPr="00C23C78">
        <w:rPr>
          <w:noProof/>
          <w:snapToGrid w:val="0"/>
          <w:sz w:val="24"/>
          <w:szCs w:val="24"/>
        </w:rPr>
        <w:t>–</w:t>
      </w:r>
      <w:r w:rsidRPr="00C23C78">
        <w:rPr>
          <w:noProof/>
          <w:snapToGrid w:val="0"/>
          <w:sz w:val="24"/>
          <w:szCs w:val="24"/>
        </w:rPr>
        <w:t>2</w:t>
      </w:r>
      <w:r w:rsidRPr="00C23C78">
        <w:rPr>
          <w:snapToGrid w:val="0"/>
          <w:sz w:val="24"/>
          <w:szCs w:val="24"/>
        </w:rPr>
        <w:t xml:space="preserve"> или несколько часов после ее согревания. Отек занимает площадь значительно большую, чем зона некроза: так, при отморожении пальцев он распространяется на всю кисть или стопу, при поражении кисти или стопы</w:t>
      </w:r>
      <w:r w:rsidR="00591503" w:rsidRPr="00C23C78">
        <w:rPr>
          <w:noProof/>
          <w:snapToGrid w:val="0"/>
          <w:sz w:val="24"/>
          <w:szCs w:val="24"/>
        </w:rPr>
        <w:t>–</w:t>
      </w:r>
      <w:r w:rsidRPr="00C23C78">
        <w:rPr>
          <w:snapToGrid w:val="0"/>
          <w:sz w:val="24"/>
          <w:szCs w:val="24"/>
        </w:rPr>
        <w:t xml:space="preserve"> на всю голень и</w:t>
      </w:r>
      <w:bookmarkStart w:id="55" w:name="OCRUncertain516"/>
      <w:r w:rsidRPr="00C23C78">
        <w:rPr>
          <w:snapToGrid w:val="0"/>
          <w:sz w:val="24"/>
          <w:szCs w:val="24"/>
        </w:rPr>
        <w:t>д</w:t>
      </w:r>
      <w:bookmarkEnd w:id="55"/>
      <w:r w:rsidRPr="00C23C78">
        <w:rPr>
          <w:snapToGrid w:val="0"/>
          <w:sz w:val="24"/>
          <w:szCs w:val="24"/>
        </w:rPr>
        <w:t xml:space="preserve">и предплечье. В </w:t>
      </w:r>
      <w:bookmarkStart w:id="56" w:name="OCRUncertain517"/>
      <w:r w:rsidRPr="00C23C78">
        <w:rPr>
          <w:snapToGrid w:val="0"/>
          <w:sz w:val="24"/>
          <w:szCs w:val="24"/>
        </w:rPr>
        <w:t>п</w:t>
      </w:r>
      <w:bookmarkEnd w:id="56"/>
      <w:r w:rsidRPr="00C23C78">
        <w:rPr>
          <w:snapToGrid w:val="0"/>
          <w:sz w:val="24"/>
          <w:szCs w:val="24"/>
        </w:rPr>
        <w:t>оследующем развивается сухая или влажная гангрена. В первые дни всегда трудно по внешнему виду различить поражение</w:t>
      </w:r>
      <w:r w:rsidRPr="00C23C78">
        <w:rPr>
          <w:noProof/>
          <w:snapToGrid w:val="0"/>
          <w:sz w:val="24"/>
          <w:szCs w:val="24"/>
        </w:rPr>
        <w:t xml:space="preserve"> III</w:t>
      </w:r>
      <w:r w:rsidRPr="00C23C78">
        <w:rPr>
          <w:snapToGrid w:val="0"/>
          <w:sz w:val="24"/>
          <w:szCs w:val="24"/>
        </w:rPr>
        <w:t xml:space="preserve"> и</w:t>
      </w:r>
      <w:r w:rsidRPr="00C23C78">
        <w:rPr>
          <w:noProof/>
          <w:snapToGrid w:val="0"/>
          <w:sz w:val="24"/>
          <w:szCs w:val="24"/>
        </w:rPr>
        <w:t xml:space="preserve"> IV</w:t>
      </w:r>
      <w:r w:rsidRPr="00C23C78">
        <w:rPr>
          <w:snapToGrid w:val="0"/>
          <w:sz w:val="24"/>
          <w:szCs w:val="24"/>
        </w:rPr>
        <w:t xml:space="preserve"> степени. Спустя неделю спадает отек и образуется демаркационная линия</w:t>
      </w:r>
      <w:r w:rsidR="00591503" w:rsidRPr="00C23C78">
        <w:rPr>
          <w:snapToGrid w:val="0"/>
          <w:sz w:val="24"/>
          <w:szCs w:val="24"/>
        </w:rPr>
        <w:t>–</w:t>
      </w:r>
      <w:r w:rsidRPr="00C23C78">
        <w:rPr>
          <w:snapToGrid w:val="0"/>
          <w:sz w:val="24"/>
          <w:szCs w:val="24"/>
        </w:rPr>
        <w:t xml:space="preserve"> отграничение </w:t>
      </w:r>
      <w:bookmarkStart w:id="57" w:name="OCRUncertain518"/>
      <w:proofErr w:type="spellStart"/>
      <w:r w:rsidRPr="00C23C78">
        <w:rPr>
          <w:snapToGrid w:val="0"/>
          <w:sz w:val="24"/>
          <w:szCs w:val="24"/>
        </w:rPr>
        <w:t>некротизированных</w:t>
      </w:r>
      <w:bookmarkEnd w:id="57"/>
      <w:proofErr w:type="spellEnd"/>
      <w:r w:rsidRPr="00C23C78">
        <w:rPr>
          <w:snapToGrid w:val="0"/>
          <w:sz w:val="24"/>
          <w:szCs w:val="24"/>
        </w:rPr>
        <w:t xml:space="preserve"> тканей от </w:t>
      </w:r>
      <w:bookmarkStart w:id="58" w:name="OCRUncertain519"/>
      <w:r w:rsidRPr="00C23C78">
        <w:rPr>
          <w:snapToGrid w:val="0"/>
          <w:sz w:val="24"/>
          <w:szCs w:val="24"/>
        </w:rPr>
        <w:t>з</w:t>
      </w:r>
      <w:bookmarkEnd w:id="58"/>
      <w:r w:rsidRPr="00C23C78">
        <w:rPr>
          <w:snapToGrid w:val="0"/>
          <w:sz w:val="24"/>
          <w:szCs w:val="24"/>
        </w:rPr>
        <w:t>доровых.</w:t>
      </w:r>
    </w:p>
    <w:p w14:paraId="2B766879" w14:textId="77777777" w:rsidR="00F13814" w:rsidRPr="00C23C78" w:rsidRDefault="00F13814" w:rsidP="00C23C78">
      <w:pPr>
        <w:widowControl w:val="0"/>
        <w:spacing w:before="120"/>
        <w:ind w:firstLine="709"/>
        <w:jc w:val="both"/>
        <w:rPr>
          <w:snapToGrid w:val="0"/>
          <w:sz w:val="24"/>
          <w:szCs w:val="24"/>
        </w:rPr>
      </w:pPr>
      <w:r w:rsidRPr="00C23C78">
        <w:rPr>
          <w:snapToGrid w:val="0"/>
          <w:sz w:val="24"/>
          <w:szCs w:val="24"/>
        </w:rPr>
        <w:t>В результате длительного повторного (при чередовании охлаждения и отогревания) охлаждения ног при температуре от О до</w:t>
      </w:r>
      <w:bookmarkStart w:id="59" w:name="OCRUncertain520"/>
      <w:r w:rsidRPr="00C23C78">
        <w:rPr>
          <w:snapToGrid w:val="0"/>
          <w:sz w:val="24"/>
          <w:szCs w:val="24"/>
        </w:rPr>
        <w:t xml:space="preserve"> +</w:t>
      </w:r>
      <w:bookmarkEnd w:id="59"/>
      <w:r w:rsidRPr="00C23C78">
        <w:rPr>
          <w:snapToGrid w:val="0"/>
          <w:sz w:val="24"/>
          <w:szCs w:val="24"/>
        </w:rPr>
        <w:t xml:space="preserve">10°С при высокой влажности развивается особый вид местной </w:t>
      </w:r>
      <w:bookmarkStart w:id="60" w:name="OCRUncertain521"/>
      <w:proofErr w:type="spellStart"/>
      <w:r w:rsidRPr="00C23C78">
        <w:rPr>
          <w:snapToGrid w:val="0"/>
          <w:sz w:val="24"/>
          <w:szCs w:val="24"/>
        </w:rPr>
        <w:t>холодовой</w:t>
      </w:r>
      <w:bookmarkEnd w:id="60"/>
      <w:proofErr w:type="spellEnd"/>
      <w:r w:rsidRPr="00C23C78">
        <w:rPr>
          <w:snapToGrid w:val="0"/>
          <w:sz w:val="24"/>
          <w:szCs w:val="24"/>
        </w:rPr>
        <w:t xml:space="preserve"> травмы</w:t>
      </w:r>
      <w:r w:rsidRPr="00C23C78">
        <w:rPr>
          <w:noProof/>
          <w:snapToGrid w:val="0"/>
          <w:sz w:val="24"/>
          <w:szCs w:val="24"/>
        </w:rPr>
        <w:t xml:space="preserve"> </w:t>
      </w:r>
      <w:r w:rsidR="00591503" w:rsidRPr="00C23C78">
        <w:rPr>
          <w:noProof/>
          <w:snapToGrid w:val="0"/>
          <w:sz w:val="24"/>
          <w:szCs w:val="24"/>
        </w:rPr>
        <w:t>–</w:t>
      </w:r>
      <w:r w:rsidRPr="00C23C78">
        <w:rPr>
          <w:snapToGrid w:val="0"/>
          <w:sz w:val="24"/>
          <w:szCs w:val="24"/>
        </w:rPr>
        <w:t xml:space="preserve"> </w:t>
      </w:r>
      <w:bookmarkStart w:id="61" w:name="OCRUncertain522"/>
      <w:r w:rsidRPr="00C23C78">
        <w:rPr>
          <w:snapToGrid w:val="0"/>
          <w:sz w:val="24"/>
          <w:szCs w:val="24"/>
        </w:rPr>
        <w:t>«</w:t>
      </w:r>
      <w:bookmarkEnd w:id="61"/>
      <w:r w:rsidRPr="00C23C78">
        <w:rPr>
          <w:snapToGrid w:val="0"/>
          <w:sz w:val="24"/>
          <w:szCs w:val="24"/>
        </w:rPr>
        <w:t xml:space="preserve">траншейная стопа». Длительность </w:t>
      </w:r>
      <w:bookmarkStart w:id="62" w:name="OCRUncertain523"/>
      <w:r w:rsidRPr="00C23C78">
        <w:rPr>
          <w:snapToGrid w:val="0"/>
          <w:sz w:val="24"/>
          <w:szCs w:val="24"/>
        </w:rPr>
        <w:t>охлажден</w:t>
      </w:r>
      <w:bookmarkEnd w:id="62"/>
      <w:r w:rsidRPr="00C23C78">
        <w:rPr>
          <w:snapToGrid w:val="0"/>
          <w:sz w:val="24"/>
          <w:szCs w:val="24"/>
        </w:rPr>
        <w:t xml:space="preserve">ия составляет обычно несколько дней, после чего, спустя </w:t>
      </w:r>
      <w:bookmarkStart w:id="63" w:name="OCRUncertain525"/>
      <w:r w:rsidR="00AB6759" w:rsidRPr="00C23C78">
        <w:rPr>
          <w:snapToGrid w:val="0"/>
          <w:sz w:val="24"/>
          <w:szCs w:val="24"/>
        </w:rPr>
        <w:t>нес</w:t>
      </w:r>
      <w:r w:rsidRPr="00C23C78">
        <w:rPr>
          <w:snapToGrid w:val="0"/>
          <w:sz w:val="24"/>
          <w:szCs w:val="24"/>
        </w:rPr>
        <w:t>колько</w:t>
      </w:r>
      <w:bookmarkEnd w:id="63"/>
      <w:r w:rsidRPr="00C23C78">
        <w:rPr>
          <w:snapToGrid w:val="0"/>
          <w:sz w:val="24"/>
          <w:szCs w:val="24"/>
        </w:rPr>
        <w:t xml:space="preserve"> дней, возникают ноющие бо</w:t>
      </w:r>
      <w:bookmarkStart w:id="64" w:name="OCRUncertain526"/>
      <w:r w:rsidRPr="00C23C78">
        <w:rPr>
          <w:snapToGrid w:val="0"/>
          <w:sz w:val="24"/>
          <w:szCs w:val="24"/>
        </w:rPr>
        <w:t>л</w:t>
      </w:r>
      <w:bookmarkEnd w:id="64"/>
      <w:r w:rsidRPr="00C23C78">
        <w:rPr>
          <w:snapToGrid w:val="0"/>
          <w:sz w:val="24"/>
          <w:szCs w:val="24"/>
        </w:rPr>
        <w:t>и в ногах, жжение, чувство одеревенения.</w:t>
      </w:r>
      <w:r w:rsidRPr="00C23C78">
        <w:rPr>
          <w:noProof/>
          <w:snapToGrid w:val="0"/>
          <w:sz w:val="24"/>
          <w:szCs w:val="24"/>
        </w:rPr>
        <w:t xml:space="preserve"> </w:t>
      </w:r>
      <w:r w:rsidRPr="00C23C78">
        <w:rPr>
          <w:snapToGrid w:val="0"/>
          <w:sz w:val="24"/>
          <w:szCs w:val="24"/>
        </w:rPr>
        <w:t xml:space="preserve">При </w:t>
      </w:r>
      <w:bookmarkStart w:id="65" w:name="OCRUncertain528"/>
      <w:r w:rsidRPr="00C23C78">
        <w:rPr>
          <w:snapToGrid w:val="0"/>
          <w:sz w:val="24"/>
          <w:szCs w:val="24"/>
        </w:rPr>
        <w:t>о</w:t>
      </w:r>
      <w:bookmarkEnd w:id="65"/>
      <w:r w:rsidRPr="00C23C78">
        <w:rPr>
          <w:snapToGrid w:val="0"/>
          <w:sz w:val="24"/>
          <w:szCs w:val="24"/>
        </w:rPr>
        <w:t>смотре стопы бледные, отечные, холодные на ощупь. Отме</w:t>
      </w:r>
      <w:bookmarkStart w:id="66" w:name="OCRUncertain529"/>
      <w:r w:rsidRPr="00C23C78">
        <w:rPr>
          <w:snapToGrid w:val="0"/>
          <w:sz w:val="24"/>
          <w:szCs w:val="24"/>
        </w:rPr>
        <w:t>ч</w:t>
      </w:r>
      <w:bookmarkEnd w:id="66"/>
      <w:r w:rsidRPr="00C23C78">
        <w:rPr>
          <w:snapToGrid w:val="0"/>
          <w:sz w:val="24"/>
          <w:szCs w:val="24"/>
        </w:rPr>
        <w:t xml:space="preserve">ается утрата всех видов чувствительности. Затем возникают </w:t>
      </w:r>
      <w:bookmarkStart w:id="67" w:name="OCRUncertain530"/>
      <w:r w:rsidRPr="00C23C78">
        <w:rPr>
          <w:snapToGrid w:val="0"/>
          <w:sz w:val="24"/>
          <w:szCs w:val="24"/>
        </w:rPr>
        <w:t>пузыри</w:t>
      </w:r>
      <w:bookmarkEnd w:id="67"/>
      <w:r w:rsidRPr="00C23C78">
        <w:rPr>
          <w:snapToGrid w:val="0"/>
          <w:sz w:val="24"/>
          <w:szCs w:val="24"/>
        </w:rPr>
        <w:t xml:space="preserve"> с геморрагическим содержимым, дном которых являются участки </w:t>
      </w:r>
      <w:bookmarkStart w:id="68" w:name="OCRUncertain531"/>
      <w:proofErr w:type="spellStart"/>
      <w:r w:rsidRPr="00C23C78">
        <w:rPr>
          <w:snapToGrid w:val="0"/>
          <w:sz w:val="24"/>
          <w:szCs w:val="24"/>
        </w:rPr>
        <w:t>некротизированного</w:t>
      </w:r>
      <w:bookmarkEnd w:id="68"/>
      <w:proofErr w:type="spellEnd"/>
      <w:r w:rsidRPr="00C23C78">
        <w:rPr>
          <w:snapToGrid w:val="0"/>
          <w:sz w:val="24"/>
          <w:szCs w:val="24"/>
        </w:rPr>
        <w:t xml:space="preserve"> сосочкового слоя кожи. Отмечаются выраженные признаки интоксикации: высокая температура тела, тахикардия, слабость. Часто присоединяется сепсис.</w:t>
      </w:r>
    </w:p>
    <w:p w14:paraId="7892B5B5" w14:textId="77777777" w:rsidR="00F13814" w:rsidRPr="00C23C78" w:rsidRDefault="00F13814" w:rsidP="00C23C78">
      <w:pPr>
        <w:widowControl w:val="0"/>
        <w:spacing w:before="120"/>
        <w:ind w:firstLine="709"/>
        <w:jc w:val="both"/>
        <w:rPr>
          <w:snapToGrid w:val="0"/>
          <w:sz w:val="24"/>
          <w:szCs w:val="24"/>
        </w:rPr>
      </w:pPr>
      <w:r w:rsidRPr="00C23C78">
        <w:rPr>
          <w:snapToGrid w:val="0"/>
          <w:sz w:val="24"/>
          <w:szCs w:val="24"/>
        </w:rPr>
        <w:t xml:space="preserve">Первая помощь. Быстрое согревание пораженной части  является основным элементом лечения, так как это приводит </w:t>
      </w:r>
      <w:r w:rsidR="00AB6759" w:rsidRPr="00C23C78">
        <w:rPr>
          <w:snapToGrid w:val="0"/>
          <w:sz w:val="24"/>
          <w:szCs w:val="24"/>
        </w:rPr>
        <w:t>скорейшему</w:t>
      </w:r>
      <w:r w:rsidRPr="00C23C78">
        <w:rPr>
          <w:snapToGrid w:val="0"/>
          <w:sz w:val="24"/>
          <w:szCs w:val="24"/>
        </w:rPr>
        <w:t xml:space="preserve"> восстановлению </w:t>
      </w:r>
      <w:bookmarkStart w:id="69" w:name="OCRUncertain534"/>
      <w:r w:rsidRPr="00C23C78">
        <w:rPr>
          <w:snapToGrid w:val="0"/>
          <w:sz w:val="24"/>
          <w:szCs w:val="24"/>
        </w:rPr>
        <w:t>кровотока.</w:t>
      </w:r>
      <w:bookmarkEnd w:id="69"/>
      <w:r w:rsidRPr="00C23C78">
        <w:rPr>
          <w:snapToGrid w:val="0"/>
          <w:sz w:val="24"/>
          <w:szCs w:val="24"/>
        </w:rPr>
        <w:t xml:space="preserve"> Для согревания могут быт</w:t>
      </w:r>
      <w:bookmarkStart w:id="70" w:name="OCRUncertain535"/>
      <w:r w:rsidRPr="00C23C78">
        <w:rPr>
          <w:snapToGrid w:val="0"/>
          <w:sz w:val="24"/>
          <w:szCs w:val="24"/>
        </w:rPr>
        <w:t>ь</w:t>
      </w:r>
      <w:bookmarkEnd w:id="70"/>
      <w:r w:rsidRPr="00C23C78">
        <w:rPr>
          <w:snapToGrid w:val="0"/>
          <w:sz w:val="24"/>
          <w:szCs w:val="24"/>
        </w:rPr>
        <w:t xml:space="preserve"> использованы любые средства, но лучший результат дости</w:t>
      </w:r>
      <w:r w:rsidRPr="00C23C78">
        <w:rPr>
          <w:snapToGrid w:val="0"/>
          <w:sz w:val="24"/>
          <w:szCs w:val="24"/>
        </w:rPr>
        <w:softHyphen/>
        <w:t xml:space="preserve">гается при быстром согревании. Пострадавшего следует как можно скорее доставить в </w:t>
      </w:r>
      <w:bookmarkStart w:id="71" w:name="OCRUncertain536"/>
      <w:r w:rsidRPr="00C23C78">
        <w:rPr>
          <w:snapToGrid w:val="0"/>
          <w:sz w:val="24"/>
          <w:szCs w:val="24"/>
        </w:rPr>
        <w:t>помещение.</w:t>
      </w:r>
      <w:bookmarkEnd w:id="71"/>
      <w:r w:rsidRPr="00C23C78">
        <w:rPr>
          <w:snapToGrid w:val="0"/>
          <w:sz w:val="24"/>
          <w:szCs w:val="24"/>
        </w:rPr>
        <w:t xml:space="preserve"> Наиболее часто (в</w:t>
      </w:r>
      <w:r w:rsidRPr="00C23C78">
        <w:rPr>
          <w:noProof/>
          <w:snapToGrid w:val="0"/>
          <w:sz w:val="24"/>
          <w:szCs w:val="24"/>
        </w:rPr>
        <w:t xml:space="preserve"> 45%</w:t>
      </w:r>
      <w:r w:rsidRPr="00C23C78">
        <w:rPr>
          <w:snapToGrid w:val="0"/>
          <w:sz w:val="24"/>
          <w:szCs w:val="24"/>
        </w:rPr>
        <w:t xml:space="preserve"> случаев) отморожению подверга</w:t>
      </w:r>
      <w:r w:rsidRPr="00C23C78">
        <w:rPr>
          <w:snapToGrid w:val="0"/>
          <w:sz w:val="24"/>
          <w:szCs w:val="24"/>
        </w:rPr>
        <w:softHyphen/>
      </w:r>
      <w:bookmarkStart w:id="72" w:name="OCRUncertain537"/>
      <w:r w:rsidRPr="00C23C78">
        <w:rPr>
          <w:snapToGrid w:val="0"/>
          <w:sz w:val="24"/>
          <w:szCs w:val="24"/>
        </w:rPr>
        <w:t>лс</w:t>
      </w:r>
      <w:bookmarkEnd w:id="72"/>
      <w:r w:rsidRPr="00C23C78">
        <w:rPr>
          <w:snapToGrid w:val="0"/>
          <w:sz w:val="24"/>
          <w:szCs w:val="24"/>
        </w:rPr>
        <w:t xml:space="preserve">я </w:t>
      </w:r>
      <w:bookmarkStart w:id="73" w:name="OCRUncertain538"/>
      <w:r w:rsidRPr="00C23C78">
        <w:rPr>
          <w:snapToGrid w:val="0"/>
          <w:sz w:val="24"/>
          <w:szCs w:val="24"/>
        </w:rPr>
        <w:t>н</w:t>
      </w:r>
      <w:bookmarkEnd w:id="73"/>
      <w:r w:rsidRPr="00C23C78">
        <w:rPr>
          <w:snapToGrid w:val="0"/>
          <w:sz w:val="24"/>
          <w:szCs w:val="24"/>
        </w:rPr>
        <w:t>ижние или верхние конечности; их помещают в ножную или ручную ванну с водой температуры</w:t>
      </w:r>
      <w:r w:rsidRPr="00C23C78">
        <w:rPr>
          <w:noProof/>
          <w:snapToGrid w:val="0"/>
          <w:sz w:val="24"/>
          <w:szCs w:val="24"/>
        </w:rPr>
        <w:t xml:space="preserve"> 18</w:t>
      </w:r>
      <w:r w:rsidR="00591503" w:rsidRPr="00C23C78">
        <w:rPr>
          <w:noProof/>
          <w:snapToGrid w:val="0"/>
          <w:sz w:val="24"/>
          <w:szCs w:val="24"/>
        </w:rPr>
        <w:t>–</w:t>
      </w:r>
      <w:r w:rsidRPr="00C23C78">
        <w:rPr>
          <w:snapToGrid w:val="0"/>
          <w:sz w:val="24"/>
          <w:szCs w:val="24"/>
        </w:rPr>
        <w:t>20°С и в течение</w:t>
      </w:r>
      <w:r w:rsidRPr="00C23C78">
        <w:rPr>
          <w:noProof/>
          <w:snapToGrid w:val="0"/>
          <w:sz w:val="24"/>
          <w:szCs w:val="24"/>
        </w:rPr>
        <w:t xml:space="preserve"> 20</w:t>
      </w:r>
      <w:r w:rsidR="00591503" w:rsidRPr="00C23C78">
        <w:rPr>
          <w:noProof/>
          <w:snapToGrid w:val="0"/>
          <w:sz w:val="24"/>
          <w:szCs w:val="24"/>
        </w:rPr>
        <w:t>–</w:t>
      </w:r>
      <w:r w:rsidRPr="00C23C78">
        <w:rPr>
          <w:noProof/>
          <w:snapToGrid w:val="0"/>
          <w:sz w:val="24"/>
          <w:szCs w:val="24"/>
        </w:rPr>
        <w:t xml:space="preserve"> 30</w:t>
      </w:r>
      <w:r w:rsidRPr="00C23C78">
        <w:rPr>
          <w:snapToGrid w:val="0"/>
          <w:sz w:val="24"/>
          <w:szCs w:val="24"/>
        </w:rPr>
        <w:t xml:space="preserve"> </w:t>
      </w:r>
      <w:bookmarkStart w:id="74" w:name="OCRUncertain539"/>
      <w:r w:rsidRPr="00C23C78">
        <w:rPr>
          <w:snapToGrid w:val="0"/>
          <w:sz w:val="24"/>
          <w:szCs w:val="24"/>
        </w:rPr>
        <w:t>ми</w:t>
      </w:r>
      <w:bookmarkEnd w:id="74"/>
      <w:r w:rsidR="00AB6759" w:rsidRPr="00C23C78">
        <w:rPr>
          <w:snapToGrid w:val="0"/>
          <w:sz w:val="24"/>
          <w:szCs w:val="24"/>
        </w:rPr>
        <w:t>н</w:t>
      </w:r>
      <w:r w:rsidRPr="00C23C78">
        <w:rPr>
          <w:snapToGrid w:val="0"/>
          <w:sz w:val="24"/>
          <w:szCs w:val="24"/>
        </w:rPr>
        <w:t xml:space="preserve"> повышают ее до</w:t>
      </w:r>
      <w:r w:rsidRPr="00C23C78">
        <w:rPr>
          <w:noProof/>
          <w:snapToGrid w:val="0"/>
          <w:sz w:val="24"/>
          <w:szCs w:val="24"/>
        </w:rPr>
        <w:t xml:space="preserve"> 39</w:t>
      </w:r>
      <w:r w:rsidR="00591503" w:rsidRPr="00C23C78">
        <w:rPr>
          <w:noProof/>
          <w:snapToGrid w:val="0"/>
          <w:sz w:val="24"/>
          <w:szCs w:val="24"/>
        </w:rPr>
        <w:t>–</w:t>
      </w:r>
      <w:r w:rsidRPr="00C23C78">
        <w:rPr>
          <w:snapToGrid w:val="0"/>
          <w:sz w:val="24"/>
          <w:szCs w:val="24"/>
        </w:rPr>
        <w:t xml:space="preserve">40°С, одновременно осторожно </w:t>
      </w:r>
      <w:bookmarkStart w:id="75" w:name="OCRUncertain540"/>
      <w:r w:rsidRPr="00C23C78">
        <w:rPr>
          <w:snapToGrid w:val="0"/>
          <w:sz w:val="24"/>
          <w:szCs w:val="24"/>
        </w:rPr>
        <w:t>проводят</w:t>
      </w:r>
      <w:bookmarkEnd w:id="75"/>
      <w:r w:rsidRPr="00C23C78">
        <w:rPr>
          <w:snapToGrid w:val="0"/>
          <w:sz w:val="24"/>
          <w:szCs w:val="24"/>
        </w:rPr>
        <w:t xml:space="preserve"> массаж конечностей от периферии к центру руками или на-</w:t>
      </w:r>
      <w:bookmarkStart w:id="76" w:name="OCRUncertain541"/>
      <w:r w:rsidRPr="00C23C78">
        <w:rPr>
          <w:snapToGrid w:val="0"/>
          <w:sz w:val="24"/>
          <w:szCs w:val="24"/>
        </w:rPr>
        <w:t>ц</w:t>
      </w:r>
      <w:bookmarkEnd w:id="76"/>
      <w:r w:rsidRPr="00C23C78">
        <w:rPr>
          <w:snapToGrid w:val="0"/>
          <w:sz w:val="24"/>
          <w:szCs w:val="24"/>
        </w:rPr>
        <w:t>енной губкой либо мочалкой. Через</w:t>
      </w:r>
      <w:r w:rsidRPr="00C23C78">
        <w:rPr>
          <w:noProof/>
          <w:snapToGrid w:val="0"/>
          <w:sz w:val="24"/>
          <w:szCs w:val="24"/>
        </w:rPr>
        <w:t xml:space="preserve"> 30</w:t>
      </w:r>
      <w:r w:rsidR="00591503" w:rsidRPr="00C23C78">
        <w:rPr>
          <w:noProof/>
          <w:snapToGrid w:val="0"/>
          <w:sz w:val="24"/>
          <w:szCs w:val="24"/>
        </w:rPr>
        <w:t>–</w:t>
      </w:r>
      <w:r w:rsidRPr="00C23C78">
        <w:rPr>
          <w:noProof/>
          <w:snapToGrid w:val="0"/>
          <w:sz w:val="24"/>
          <w:szCs w:val="24"/>
        </w:rPr>
        <w:t>40</w:t>
      </w:r>
      <w:r w:rsidRPr="00C23C78">
        <w:rPr>
          <w:snapToGrid w:val="0"/>
          <w:sz w:val="24"/>
          <w:szCs w:val="24"/>
        </w:rPr>
        <w:t xml:space="preserve"> мин согревания </w:t>
      </w:r>
      <w:bookmarkStart w:id="77" w:name="OCRUncertain542"/>
      <w:r w:rsidRPr="00C23C78">
        <w:rPr>
          <w:snapToGrid w:val="0"/>
          <w:sz w:val="24"/>
          <w:szCs w:val="24"/>
        </w:rPr>
        <w:t>и массажа</w:t>
      </w:r>
      <w:bookmarkEnd w:id="77"/>
      <w:r w:rsidRPr="00C23C78">
        <w:rPr>
          <w:snapToGrid w:val="0"/>
          <w:sz w:val="24"/>
          <w:szCs w:val="24"/>
        </w:rPr>
        <w:t xml:space="preserve"> кожа становится теплой и розовой. Ко</w:t>
      </w:r>
      <w:bookmarkStart w:id="78" w:name="OCRUncertain544"/>
      <w:r w:rsidRPr="00C23C78">
        <w:rPr>
          <w:snapToGrid w:val="0"/>
          <w:sz w:val="24"/>
          <w:szCs w:val="24"/>
        </w:rPr>
        <w:t>н</w:t>
      </w:r>
      <w:bookmarkEnd w:id="78"/>
      <w:r w:rsidRPr="00C23C78">
        <w:rPr>
          <w:snapToGrid w:val="0"/>
          <w:sz w:val="24"/>
          <w:szCs w:val="24"/>
        </w:rPr>
        <w:t>ечность извлекают из ванны, высушивают, кожу обрабатывают</w:t>
      </w:r>
      <w:r w:rsidRPr="00C23C78">
        <w:rPr>
          <w:noProof/>
          <w:snapToGrid w:val="0"/>
          <w:sz w:val="24"/>
          <w:szCs w:val="24"/>
        </w:rPr>
        <w:t xml:space="preserve"> 70</w:t>
      </w:r>
      <w:bookmarkStart w:id="79" w:name="OCRUncertain545"/>
      <w:r w:rsidRPr="00C23C78">
        <w:rPr>
          <w:noProof/>
          <w:snapToGrid w:val="0"/>
          <w:sz w:val="24"/>
          <w:szCs w:val="24"/>
        </w:rPr>
        <w:t>%</w:t>
      </w:r>
      <w:bookmarkEnd w:id="79"/>
      <w:r w:rsidRPr="00C23C78">
        <w:rPr>
          <w:snapToGrid w:val="0"/>
          <w:sz w:val="24"/>
          <w:szCs w:val="24"/>
        </w:rPr>
        <w:t xml:space="preserve"> спиртом и накладывают асептическую повязку, утепляют толстым слоем ваты, который фиксируют бинтом. Пострадавшего </w:t>
      </w:r>
      <w:bookmarkStart w:id="80" w:name="OCRUncertain548"/>
      <w:r w:rsidRPr="00C23C78">
        <w:rPr>
          <w:snapToGrid w:val="0"/>
          <w:sz w:val="24"/>
          <w:szCs w:val="24"/>
        </w:rPr>
        <w:t>укладывают</w:t>
      </w:r>
      <w:bookmarkEnd w:id="80"/>
      <w:r w:rsidRPr="00C23C78">
        <w:rPr>
          <w:snapToGrid w:val="0"/>
          <w:sz w:val="24"/>
          <w:szCs w:val="24"/>
        </w:rPr>
        <w:t xml:space="preserve"> в постель, придав конечности возвышенное положение, дают горячее питье (чай. кофе), немного алкоголя.</w:t>
      </w:r>
    </w:p>
    <w:p w14:paraId="2F51D319" w14:textId="77777777" w:rsidR="00F13814" w:rsidRPr="00C23C78" w:rsidRDefault="00F13814" w:rsidP="00C23C78">
      <w:pPr>
        <w:widowControl w:val="0"/>
        <w:spacing w:before="120"/>
        <w:ind w:firstLine="709"/>
        <w:jc w:val="both"/>
        <w:rPr>
          <w:snapToGrid w:val="0"/>
          <w:sz w:val="24"/>
          <w:szCs w:val="24"/>
        </w:rPr>
      </w:pPr>
      <w:r w:rsidRPr="00C23C78">
        <w:rPr>
          <w:snapToGrid w:val="0"/>
          <w:sz w:val="24"/>
          <w:szCs w:val="24"/>
        </w:rPr>
        <w:t>При отморожении ушных раковин, носа, щек их растирают теплой рукой или мягкой тканью до покраснения. Затем протирают спиртом и смазывают ст</w:t>
      </w:r>
      <w:bookmarkStart w:id="81" w:name="OCRUncertain550"/>
      <w:r w:rsidRPr="00C23C78">
        <w:rPr>
          <w:snapToGrid w:val="0"/>
          <w:sz w:val="24"/>
          <w:szCs w:val="24"/>
        </w:rPr>
        <w:t>ерильным вазелиновым маслом. Ни в коем</w:t>
      </w:r>
      <w:bookmarkEnd w:id="81"/>
      <w:r w:rsidRPr="00C23C78">
        <w:rPr>
          <w:snapToGrid w:val="0"/>
          <w:sz w:val="24"/>
          <w:szCs w:val="24"/>
        </w:rPr>
        <w:t xml:space="preserve"> случае нельзя применять растирание снегом, так как это </w:t>
      </w:r>
      <w:bookmarkStart w:id="82" w:name="OCRUncertain551"/>
      <w:r w:rsidRPr="00C23C78">
        <w:rPr>
          <w:snapToGrid w:val="0"/>
          <w:sz w:val="24"/>
          <w:szCs w:val="24"/>
        </w:rPr>
        <w:t>п</w:t>
      </w:r>
      <w:bookmarkEnd w:id="82"/>
      <w:r w:rsidRPr="00C23C78">
        <w:rPr>
          <w:snapToGrid w:val="0"/>
          <w:sz w:val="24"/>
          <w:szCs w:val="24"/>
        </w:rPr>
        <w:t xml:space="preserve">риводит к еще большему охлаждению, а кристаллики льда повреждают кожу, в результате чего может произойти </w:t>
      </w:r>
      <w:bookmarkStart w:id="83" w:name="OCRUncertain552"/>
      <w:r w:rsidRPr="00C23C78">
        <w:rPr>
          <w:snapToGrid w:val="0"/>
          <w:sz w:val="24"/>
          <w:szCs w:val="24"/>
        </w:rPr>
        <w:t>инфицирование</w:t>
      </w:r>
      <w:bookmarkEnd w:id="83"/>
      <w:r w:rsidRPr="00C23C78">
        <w:rPr>
          <w:snapToGrid w:val="0"/>
          <w:sz w:val="24"/>
          <w:szCs w:val="24"/>
        </w:rPr>
        <w:t xml:space="preserve"> и развит</w:t>
      </w:r>
      <w:bookmarkStart w:id="84" w:name="OCRUncertain553"/>
      <w:r w:rsidRPr="00C23C78">
        <w:rPr>
          <w:snapToGrid w:val="0"/>
          <w:sz w:val="24"/>
          <w:szCs w:val="24"/>
        </w:rPr>
        <w:t>и</w:t>
      </w:r>
      <w:bookmarkEnd w:id="84"/>
      <w:r w:rsidRPr="00C23C78">
        <w:rPr>
          <w:snapToGrid w:val="0"/>
          <w:sz w:val="24"/>
          <w:szCs w:val="24"/>
        </w:rPr>
        <w:t>е рожистого воспаления.</w:t>
      </w:r>
    </w:p>
    <w:p w14:paraId="711C20C0" w14:textId="77777777" w:rsidR="00F13814" w:rsidRPr="00C23C78" w:rsidRDefault="00F13814" w:rsidP="00C23C78">
      <w:pPr>
        <w:widowControl w:val="0"/>
        <w:spacing w:before="120"/>
        <w:ind w:firstLine="709"/>
        <w:jc w:val="both"/>
        <w:rPr>
          <w:snapToGrid w:val="0"/>
          <w:sz w:val="24"/>
          <w:szCs w:val="24"/>
        </w:rPr>
      </w:pPr>
      <w:r w:rsidRPr="00C23C78">
        <w:rPr>
          <w:snapToGrid w:val="0"/>
          <w:sz w:val="24"/>
          <w:szCs w:val="24"/>
        </w:rPr>
        <w:t xml:space="preserve">В тех случаях, когда невозможно </w:t>
      </w:r>
      <w:bookmarkStart w:id="85" w:name="OCRUncertain554"/>
      <w:r w:rsidRPr="00C23C78">
        <w:rPr>
          <w:snapToGrid w:val="0"/>
          <w:sz w:val="24"/>
          <w:szCs w:val="24"/>
        </w:rPr>
        <w:t>провести</w:t>
      </w:r>
      <w:bookmarkEnd w:id="85"/>
      <w:r w:rsidRPr="00C23C78">
        <w:rPr>
          <w:snapToGrid w:val="0"/>
          <w:sz w:val="24"/>
          <w:szCs w:val="24"/>
        </w:rPr>
        <w:t xml:space="preserve"> </w:t>
      </w:r>
      <w:r w:rsidR="00591503" w:rsidRPr="00C23C78">
        <w:rPr>
          <w:snapToGrid w:val="0"/>
          <w:sz w:val="24"/>
          <w:szCs w:val="24"/>
        </w:rPr>
        <w:t>активное</w:t>
      </w:r>
      <w:r w:rsidRPr="00C23C78">
        <w:rPr>
          <w:snapToGrid w:val="0"/>
          <w:sz w:val="24"/>
          <w:szCs w:val="24"/>
        </w:rPr>
        <w:t xml:space="preserve"> </w:t>
      </w:r>
      <w:bookmarkStart w:id="86" w:name="OCRUncertain555"/>
      <w:r w:rsidRPr="00C23C78">
        <w:rPr>
          <w:snapToGrid w:val="0"/>
          <w:sz w:val="24"/>
          <w:szCs w:val="24"/>
        </w:rPr>
        <w:t>согревание</w:t>
      </w:r>
      <w:bookmarkEnd w:id="86"/>
      <w:r w:rsidRPr="00C23C78">
        <w:rPr>
          <w:snapToGrid w:val="0"/>
          <w:sz w:val="24"/>
          <w:szCs w:val="24"/>
        </w:rPr>
        <w:t xml:space="preserve"> пострадавшей части тела, применяют </w:t>
      </w:r>
      <w:bookmarkStart w:id="87" w:name="OCRUncertain556"/>
      <w:r w:rsidRPr="00C23C78">
        <w:rPr>
          <w:snapToGrid w:val="0"/>
          <w:sz w:val="24"/>
          <w:szCs w:val="24"/>
        </w:rPr>
        <w:t>теплоизолирующую повязку,</w:t>
      </w:r>
      <w:bookmarkEnd w:id="87"/>
      <w:r w:rsidRPr="00C23C78">
        <w:rPr>
          <w:snapToGrid w:val="0"/>
          <w:sz w:val="24"/>
          <w:szCs w:val="24"/>
        </w:rPr>
        <w:t xml:space="preserve"> которая предупреждает </w:t>
      </w:r>
      <w:bookmarkStart w:id="88" w:name="OCRUncertain557"/>
      <w:proofErr w:type="spellStart"/>
      <w:r w:rsidRPr="00C23C78">
        <w:rPr>
          <w:snapToGrid w:val="0"/>
          <w:sz w:val="24"/>
          <w:szCs w:val="24"/>
        </w:rPr>
        <w:t>теплопотерю</w:t>
      </w:r>
      <w:bookmarkEnd w:id="88"/>
      <w:proofErr w:type="spellEnd"/>
      <w:r w:rsidRPr="00C23C78">
        <w:rPr>
          <w:snapToGrid w:val="0"/>
          <w:sz w:val="24"/>
          <w:szCs w:val="24"/>
        </w:rPr>
        <w:t xml:space="preserve"> и дальнейшее </w:t>
      </w:r>
      <w:bookmarkStart w:id="89" w:name="OCRUncertain558"/>
      <w:r w:rsidRPr="00C23C78">
        <w:rPr>
          <w:snapToGrid w:val="0"/>
          <w:sz w:val="24"/>
          <w:szCs w:val="24"/>
        </w:rPr>
        <w:t>охлаждение</w:t>
      </w:r>
      <w:bookmarkEnd w:id="89"/>
      <w:r w:rsidRPr="00C23C78">
        <w:rPr>
          <w:snapToGrid w:val="0"/>
          <w:sz w:val="24"/>
          <w:szCs w:val="24"/>
        </w:rPr>
        <w:t xml:space="preserve"> пораженной области. На пораженную часть тела </w:t>
      </w:r>
      <w:r w:rsidR="00591503" w:rsidRPr="00C23C78">
        <w:rPr>
          <w:snapToGrid w:val="0"/>
          <w:sz w:val="24"/>
          <w:szCs w:val="24"/>
        </w:rPr>
        <w:t>накладывают</w:t>
      </w:r>
      <w:r w:rsidRPr="00C23C78">
        <w:rPr>
          <w:snapToGrid w:val="0"/>
          <w:sz w:val="24"/>
          <w:szCs w:val="24"/>
        </w:rPr>
        <w:t xml:space="preserve"> стерильные салфетки, поверх которых только слой ваты (лучше серой), который фиксируют бинтом. Для теплоизоляции могут использоваться шерстяные одеяла, меховые вещи. Для вос</w:t>
      </w:r>
      <w:r w:rsidRPr="00C23C78">
        <w:rPr>
          <w:snapToGrid w:val="0"/>
          <w:sz w:val="24"/>
          <w:szCs w:val="24"/>
        </w:rPr>
        <w:softHyphen/>
        <w:t>становления кровообращения с помощью теплои</w:t>
      </w:r>
      <w:r w:rsidR="00591503" w:rsidRPr="00C23C78">
        <w:rPr>
          <w:snapToGrid w:val="0"/>
          <w:sz w:val="24"/>
          <w:szCs w:val="24"/>
        </w:rPr>
        <w:t>з</w:t>
      </w:r>
      <w:r w:rsidRPr="00C23C78">
        <w:rPr>
          <w:snapToGrid w:val="0"/>
          <w:sz w:val="24"/>
          <w:szCs w:val="24"/>
        </w:rPr>
        <w:t>олирующей по</w:t>
      </w:r>
      <w:r w:rsidRPr="00C23C78">
        <w:rPr>
          <w:snapToGrid w:val="0"/>
          <w:sz w:val="24"/>
          <w:szCs w:val="24"/>
        </w:rPr>
        <w:softHyphen/>
        <w:t>вязки требуется</w:t>
      </w:r>
      <w:r w:rsidRPr="00C23C78">
        <w:rPr>
          <w:noProof/>
          <w:snapToGrid w:val="0"/>
          <w:sz w:val="24"/>
          <w:szCs w:val="24"/>
        </w:rPr>
        <w:t xml:space="preserve"> 5</w:t>
      </w:r>
      <w:r w:rsidR="00591503" w:rsidRPr="00C23C78">
        <w:rPr>
          <w:noProof/>
          <w:snapToGrid w:val="0"/>
          <w:sz w:val="24"/>
          <w:szCs w:val="24"/>
        </w:rPr>
        <w:t>–</w:t>
      </w:r>
      <w:r w:rsidRPr="00C23C78">
        <w:rPr>
          <w:noProof/>
          <w:snapToGrid w:val="0"/>
          <w:sz w:val="24"/>
          <w:szCs w:val="24"/>
        </w:rPr>
        <w:t>6</w:t>
      </w:r>
      <w:r w:rsidRPr="00C23C78">
        <w:rPr>
          <w:snapToGrid w:val="0"/>
          <w:sz w:val="24"/>
          <w:szCs w:val="24"/>
        </w:rPr>
        <w:t xml:space="preserve"> ч, при активном согревании</w:t>
      </w:r>
      <w:r w:rsidR="00591503" w:rsidRPr="00C23C78">
        <w:rPr>
          <w:noProof/>
          <w:snapToGrid w:val="0"/>
          <w:sz w:val="24"/>
          <w:szCs w:val="24"/>
        </w:rPr>
        <w:t>–</w:t>
      </w:r>
      <w:r w:rsidRPr="00C23C78">
        <w:rPr>
          <w:noProof/>
          <w:snapToGrid w:val="0"/>
          <w:sz w:val="24"/>
          <w:szCs w:val="24"/>
        </w:rPr>
        <w:t>40</w:t>
      </w:r>
      <w:r w:rsidR="00591503" w:rsidRPr="00C23C78">
        <w:rPr>
          <w:noProof/>
          <w:snapToGrid w:val="0"/>
          <w:sz w:val="24"/>
          <w:szCs w:val="24"/>
        </w:rPr>
        <w:t>–</w:t>
      </w:r>
      <w:r w:rsidRPr="00C23C78">
        <w:rPr>
          <w:noProof/>
          <w:snapToGrid w:val="0"/>
          <w:sz w:val="24"/>
          <w:szCs w:val="24"/>
        </w:rPr>
        <w:t>60</w:t>
      </w:r>
      <w:r w:rsidRPr="00C23C78">
        <w:rPr>
          <w:snapToGrid w:val="0"/>
          <w:sz w:val="24"/>
          <w:szCs w:val="24"/>
        </w:rPr>
        <w:t xml:space="preserve"> мин.</w:t>
      </w:r>
    </w:p>
    <w:p w14:paraId="5F214834" w14:textId="77777777" w:rsidR="00F13814" w:rsidRPr="00C23C78" w:rsidRDefault="00F13814" w:rsidP="00C23C78">
      <w:pPr>
        <w:widowControl w:val="0"/>
        <w:spacing w:before="120"/>
        <w:ind w:firstLine="709"/>
        <w:jc w:val="both"/>
        <w:rPr>
          <w:snapToGrid w:val="0"/>
          <w:sz w:val="24"/>
          <w:szCs w:val="24"/>
        </w:rPr>
      </w:pPr>
      <w:r w:rsidRPr="00C23C78">
        <w:rPr>
          <w:snapToGrid w:val="0"/>
          <w:sz w:val="24"/>
          <w:szCs w:val="24"/>
        </w:rPr>
        <w:t>Для согревания конечности в полевых условиях используют такие источники тепла, как костры, грелки. Пораженную кисть можно поместить в подмышечную область, на живот, между бед</w:t>
      </w:r>
      <w:r w:rsidRPr="00C23C78">
        <w:rPr>
          <w:snapToGrid w:val="0"/>
          <w:sz w:val="24"/>
          <w:szCs w:val="24"/>
        </w:rPr>
        <w:softHyphen/>
        <w:t xml:space="preserve">рами пострадавшего или оказывающего помощь. Во всех случаях оказания первой .помощи следует увеличить теплообразование и уменьшить теплоотдачу за счет согревания пострадавшего, горячего питья, введения спазмолитических средств. Своевременно и правильно проведенное оказание помощи в </w:t>
      </w:r>
      <w:proofErr w:type="spellStart"/>
      <w:r w:rsidRPr="00C23C78">
        <w:rPr>
          <w:snapToGrid w:val="0"/>
          <w:sz w:val="24"/>
          <w:szCs w:val="24"/>
        </w:rPr>
        <w:t>дореактивном</w:t>
      </w:r>
      <w:proofErr w:type="spellEnd"/>
      <w:r w:rsidRPr="00C23C78">
        <w:rPr>
          <w:snapToGrid w:val="0"/>
          <w:sz w:val="24"/>
          <w:szCs w:val="24"/>
        </w:rPr>
        <w:t xml:space="preserve"> периоде позволяет избежать первичного некроза тканей.</w:t>
      </w:r>
    </w:p>
    <w:p w14:paraId="1ADBE6CF" w14:textId="77777777" w:rsidR="00F13814" w:rsidRPr="00C23C78" w:rsidRDefault="00F13814" w:rsidP="00C23C78">
      <w:pPr>
        <w:widowControl w:val="0"/>
        <w:spacing w:before="120"/>
        <w:ind w:firstLine="709"/>
        <w:jc w:val="both"/>
        <w:rPr>
          <w:snapToGrid w:val="0"/>
          <w:sz w:val="24"/>
          <w:szCs w:val="24"/>
        </w:rPr>
      </w:pPr>
      <w:r w:rsidRPr="00C23C78">
        <w:rPr>
          <w:snapToGrid w:val="0"/>
          <w:sz w:val="24"/>
          <w:szCs w:val="24"/>
        </w:rPr>
        <w:t>Лечение. В первую очередь предусматривают восстановле</w:t>
      </w:r>
      <w:r w:rsidRPr="00C23C78">
        <w:rPr>
          <w:snapToGrid w:val="0"/>
          <w:sz w:val="24"/>
          <w:szCs w:val="24"/>
        </w:rPr>
        <w:softHyphen/>
        <w:t>ние нарушенного кровообращения, терапию местных поражений, профилактику и лечение инфекционных осложнений. Применяют консервативные и оперативные методы лечения.</w:t>
      </w:r>
    </w:p>
    <w:p w14:paraId="0132469B" w14:textId="77777777" w:rsidR="00F13814" w:rsidRPr="00C23C78" w:rsidRDefault="00F13814" w:rsidP="00C23C78">
      <w:pPr>
        <w:widowControl w:val="0"/>
        <w:spacing w:before="120"/>
        <w:ind w:firstLine="709"/>
        <w:jc w:val="both"/>
        <w:rPr>
          <w:snapToGrid w:val="0"/>
          <w:sz w:val="24"/>
          <w:szCs w:val="24"/>
        </w:rPr>
      </w:pPr>
      <w:r w:rsidRPr="00C23C78">
        <w:rPr>
          <w:snapToGrid w:val="0"/>
          <w:sz w:val="24"/>
          <w:szCs w:val="24"/>
        </w:rPr>
        <w:lastRenderedPageBreak/>
        <w:t xml:space="preserve">Основное место в консервативном лечении занимает </w:t>
      </w:r>
      <w:proofErr w:type="spellStart"/>
      <w:r w:rsidRPr="00C23C78">
        <w:rPr>
          <w:snapToGrid w:val="0"/>
          <w:sz w:val="24"/>
          <w:szCs w:val="24"/>
        </w:rPr>
        <w:t>инфузионная</w:t>
      </w:r>
      <w:proofErr w:type="spellEnd"/>
      <w:r w:rsidRPr="00C23C78">
        <w:rPr>
          <w:snapToGrid w:val="0"/>
          <w:sz w:val="24"/>
          <w:szCs w:val="24"/>
        </w:rPr>
        <w:t xml:space="preserve"> терапия. Применение </w:t>
      </w:r>
      <w:proofErr w:type="spellStart"/>
      <w:r w:rsidRPr="00C23C78">
        <w:rPr>
          <w:snapToGrid w:val="0"/>
          <w:sz w:val="24"/>
          <w:szCs w:val="24"/>
        </w:rPr>
        <w:t>инфузионно-трансфузионных</w:t>
      </w:r>
      <w:proofErr w:type="spellEnd"/>
      <w:r w:rsidRPr="00C23C78">
        <w:rPr>
          <w:snapToGrid w:val="0"/>
          <w:sz w:val="24"/>
          <w:szCs w:val="24"/>
        </w:rPr>
        <w:t xml:space="preserve"> сред различно в зависимости от периода поражения. В </w:t>
      </w:r>
      <w:proofErr w:type="spellStart"/>
      <w:r w:rsidRPr="00C23C78">
        <w:rPr>
          <w:snapToGrid w:val="0"/>
          <w:sz w:val="24"/>
          <w:szCs w:val="24"/>
        </w:rPr>
        <w:t>дореак-тивный</w:t>
      </w:r>
      <w:proofErr w:type="spellEnd"/>
      <w:r w:rsidRPr="00C23C78">
        <w:rPr>
          <w:snapToGrid w:val="0"/>
          <w:sz w:val="24"/>
          <w:szCs w:val="24"/>
        </w:rPr>
        <w:t xml:space="preserve"> период (период гипотермии), когда имеются стойкий спазм сосудов, повышение вязкости крови и агрегация форменных элементов крови, применяют внутриартериальные и внутривенные </w:t>
      </w:r>
      <w:proofErr w:type="spellStart"/>
      <w:r w:rsidRPr="00C23C78">
        <w:rPr>
          <w:snapToGrid w:val="0"/>
          <w:sz w:val="24"/>
          <w:szCs w:val="24"/>
        </w:rPr>
        <w:t>инфузии</w:t>
      </w:r>
      <w:proofErr w:type="spellEnd"/>
      <w:r w:rsidRPr="00C23C78">
        <w:rPr>
          <w:snapToGrid w:val="0"/>
          <w:sz w:val="24"/>
          <w:szCs w:val="24"/>
        </w:rPr>
        <w:t xml:space="preserve"> препаратов, нормализующих обменные процессы: </w:t>
      </w:r>
      <w:proofErr w:type="spellStart"/>
      <w:r w:rsidRPr="00C23C78">
        <w:rPr>
          <w:snapToGrid w:val="0"/>
          <w:sz w:val="24"/>
          <w:szCs w:val="24"/>
        </w:rPr>
        <w:t>реополиглюкин</w:t>
      </w:r>
      <w:proofErr w:type="spellEnd"/>
      <w:r w:rsidRPr="00C23C78">
        <w:rPr>
          <w:snapToGrid w:val="0"/>
          <w:sz w:val="24"/>
          <w:szCs w:val="24"/>
        </w:rPr>
        <w:t xml:space="preserve">, </w:t>
      </w:r>
      <w:proofErr w:type="spellStart"/>
      <w:r w:rsidRPr="00C23C78">
        <w:rPr>
          <w:snapToGrid w:val="0"/>
          <w:sz w:val="24"/>
          <w:szCs w:val="24"/>
        </w:rPr>
        <w:t>реоглюман</w:t>
      </w:r>
      <w:proofErr w:type="spellEnd"/>
      <w:r w:rsidRPr="00C23C78">
        <w:rPr>
          <w:noProof/>
          <w:snapToGrid w:val="0"/>
          <w:sz w:val="24"/>
          <w:szCs w:val="24"/>
        </w:rPr>
        <w:t xml:space="preserve"> (10%</w:t>
      </w:r>
      <w:r w:rsidRPr="00C23C78">
        <w:rPr>
          <w:snapToGrid w:val="0"/>
          <w:sz w:val="24"/>
          <w:szCs w:val="24"/>
        </w:rPr>
        <w:t xml:space="preserve"> раствор декстрана и</w:t>
      </w:r>
      <w:r w:rsidRPr="00C23C78">
        <w:rPr>
          <w:noProof/>
          <w:snapToGrid w:val="0"/>
          <w:sz w:val="24"/>
          <w:szCs w:val="24"/>
        </w:rPr>
        <w:t xml:space="preserve"> 5%</w:t>
      </w:r>
      <w:r w:rsidRPr="00C23C78">
        <w:rPr>
          <w:snapToGrid w:val="0"/>
          <w:sz w:val="24"/>
          <w:szCs w:val="24"/>
        </w:rPr>
        <w:t xml:space="preserve"> раствор </w:t>
      </w:r>
      <w:proofErr w:type="spellStart"/>
      <w:r w:rsidRPr="00C23C78">
        <w:rPr>
          <w:snapToGrid w:val="0"/>
          <w:sz w:val="24"/>
          <w:szCs w:val="24"/>
        </w:rPr>
        <w:t>маннита</w:t>
      </w:r>
      <w:proofErr w:type="spellEnd"/>
      <w:r w:rsidRPr="00C23C78">
        <w:rPr>
          <w:snapToGrid w:val="0"/>
          <w:sz w:val="24"/>
          <w:szCs w:val="24"/>
        </w:rPr>
        <w:t xml:space="preserve"> в</w:t>
      </w:r>
      <w:r w:rsidRPr="00C23C78">
        <w:rPr>
          <w:noProof/>
          <w:snapToGrid w:val="0"/>
          <w:sz w:val="24"/>
          <w:szCs w:val="24"/>
        </w:rPr>
        <w:t xml:space="preserve"> 0,9%</w:t>
      </w:r>
      <w:r w:rsidRPr="00C23C78">
        <w:rPr>
          <w:snapToGrid w:val="0"/>
          <w:sz w:val="24"/>
          <w:szCs w:val="24"/>
        </w:rPr>
        <w:t xml:space="preserve"> растворе хлорида натрия/ При ранней интоксикации в состав </w:t>
      </w:r>
      <w:proofErr w:type="spellStart"/>
      <w:r w:rsidRPr="00C23C78">
        <w:rPr>
          <w:snapToGrid w:val="0"/>
          <w:sz w:val="24"/>
          <w:szCs w:val="24"/>
        </w:rPr>
        <w:t>инфузируемых</w:t>
      </w:r>
      <w:proofErr w:type="spellEnd"/>
      <w:r w:rsidRPr="00C23C78">
        <w:rPr>
          <w:snapToGrid w:val="0"/>
          <w:sz w:val="24"/>
          <w:szCs w:val="24"/>
        </w:rPr>
        <w:t xml:space="preserve"> сред вклю</w:t>
      </w:r>
      <w:r w:rsidRPr="00C23C78">
        <w:rPr>
          <w:snapToGrid w:val="0"/>
          <w:sz w:val="24"/>
          <w:szCs w:val="24"/>
        </w:rPr>
        <w:softHyphen/>
        <w:t xml:space="preserve">чают кровезамещающие жидкости </w:t>
      </w:r>
      <w:proofErr w:type="spellStart"/>
      <w:r w:rsidRPr="00C23C78">
        <w:rPr>
          <w:snapToGrid w:val="0"/>
          <w:sz w:val="24"/>
          <w:szCs w:val="24"/>
        </w:rPr>
        <w:t>дезинтоксикационного</w:t>
      </w:r>
      <w:proofErr w:type="spellEnd"/>
      <w:r w:rsidRPr="00C23C78">
        <w:rPr>
          <w:snapToGrid w:val="0"/>
          <w:sz w:val="24"/>
          <w:szCs w:val="24"/>
        </w:rPr>
        <w:t xml:space="preserve"> действия (</w:t>
      </w:r>
      <w:proofErr w:type="spellStart"/>
      <w:r w:rsidRPr="00C23C78">
        <w:rPr>
          <w:snapToGrid w:val="0"/>
          <w:sz w:val="24"/>
          <w:szCs w:val="24"/>
        </w:rPr>
        <w:t>гемодез</w:t>
      </w:r>
      <w:proofErr w:type="spellEnd"/>
      <w:r w:rsidRPr="00C23C78">
        <w:rPr>
          <w:snapToGrid w:val="0"/>
          <w:sz w:val="24"/>
          <w:szCs w:val="24"/>
        </w:rPr>
        <w:t xml:space="preserve">, </w:t>
      </w:r>
      <w:proofErr w:type="spellStart"/>
      <w:r w:rsidRPr="00C23C78">
        <w:rPr>
          <w:snapToGrid w:val="0"/>
          <w:sz w:val="24"/>
          <w:szCs w:val="24"/>
        </w:rPr>
        <w:t>неокомпенсан</w:t>
      </w:r>
      <w:proofErr w:type="spellEnd"/>
      <w:r w:rsidRPr="00C23C78">
        <w:rPr>
          <w:snapToGrid w:val="0"/>
          <w:sz w:val="24"/>
          <w:szCs w:val="24"/>
        </w:rPr>
        <w:t xml:space="preserve">). </w:t>
      </w:r>
      <w:proofErr w:type="spellStart"/>
      <w:r w:rsidRPr="00C23C78">
        <w:rPr>
          <w:snapToGrid w:val="0"/>
          <w:sz w:val="24"/>
          <w:szCs w:val="24"/>
        </w:rPr>
        <w:t>кристаллоидные</w:t>
      </w:r>
      <w:proofErr w:type="spellEnd"/>
      <w:r w:rsidRPr="00C23C78">
        <w:rPr>
          <w:snapToGrid w:val="0"/>
          <w:sz w:val="24"/>
          <w:szCs w:val="24"/>
        </w:rPr>
        <w:t xml:space="preserve"> растворы. Помимо внутриартериальной и внутривенной </w:t>
      </w:r>
      <w:proofErr w:type="spellStart"/>
      <w:r w:rsidRPr="00C23C78">
        <w:rPr>
          <w:snapToGrid w:val="0"/>
          <w:sz w:val="24"/>
          <w:szCs w:val="24"/>
        </w:rPr>
        <w:t>инфузии</w:t>
      </w:r>
      <w:proofErr w:type="spellEnd"/>
      <w:r w:rsidRPr="00C23C78">
        <w:rPr>
          <w:snapToGrid w:val="0"/>
          <w:sz w:val="24"/>
          <w:szCs w:val="24"/>
        </w:rPr>
        <w:t xml:space="preserve"> гепарина,. его вводят подкожно по</w:t>
      </w:r>
      <w:r w:rsidRPr="00C23C78">
        <w:rPr>
          <w:noProof/>
          <w:snapToGrid w:val="0"/>
          <w:sz w:val="24"/>
          <w:szCs w:val="24"/>
        </w:rPr>
        <w:t xml:space="preserve"> 5000</w:t>
      </w:r>
      <w:r w:rsidRPr="00C23C78">
        <w:rPr>
          <w:snapToGrid w:val="0"/>
          <w:sz w:val="24"/>
          <w:szCs w:val="24"/>
        </w:rPr>
        <w:t xml:space="preserve"> ЕД каждые</w:t>
      </w:r>
      <w:r w:rsidRPr="00C23C78">
        <w:rPr>
          <w:noProof/>
          <w:snapToGrid w:val="0"/>
          <w:sz w:val="24"/>
          <w:szCs w:val="24"/>
        </w:rPr>
        <w:t xml:space="preserve"> 6</w:t>
      </w:r>
      <w:r w:rsidRPr="00C23C78">
        <w:rPr>
          <w:snapToGrid w:val="0"/>
          <w:sz w:val="24"/>
          <w:szCs w:val="24"/>
        </w:rPr>
        <w:t xml:space="preserve"> ч. В позднем реактивном периоде в связи с развитием некрозов, интоксикацией, присоединением инфекционных осложнений применяют </w:t>
      </w:r>
      <w:proofErr w:type="spellStart"/>
      <w:r w:rsidRPr="00C23C78">
        <w:rPr>
          <w:snapToGrid w:val="0"/>
          <w:sz w:val="24"/>
          <w:szCs w:val="24"/>
        </w:rPr>
        <w:t>дезинтоксикационные</w:t>
      </w:r>
      <w:proofErr w:type="spellEnd"/>
      <w:r w:rsidRPr="00C23C78">
        <w:rPr>
          <w:snapToGrid w:val="0"/>
          <w:sz w:val="24"/>
          <w:szCs w:val="24"/>
        </w:rPr>
        <w:t xml:space="preserve"> препараты, компоненты крови, </w:t>
      </w:r>
      <w:proofErr w:type="spellStart"/>
      <w:r w:rsidRPr="00C23C78">
        <w:rPr>
          <w:snapToGrid w:val="0"/>
          <w:sz w:val="24"/>
          <w:szCs w:val="24"/>
        </w:rPr>
        <w:t>иммунологическне</w:t>
      </w:r>
      <w:proofErr w:type="spellEnd"/>
      <w:r w:rsidRPr="00C23C78">
        <w:rPr>
          <w:snapToGrid w:val="0"/>
          <w:sz w:val="24"/>
          <w:szCs w:val="24"/>
        </w:rPr>
        <w:t xml:space="preserve"> препараты, препараты для парентерального питания. В качестве антибактериальных средств используют антибиотики, бактериофаги, химические антисептики.</w:t>
      </w:r>
    </w:p>
    <w:p w14:paraId="00CB4CA7" w14:textId="77777777" w:rsidR="00F13814" w:rsidRPr="00C23C78" w:rsidRDefault="00F13814" w:rsidP="00C23C78">
      <w:pPr>
        <w:widowControl w:val="0"/>
        <w:spacing w:before="120"/>
        <w:ind w:firstLine="709"/>
        <w:jc w:val="both"/>
        <w:rPr>
          <w:snapToGrid w:val="0"/>
          <w:sz w:val="24"/>
          <w:szCs w:val="24"/>
        </w:rPr>
      </w:pPr>
      <w:r w:rsidRPr="00C23C78">
        <w:rPr>
          <w:snapToGrid w:val="0"/>
          <w:sz w:val="24"/>
          <w:szCs w:val="24"/>
        </w:rPr>
        <w:t>Хирургическое лечение при отморожениях направлено на иссечение некротических тканей и замещение дефекта собствен</w:t>
      </w:r>
      <w:r w:rsidRPr="00C23C78">
        <w:rPr>
          <w:snapToGrid w:val="0"/>
          <w:sz w:val="24"/>
          <w:szCs w:val="24"/>
        </w:rPr>
        <w:softHyphen/>
        <w:t xml:space="preserve">ными тканями. Применяют </w:t>
      </w:r>
      <w:proofErr w:type="spellStart"/>
      <w:r w:rsidRPr="00C23C78">
        <w:rPr>
          <w:snapToGrid w:val="0"/>
          <w:sz w:val="24"/>
          <w:szCs w:val="24"/>
        </w:rPr>
        <w:t>некротомию</w:t>
      </w:r>
      <w:proofErr w:type="spellEnd"/>
      <w:r w:rsidR="00591503" w:rsidRPr="00C23C78">
        <w:rPr>
          <w:noProof/>
          <w:snapToGrid w:val="0"/>
          <w:sz w:val="24"/>
          <w:szCs w:val="24"/>
        </w:rPr>
        <w:t>–</w:t>
      </w:r>
      <w:r w:rsidRPr="00C23C78">
        <w:rPr>
          <w:snapToGrid w:val="0"/>
          <w:sz w:val="24"/>
          <w:szCs w:val="24"/>
        </w:rPr>
        <w:t xml:space="preserve">рассечение </w:t>
      </w:r>
      <w:bookmarkStart w:id="90" w:name="OCRUncertain063"/>
      <w:proofErr w:type="spellStart"/>
      <w:r w:rsidRPr="00C23C78">
        <w:rPr>
          <w:snapToGrid w:val="0"/>
          <w:sz w:val="24"/>
          <w:szCs w:val="24"/>
        </w:rPr>
        <w:t>некро-тизированных</w:t>
      </w:r>
      <w:bookmarkEnd w:id="90"/>
      <w:proofErr w:type="spellEnd"/>
      <w:r w:rsidRPr="00C23C78">
        <w:rPr>
          <w:snapToGrid w:val="0"/>
          <w:sz w:val="24"/>
          <w:szCs w:val="24"/>
        </w:rPr>
        <w:t xml:space="preserve"> тканей в сроки до</w:t>
      </w:r>
      <w:r w:rsidRPr="00C23C78">
        <w:rPr>
          <w:noProof/>
          <w:snapToGrid w:val="0"/>
          <w:sz w:val="24"/>
          <w:szCs w:val="24"/>
        </w:rPr>
        <w:t xml:space="preserve"> 3</w:t>
      </w:r>
      <w:r w:rsidRPr="00C23C78">
        <w:rPr>
          <w:snapToGrid w:val="0"/>
          <w:sz w:val="24"/>
          <w:szCs w:val="24"/>
        </w:rPr>
        <w:t xml:space="preserve"> </w:t>
      </w:r>
      <w:proofErr w:type="spellStart"/>
      <w:r w:rsidRPr="00C23C78">
        <w:rPr>
          <w:snapToGrid w:val="0"/>
          <w:sz w:val="24"/>
          <w:szCs w:val="24"/>
        </w:rPr>
        <w:t>сут</w:t>
      </w:r>
      <w:proofErr w:type="spellEnd"/>
      <w:r w:rsidRPr="00C23C78">
        <w:rPr>
          <w:snapToGrid w:val="0"/>
          <w:sz w:val="24"/>
          <w:szCs w:val="24"/>
        </w:rPr>
        <w:t>, некрэктомию</w:t>
      </w:r>
      <w:r w:rsidR="00591503" w:rsidRPr="00C23C78">
        <w:rPr>
          <w:noProof/>
          <w:snapToGrid w:val="0"/>
          <w:sz w:val="24"/>
          <w:szCs w:val="24"/>
        </w:rPr>
        <w:t>–</w:t>
      </w:r>
      <w:r w:rsidRPr="00C23C78">
        <w:rPr>
          <w:snapToGrid w:val="0"/>
          <w:sz w:val="24"/>
          <w:szCs w:val="24"/>
        </w:rPr>
        <w:t xml:space="preserve"> раннюю (в 1-е сутки) при гангрене и угрозе сепсиса и отсроченную, спустя</w:t>
      </w:r>
      <w:r w:rsidRPr="00C23C78">
        <w:rPr>
          <w:noProof/>
          <w:snapToGrid w:val="0"/>
          <w:sz w:val="24"/>
          <w:szCs w:val="24"/>
        </w:rPr>
        <w:t xml:space="preserve"> 15</w:t>
      </w:r>
      <w:r w:rsidR="00591503" w:rsidRPr="00C23C78">
        <w:rPr>
          <w:noProof/>
          <w:snapToGrid w:val="0"/>
          <w:sz w:val="24"/>
          <w:szCs w:val="24"/>
        </w:rPr>
        <w:t>–</w:t>
      </w:r>
      <w:r w:rsidRPr="00C23C78">
        <w:rPr>
          <w:noProof/>
          <w:snapToGrid w:val="0"/>
          <w:sz w:val="24"/>
          <w:szCs w:val="24"/>
        </w:rPr>
        <w:t>30</w:t>
      </w:r>
      <w:r w:rsidRPr="00C23C78">
        <w:rPr>
          <w:snapToGrid w:val="0"/>
          <w:sz w:val="24"/>
          <w:szCs w:val="24"/>
        </w:rPr>
        <w:t xml:space="preserve"> дней после травмы: ампутацию конечности</w:t>
      </w:r>
      <w:r w:rsidR="00591503" w:rsidRPr="00C23C78">
        <w:rPr>
          <w:noProof/>
          <w:snapToGrid w:val="0"/>
          <w:sz w:val="24"/>
          <w:szCs w:val="24"/>
        </w:rPr>
        <w:t>–</w:t>
      </w:r>
      <w:r w:rsidRPr="00C23C78">
        <w:rPr>
          <w:snapToGrid w:val="0"/>
          <w:sz w:val="24"/>
          <w:szCs w:val="24"/>
        </w:rPr>
        <w:t xml:space="preserve">удаление пораженного сегмента </w:t>
      </w:r>
      <w:bookmarkStart w:id="91" w:name="OCRUncertain066"/>
      <w:proofErr w:type="spellStart"/>
      <w:r w:rsidRPr="00C23C78">
        <w:rPr>
          <w:snapToGrid w:val="0"/>
          <w:sz w:val="24"/>
          <w:szCs w:val="24"/>
        </w:rPr>
        <w:t>проксимальнее</w:t>
      </w:r>
      <w:bookmarkEnd w:id="91"/>
      <w:proofErr w:type="spellEnd"/>
      <w:r w:rsidRPr="00C23C78">
        <w:rPr>
          <w:snapToGrid w:val="0"/>
          <w:sz w:val="24"/>
          <w:szCs w:val="24"/>
        </w:rPr>
        <w:t xml:space="preserve"> демаркационной линии; восстановительные и реконструктивные операции</w:t>
      </w:r>
      <w:r w:rsidRPr="00C23C78">
        <w:rPr>
          <w:noProof/>
          <w:snapToGrid w:val="0"/>
          <w:sz w:val="24"/>
          <w:szCs w:val="24"/>
        </w:rPr>
        <w:t xml:space="preserve"> </w:t>
      </w:r>
      <w:r w:rsidR="00591503" w:rsidRPr="00C23C78">
        <w:rPr>
          <w:noProof/>
          <w:snapToGrid w:val="0"/>
          <w:sz w:val="24"/>
          <w:szCs w:val="24"/>
        </w:rPr>
        <w:t>–</w:t>
      </w:r>
      <w:r w:rsidRPr="00C23C78">
        <w:rPr>
          <w:snapToGrid w:val="0"/>
          <w:sz w:val="24"/>
          <w:szCs w:val="24"/>
        </w:rPr>
        <w:t xml:space="preserve"> пересадку кожи на гранулирующие раны, улучшение функции культи, восстановление косметических дефектов.</w:t>
      </w:r>
    </w:p>
    <w:p w14:paraId="124859D2" w14:textId="77777777" w:rsidR="00F13814" w:rsidRPr="00C23C78" w:rsidRDefault="00F13814" w:rsidP="00C23C78">
      <w:pPr>
        <w:widowControl w:val="0"/>
        <w:spacing w:before="120"/>
        <w:ind w:firstLine="709"/>
        <w:jc w:val="both"/>
        <w:rPr>
          <w:snapToGrid w:val="0"/>
          <w:sz w:val="24"/>
          <w:szCs w:val="24"/>
        </w:rPr>
      </w:pPr>
      <w:r w:rsidRPr="00C23C78">
        <w:rPr>
          <w:snapToGrid w:val="0"/>
          <w:sz w:val="24"/>
          <w:szCs w:val="24"/>
        </w:rPr>
        <w:t xml:space="preserve">Местное лечение отморожений начинают с первичного туалета. Снимают повязку, кожу обрабатывают спиртом и накладывают мазевую повязку с антисептическим средством, например с </w:t>
      </w:r>
      <w:proofErr w:type="spellStart"/>
      <w:r w:rsidRPr="00C23C78">
        <w:rPr>
          <w:snapToGrid w:val="0"/>
          <w:sz w:val="24"/>
          <w:szCs w:val="24"/>
        </w:rPr>
        <w:t>синтомициновой</w:t>
      </w:r>
      <w:proofErr w:type="spellEnd"/>
      <w:r w:rsidRPr="00C23C78">
        <w:rPr>
          <w:snapToGrid w:val="0"/>
          <w:sz w:val="24"/>
          <w:szCs w:val="24"/>
        </w:rPr>
        <w:t xml:space="preserve"> эмульсией:</w:t>
      </w:r>
    </w:p>
    <w:p w14:paraId="7CAA8046" w14:textId="77777777" w:rsidR="00F13814" w:rsidRPr="00C23C78" w:rsidRDefault="00F13814" w:rsidP="00C23C78">
      <w:pPr>
        <w:widowControl w:val="0"/>
        <w:spacing w:before="120"/>
        <w:ind w:firstLine="709"/>
        <w:jc w:val="both"/>
        <w:rPr>
          <w:snapToGrid w:val="0"/>
          <w:sz w:val="24"/>
          <w:szCs w:val="24"/>
        </w:rPr>
      </w:pPr>
      <w:r w:rsidRPr="00C23C78">
        <w:rPr>
          <w:snapToGrid w:val="0"/>
          <w:sz w:val="24"/>
          <w:szCs w:val="24"/>
        </w:rPr>
        <w:t>При отморожениях</w:t>
      </w:r>
      <w:r w:rsidRPr="00C23C78">
        <w:rPr>
          <w:noProof/>
          <w:snapToGrid w:val="0"/>
          <w:sz w:val="24"/>
          <w:szCs w:val="24"/>
        </w:rPr>
        <w:t xml:space="preserve"> </w:t>
      </w:r>
      <w:r w:rsidRPr="00C23C78">
        <w:rPr>
          <w:snapToGrid w:val="0"/>
          <w:sz w:val="24"/>
          <w:szCs w:val="24"/>
          <w:lang w:val="en-US"/>
        </w:rPr>
        <w:t>I</w:t>
      </w:r>
      <w:r w:rsidRPr="00C23C78">
        <w:rPr>
          <w:snapToGrid w:val="0"/>
          <w:sz w:val="24"/>
          <w:szCs w:val="24"/>
        </w:rPr>
        <w:t xml:space="preserve"> и</w:t>
      </w:r>
      <w:r w:rsidRPr="00C23C78">
        <w:rPr>
          <w:noProof/>
          <w:snapToGrid w:val="0"/>
          <w:sz w:val="24"/>
          <w:szCs w:val="24"/>
        </w:rPr>
        <w:t xml:space="preserve"> II</w:t>
      </w:r>
      <w:r w:rsidRPr="00C23C78">
        <w:rPr>
          <w:snapToGrid w:val="0"/>
          <w:sz w:val="24"/>
          <w:szCs w:val="24"/>
        </w:rPr>
        <w:t xml:space="preserve"> степени лечение консервативное, оно заключается в смене повязок через каждые</w:t>
      </w:r>
      <w:r w:rsidRPr="00C23C78">
        <w:rPr>
          <w:noProof/>
          <w:snapToGrid w:val="0"/>
          <w:sz w:val="24"/>
          <w:szCs w:val="24"/>
        </w:rPr>
        <w:t xml:space="preserve"> 2</w:t>
      </w:r>
      <w:r w:rsidR="00591503" w:rsidRPr="00C23C78">
        <w:rPr>
          <w:noProof/>
          <w:snapToGrid w:val="0"/>
          <w:sz w:val="24"/>
          <w:szCs w:val="24"/>
        </w:rPr>
        <w:t>–</w:t>
      </w:r>
      <w:r w:rsidRPr="00C23C78">
        <w:rPr>
          <w:noProof/>
          <w:snapToGrid w:val="0"/>
          <w:sz w:val="24"/>
          <w:szCs w:val="24"/>
        </w:rPr>
        <w:t>3</w:t>
      </w:r>
      <w:r w:rsidRPr="00C23C78">
        <w:rPr>
          <w:snapToGrid w:val="0"/>
          <w:sz w:val="24"/>
          <w:szCs w:val="24"/>
        </w:rPr>
        <w:t xml:space="preserve"> дня. Воз</w:t>
      </w:r>
      <w:r w:rsidRPr="00C23C78">
        <w:rPr>
          <w:snapToGrid w:val="0"/>
          <w:sz w:val="24"/>
          <w:szCs w:val="24"/>
        </w:rPr>
        <w:softHyphen/>
        <w:t>никшие при отморожении</w:t>
      </w:r>
      <w:r w:rsidRPr="00C23C78">
        <w:rPr>
          <w:noProof/>
          <w:snapToGrid w:val="0"/>
          <w:sz w:val="24"/>
          <w:szCs w:val="24"/>
        </w:rPr>
        <w:t xml:space="preserve"> II</w:t>
      </w:r>
      <w:r w:rsidRPr="00C23C78">
        <w:rPr>
          <w:snapToGrid w:val="0"/>
          <w:sz w:val="24"/>
          <w:szCs w:val="24"/>
        </w:rPr>
        <w:t xml:space="preserve"> степени пузыри можно подрезать у основания, а при нагноении удалить содержимое пузыря и отслоившийся эпидермис. После удаления пузырей накладывают повязку с антисептическим препаратом.</w:t>
      </w:r>
    </w:p>
    <w:p w14:paraId="3407EAB7" w14:textId="77777777" w:rsidR="00F13814" w:rsidRPr="00C23C78" w:rsidRDefault="00F13814" w:rsidP="00C23C78">
      <w:pPr>
        <w:widowControl w:val="0"/>
        <w:spacing w:before="120"/>
        <w:ind w:firstLine="709"/>
        <w:jc w:val="both"/>
        <w:rPr>
          <w:snapToGrid w:val="0"/>
          <w:sz w:val="24"/>
          <w:szCs w:val="24"/>
        </w:rPr>
      </w:pPr>
      <w:r w:rsidRPr="00C23C78">
        <w:rPr>
          <w:snapToGrid w:val="0"/>
          <w:sz w:val="24"/>
          <w:szCs w:val="24"/>
        </w:rPr>
        <w:t>При отморожениях</w:t>
      </w:r>
      <w:r w:rsidRPr="00C23C78">
        <w:rPr>
          <w:noProof/>
          <w:snapToGrid w:val="0"/>
          <w:sz w:val="24"/>
          <w:szCs w:val="24"/>
        </w:rPr>
        <w:t xml:space="preserve"> III</w:t>
      </w:r>
      <w:r w:rsidRPr="00C23C78">
        <w:rPr>
          <w:snapToGrid w:val="0"/>
          <w:sz w:val="24"/>
          <w:szCs w:val="24"/>
        </w:rPr>
        <w:t xml:space="preserve"> степени лечение в основном консервативное, заключается в смене повязок с антисептическими средствами, протеолитическими ферментами. После очищения раны от некротических тканей при небольших ее размерах применяют мазевые повязки для ускорения рубцевания. При больших ранах прибегают к пересадке кожи.</w:t>
      </w:r>
    </w:p>
    <w:p w14:paraId="2EC4324B" w14:textId="77777777" w:rsidR="00F13814" w:rsidRPr="00C23C78" w:rsidRDefault="00F13814" w:rsidP="00C23C78">
      <w:pPr>
        <w:widowControl w:val="0"/>
        <w:spacing w:before="120"/>
        <w:ind w:firstLine="709"/>
        <w:jc w:val="both"/>
        <w:rPr>
          <w:snapToGrid w:val="0"/>
          <w:sz w:val="24"/>
          <w:szCs w:val="24"/>
        </w:rPr>
      </w:pPr>
      <w:r w:rsidRPr="00C23C78">
        <w:rPr>
          <w:snapToGrid w:val="0"/>
          <w:sz w:val="24"/>
          <w:szCs w:val="24"/>
        </w:rPr>
        <w:t>При отморожениях</w:t>
      </w:r>
      <w:r w:rsidRPr="00C23C78">
        <w:rPr>
          <w:noProof/>
          <w:snapToGrid w:val="0"/>
          <w:sz w:val="24"/>
          <w:szCs w:val="24"/>
        </w:rPr>
        <w:t xml:space="preserve"> IV</w:t>
      </w:r>
      <w:r w:rsidRPr="00C23C78">
        <w:rPr>
          <w:snapToGrid w:val="0"/>
          <w:sz w:val="24"/>
          <w:szCs w:val="24"/>
        </w:rPr>
        <w:t xml:space="preserve"> степени консервативное лечение (применение антисептических средств для профилактики инфицирования ран) является этапом подготовки к хирургическому лечению.</w:t>
      </w:r>
    </w:p>
    <w:p w14:paraId="37CA297C" w14:textId="77777777" w:rsidR="00F13814" w:rsidRPr="00C23C78" w:rsidRDefault="00F13814" w:rsidP="00C23C78">
      <w:pPr>
        <w:widowControl w:val="0"/>
        <w:spacing w:before="120"/>
        <w:ind w:firstLine="709"/>
        <w:jc w:val="both"/>
        <w:rPr>
          <w:snapToGrid w:val="0"/>
          <w:sz w:val="24"/>
          <w:szCs w:val="24"/>
        </w:rPr>
      </w:pPr>
      <w:r w:rsidRPr="00C23C78">
        <w:rPr>
          <w:snapToGrid w:val="0"/>
          <w:sz w:val="24"/>
          <w:szCs w:val="24"/>
        </w:rPr>
        <w:t>Местное лечение отморожений</w:t>
      </w:r>
      <w:r w:rsidRPr="00C23C78">
        <w:rPr>
          <w:noProof/>
          <w:snapToGrid w:val="0"/>
          <w:sz w:val="24"/>
          <w:szCs w:val="24"/>
        </w:rPr>
        <w:t xml:space="preserve"> IV</w:t>
      </w:r>
      <w:r w:rsidRPr="00C23C78">
        <w:rPr>
          <w:snapToGrid w:val="0"/>
          <w:sz w:val="24"/>
          <w:szCs w:val="24"/>
        </w:rPr>
        <w:t xml:space="preserve"> степени проводится поэтапно и включает </w:t>
      </w:r>
      <w:proofErr w:type="spellStart"/>
      <w:r w:rsidRPr="00C23C78">
        <w:rPr>
          <w:snapToGrid w:val="0"/>
          <w:sz w:val="24"/>
          <w:szCs w:val="24"/>
        </w:rPr>
        <w:t>некротомию</w:t>
      </w:r>
      <w:proofErr w:type="spellEnd"/>
      <w:r w:rsidRPr="00C23C78">
        <w:rPr>
          <w:noProof/>
          <w:snapToGrid w:val="0"/>
          <w:sz w:val="24"/>
          <w:szCs w:val="24"/>
        </w:rPr>
        <w:t xml:space="preserve"> </w:t>
      </w:r>
      <w:r w:rsidR="00591503" w:rsidRPr="00C23C78">
        <w:rPr>
          <w:noProof/>
          <w:snapToGrid w:val="0"/>
          <w:sz w:val="24"/>
          <w:szCs w:val="24"/>
        </w:rPr>
        <w:t>–</w:t>
      </w:r>
      <w:r w:rsidRPr="00C23C78">
        <w:rPr>
          <w:snapToGrid w:val="0"/>
          <w:sz w:val="24"/>
          <w:szCs w:val="24"/>
        </w:rPr>
        <w:t xml:space="preserve"> некрэктомию</w:t>
      </w:r>
      <w:r w:rsidRPr="00C23C78">
        <w:rPr>
          <w:noProof/>
          <w:snapToGrid w:val="0"/>
          <w:sz w:val="24"/>
          <w:szCs w:val="24"/>
        </w:rPr>
        <w:t xml:space="preserve"> </w:t>
      </w:r>
      <w:r w:rsidR="00591503" w:rsidRPr="00C23C78">
        <w:rPr>
          <w:noProof/>
          <w:snapToGrid w:val="0"/>
          <w:sz w:val="24"/>
          <w:szCs w:val="24"/>
        </w:rPr>
        <w:t>–</w:t>
      </w:r>
      <w:r w:rsidRPr="00C23C78">
        <w:rPr>
          <w:snapToGrid w:val="0"/>
          <w:sz w:val="24"/>
          <w:szCs w:val="24"/>
        </w:rPr>
        <w:t xml:space="preserve"> ампутацию. </w:t>
      </w:r>
      <w:proofErr w:type="spellStart"/>
      <w:r w:rsidRPr="00C23C78">
        <w:rPr>
          <w:snapToGrid w:val="0"/>
          <w:sz w:val="24"/>
          <w:szCs w:val="24"/>
        </w:rPr>
        <w:t>Некротомию</w:t>
      </w:r>
      <w:proofErr w:type="spellEnd"/>
      <w:r w:rsidRPr="00C23C78">
        <w:rPr>
          <w:snapToGrid w:val="0"/>
          <w:sz w:val="24"/>
          <w:szCs w:val="24"/>
        </w:rPr>
        <w:t xml:space="preserve"> выполняют к концу 1-й недели: рассекают </w:t>
      </w:r>
      <w:proofErr w:type="spellStart"/>
      <w:r w:rsidRPr="00C23C78">
        <w:rPr>
          <w:snapToGrid w:val="0"/>
          <w:sz w:val="24"/>
          <w:szCs w:val="24"/>
        </w:rPr>
        <w:t>некротизированные</w:t>
      </w:r>
      <w:proofErr w:type="spellEnd"/>
      <w:r w:rsidRPr="00C23C78">
        <w:rPr>
          <w:snapToGrid w:val="0"/>
          <w:sz w:val="24"/>
          <w:szCs w:val="24"/>
        </w:rPr>
        <w:t xml:space="preserve"> ткани до кости. Обезболивания не требуется, так как чувствительность утрачена. Образовавшиеся раны лечат по прин</w:t>
      </w:r>
      <w:r w:rsidRPr="00C23C78">
        <w:rPr>
          <w:snapToGrid w:val="0"/>
          <w:sz w:val="24"/>
          <w:szCs w:val="24"/>
        </w:rPr>
        <w:softHyphen/>
        <w:t xml:space="preserve">ципу лечения гнойных ран: применяют антисептические средства, протеолитические ферменты. После </w:t>
      </w:r>
      <w:proofErr w:type="spellStart"/>
      <w:r w:rsidRPr="00C23C78">
        <w:rPr>
          <w:snapToGrid w:val="0"/>
          <w:sz w:val="24"/>
          <w:szCs w:val="24"/>
        </w:rPr>
        <w:t>некротомии</w:t>
      </w:r>
      <w:proofErr w:type="spellEnd"/>
      <w:r w:rsidRPr="00C23C78">
        <w:rPr>
          <w:snapToGrid w:val="0"/>
          <w:sz w:val="24"/>
          <w:szCs w:val="24"/>
        </w:rPr>
        <w:t xml:space="preserve"> состояние больных улучшается, так как уменьшаются интоксикация, отек окружающих тканей и гиперемия кожи, четко определяется демаркационная линия. Через</w:t>
      </w:r>
      <w:r w:rsidRPr="00C23C78">
        <w:rPr>
          <w:noProof/>
          <w:snapToGrid w:val="0"/>
          <w:sz w:val="24"/>
          <w:szCs w:val="24"/>
        </w:rPr>
        <w:t xml:space="preserve"> 7</w:t>
      </w:r>
      <w:r w:rsidR="00591503" w:rsidRPr="00C23C78">
        <w:rPr>
          <w:noProof/>
          <w:snapToGrid w:val="0"/>
          <w:sz w:val="24"/>
          <w:szCs w:val="24"/>
        </w:rPr>
        <w:t>–</w:t>
      </w:r>
      <w:r w:rsidRPr="00C23C78">
        <w:rPr>
          <w:noProof/>
          <w:snapToGrid w:val="0"/>
          <w:sz w:val="24"/>
          <w:szCs w:val="24"/>
        </w:rPr>
        <w:t>10</w:t>
      </w:r>
      <w:r w:rsidRPr="00C23C78">
        <w:rPr>
          <w:snapToGrid w:val="0"/>
          <w:sz w:val="24"/>
          <w:szCs w:val="24"/>
        </w:rPr>
        <w:t xml:space="preserve"> дней после </w:t>
      </w:r>
      <w:proofErr w:type="spellStart"/>
      <w:r w:rsidRPr="00C23C78">
        <w:rPr>
          <w:snapToGrid w:val="0"/>
          <w:sz w:val="24"/>
          <w:szCs w:val="24"/>
        </w:rPr>
        <w:t>некротомии</w:t>
      </w:r>
      <w:proofErr w:type="spellEnd"/>
      <w:r w:rsidRPr="00C23C78">
        <w:rPr>
          <w:snapToGrid w:val="0"/>
          <w:sz w:val="24"/>
          <w:szCs w:val="24"/>
        </w:rPr>
        <w:t xml:space="preserve"> выполняют некрэктомию: иссекают </w:t>
      </w:r>
      <w:proofErr w:type="spellStart"/>
      <w:r w:rsidRPr="00C23C78">
        <w:rPr>
          <w:snapToGrid w:val="0"/>
          <w:sz w:val="24"/>
          <w:szCs w:val="24"/>
        </w:rPr>
        <w:t>некротизированные</w:t>
      </w:r>
      <w:proofErr w:type="spellEnd"/>
      <w:r w:rsidRPr="00C23C78">
        <w:rPr>
          <w:snapToGrid w:val="0"/>
          <w:sz w:val="24"/>
          <w:szCs w:val="24"/>
        </w:rPr>
        <w:t xml:space="preserve"> ткани в пределах омертвения, </w:t>
      </w:r>
      <w:proofErr w:type="spellStart"/>
      <w:r w:rsidRPr="00C23C78">
        <w:rPr>
          <w:snapToGrid w:val="0"/>
          <w:sz w:val="24"/>
          <w:szCs w:val="24"/>
        </w:rPr>
        <w:t>дистальнее</w:t>
      </w:r>
      <w:proofErr w:type="spellEnd"/>
      <w:r w:rsidRPr="00C23C78">
        <w:rPr>
          <w:snapToGrid w:val="0"/>
          <w:sz w:val="24"/>
          <w:szCs w:val="24"/>
        </w:rPr>
        <w:t xml:space="preserve"> на</w:t>
      </w:r>
      <w:r w:rsidRPr="00C23C78">
        <w:rPr>
          <w:noProof/>
          <w:snapToGrid w:val="0"/>
          <w:sz w:val="24"/>
          <w:szCs w:val="24"/>
        </w:rPr>
        <w:t xml:space="preserve"> 1</w:t>
      </w:r>
      <w:r w:rsidR="00591503" w:rsidRPr="00C23C78">
        <w:rPr>
          <w:noProof/>
          <w:snapToGrid w:val="0"/>
          <w:sz w:val="24"/>
          <w:szCs w:val="24"/>
        </w:rPr>
        <w:t>–</w:t>
      </w:r>
      <w:r w:rsidRPr="00C23C78">
        <w:rPr>
          <w:noProof/>
          <w:snapToGrid w:val="0"/>
          <w:sz w:val="24"/>
          <w:szCs w:val="24"/>
        </w:rPr>
        <w:t>2</w:t>
      </w:r>
      <w:r w:rsidRPr="00C23C78">
        <w:rPr>
          <w:snapToGrid w:val="0"/>
          <w:sz w:val="24"/>
          <w:szCs w:val="24"/>
        </w:rPr>
        <w:t xml:space="preserve"> см от демаркационной линии. Спустя</w:t>
      </w:r>
      <w:r w:rsidRPr="00C23C78">
        <w:rPr>
          <w:noProof/>
          <w:snapToGrid w:val="0"/>
          <w:sz w:val="24"/>
          <w:szCs w:val="24"/>
        </w:rPr>
        <w:t xml:space="preserve"> 2</w:t>
      </w:r>
      <w:r w:rsidR="00591503" w:rsidRPr="00C23C78">
        <w:rPr>
          <w:noProof/>
          <w:snapToGrid w:val="0"/>
          <w:sz w:val="24"/>
          <w:szCs w:val="24"/>
        </w:rPr>
        <w:t>–</w:t>
      </w:r>
      <w:r w:rsidRPr="00C23C78">
        <w:rPr>
          <w:noProof/>
          <w:snapToGrid w:val="0"/>
          <w:sz w:val="24"/>
          <w:szCs w:val="24"/>
        </w:rPr>
        <w:t>3</w:t>
      </w:r>
      <w:r w:rsidRPr="00C23C78">
        <w:rPr>
          <w:snapToGrid w:val="0"/>
          <w:sz w:val="24"/>
          <w:szCs w:val="24"/>
        </w:rPr>
        <w:t xml:space="preserve"> </w:t>
      </w:r>
      <w:proofErr w:type="spellStart"/>
      <w:r w:rsidRPr="00C23C78">
        <w:rPr>
          <w:snapToGrid w:val="0"/>
          <w:sz w:val="24"/>
          <w:szCs w:val="24"/>
        </w:rPr>
        <w:t>нед</w:t>
      </w:r>
      <w:proofErr w:type="spellEnd"/>
      <w:r w:rsidRPr="00C23C78">
        <w:rPr>
          <w:snapToGrid w:val="0"/>
          <w:sz w:val="24"/>
          <w:szCs w:val="24"/>
        </w:rPr>
        <w:t xml:space="preserve"> после </w:t>
      </w:r>
      <w:proofErr w:type="spellStart"/>
      <w:r w:rsidRPr="00C23C78">
        <w:rPr>
          <w:snapToGrid w:val="0"/>
          <w:sz w:val="24"/>
          <w:szCs w:val="24"/>
        </w:rPr>
        <w:t>некрэктомии</w:t>
      </w:r>
      <w:proofErr w:type="spellEnd"/>
      <w:r w:rsidRPr="00C23C78">
        <w:rPr>
          <w:snapToGrid w:val="0"/>
          <w:sz w:val="24"/>
          <w:szCs w:val="24"/>
        </w:rPr>
        <w:t xml:space="preserve"> выполняют ампутацию конечности в функционально выгодном положении конечности.</w:t>
      </w:r>
    </w:p>
    <w:p w14:paraId="61A64366" w14:textId="77777777" w:rsidR="00F13814" w:rsidRPr="00C23C78" w:rsidRDefault="00F13814" w:rsidP="00C23C78">
      <w:pPr>
        <w:widowControl w:val="0"/>
        <w:spacing w:before="120"/>
        <w:ind w:firstLine="709"/>
        <w:jc w:val="both"/>
        <w:rPr>
          <w:snapToGrid w:val="0"/>
          <w:sz w:val="24"/>
          <w:szCs w:val="24"/>
        </w:rPr>
      </w:pPr>
      <w:r w:rsidRPr="00C23C78">
        <w:rPr>
          <w:b/>
          <w:snapToGrid w:val="0"/>
          <w:sz w:val="24"/>
          <w:szCs w:val="24"/>
        </w:rPr>
        <w:t>Общее охлаждение, замерзание.</w:t>
      </w:r>
      <w:r w:rsidRPr="00C23C78">
        <w:rPr>
          <w:snapToGrid w:val="0"/>
          <w:sz w:val="24"/>
          <w:szCs w:val="24"/>
        </w:rPr>
        <w:t xml:space="preserve"> Это тяжелое патологическое состояние организма, возникающее при понижении температуры тела ниже 34°С, в прямой кишке</w:t>
      </w:r>
      <w:r w:rsidR="00591503" w:rsidRPr="00C23C78">
        <w:rPr>
          <w:noProof/>
          <w:snapToGrid w:val="0"/>
          <w:sz w:val="24"/>
          <w:szCs w:val="24"/>
        </w:rPr>
        <w:t>–</w:t>
      </w:r>
      <w:r w:rsidRPr="00C23C78">
        <w:rPr>
          <w:snapToGrid w:val="0"/>
          <w:sz w:val="24"/>
          <w:szCs w:val="24"/>
        </w:rPr>
        <w:t xml:space="preserve"> ниже 35°С. В основе возникаю</w:t>
      </w:r>
      <w:r w:rsidRPr="00C23C78">
        <w:rPr>
          <w:snapToGrid w:val="0"/>
          <w:sz w:val="24"/>
          <w:szCs w:val="24"/>
        </w:rPr>
        <w:softHyphen/>
        <w:t>щих в организме изменений лежат нарушения кровообращения, обмена веществ, гипоксия тканей и т. д. Различаются</w:t>
      </w:r>
      <w:r w:rsidRPr="00C23C78">
        <w:rPr>
          <w:noProof/>
          <w:snapToGrid w:val="0"/>
          <w:sz w:val="24"/>
          <w:szCs w:val="24"/>
        </w:rPr>
        <w:t xml:space="preserve"> 3</w:t>
      </w:r>
      <w:r w:rsidRPr="00C23C78">
        <w:rPr>
          <w:snapToGrid w:val="0"/>
          <w:sz w:val="24"/>
          <w:szCs w:val="24"/>
        </w:rPr>
        <w:t xml:space="preserve"> степени (формы) общего охлаждения: легкую </w:t>
      </w:r>
      <w:bookmarkStart w:id="92" w:name="OCRUncertain088"/>
      <w:r w:rsidRPr="00C23C78">
        <w:rPr>
          <w:snapToGrid w:val="0"/>
          <w:sz w:val="24"/>
          <w:szCs w:val="24"/>
        </w:rPr>
        <w:lastRenderedPageBreak/>
        <w:t>(адинамическую)</w:t>
      </w:r>
      <w:bookmarkEnd w:id="92"/>
      <w:r w:rsidRPr="00C23C78">
        <w:rPr>
          <w:snapToGrid w:val="0"/>
          <w:sz w:val="24"/>
          <w:szCs w:val="24"/>
        </w:rPr>
        <w:t xml:space="preserve"> при снижении температуры тела до</w:t>
      </w:r>
      <w:r w:rsidRPr="00C23C78">
        <w:rPr>
          <w:noProof/>
          <w:snapToGrid w:val="0"/>
          <w:sz w:val="24"/>
          <w:szCs w:val="24"/>
        </w:rPr>
        <w:t xml:space="preserve"> 35</w:t>
      </w:r>
      <w:r w:rsidR="00591503" w:rsidRPr="00C23C78">
        <w:rPr>
          <w:noProof/>
          <w:snapToGrid w:val="0"/>
          <w:sz w:val="24"/>
          <w:szCs w:val="24"/>
        </w:rPr>
        <w:t>–</w:t>
      </w:r>
      <w:r w:rsidRPr="00C23C78">
        <w:rPr>
          <w:noProof/>
          <w:snapToGrid w:val="0"/>
          <w:sz w:val="24"/>
          <w:szCs w:val="24"/>
        </w:rPr>
        <w:t xml:space="preserve">34°С; </w:t>
      </w:r>
      <w:r w:rsidRPr="00C23C78">
        <w:rPr>
          <w:snapToGrid w:val="0"/>
          <w:sz w:val="24"/>
          <w:szCs w:val="24"/>
        </w:rPr>
        <w:t>средней тяжести (</w:t>
      </w:r>
      <w:proofErr w:type="spellStart"/>
      <w:r w:rsidRPr="00C23C78">
        <w:rPr>
          <w:snapToGrid w:val="0"/>
          <w:sz w:val="24"/>
          <w:szCs w:val="24"/>
        </w:rPr>
        <w:t>ступорозная</w:t>
      </w:r>
      <w:proofErr w:type="spellEnd"/>
      <w:r w:rsidRPr="00C23C78">
        <w:rPr>
          <w:snapToGrid w:val="0"/>
          <w:sz w:val="24"/>
          <w:szCs w:val="24"/>
        </w:rPr>
        <w:t xml:space="preserve"> форма) при снижении температу</w:t>
      </w:r>
      <w:r w:rsidRPr="00C23C78">
        <w:rPr>
          <w:snapToGrid w:val="0"/>
          <w:sz w:val="24"/>
          <w:szCs w:val="24"/>
        </w:rPr>
        <w:softHyphen/>
        <w:t>ры тела до</w:t>
      </w:r>
      <w:r w:rsidRPr="00C23C78">
        <w:rPr>
          <w:noProof/>
          <w:snapToGrid w:val="0"/>
          <w:sz w:val="24"/>
          <w:szCs w:val="24"/>
        </w:rPr>
        <w:t xml:space="preserve"> 33</w:t>
      </w:r>
      <w:r w:rsidR="00591503" w:rsidRPr="00C23C78">
        <w:rPr>
          <w:noProof/>
          <w:snapToGrid w:val="0"/>
          <w:sz w:val="24"/>
          <w:szCs w:val="24"/>
        </w:rPr>
        <w:t>–</w:t>
      </w:r>
      <w:r w:rsidRPr="00C23C78">
        <w:rPr>
          <w:snapToGrid w:val="0"/>
          <w:sz w:val="24"/>
          <w:szCs w:val="24"/>
        </w:rPr>
        <w:t>29°С; тяжелую (судорожная форма) при сниже</w:t>
      </w:r>
      <w:r w:rsidRPr="00C23C78">
        <w:rPr>
          <w:snapToGrid w:val="0"/>
          <w:sz w:val="24"/>
          <w:szCs w:val="24"/>
        </w:rPr>
        <w:softHyphen/>
        <w:t>нии температуры тела ниже</w:t>
      </w:r>
      <w:r w:rsidRPr="00C23C78">
        <w:rPr>
          <w:noProof/>
          <w:snapToGrid w:val="0"/>
          <w:sz w:val="24"/>
          <w:szCs w:val="24"/>
        </w:rPr>
        <w:t xml:space="preserve"> 29°С.</w:t>
      </w:r>
      <w:r w:rsidRPr="00C23C78">
        <w:rPr>
          <w:snapToGrid w:val="0"/>
          <w:sz w:val="24"/>
          <w:szCs w:val="24"/>
        </w:rPr>
        <w:t xml:space="preserve"> Снижение температуры тела до</w:t>
      </w:r>
      <w:r w:rsidRPr="00C23C78">
        <w:rPr>
          <w:noProof/>
          <w:snapToGrid w:val="0"/>
          <w:sz w:val="24"/>
          <w:szCs w:val="24"/>
        </w:rPr>
        <w:t xml:space="preserve"> 25</w:t>
      </w:r>
      <w:r w:rsidR="00591503" w:rsidRPr="00C23C78">
        <w:rPr>
          <w:noProof/>
          <w:snapToGrid w:val="0"/>
          <w:sz w:val="24"/>
          <w:szCs w:val="24"/>
        </w:rPr>
        <w:t>–</w:t>
      </w:r>
      <w:r w:rsidRPr="00C23C78">
        <w:rPr>
          <w:snapToGrid w:val="0"/>
          <w:sz w:val="24"/>
          <w:szCs w:val="24"/>
        </w:rPr>
        <w:t>22°С приводит к смерти пострадавшего.</w:t>
      </w:r>
    </w:p>
    <w:p w14:paraId="42749997" w14:textId="77777777" w:rsidR="00F13814" w:rsidRPr="00C23C78" w:rsidRDefault="00F13814" w:rsidP="00C23C78">
      <w:pPr>
        <w:widowControl w:val="0"/>
        <w:spacing w:before="120"/>
        <w:ind w:firstLine="709"/>
        <w:jc w:val="both"/>
        <w:rPr>
          <w:snapToGrid w:val="0"/>
          <w:sz w:val="24"/>
          <w:szCs w:val="24"/>
        </w:rPr>
      </w:pPr>
      <w:r w:rsidRPr="00C23C78">
        <w:rPr>
          <w:snapToGrid w:val="0"/>
          <w:sz w:val="24"/>
          <w:szCs w:val="24"/>
        </w:rPr>
        <w:t>Легкая степень общего охлаждения (адинамическая форма) характеризуется общей усталостью, слабостью, сонливостью. Дви</w:t>
      </w:r>
      <w:r w:rsidRPr="00C23C78">
        <w:rPr>
          <w:snapToGrid w:val="0"/>
          <w:sz w:val="24"/>
          <w:szCs w:val="24"/>
        </w:rPr>
        <w:softHyphen/>
        <w:t>жения скованные, речь скандированная, пульс редкий</w:t>
      </w:r>
      <w:r w:rsidRPr="00C23C78">
        <w:rPr>
          <w:noProof/>
          <w:snapToGrid w:val="0"/>
          <w:sz w:val="24"/>
          <w:szCs w:val="24"/>
        </w:rPr>
        <w:t xml:space="preserve"> </w:t>
      </w:r>
      <w:r w:rsidR="00591503" w:rsidRPr="00C23C78">
        <w:rPr>
          <w:noProof/>
          <w:snapToGrid w:val="0"/>
          <w:sz w:val="24"/>
          <w:szCs w:val="24"/>
        </w:rPr>
        <w:t>–</w:t>
      </w:r>
      <w:r w:rsidRPr="00C23C78">
        <w:rPr>
          <w:noProof/>
          <w:snapToGrid w:val="0"/>
          <w:sz w:val="24"/>
          <w:szCs w:val="24"/>
        </w:rPr>
        <w:t xml:space="preserve"> 60</w:t>
      </w:r>
      <w:r w:rsidR="00591503" w:rsidRPr="00C23C78">
        <w:rPr>
          <w:noProof/>
          <w:snapToGrid w:val="0"/>
          <w:sz w:val="24"/>
          <w:szCs w:val="24"/>
        </w:rPr>
        <w:t>–</w:t>
      </w:r>
      <w:r w:rsidRPr="00C23C78">
        <w:rPr>
          <w:noProof/>
          <w:snapToGrid w:val="0"/>
          <w:sz w:val="24"/>
          <w:szCs w:val="24"/>
        </w:rPr>
        <w:t xml:space="preserve">66 </w:t>
      </w:r>
      <w:r w:rsidRPr="00C23C78">
        <w:rPr>
          <w:snapToGrid w:val="0"/>
          <w:sz w:val="24"/>
          <w:szCs w:val="24"/>
        </w:rPr>
        <w:t>в</w:t>
      </w:r>
      <w:r w:rsidRPr="00C23C78">
        <w:rPr>
          <w:noProof/>
          <w:snapToGrid w:val="0"/>
          <w:sz w:val="24"/>
          <w:szCs w:val="24"/>
        </w:rPr>
        <w:t xml:space="preserve"> 1</w:t>
      </w:r>
      <w:r w:rsidRPr="00C23C78">
        <w:rPr>
          <w:snapToGrid w:val="0"/>
          <w:sz w:val="24"/>
          <w:szCs w:val="24"/>
        </w:rPr>
        <w:t xml:space="preserve"> мин. артериальное давление часто умеренно повышено (до </w:t>
      </w:r>
      <w:r w:rsidRPr="00C23C78">
        <w:rPr>
          <w:noProof/>
          <w:snapToGrid w:val="0"/>
          <w:sz w:val="24"/>
          <w:szCs w:val="24"/>
        </w:rPr>
        <w:t>140/100</w:t>
      </w:r>
      <w:r w:rsidRPr="00C23C78">
        <w:rPr>
          <w:snapToGrid w:val="0"/>
          <w:sz w:val="24"/>
          <w:szCs w:val="24"/>
        </w:rPr>
        <w:t xml:space="preserve"> мм </w:t>
      </w:r>
      <w:proofErr w:type="spellStart"/>
      <w:r w:rsidRPr="00C23C78">
        <w:rPr>
          <w:snapToGrid w:val="0"/>
          <w:sz w:val="24"/>
          <w:szCs w:val="24"/>
        </w:rPr>
        <w:t>рт</w:t>
      </w:r>
      <w:proofErr w:type="spellEnd"/>
      <w:r w:rsidRPr="00C23C78">
        <w:rPr>
          <w:snapToGrid w:val="0"/>
          <w:sz w:val="24"/>
          <w:szCs w:val="24"/>
        </w:rPr>
        <w:t>. ст.). Пострадавшие отмечают жажду, озноб. Кожа бледная или синюшная, мраморной окраски (чередование бледных и синюшных пятен), появляется «гусиная кожа», температура в прямой кишке</w:t>
      </w:r>
      <w:r w:rsidRPr="00C23C78">
        <w:rPr>
          <w:noProof/>
          <w:snapToGrid w:val="0"/>
          <w:sz w:val="24"/>
          <w:szCs w:val="24"/>
        </w:rPr>
        <w:t xml:space="preserve"> 35</w:t>
      </w:r>
      <w:r w:rsidR="00591503" w:rsidRPr="00C23C78">
        <w:rPr>
          <w:noProof/>
          <w:snapToGrid w:val="0"/>
          <w:sz w:val="24"/>
          <w:szCs w:val="24"/>
        </w:rPr>
        <w:t>–</w:t>
      </w:r>
      <w:r w:rsidRPr="00C23C78">
        <w:rPr>
          <w:snapToGrid w:val="0"/>
          <w:sz w:val="24"/>
          <w:szCs w:val="24"/>
        </w:rPr>
        <w:t>33°С.</w:t>
      </w:r>
    </w:p>
    <w:p w14:paraId="0E350129" w14:textId="77777777" w:rsidR="00F13814" w:rsidRPr="00C23C78" w:rsidRDefault="00F13814" w:rsidP="00C23C78">
      <w:pPr>
        <w:widowControl w:val="0"/>
        <w:spacing w:before="120"/>
        <w:ind w:firstLine="709"/>
        <w:jc w:val="both"/>
        <w:rPr>
          <w:snapToGrid w:val="0"/>
          <w:sz w:val="24"/>
          <w:szCs w:val="24"/>
        </w:rPr>
      </w:pPr>
      <w:r w:rsidRPr="00C23C78">
        <w:rPr>
          <w:snapToGrid w:val="0"/>
          <w:sz w:val="24"/>
          <w:szCs w:val="24"/>
        </w:rPr>
        <w:t>При охлаждении средней тяжести (</w:t>
      </w:r>
      <w:proofErr w:type="spellStart"/>
      <w:r w:rsidRPr="00C23C78">
        <w:rPr>
          <w:snapToGrid w:val="0"/>
          <w:sz w:val="24"/>
          <w:szCs w:val="24"/>
        </w:rPr>
        <w:t>ступорозная</w:t>
      </w:r>
      <w:proofErr w:type="spellEnd"/>
      <w:r w:rsidRPr="00C23C78">
        <w:rPr>
          <w:snapToGrid w:val="0"/>
          <w:sz w:val="24"/>
          <w:szCs w:val="24"/>
        </w:rPr>
        <w:t xml:space="preserve"> форма) сознание угнетено, взгляд бессмысленный, движения в суставах резко скованы, дыхание редкое</w:t>
      </w:r>
      <w:r w:rsidRPr="00C23C78">
        <w:rPr>
          <w:noProof/>
          <w:snapToGrid w:val="0"/>
          <w:sz w:val="24"/>
          <w:szCs w:val="24"/>
        </w:rPr>
        <w:t xml:space="preserve"> (8</w:t>
      </w:r>
      <w:r w:rsidR="00591503" w:rsidRPr="00C23C78">
        <w:rPr>
          <w:noProof/>
          <w:snapToGrid w:val="0"/>
          <w:sz w:val="24"/>
          <w:szCs w:val="24"/>
        </w:rPr>
        <w:t>–</w:t>
      </w:r>
      <w:r w:rsidRPr="00C23C78">
        <w:rPr>
          <w:noProof/>
          <w:snapToGrid w:val="0"/>
          <w:sz w:val="24"/>
          <w:szCs w:val="24"/>
        </w:rPr>
        <w:t>12</w:t>
      </w:r>
      <w:r w:rsidRPr="00C23C78">
        <w:rPr>
          <w:snapToGrid w:val="0"/>
          <w:sz w:val="24"/>
          <w:szCs w:val="24"/>
        </w:rPr>
        <w:t xml:space="preserve"> в</w:t>
      </w:r>
      <w:r w:rsidRPr="00C23C78">
        <w:rPr>
          <w:noProof/>
          <w:snapToGrid w:val="0"/>
          <w:sz w:val="24"/>
          <w:szCs w:val="24"/>
        </w:rPr>
        <w:t xml:space="preserve"> 1</w:t>
      </w:r>
      <w:r w:rsidRPr="00C23C78">
        <w:rPr>
          <w:snapToGrid w:val="0"/>
          <w:sz w:val="24"/>
          <w:szCs w:val="24"/>
        </w:rPr>
        <w:t xml:space="preserve"> мин), поверхностное, брадикардия</w:t>
      </w:r>
      <w:r w:rsidRPr="00C23C78">
        <w:rPr>
          <w:noProof/>
          <w:snapToGrid w:val="0"/>
          <w:sz w:val="24"/>
          <w:szCs w:val="24"/>
        </w:rPr>
        <w:t xml:space="preserve"> (56</w:t>
      </w:r>
      <w:r w:rsidR="00591503" w:rsidRPr="00C23C78">
        <w:rPr>
          <w:noProof/>
          <w:snapToGrid w:val="0"/>
          <w:sz w:val="24"/>
          <w:szCs w:val="24"/>
        </w:rPr>
        <w:t>–</w:t>
      </w:r>
      <w:r w:rsidRPr="00C23C78">
        <w:rPr>
          <w:noProof/>
          <w:snapToGrid w:val="0"/>
          <w:sz w:val="24"/>
          <w:szCs w:val="24"/>
        </w:rPr>
        <w:t>34</w:t>
      </w:r>
      <w:r w:rsidRPr="00C23C78">
        <w:rPr>
          <w:snapToGrid w:val="0"/>
          <w:sz w:val="24"/>
          <w:szCs w:val="24"/>
        </w:rPr>
        <w:t xml:space="preserve"> уд/мин), пульс слабого наполнения, артериальное давление умеренно снижено. Кожа бледная, синюшная, холодная на ощупь.</w:t>
      </w:r>
    </w:p>
    <w:p w14:paraId="227A4A6D" w14:textId="77777777" w:rsidR="00F13814" w:rsidRPr="00C23C78" w:rsidRDefault="00F13814" w:rsidP="00C23C78">
      <w:pPr>
        <w:widowControl w:val="0"/>
        <w:spacing w:before="120"/>
        <w:ind w:firstLine="709"/>
        <w:jc w:val="both"/>
        <w:rPr>
          <w:snapToGrid w:val="0"/>
          <w:sz w:val="24"/>
          <w:szCs w:val="24"/>
        </w:rPr>
      </w:pPr>
      <w:r w:rsidRPr="00C23C78">
        <w:rPr>
          <w:snapToGrid w:val="0"/>
          <w:sz w:val="24"/>
          <w:szCs w:val="24"/>
        </w:rPr>
        <w:t>При тяжелой степени охлаждения (судорожная форма) сознание отсутствует, зрачки узкие, реакция их на свет вялая или вовсе отсутствует. Отмечаются тонические судороги конечностей, распрямить их удается с большим трудом (окоченение). Зевательные мышцы, мышцы брюшного пресса сокращены, напряжены. Кожные покровы бледные, синюшные, холодные на ощупь. Дыха</w:t>
      </w:r>
      <w:r w:rsidRPr="00C23C78">
        <w:rPr>
          <w:snapToGrid w:val="0"/>
          <w:sz w:val="24"/>
          <w:szCs w:val="24"/>
        </w:rPr>
        <w:softHyphen/>
        <w:t>ние редкое</w:t>
      </w:r>
      <w:r w:rsidRPr="00C23C78">
        <w:rPr>
          <w:noProof/>
          <w:snapToGrid w:val="0"/>
          <w:sz w:val="24"/>
          <w:szCs w:val="24"/>
        </w:rPr>
        <w:t xml:space="preserve"> (4</w:t>
      </w:r>
      <w:r w:rsidR="00591503" w:rsidRPr="00C23C78">
        <w:rPr>
          <w:noProof/>
          <w:snapToGrid w:val="0"/>
          <w:sz w:val="24"/>
          <w:szCs w:val="24"/>
        </w:rPr>
        <w:t>–</w:t>
      </w:r>
      <w:r w:rsidRPr="00C23C78">
        <w:rPr>
          <w:noProof/>
          <w:snapToGrid w:val="0"/>
          <w:sz w:val="24"/>
          <w:szCs w:val="24"/>
        </w:rPr>
        <w:t>6</w:t>
      </w:r>
      <w:r w:rsidRPr="00C23C78">
        <w:rPr>
          <w:snapToGrid w:val="0"/>
          <w:sz w:val="24"/>
          <w:szCs w:val="24"/>
        </w:rPr>
        <w:t xml:space="preserve"> в</w:t>
      </w:r>
      <w:r w:rsidRPr="00C23C78">
        <w:rPr>
          <w:noProof/>
          <w:snapToGrid w:val="0"/>
          <w:sz w:val="24"/>
          <w:szCs w:val="24"/>
        </w:rPr>
        <w:t xml:space="preserve"> 1</w:t>
      </w:r>
      <w:r w:rsidRPr="00C23C78">
        <w:rPr>
          <w:snapToGrid w:val="0"/>
          <w:sz w:val="24"/>
          <w:szCs w:val="24"/>
        </w:rPr>
        <w:t xml:space="preserve"> мин), поверхностное, прерывистое. Пульс редкий, слабого наполнения</w:t>
      </w:r>
      <w:r w:rsidRPr="00C23C78">
        <w:rPr>
          <w:noProof/>
          <w:snapToGrid w:val="0"/>
          <w:sz w:val="24"/>
          <w:szCs w:val="24"/>
        </w:rPr>
        <w:t xml:space="preserve"> (34</w:t>
      </w:r>
      <w:r w:rsidR="00591503" w:rsidRPr="00C23C78">
        <w:rPr>
          <w:noProof/>
          <w:snapToGrid w:val="0"/>
          <w:sz w:val="24"/>
          <w:szCs w:val="24"/>
        </w:rPr>
        <w:t>–</w:t>
      </w:r>
      <w:r w:rsidRPr="00C23C78">
        <w:rPr>
          <w:noProof/>
          <w:snapToGrid w:val="0"/>
          <w:sz w:val="24"/>
          <w:szCs w:val="24"/>
        </w:rPr>
        <w:t>30</w:t>
      </w:r>
      <w:r w:rsidRPr="00C23C78">
        <w:rPr>
          <w:snapToGrid w:val="0"/>
          <w:sz w:val="24"/>
          <w:szCs w:val="24"/>
        </w:rPr>
        <w:t xml:space="preserve"> в</w:t>
      </w:r>
      <w:r w:rsidRPr="00C23C78">
        <w:rPr>
          <w:noProof/>
          <w:snapToGrid w:val="0"/>
          <w:sz w:val="24"/>
          <w:szCs w:val="24"/>
        </w:rPr>
        <w:t xml:space="preserve"> 1</w:t>
      </w:r>
      <w:r w:rsidRPr="00C23C78">
        <w:rPr>
          <w:snapToGrid w:val="0"/>
          <w:sz w:val="24"/>
          <w:szCs w:val="24"/>
        </w:rPr>
        <w:t xml:space="preserve"> мин), артериальное давление снижено или не определяется.</w:t>
      </w:r>
    </w:p>
    <w:p w14:paraId="48860AD8" w14:textId="77777777" w:rsidR="00F13814" w:rsidRPr="00C23C78" w:rsidRDefault="00F13814" w:rsidP="00C23C78">
      <w:pPr>
        <w:widowControl w:val="0"/>
        <w:spacing w:before="120"/>
        <w:ind w:firstLine="709"/>
        <w:jc w:val="both"/>
        <w:rPr>
          <w:sz w:val="24"/>
          <w:szCs w:val="24"/>
        </w:rPr>
      </w:pPr>
      <w:r w:rsidRPr="00C23C78">
        <w:rPr>
          <w:snapToGrid w:val="0"/>
          <w:sz w:val="24"/>
          <w:szCs w:val="24"/>
        </w:rPr>
        <w:t>Оказание первой помощи направлено на быстрое согрева</w:t>
      </w:r>
      <w:r w:rsidRPr="00C23C78">
        <w:rPr>
          <w:snapToGrid w:val="0"/>
          <w:sz w:val="24"/>
          <w:szCs w:val="24"/>
        </w:rPr>
        <w:softHyphen/>
        <w:t>ние пострадавшего. Его помещают в ванну с водой температуры 36°С, доводят ее до</w:t>
      </w:r>
      <w:r w:rsidRPr="00C23C78">
        <w:rPr>
          <w:noProof/>
          <w:snapToGrid w:val="0"/>
          <w:sz w:val="24"/>
          <w:szCs w:val="24"/>
        </w:rPr>
        <w:t xml:space="preserve"> 38</w:t>
      </w:r>
      <w:r w:rsidR="00591503" w:rsidRPr="00C23C78">
        <w:rPr>
          <w:noProof/>
          <w:snapToGrid w:val="0"/>
          <w:sz w:val="24"/>
          <w:szCs w:val="24"/>
        </w:rPr>
        <w:t>–</w:t>
      </w:r>
      <w:r w:rsidRPr="00C23C78">
        <w:rPr>
          <w:snapToGrid w:val="0"/>
          <w:sz w:val="24"/>
          <w:szCs w:val="24"/>
        </w:rPr>
        <w:t>40°С в течение</w:t>
      </w:r>
      <w:r w:rsidRPr="00C23C78">
        <w:rPr>
          <w:noProof/>
          <w:snapToGrid w:val="0"/>
          <w:sz w:val="24"/>
          <w:szCs w:val="24"/>
        </w:rPr>
        <w:t xml:space="preserve"> 15</w:t>
      </w:r>
      <w:r w:rsidR="00591503" w:rsidRPr="00C23C78">
        <w:rPr>
          <w:noProof/>
          <w:snapToGrid w:val="0"/>
          <w:sz w:val="24"/>
          <w:szCs w:val="24"/>
        </w:rPr>
        <w:t>–</w:t>
      </w:r>
      <w:r w:rsidRPr="00C23C78">
        <w:rPr>
          <w:noProof/>
          <w:snapToGrid w:val="0"/>
          <w:sz w:val="24"/>
          <w:szCs w:val="24"/>
        </w:rPr>
        <w:t>20</w:t>
      </w:r>
      <w:r w:rsidRPr="00C23C78">
        <w:rPr>
          <w:snapToGrid w:val="0"/>
          <w:sz w:val="24"/>
          <w:szCs w:val="24"/>
        </w:rPr>
        <w:t xml:space="preserve"> мин. Согревание продолжают обычно в течение</w:t>
      </w:r>
      <w:r w:rsidRPr="00C23C78">
        <w:rPr>
          <w:noProof/>
          <w:snapToGrid w:val="0"/>
          <w:sz w:val="24"/>
          <w:szCs w:val="24"/>
        </w:rPr>
        <w:t xml:space="preserve"> 1,5:</w:t>
      </w:r>
      <w:r w:rsidR="00591503" w:rsidRPr="00C23C78">
        <w:rPr>
          <w:noProof/>
          <w:snapToGrid w:val="0"/>
          <w:sz w:val="24"/>
          <w:szCs w:val="24"/>
        </w:rPr>
        <w:t>–</w:t>
      </w:r>
      <w:r w:rsidRPr="00C23C78">
        <w:rPr>
          <w:noProof/>
          <w:snapToGrid w:val="0"/>
          <w:sz w:val="24"/>
          <w:szCs w:val="24"/>
        </w:rPr>
        <w:t>2</w:t>
      </w:r>
      <w:r w:rsidRPr="00C23C78">
        <w:rPr>
          <w:snapToGrid w:val="0"/>
          <w:sz w:val="24"/>
          <w:szCs w:val="24"/>
        </w:rPr>
        <w:t xml:space="preserve"> ч до повышения температуры тела до 35°С. Одновременно пострадавшему дают горячее питье: чай, кофе, внутривенно вводят</w:t>
      </w:r>
      <w:r w:rsidRPr="00C23C78">
        <w:rPr>
          <w:noProof/>
          <w:snapToGrid w:val="0"/>
          <w:sz w:val="24"/>
          <w:szCs w:val="24"/>
        </w:rPr>
        <w:t xml:space="preserve"> 50</w:t>
      </w:r>
      <w:r w:rsidR="00591503" w:rsidRPr="00C23C78">
        <w:rPr>
          <w:noProof/>
          <w:snapToGrid w:val="0"/>
          <w:sz w:val="24"/>
          <w:szCs w:val="24"/>
        </w:rPr>
        <w:t>–</w:t>
      </w:r>
      <w:r w:rsidRPr="00C23C78">
        <w:rPr>
          <w:noProof/>
          <w:snapToGrid w:val="0"/>
          <w:sz w:val="24"/>
          <w:szCs w:val="24"/>
        </w:rPr>
        <w:t>70</w:t>
      </w:r>
      <w:r w:rsidRPr="00C23C78">
        <w:rPr>
          <w:snapToGrid w:val="0"/>
          <w:sz w:val="24"/>
          <w:szCs w:val="24"/>
        </w:rPr>
        <w:t xml:space="preserve"> мл</w:t>
      </w:r>
      <w:r w:rsidRPr="00C23C78">
        <w:rPr>
          <w:noProof/>
          <w:snapToGrid w:val="0"/>
          <w:sz w:val="24"/>
          <w:szCs w:val="24"/>
        </w:rPr>
        <w:t xml:space="preserve"> 40%</w:t>
      </w:r>
      <w:r w:rsidRPr="00C23C78">
        <w:rPr>
          <w:snapToGrid w:val="0"/>
          <w:sz w:val="24"/>
          <w:szCs w:val="24"/>
        </w:rPr>
        <w:t xml:space="preserve"> раствора глюкозы, </w:t>
      </w:r>
      <w:r w:rsidRPr="00C23C78">
        <w:rPr>
          <w:noProof/>
          <w:snapToGrid w:val="0"/>
          <w:sz w:val="24"/>
          <w:szCs w:val="24"/>
        </w:rPr>
        <w:t>5</w:t>
      </w:r>
      <w:r w:rsidR="00591503" w:rsidRPr="00C23C78">
        <w:rPr>
          <w:noProof/>
          <w:snapToGrid w:val="0"/>
          <w:sz w:val="24"/>
          <w:szCs w:val="24"/>
        </w:rPr>
        <w:t>–</w:t>
      </w:r>
      <w:r w:rsidRPr="00C23C78">
        <w:rPr>
          <w:noProof/>
          <w:snapToGrid w:val="0"/>
          <w:sz w:val="24"/>
          <w:szCs w:val="24"/>
        </w:rPr>
        <w:t>10</w:t>
      </w:r>
      <w:r w:rsidRPr="00C23C78">
        <w:rPr>
          <w:snapToGrid w:val="0"/>
          <w:sz w:val="24"/>
          <w:szCs w:val="24"/>
        </w:rPr>
        <w:t xml:space="preserve"> мл</w:t>
      </w:r>
      <w:r w:rsidRPr="00C23C78">
        <w:rPr>
          <w:noProof/>
          <w:snapToGrid w:val="0"/>
          <w:sz w:val="24"/>
          <w:szCs w:val="24"/>
        </w:rPr>
        <w:t xml:space="preserve"> 10%</w:t>
      </w:r>
      <w:r w:rsidRPr="00C23C78">
        <w:rPr>
          <w:snapToGrid w:val="0"/>
          <w:sz w:val="24"/>
          <w:szCs w:val="24"/>
        </w:rPr>
        <w:t xml:space="preserve"> раствора хлорида кальция,</w:t>
      </w:r>
      <w:r w:rsidRPr="00C23C78">
        <w:rPr>
          <w:noProof/>
          <w:snapToGrid w:val="0"/>
          <w:sz w:val="24"/>
          <w:szCs w:val="24"/>
        </w:rPr>
        <w:t xml:space="preserve"> 200</w:t>
      </w:r>
      <w:r w:rsidRPr="00C23C78">
        <w:rPr>
          <w:snapToGrid w:val="0"/>
          <w:sz w:val="24"/>
          <w:szCs w:val="24"/>
        </w:rPr>
        <w:t xml:space="preserve"> мл</w:t>
      </w:r>
      <w:r w:rsidRPr="00C23C78">
        <w:rPr>
          <w:noProof/>
          <w:snapToGrid w:val="0"/>
          <w:sz w:val="24"/>
          <w:szCs w:val="24"/>
        </w:rPr>
        <w:t xml:space="preserve"> 5%</w:t>
      </w:r>
      <w:r w:rsidRPr="00C23C78">
        <w:rPr>
          <w:snapToGrid w:val="0"/>
          <w:sz w:val="24"/>
          <w:szCs w:val="24"/>
        </w:rPr>
        <w:t xml:space="preserve"> раствора гидрокарбоната натрия, вводят сердечные, сосудистые средства (</w:t>
      </w:r>
      <w:proofErr w:type="spellStart"/>
      <w:r w:rsidRPr="00C23C78">
        <w:rPr>
          <w:snapToGrid w:val="0"/>
          <w:sz w:val="24"/>
          <w:szCs w:val="24"/>
        </w:rPr>
        <w:t>коргликон</w:t>
      </w:r>
      <w:proofErr w:type="spellEnd"/>
      <w:r w:rsidRPr="00C23C78">
        <w:rPr>
          <w:snapToGrid w:val="0"/>
          <w:sz w:val="24"/>
          <w:szCs w:val="24"/>
        </w:rPr>
        <w:t>, кофеин), антигистаминные препараты, анальгетики. После согревания в реактивном периоде начинают профилактику возможных осложнений или лечение развившихся осложнений (бронхиты, пневмонии, отек легких, отек мозга, невриты, парезы, параличи и др.).</w:t>
      </w:r>
    </w:p>
    <w:sectPr w:rsidR="00F13814" w:rsidRPr="00C23C78">
      <w:pgSz w:w="11906" w:h="16838"/>
      <w:pgMar w:top="993" w:right="991" w:bottom="1440"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D14D5"/>
    <w:multiLevelType w:val="singleLevel"/>
    <w:tmpl w:val="DC9CF746"/>
    <w:lvl w:ilvl="0">
      <w:start w:val="2"/>
      <w:numFmt w:val="bullet"/>
      <w:lvlText w:val="-"/>
      <w:lvlJc w:val="left"/>
      <w:pPr>
        <w:tabs>
          <w:tab w:val="num" w:pos="1080"/>
        </w:tabs>
        <w:ind w:left="10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06D"/>
    <w:rsid w:val="0001706D"/>
    <w:rsid w:val="000746A5"/>
    <w:rsid w:val="0044723C"/>
    <w:rsid w:val="00591503"/>
    <w:rsid w:val="00801C26"/>
    <w:rsid w:val="00941D58"/>
    <w:rsid w:val="00AB6759"/>
    <w:rsid w:val="00C234B2"/>
    <w:rsid w:val="00C23C78"/>
    <w:rsid w:val="00F138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538770"/>
  <w15:chartTrackingRefBased/>
  <w15:docId w15:val="{2039FCDC-69D3-4804-8192-A8B798634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
    <w:qFormat/>
    <w:pPr>
      <w:keepNext/>
      <w:widowControl w:val="0"/>
      <w:spacing w:before="240" w:line="240" w:lineRule="exact"/>
      <w:jc w:val="both"/>
      <w:outlineLvl w:val="0"/>
    </w:pPr>
    <w:rPr>
      <w:rFonts w:ascii="Arial" w:hAnsi="Arial"/>
      <w:i/>
      <w:snapToGrid w:val="0"/>
      <w:sz w:val="24"/>
      <w:u w:val="singl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3733</Words>
  <Characters>21283</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Лекция №4 Ожоги и отморожения</vt:lpstr>
    </vt:vector>
  </TitlesOfParts>
  <Company> </Company>
  <LinksUpToDate>false</LinksUpToDate>
  <CharactersWithSpaces>24967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№4 Ожоги и отморожения</dc:title>
  <dc:subject/>
  <dc:creator>Nusha</dc:creator>
  <cp:keywords/>
  <cp:lastModifiedBy>Igor</cp:lastModifiedBy>
  <cp:revision>2</cp:revision>
  <dcterms:created xsi:type="dcterms:W3CDTF">2024-11-04T09:27:00Z</dcterms:created>
  <dcterms:modified xsi:type="dcterms:W3CDTF">2024-11-04T09:27:00Z</dcterms:modified>
</cp:coreProperties>
</file>