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CA3D" w14:textId="77777777" w:rsidR="00CF1C13" w:rsidRPr="007F315A" w:rsidRDefault="00CF1C13" w:rsidP="004203F6">
      <w:pPr>
        <w:spacing w:after="0" w:line="360" w:lineRule="auto"/>
        <w:jc w:val="center"/>
        <w:rPr>
          <w:rFonts w:ascii="Times New Roman" w:hAnsi="Times New Roman" w:cs="Times New Roman"/>
          <w:sz w:val="28"/>
          <w:szCs w:val="28"/>
        </w:rPr>
      </w:pPr>
    </w:p>
    <w:p w14:paraId="16865E94" w14:textId="77777777" w:rsidR="00CF1C13" w:rsidRPr="007F315A" w:rsidRDefault="00CF1C13" w:rsidP="004203F6">
      <w:pPr>
        <w:spacing w:after="0" w:line="360" w:lineRule="auto"/>
        <w:jc w:val="center"/>
        <w:rPr>
          <w:rFonts w:ascii="Times New Roman" w:hAnsi="Times New Roman" w:cs="Times New Roman"/>
          <w:sz w:val="28"/>
          <w:szCs w:val="28"/>
        </w:rPr>
      </w:pPr>
    </w:p>
    <w:p w14:paraId="3BE71421" w14:textId="77777777" w:rsidR="004203F6" w:rsidRPr="007F315A" w:rsidRDefault="004203F6" w:rsidP="004203F6">
      <w:pPr>
        <w:spacing w:after="0" w:line="360" w:lineRule="auto"/>
        <w:jc w:val="center"/>
        <w:rPr>
          <w:rFonts w:ascii="Times New Roman" w:hAnsi="Times New Roman" w:cs="Times New Roman"/>
          <w:sz w:val="28"/>
          <w:szCs w:val="28"/>
        </w:rPr>
      </w:pPr>
    </w:p>
    <w:p w14:paraId="2AFC10F4" w14:textId="77777777" w:rsidR="004203F6" w:rsidRPr="007F315A" w:rsidRDefault="004203F6" w:rsidP="004203F6">
      <w:pPr>
        <w:spacing w:after="0" w:line="360" w:lineRule="auto"/>
        <w:jc w:val="center"/>
        <w:rPr>
          <w:rFonts w:ascii="Times New Roman" w:hAnsi="Times New Roman" w:cs="Times New Roman"/>
          <w:sz w:val="28"/>
          <w:szCs w:val="28"/>
        </w:rPr>
      </w:pPr>
    </w:p>
    <w:p w14:paraId="232327C0" w14:textId="77777777" w:rsidR="004203F6" w:rsidRPr="007F315A" w:rsidRDefault="004203F6" w:rsidP="004203F6">
      <w:pPr>
        <w:spacing w:after="0" w:line="360" w:lineRule="auto"/>
        <w:jc w:val="center"/>
        <w:rPr>
          <w:rFonts w:ascii="Times New Roman" w:hAnsi="Times New Roman" w:cs="Times New Roman"/>
          <w:sz w:val="28"/>
          <w:szCs w:val="28"/>
        </w:rPr>
      </w:pPr>
    </w:p>
    <w:p w14:paraId="16B8B2B1" w14:textId="77777777" w:rsidR="004203F6" w:rsidRPr="007F315A" w:rsidRDefault="004203F6" w:rsidP="004203F6">
      <w:pPr>
        <w:spacing w:after="0" w:line="360" w:lineRule="auto"/>
        <w:jc w:val="center"/>
        <w:rPr>
          <w:rFonts w:ascii="Times New Roman" w:hAnsi="Times New Roman" w:cs="Times New Roman"/>
          <w:sz w:val="28"/>
          <w:szCs w:val="28"/>
        </w:rPr>
      </w:pPr>
    </w:p>
    <w:p w14:paraId="46ABDDC8" w14:textId="77777777" w:rsidR="004203F6" w:rsidRPr="007F315A" w:rsidRDefault="004203F6" w:rsidP="004203F6">
      <w:pPr>
        <w:spacing w:after="0" w:line="360" w:lineRule="auto"/>
        <w:jc w:val="center"/>
        <w:rPr>
          <w:rFonts w:ascii="Times New Roman" w:hAnsi="Times New Roman" w:cs="Times New Roman"/>
          <w:sz w:val="28"/>
          <w:szCs w:val="28"/>
        </w:rPr>
      </w:pPr>
    </w:p>
    <w:p w14:paraId="4A682550" w14:textId="77777777" w:rsidR="004203F6" w:rsidRPr="007F315A" w:rsidRDefault="004203F6" w:rsidP="004203F6">
      <w:pPr>
        <w:spacing w:after="0" w:line="360" w:lineRule="auto"/>
        <w:jc w:val="center"/>
        <w:rPr>
          <w:rFonts w:ascii="Times New Roman" w:hAnsi="Times New Roman" w:cs="Times New Roman"/>
          <w:sz w:val="28"/>
          <w:szCs w:val="28"/>
        </w:rPr>
      </w:pPr>
    </w:p>
    <w:p w14:paraId="186C37DF" w14:textId="77777777" w:rsidR="004203F6" w:rsidRPr="007F315A" w:rsidRDefault="004203F6" w:rsidP="004203F6">
      <w:pPr>
        <w:spacing w:after="0" w:line="360" w:lineRule="auto"/>
        <w:jc w:val="center"/>
        <w:rPr>
          <w:rFonts w:ascii="Times New Roman" w:hAnsi="Times New Roman" w:cs="Times New Roman"/>
          <w:sz w:val="28"/>
          <w:szCs w:val="28"/>
        </w:rPr>
      </w:pPr>
    </w:p>
    <w:p w14:paraId="0AA81645" w14:textId="77777777" w:rsidR="004203F6" w:rsidRPr="007F315A" w:rsidRDefault="004203F6" w:rsidP="004203F6">
      <w:pPr>
        <w:spacing w:after="0" w:line="360" w:lineRule="auto"/>
        <w:jc w:val="center"/>
        <w:rPr>
          <w:rFonts w:ascii="Times New Roman" w:hAnsi="Times New Roman" w:cs="Times New Roman"/>
          <w:sz w:val="28"/>
          <w:szCs w:val="28"/>
        </w:rPr>
      </w:pPr>
    </w:p>
    <w:p w14:paraId="6D6B07A4" w14:textId="77777777" w:rsidR="004203F6" w:rsidRPr="007F315A" w:rsidRDefault="004203F6" w:rsidP="004203F6">
      <w:pPr>
        <w:spacing w:after="0" w:line="360" w:lineRule="auto"/>
        <w:jc w:val="center"/>
        <w:rPr>
          <w:rFonts w:ascii="Times New Roman" w:hAnsi="Times New Roman" w:cs="Times New Roman"/>
          <w:sz w:val="28"/>
          <w:szCs w:val="28"/>
        </w:rPr>
      </w:pPr>
    </w:p>
    <w:p w14:paraId="3E110FB8" w14:textId="77777777" w:rsidR="00CF1C13" w:rsidRPr="007F315A" w:rsidRDefault="00CF1C13" w:rsidP="004203F6">
      <w:pPr>
        <w:spacing w:after="0" w:line="360" w:lineRule="auto"/>
        <w:jc w:val="center"/>
        <w:rPr>
          <w:rFonts w:ascii="Times New Roman" w:hAnsi="Times New Roman" w:cs="Times New Roman"/>
          <w:sz w:val="28"/>
          <w:szCs w:val="28"/>
        </w:rPr>
      </w:pPr>
    </w:p>
    <w:p w14:paraId="2F94EA79" w14:textId="77777777" w:rsidR="00CF1C13" w:rsidRPr="007F315A" w:rsidRDefault="00CF1C13" w:rsidP="004203F6">
      <w:pPr>
        <w:spacing w:after="0" w:line="360" w:lineRule="auto"/>
        <w:jc w:val="center"/>
        <w:rPr>
          <w:rFonts w:ascii="Times New Roman" w:hAnsi="Times New Roman" w:cs="Times New Roman"/>
          <w:sz w:val="28"/>
          <w:szCs w:val="28"/>
        </w:rPr>
      </w:pPr>
    </w:p>
    <w:p w14:paraId="7EF3FB9F" w14:textId="77777777" w:rsidR="00CF1C13" w:rsidRPr="007F315A" w:rsidRDefault="00CF1C13" w:rsidP="004203F6">
      <w:pPr>
        <w:spacing w:after="0" w:line="360" w:lineRule="auto"/>
        <w:jc w:val="center"/>
        <w:rPr>
          <w:rFonts w:ascii="Times New Roman" w:hAnsi="Times New Roman" w:cs="Times New Roman"/>
          <w:sz w:val="28"/>
          <w:szCs w:val="28"/>
        </w:rPr>
      </w:pPr>
    </w:p>
    <w:p w14:paraId="7108F087" w14:textId="77777777" w:rsidR="00CF1C13" w:rsidRPr="007F315A" w:rsidRDefault="00CF1C13" w:rsidP="004203F6">
      <w:pPr>
        <w:spacing w:after="0" w:line="360" w:lineRule="auto"/>
        <w:jc w:val="center"/>
        <w:rPr>
          <w:rFonts w:ascii="Times New Roman" w:hAnsi="Times New Roman" w:cs="Times New Roman"/>
          <w:b/>
          <w:bCs/>
          <w:sz w:val="28"/>
          <w:szCs w:val="28"/>
        </w:rPr>
      </w:pPr>
      <w:r w:rsidRPr="007F315A">
        <w:rPr>
          <w:rFonts w:ascii="Times New Roman" w:hAnsi="Times New Roman" w:cs="Times New Roman"/>
          <w:b/>
          <w:bCs/>
          <w:sz w:val="28"/>
          <w:szCs w:val="28"/>
        </w:rPr>
        <w:t xml:space="preserve">Реферат </w:t>
      </w:r>
      <w:r w:rsidR="004203F6" w:rsidRPr="007F315A">
        <w:rPr>
          <w:rFonts w:ascii="Times New Roman" w:hAnsi="Times New Roman" w:cs="Times New Roman"/>
          <w:b/>
          <w:bCs/>
          <w:sz w:val="28"/>
          <w:szCs w:val="28"/>
        </w:rPr>
        <w:t>по теме:</w:t>
      </w:r>
    </w:p>
    <w:p w14:paraId="7F006F4A" w14:textId="77777777" w:rsidR="00CF1C13" w:rsidRPr="007F315A" w:rsidRDefault="00CF1C13" w:rsidP="004203F6">
      <w:pPr>
        <w:spacing w:after="0" w:line="360" w:lineRule="auto"/>
        <w:jc w:val="center"/>
        <w:rPr>
          <w:rFonts w:ascii="Times New Roman" w:hAnsi="Times New Roman" w:cs="Times New Roman"/>
          <w:b/>
          <w:bCs/>
          <w:sz w:val="28"/>
          <w:szCs w:val="28"/>
        </w:rPr>
      </w:pPr>
      <w:r w:rsidRPr="007F315A">
        <w:rPr>
          <w:rFonts w:ascii="Times New Roman" w:hAnsi="Times New Roman" w:cs="Times New Roman"/>
          <w:b/>
          <w:bCs/>
          <w:sz w:val="28"/>
          <w:szCs w:val="28"/>
        </w:rPr>
        <w:t>Патология эндокринной функции поджелудочной железы</w:t>
      </w:r>
    </w:p>
    <w:p w14:paraId="4EBA5AA6" w14:textId="77777777" w:rsidR="00CF1C13" w:rsidRPr="007F315A" w:rsidRDefault="00CF1C13" w:rsidP="004203F6">
      <w:pPr>
        <w:spacing w:after="0" w:line="360" w:lineRule="auto"/>
        <w:ind w:firstLine="709"/>
        <w:jc w:val="both"/>
        <w:rPr>
          <w:rFonts w:ascii="Times New Roman" w:hAnsi="Times New Roman" w:cs="Times New Roman"/>
          <w:b/>
          <w:bCs/>
          <w:sz w:val="28"/>
          <w:szCs w:val="28"/>
        </w:rPr>
      </w:pPr>
      <w:r w:rsidRPr="007F315A">
        <w:rPr>
          <w:rFonts w:ascii="Times New Roman" w:hAnsi="Times New Roman" w:cs="Times New Roman"/>
          <w:sz w:val="28"/>
          <w:szCs w:val="28"/>
        </w:rPr>
        <w:br w:type="page"/>
      </w:r>
      <w:r w:rsidRPr="007F315A">
        <w:rPr>
          <w:rFonts w:ascii="Times New Roman" w:hAnsi="Times New Roman" w:cs="Times New Roman"/>
          <w:b/>
          <w:bCs/>
          <w:sz w:val="28"/>
          <w:szCs w:val="28"/>
        </w:rPr>
        <w:lastRenderedPageBreak/>
        <w:t>План</w:t>
      </w:r>
    </w:p>
    <w:p w14:paraId="5E347A61" w14:textId="77777777" w:rsidR="004203F6" w:rsidRPr="007F315A" w:rsidRDefault="004203F6" w:rsidP="004203F6">
      <w:pPr>
        <w:spacing w:after="0" w:line="360" w:lineRule="auto"/>
        <w:ind w:firstLine="709"/>
        <w:jc w:val="both"/>
        <w:rPr>
          <w:rFonts w:ascii="Times New Roman" w:hAnsi="Times New Roman" w:cs="Times New Roman"/>
          <w:sz w:val="28"/>
          <w:szCs w:val="28"/>
        </w:rPr>
      </w:pPr>
    </w:p>
    <w:p w14:paraId="1E47C08B" w14:textId="77777777" w:rsidR="00CF1C13" w:rsidRPr="007F315A" w:rsidRDefault="00CF1C13" w:rsidP="004203F6">
      <w:pPr>
        <w:spacing w:after="0" w:line="360" w:lineRule="auto"/>
        <w:jc w:val="both"/>
        <w:rPr>
          <w:rFonts w:ascii="Times New Roman" w:hAnsi="Times New Roman" w:cs="Times New Roman"/>
          <w:sz w:val="28"/>
          <w:szCs w:val="28"/>
        </w:rPr>
      </w:pPr>
      <w:r w:rsidRPr="007F315A">
        <w:rPr>
          <w:rFonts w:ascii="Times New Roman" w:hAnsi="Times New Roman" w:cs="Times New Roman"/>
          <w:sz w:val="28"/>
          <w:szCs w:val="28"/>
        </w:rPr>
        <w:t>1.</w:t>
      </w:r>
      <w:r w:rsidR="004203F6" w:rsidRPr="007F315A">
        <w:rPr>
          <w:rFonts w:ascii="Times New Roman" w:hAnsi="Times New Roman" w:cs="Times New Roman"/>
          <w:sz w:val="28"/>
          <w:szCs w:val="28"/>
        </w:rPr>
        <w:t xml:space="preserve"> </w:t>
      </w:r>
      <w:r w:rsidRPr="007F315A">
        <w:rPr>
          <w:rFonts w:ascii="Times New Roman" w:hAnsi="Times New Roman" w:cs="Times New Roman"/>
          <w:sz w:val="28"/>
          <w:szCs w:val="28"/>
        </w:rPr>
        <w:t>Островковый аппарат под</w:t>
      </w:r>
      <w:r w:rsidR="004203F6" w:rsidRPr="007F315A">
        <w:rPr>
          <w:rFonts w:ascii="Times New Roman" w:hAnsi="Times New Roman" w:cs="Times New Roman"/>
          <w:sz w:val="28"/>
          <w:szCs w:val="28"/>
        </w:rPr>
        <w:t>желудочной железы и его гормоны</w:t>
      </w:r>
    </w:p>
    <w:p w14:paraId="41B25E27" w14:textId="77777777" w:rsidR="00CF1C13" w:rsidRPr="007F315A" w:rsidRDefault="00CF1C13" w:rsidP="004203F6">
      <w:pPr>
        <w:spacing w:after="0" w:line="360" w:lineRule="auto"/>
        <w:jc w:val="both"/>
        <w:rPr>
          <w:rFonts w:ascii="Times New Roman" w:hAnsi="Times New Roman" w:cs="Times New Roman"/>
          <w:sz w:val="28"/>
          <w:szCs w:val="28"/>
        </w:rPr>
      </w:pPr>
      <w:r w:rsidRPr="007F315A">
        <w:rPr>
          <w:rFonts w:ascii="Times New Roman" w:hAnsi="Times New Roman" w:cs="Times New Roman"/>
          <w:sz w:val="28"/>
          <w:szCs w:val="28"/>
        </w:rPr>
        <w:t>2.</w:t>
      </w:r>
      <w:r w:rsidR="004203F6" w:rsidRPr="007F315A">
        <w:rPr>
          <w:rFonts w:ascii="Times New Roman" w:hAnsi="Times New Roman" w:cs="Times New Roman"/>
          <w:sz w:val="28"/>
          <w:szCs w:val="28"/>
        </w:rPr>
        <w:t xml:space="preserve"> </w:t>
      </w:r>
      <w:r w:rsidRPr="007F315A">
        <w:rPr>
          <w:rFonts w:ascii="Times New Roman" w:hAnsi="Times New Roman" w:cs="Times New Roman"/>
          <w:sz w:val="28"/>
          <w:szCs w:val="28"/>
        </w:rPr>
        <w:t>Инсулиновая недостаточнос</w:t>
      </w:r>
      <w:r w:rsidR="004203F6" w:rsidRPr="007F315A">
        <w:rPr>
          <w:rFonts w:ascii="Times New Roman" w:hAnsi="Times New Roman" w:cs="Times New Roman"/>
          <w:sz w:val="28"/>
          <w:szCs w:val="28"/>
        </w:rPr>
        <w:t>ть, патогенез сахарного диабета</w:t>
      </w:r>
    </w:p>
    <w:p w14:paraId="72D2C6D8" w14:textId="77777777" w:rsidR="00CF1C13" w:rsidRPr="007F315A" w:rsidRDefault="00CF1C13" w:rsidP="004203F6">
      <w:pPr>
        <w:spacing w:after="0" w:line="360" w:lineRule="auto"/>
        <w:jc w:val="both"/>
        <w:rPr>
          <w:rFonts w:ascii="Times New Roman" w:hAnsi="Times New Roman" w:cs="Times New Roman"/>
          <w:sz w:val="28"/>
          <w:szCs w:val="28"/>
        </w:rPr>
      </w:pPr>
      <w:r w:rsidRPr="007F315A">
        <w:rPr>
          <w:rFonts w:ascii="Times New Roman" w:hAnsi="Times New Roman" w:cs="Times New Roman"/>
          <w:sz w:val="28"/>
          <w:szCs w:val="28"/>
        </w:rPr>
        <w:t>3.</w:t>
      </w:r>
      <w:r w:rsidR="004203F6" w:rsidRPr="007F315A">
        <w:rPr>
          <w:rFonts w:ascii="Times New Roman" w:hAnsi="Times New Roman" w:cs="Times New Roman"/>
          <w:sz w:val="28"/>
          <w:szCs w:val="28"/>
        </w:rPr>
        <w:t xml:space="preserve"> </w:t>
      </w:r>
      <w:r w:rsidRPr="007F315A">
        <w:rPr>
          <w:rFonts w:ascii="Times New Roman" w:hAnsi="Times New Roman" w:cs="Times New Roman"/>
          <w:sz w:val="28"/>
          <w:szCs w:val="28"/>
        </w:rPr>
        <w:t>Воспроизведение с</w:t>
      </w:r>
      <w:r w:rsidR="004203F6" w:rsidRPr="007F315A">
        <w:rPr>
          <w:rFonts w:ascii="Times New Roman" w:hAnsi="Times New Roman" w:cs="Times New Roman"/>
          <w:sz w:val="28"/>
          <w:szCs w:val="28"/>
        </w:rPr>
        <w:t>ахарного диабета в эксперименте</w:t>
      </w:r>
    </w:p>
    <w:p w14:paraId="1B235404" w14:textId="77777777" w:rsidR="004203F6" w:rsidRPr="007F315A" w:rsidRDefault="004203F6" w:rsidP="004203F6">
      <w:pPr>
        <w:spacing w:after="0" w:line="360" w:lineRule="auto"/>
        <w:jc w:val="both"/>
        <w:rPr>
          <w:rFonts w:ascii="Times New Roman" w:hAnsi="Times New Roman" w:cs="Times New Roman"/>
          <w:sz w:val="28"/>
          <w:szCs w:val="28"/>
        </w:rPr>
      </w:pPr>
      <w:r w:rsidRPr="007F315A">
        <w:rPr>
          <w:rFonts w:ascii="Times New Roman" w:hAnsi="Times New Roman" w:cs="Times New Roman"/>
          <w:sz w:val="28"/>
          <w:szCs w:val="28"/>
        </w:rPr>
        <w:t>Список литературы</w:t>
      </w:r>
    </w:p>
    <w:p w14:paraId="355AE78F" w14:textId="77777777" w:rsidR="00CF1C13" w:rsidRPr="007F315A" w:rsidRDefault="00CF1C13" w:rsidP="004203F6">
      <w:pPr>
        <w:spacing w:after="0" w:line="360" w:lineRule="auto"/>
        <w:ind w:firstLine="709"/>
        <w:jc w:val="both"/>
        <w:rPr>
          <w:rFonts w:ascii="Times New Roman" w:hAnsi="Times New Roman" w:cs="Times New Roman"/>
          <w:b/>
          <w:bCs/>
          <w:sz w:val="28"/>
          <w:szCs w:val="28"/>
        </w:rPr>
      </w:pPr>
      <w:r w:rsidRPr="007F315A">
        <w:rPr>
          <w:rFonts w:ascii="Times New Roman" w:hAnsi="Times New Roman" w:cs="Times New Roman"/>
          <w:sz w:val="28"/>
          <w:szCs w:val="28"/>
        </w:rPr>
        <w:br w:type="page"/>
      </w:r>
      <w:r w:rsidRPr="007F315A">
        <w:rPr>
          <w:rFonts w:ascii="Times New Roman" w:hAnsi="Times New Roman" w:cs="Times New Roman"/>
          <w:b/>
          <w:bCs/>
          <w:sz w:val="28"/>
          <w:szCs w:val="28"/>
        </w:rPr>
        <w:lastRenderedPageBreak/>
        <w:t>1.</w:t>
      </w:r>
      <w:r w:rsidR="004203F6" w:rsidRPr="007F315A">
        <w:rPr>
          <w:rFonts w:ascii="Times New Roman" w:hAnsi="Times New Roman" w:cs="Times New Roman"/>
          <w:b/>
          <w:bCs/>
          <w:sz w:val="28"/>
          <w:szCs w:val="28"/>
        </w:rPr>
        <w:t xml:space="preserve"> </w:t>
      </w:r>
      <w:r w:rsidRPr="007F315A">
        <w:rPr>
          <w:rFonts w:ascii="Times New Roman" w:hAnsi="Times New Roman" w:cs="Times New Roman"/>
          <w:b/>
          <w:bCs/>
          <w:sz w:val="28"/>
          <w:szCs w:val="28"/>
        </w:rPr>
        <w:t>Островковый аппарат под</w:t>
      </w:r>
      <w:r w:rsidR="004203F6" w:rsidRPr="007F315A">
        <w:rPr>
          <w:rFonts w:ascii="Times New Roman" w:hAnsi="Times New Roman" w:cs="Times New Roman"/>
          <w:b/>
          <w:bCs/>
          <w:sz w:val="28"/>
          <w:szCs w:val="28"/>
        </w:rPr>
        <w:t>желудочной железы и его гормоны</w:t>
      </w:r>
    </w:p>
    <w:p w14:paraId="7B722513" w14:textId="77777777" w:rsidR="004203F6" w:rsidRPr="007F315A" w:rsidRDefault="004203F6" w:rsidP="004203F6">
      <w:pPr>
        <w:spacing w:after="0" w:line="360" w:lineRule="auto"/>
        <w:ind w:firstLine="709"/>
        <w:jc w:val="both"/>
        <w:rPr>
          <w:rFonts w:ascii="Times New Roman" w:hAnsi="Times New Roman" w:cs="Times New Roman"/>
          <w:sz w:val="28"/>
          <w:szCs w:val="28"/>
        </w:rPr>
      </w:pPr>
    </w:p>
    <w:p w14:paraId="650538B8"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Эндокринная часть поджелудочной железы представлена островками Лангерганса, которые в свою очередь состоят из А-, В- и D-клеток. А-клетки составляют 25% клеточного состава островков и являются местом образования глюкагона; В-клетки, которые служат местом синтеза и депонирования инсулина, – 60%; D-клетки синтезируют соматостатин. Обнаружен еще ряд клеток островков, которые предположительно могут продуцировать вазоактивный интестинальный полипептид (ВИП), гастроинтестинальный полипептид (ГИП) и панкреатический полипептид.</w:t>
      </w:r>
    </w:p>
    <w:p w14:paraId="145DDD90"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Инсулин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основной гормон поджелудочной железы, повышающий проницаемость клеточных мембран для глюкозы, благодаря чему глюкоза переходит из крови внутрь клеток. </w:t>
      </w:r>
      <w:hyperlink r:id="rId6" w:history="1">
        <w:r w:rsidRPr="007F315A">
          <w:rPr>
            <w:rStyle w:val="a4"/>
            <w:rFonts w:ascii="Times New Roman" w:hAnsi="Times New Roman" w:cs="Times New Roman"/>
            <w:color w:val="auto"/>
            <w:sz w:val="28"/>
            <w:szCs w:val="28"/>
            <w:u w:val="none"/>
          </w:rPr>
          <w:t>Инсулин</w:t>
        </w:r>
      </w:hyperlink>
      <w:r w:rsidRPr="007F315A">
        <w:rPr>
          <w:rFonts w:ascii="Times New Roman" w:hAnsi="Times New Roman" w:cs="Times New Roman"/>
          <w:sz w:val="28"/>
          <w:szCs w:val="28"/>
        </w:rPr>
        <w:t xml:space="preserve"> способствует синтезу гликогена из глюкозы и тормозит его распад. Радиоиммунологическим методом определяется так называемый иммунореактивный инсулин. Нормальная концентрация в сыворотке крови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6-24 мкЕД/мл.</w:t>
      </w:r>
    </w:p>
    <w:p w14:paraId="7009944F"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Основным стимулом для секреции инсулина является повышение концентрации </w:t>
      </w:r>
      <w:hyperlink r:id="rId7" w:history="1">
        <w:r w:rsidRPr="007F315A">
          <w:rPr>
            <w:rStyle w:val="a4"/>
            <w:rFonts w:ascii="Times New Roman" w:hAnsi="Times New Roman" w:cs="Times New Roman"/>
            <w:color w:val="auto"/>
            <w:sz w:val="28"/>
            <w:szCs w:val="28"/>
            <w:u w:val="none"/>
          </w:rPr>
          <w:t>глюкозы в крови</w:t>
        </w:r>
      </w:hyperlink>
      <w:r w:rsidRPr="007F315A">
        <w:rPr>
          <w:rFonts w:ascii="Times New Roman" w:hAnsi="Times New Roman" w:cs="Times New Roman"/>
          <w:sz w:val="28"/>
          <w:szCs w:val="28"/>
        </w:rPr>
        <w:t xml:space="preserve">. При проведении перорального </w:t>
      </w:r>
      <w:hyperlink r:id="rId8" w:history="1">
        <w:r w:rsidRPr="007F315A">
          <w:rPr>
            <w:rStyle w:val="a4"/>
            <w:rFonts w:ascii="Times New Roman" w:hAnsi="Times New Roman" w:cs="Times New Roman"/>
            <w:color w:val="auto"/>
            <w:sz w:val="28"/>
            <w:szCs w:val="28"/>
            <w:u w:val="none"/>
          </w:rPr>
          <w:t>теста толерантности к глюкозе</w:t>
        </w:r>
      </w:hyperlink>
      <w:r w:rsidRPr="007F315A">
        <w:rPr>
          <w:rFonts w:ascii="Times New Roman" w:hAnsi="Times New Roman" w:cs="Times New Roman"/>
          <w:sz w:val="28"/>
          <w:szCs w:val="28"/>
        </w:rPr>
        <w:t xml:space="preserve"> концентрация инсулина изменяется следующим образом: через 30 мин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25-231 мкЕД/мл, 60 мин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18-276 мкЕД/мл, 120 мин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16-166 мкЕД/мл, 180 мин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4-38 мкЕД/мл.</w:t>
      </w:r>
    </w:p>
    <w:p w14:paraId="3A8B80FA"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При этой пробе концентрация инсулина выше нормы у некоторых больных с реактивной гипогликемией, с поражением печени, </w:t>
      </w:r>
      <w:hyperlink r:id="rId9" w:history="1">
        <w:r w:rsidRPr="007F315A">
          <w:rPr>
            <w:rStyle w:val="a4"/>
            <w:rFonts w:ascii="Times New Roman" w:hAnsi="Times New Roman" w:cs="Times New Roman"/>
            <w:color w:val="auto"/>
            <w:sz w:val="28"/>
            <w:szCs w:val="28"/>
            <w:u w:val="none"/>
          </w:rPr>
          <w:t>синдромом Кушинга</w:t>
        </w:r>
      </w:hyperlink>
      <w:r w:rsidRPr="007F315A">
        <w:rPr>
          <w:rFonts w:ascii="Times New Roman" w:hAnsi="Times New Roman" w:cs="Times New Roman"/>
          <w:sz w:val="28"/>
          <w:szCs w:val="28"/>
        </w:rPr>
        <w:t xml:space="preserve">; ниже нормы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при </w:t>
      </w:r>
      <w:hyperlink r:id="rId10" w:history="1">
        <w:r w:rsidRPr="007F315A">
          <w:rPr>
            <w:rStyle w:val="a4"/>
            <w:rFonts w:ascii="Times New Roman" w:hAnsi="Times New Roman" w:cs="Times New Roman"/>
            <w:color w:val="auto"/>
            <w:sz w:val="28"/>
            <w:szCs w:val="28"/>
            <w:u w:val="none"/>
          </w:rPr>
          <w:t>сахарном диабете</w:t>
        </w:r>
      </w:hyperlink>
      <w:r w:rsidRPr="007F315A">
        <w:rPr>
          <w:rFonts w:ascii="Times New Roman" w:hAnsi="Times New Roman" w:cs="Times New Roman"/>
          <w:sz w:val="28"/>
          <w:szCs w:val="28"/>
        </w:rPr>
        <w:t>, гипофункции надпочечников (</w:t>
      </w:r>
      <w:hyperlink r:id="rId11" w:history="1">
        <w:r w:rsidRPr="007F315A">
          <w:rPr>
            <w:rStyle w:val="a4"/>
            <w:rFonts w:ascii="Times New Roman" w:hAnsi="Times New Roman" w:cs="Times New Roman"/>
            <w:color w:val="auto"/>
            <w:sz w:val="28"/>
            <w:szCs w:val="28"/>
            <w:u w:val="none"/>
          </w:rPr>
          <w:t>болезни Аддисона</w:t>
        </w:r>
      </w:hyperlink>
      <w:r w:rsidRPr="007F315A">
        <w:rPr>
          <w:rFonts w:ascii="Times New Roman" w:hAnsi="Times New Roman" w:cs="Times New Roman"/>
          <w:sz w:val="28"/>
          <w:szCs w:val="28"/>
        </w:rPr>
        <w:t xml:space="preserve">). Наиболее существенное повышение иммунореактивного инсулина отмечается при </w:t>
      </w:r>
      <w:hyperlink r:id="rId12" w:history="1">
        <w:r w:rsidRPr="007F315A">
          <w:rPr>
            <w:rStyle w:val="a4"/>
            <w:rFonts w:ascii="Times New Roman" w:hAnsi="Times New Roman" w:cs="Times New Roman"/>
            <w:color w:val="auto"/>
            <w:sz w:val="28"/>
            <w:szCs w:val="28"/>
            <w:u w:val="none"/>
          </w:rPr>
          <w:t>инсулиноме</w:t>
        </w:r>
      </w:hyperlink>
      <w:r w:rsidRPr="007F315A">
        <w:rPr>
          <w:rFonts w:ascii="Times New Roman" w:hAnsi="Times New Roman" w:cs="Times New Roman"/>
          <w:sz w:val="28"/>
          <w:szCs w:val="28"/>
        </w:rPr>
        <w:t xml:space="preserve">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гормонопродуцирующей опухоли поджелудочной железы из бета-клеток. При соотношении показателей инсулина (в мкЕД/мл) и глюкозы (в мг/дл) больше 0,25 вероятно наличие инсулиномы.</w:t>
      </w:r>
    </w:p>
    <w:p w14:paraId="14DFCE6A"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Определение инсулина применяется также для подтверждения диагноза диабета у людей с пограничными нарушениями толерантности к глюкозе. Сахарный диабет I типа (инсулинзависимый) характеризуется понижением уровня инсулина, сахарный диабет II типа (инсулиннезависимый)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но</w:t>
      </w:r>
      <w:r w:rsidR="006B6850" w:rsidRPr="007F315A">
        <w:rPr>
          <w:rFonts w:ascii="Times New Roman" w:hAnsi="Times New Roman" w:cs="Times New Roman"/>
          <w:sz w:val="28"/>
          <w:szCs w:val="28"/>
        </w:rPr>
        <w:t>рмальным или повышенным уровнем.</w:t>
      </w:r>
    </w:p>
    <w:p w14:paraId="68FE78F2"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С-пептид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фрагмент молекулы проинсулина, при отщеплении которого образуется инсулин. Инсулин и С-пептид секретируются в кровь в пропорциональных количествах. Так как лечебные препараты инсулина не содержат</w:t>
      </w:r>
      <w:hyperlink r:id="rId13" w:history="1">
        <w:r w:rsidRPr="007F315A">
          <w:rPr>
            <w:rStyle w:val="a4"/>
            <w:rFonts w:ascii="Times New Roman" w:hAnsi="Times New Roman" w:cs="Times New Roman"/>
            <w:color w:val="auto"/>
            <w:sz w:val="28"/>
            <w:szCs w:val="28"/>
            <w:u w:val="none"/>
          </w:rPr>
          <w:t xml:space="preserve"> С-пептида</w:t>
        </w:r>
      </w:hyperlink>
      <w:r w:rsidRPr="007F315A">
        <w:rPr>
          <w:rFonts w:ascii="Times New Roman" w:hAnsi="Times New Roman" w:cs="Times New Roman"/>
          <w:sz w:val="28"/>
          <w:szCs w:val="28"/>
        </w:rPr>
        <w:t>, его определение позволяет точно оценить функцию β-клеток и количество собственного инсулина у больных сахарным диабетом, получающих инсулин.</w:t>
      </w:r>
    </w:p>
    <w:p w14:paraId="0572BDD9"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Нормальная концентрация в сыворотке крови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0,5-3,0 нг/мл.</w:t>
      </w:r>
    </w:p>
    <w:p w14:paraId="1DE9F0D2"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После нагрузки глюкозой отмечается 5-6-кратное увеличение уровня </w:t>
      </w:r>
      <w:hyperlink r:id="rId14" w:history="1">
        <w:r w:rsidRPr="007F315A">
          <w:rPr>
            <w:rStyle w:val="a4"/>
            <w:rFonts w:ascii="Times New Roman" w:hAnsi="Times New Roman" w:cs="Times New Roman"/>
            <w:color w:val="auto"/>
            <w:sz w:val="28"/>
            <w:szCs w:val="28"/>
            <w:u w:val="none"/>
          </w:rPr>
          <w:t>С-пептида</w:t>
        </w:r>
      </w:hyperlink>
      <w:r w:rsidRPr="007F315A">
        <w:rPr>
          <w:rFonts w:ascii="Times New Roman" w:hAnsi="Times New Roman" w:cs="Times New Roman"/>
          <w:sz w:val="28"/>
          <w:szCs w:val="28"/>
        </w:rPr>
        <w:t>, которое сохраняется значительно дольше, чем уровень инсулина.</w:t>
      </w:r>
    </w:p>
    <w:p w14:paraId="32C86A9A"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Косвенным показателем уровня инсулина в организме является концентрация глюкозы в крови.</w:t>
      </w:r>
    </w:p>
    <w:p w14:paraId="4DAE6645"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Глюкагон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пептидный гормон, противоположный по физиологическим эффектам инсулину, увеличивает концентрацию глюкозы в крови за счет стимуляции распада гликогена в печени, повышает основной обмен, потребление кислорода. Обеспечивает контроль за поддержанием постоянства уровня глюкозы в крови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низкая концентрация глюкозы вызывает выброс глюкагона, а гипергликемия снижает его количество. Определяется радиоиммунологическим методом.</w:t>
      </w:r>
    </w:p>
    <w:p w14:paraId="3696341E"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Нормальная концентрация глюкозы в плазме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30-120 пг/мл.</w:t>
      </w:r>
    </w:p>
    <w:p w14:paraId="3B5A2E94"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Значительное увеличение количества глюкагона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признак опухоли из альфа-клеток </w:t>
      </w:r>
      <w:r w:rsidR="004203F6" w:rsidRPr="007F315A">
        <w:rPr>
          <w:rFonts w:ascii="Times New Roman" w:hAnsi="Times New Roman" w:cs="Times New Roman"/>
          <w:sz w:val="28"/>
          <w:szCs w:val="28"/>
        </w:rPr>
        <w:t>-</w:t>
      </w:r>
      <w:r w:rsidRPr="007F315A">
        <w:rPr>
          <w:rFonts w:ascii="Times New Roman" w:hAnsi="Times New Roman" w:cs="Times New Roman"/>
          <w:sz w:val="28"/>
          <w:szCs w:val="28"/>
        </w:rPr>
        <w:t xml:space="preserve"> глюкагономы. Снижение концентрации может свидетельствовать об уменьшении массы поджелудочной железы, отмечается у больных муковисцидозом, </w:t>
      </w:r>
      <w:hyperlink r:id="rId15" w:history="1">
        <w:r w:rsidRPr="007F315A">
          <w:rPr>
            <w:rStyle w:val="a4"/>
            <w:rFonts w:ascii="Times New Roman" w:hAnsi="Times New Roman" w:cs="Times New Roman"/>
            <w:color w:val="auto"/>
            <w:sz w:val="28"/>
            <w:szCs w:val="28"/>
            <w:u w:val="none"/>
          </w:rPr>
          <w:t>хроническим панкреатитом</w:t>
        </w:r>
      </w:hyperlink>
      <w:r w:rsidRPr="007F315A">
        <w:rPr>
          <w:rFonts w:ascii="Times New Roman" w:hAnsi="Times New Roman" w:cs="Times New Roman"/>
          <w:sz w:val="28"/>
          <w:szCs w:val="28"/>
        </w:rPr>
        <w:t>, после удаления поджелудочной железы. У больных сахарным диабетом угнетения выделения глюкагона при гипергликемии не происходит, а даже отмечается его повышение.</w:t>
      </w:r>
    </w:p>
    <w:p w14:paraId="0DB9A8C7" w14:textId="77777777" w:rsidR="004203F6" w:rsidRPr="007F315A" w:rsidRDefault="004203F6" w:rsidP="004203F6">
      <w:pPr>
        <w:spacing w:after="0" w:line="360" w:lineRule="auto"/>
        <w:ind w:firstLine="709"/>
        <w:jc w:val="both"/>
        <w:rPr>
          <w:rFonts w:ascii="Times New Roman" w:hAnsi="Times New Roman" w:cs="Times New Roman"/>
          <w:sz w:val="28"/>
          <w:szCs w:val="28"/>
        </w:rPr>
      </w:pPr>
    </w:p>
    <w:p w14:paraId="268C98EF" w14:textId="77777777" w:rsidR="00CF1C13" w:rsidRPr="007F315A" w:rsidRDefault="00CF1C13" w:rsidP="004203F6">
      <w:pPr>
        <w:spacing w:after="0" w:line="360" w:lineRule="auto"/>
        <w:ind w:firstLine="709"/>
        <w:jc w:val="both"/>
        <w:rPr>
          <w:rFonts w:ascii="Times New Roman" w:hAnsi="Times New Roman" w:cs="Times New Roman"/>
          <w:b/>
          <w:bCs/>
          <w:sz w:val="28"/>
          <w:szCs w:val="28"/>
        </w:rPr>
      </w:pPr>
      <w:r w:rsidRPr="007F315A">
        <w:rPr>
          <w:rFonts w:ascii="Times New Roman" w:hAnsi="Times New Roman" w:cs="Times New Roman"/>
          <w:b/>
          <w:bCs/>
          <w:sz w:val="28"/>
          <w:szCs w:val="28"/>
        </w:rPr>
        <w:t>2.</w:t>
      </w:r>
      <w:r w:rsidR="004203F6" w:rsidRPr="007F315A">
        <w:rPr>
          <w:rFonts w:ascii="Times New Roman" w:hAnsi="Times New Roman" w:cs="Times New Roman"/>
          <w:b/>
          <w:bCs/>
          <w:sz w:val="28"/>
          <w:szCs w:val="28"/>
        </w:rPr>
        <w:t xml:space="preserve"> </w:t>
      </w:r>
      <w:r w:rsidRPr="007F315A">
        <w:rPr>
          <w:rFonts w:ascii="Times New Roman" w:hAnsi="Times New Roman" w:cs="Times New Roman"/>
          <w:b/>
          <w:bCs/>
          <w:sz w:val="28"/>
          <w:szCs w:val="28"/>
        </w:rPr>
        <w:t>Инсулиновая недостаточность, п</w:t>
      </w:r>
      <w:r w:rsidR="004203F6" w:rsidRPr="007F315A">
        <w:rPr>
          <w:rFonts w:ascii="Times New Roman" w:hAnsi="Times New Roman" w:cs="Times New Roman"/>
          <w:b/>
          <w:bCs/>
          <w:sz w:val="28"/>
          <w:szCs w:val="28"/>
        </w:rPr>
        <w:t>атогенез сахарного диабета</w:t>
      </w:r>
    </w:p>
    <w:p w14:paraId="7AD3DCF7" w14:textId="77777777" w:rsidR="00AE61C4" w:rsidRDefault="00AE61C4" w:rsidP="004203F6">
      <w:pPr>
        <w:spacing w:after="0" w:line="360" w:lineRule="auto"/>
        <w:ind w:firstLine="709"/>
        <w:jc w:val="both"/>
        <w:rPr>
          <w:rFonts w:ascii="Times New Roman" w:hAnsi="Times New Roman" w:cs="Times New Roman"/>
          <w:sz w:val="28"/>
          <w:szCs w:val="28"/>
          <w:lang w:val="en-US"/>
        </w:rPr>
      </w:pPr>
    </w:p>
    <w:p w14:paraId="2CD0EF43" w14:textId="77777777" w:rsidR="00CF1C13" w:rsidRPr="007F315A" w:rsidRDefault="004203F6"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И</w:t>
      </w:r>
      <w:r w:rsidR="00CF1C13" w:rsidRPr="007F315A">
        <w:rPr>
          <w:rFonts w:ascii="Times New Roman" w:hAnsi="Times New Roman" w:cs="Times New Roman"/>
          <w:sz w:val="28"/>
          <w:szCs w:val="28"/>
        </w:rPr>
        <w:t xml:space="preserve">нсулиновая недостаточность возникает в результате нарушений на любой стадии образования и секреции инсулина Причиной инсулиновой недостаточности может быть повреждение глюкорецепторной системы, когда прекращается выброс инсулина в кровь в ответ на раздражение глюкозой мембраны β-клеток. Инсулиновая недостаточность может быть результатом нарушения механизма поступления кальция в клетку, что затрудняет передачу информации с рецептора в клетку; повреждения аденилатциклазной системы (аллоксан угнетает циклический 3,5-АМФ), гликолиза. К таким же последствиям приводят врожденные и приобретенные поломки в соответствующей части генетического аппарата; дефицит необходимых для синтеза инсулина аминокислот, особенно лейцина и аргинина; нарушения перехода проинсулина в инсулин и секреции инсулина β-гранулами β-клеток. Нарушение целости панкреатических островков при различных деструктивных процессах, обусловленных опухолями, кистами, травмами, цирротическими и воспалительными процессами в поджелудочной железе, склеротическом повреждении сосудов также вызывает недостаточность инсулина. Подобную же роль может играть инфекционное поражение островков при скарлатине, коклюше, эпидемическом паротите, гриппе, ангине, роже, сифилисе, туберкулезе. Повреждение островков может явиться результатом иммунной реакции на инсулин либо β-клетки. Цитотоксичностью по отношению к р-клеткам обладают родентициды, стрептозотоцин, нитрозамины, некоторые лекарственные препараты, диуретики, пероральные контрацептивы, β-адренэргетики, кортикотропин. Причиной инсулиновой недостаточности может быть употребление пищевых веществ, содержащих цианиды (корни маниока, сорго, ямс). Обычно цианиды обезвреживаются при участии серосодержащих аминокислот, но при белковой недостаточности создаются условия для их накопления в организме. </w:t>
      </w:r>
    </w:p>
    <w:p w14:paraId="667796CF"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Отправным моментом в развитии диабета является массивное разрушение эндокринных клеток </w:t>
      </w:r>
      <w:hyperlink r:id="rId16" w:tooltip="Поджелудочная железа человека" w:history="1">
        <w:r w:rsidRPr="007F315A">
          <w:rPr>
            <w:rStyle w:val="a4"/>
            <w:rFonts w:ascii="Times New Roman" w:hAnsi="Times New Roman" w:cs="Times New Roman"/>
            <w:color w:val="auto"/>
            <w:sz w:val="28"/>
            <w:szCs w:val="28"/>
            <w:u w:val="none"/>
          </w:rPr>
          <w:t>поджелудочной железы</w:t>
        </w:r>
      </w:hyperlink>
      <w:r w:rsidRPr="007F315A">
        <w:rPr>
          <w:rFonts w:ascii="Times New Roman" w:hAnsi="Times New Roman" w:cs="Times New Roman"/>
          <w:sz w:val="28"/>
          <w:szCs w:val="28"/>
        </w:rPr>
        <w:t xml:space="preserve"> (</w:t>
      </w:r>
      <w:hyperlink r:id="rId17" w:tooltip="Островки Лангерганса" w:history="1">
        <w:r w:rsidRPr="007F315A">
          <w:rPr>
            <w:rStyle w:val="a4"/>
            <w:rFonts w:ascii="Times New Roman" w:hAnsi="Times New Roman" w:cs="Times New Roman"/>
            <w:color w:val="auto"/>
            <w:sz w:val="28"/>
            <w:szCs w:val="28"/>
            <w:u w:val="none"/>
          </w:rPr>
          <w:t>островков Лангерганса</w:t>
        </w:r>
      </w:hyperlink>
      <w:r w:rsidRPr="007F315A">
        <w:rPr>
          <w:rFonts w:ascii="Times New Roman" w:hAnsi="Times New Roman" w:cs="Times New Roman"/>
          <w:sz w:val="28"/>
          <w:szCs w:val="28"/>
        </w:rPr>
        <w:t xml:space="preserve">) и, как следствие, критическое снижение уровня </w:t>
      </w:r>
      <w:hyperlink r:id="rId18" w:tooltip="Инсулин" w:history="1">
        <w:r w:rsidRPr="007F315A">
          <w:rPr>
            <w:rStyle w:val="a4"/>
            <w:rFonts w:ascii="Times New Roman" w:hAnsi="Times New Roman" w:cs="Times New Roman"/>
            <w:color w:val="auto"/>
            <w:sz w:val="28"/>
            <w:szCs w:val="28"/>
            <w:u w:val="none"/>
          </w:rPr>
          <w:t>инсулина</w:t>
        </w:r>
      </w:hyperlink>
      <w:r w:rsidRPr="007F315A">
        <w:rPr>
          <w:rFonts w:ascii="Times New Roman" w:hAnsi="Times New Roman" w:cs="Times New Roman"/>
          <w:sz w:val="28"/>
          <w:szCs w:val="28"/>
        </w:rPr>
        <w:t xml:space="preserve"> в крови. </w:t>
      </w:r>
    </w:p>
    <w:p w14:paraId="14E16941"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Массовая гибель эндокринных клеток поджелудочной железы может иметь место в случае </w:t>
      </w:r>
      <w:hyperlink r:id="rId19" w:tooltip="Вирус" w:history="1">
        <w:r w:rsidRPr="007F315A">
          <w:rPr>
            <w:rStyle w:val="a4"/>
            <w:rFonts w:ascii="Times New Roman" w:hAnsi="Times New Roman" w:cs="Times New Roman"/>
            <w:color w:val="auto"/>
            <w:sz w:val="28"/>
            <w:szCs w:val="28"/>
            <w:u w:val="none"/>
          </w:rPr>
          <w:t>вирусных</w:t>
        </w:r>
      </w:hyperlink>
      <w:r w:rsidRPr="007F315A">
        <w:rPr>
          <w:rFonts w:ascii="Times New Roman" w:hAnsi="Times New Roman" w:cs="Times New Roman"/>
          <w:sz w:val="28"/>
          <w:szCs w:val="28"/>
        </w:rPr>
        <w:t xml:space="preserve"> инфекций, </w:t>
      </w:r>
      <w:hyperlink r:id="rId20" w:tooltip="Злокачественные опухоли" w:history="1">
        <w:r w:rsidRPr="007F315A">
          <w:rPr>
            <w:rStyle w:val="a4"/>
            <w:rFonts w:ascii="Times New Roman" w:hAnsi="Times New Roman" w:cs="Times New Roman"/>
            <w:color w:val="auto"/>
            <w:sz w:val="28"/>
            <w:szCs w:val="28"/>
            <w:u w:val="none"/>
          </w:rPr>
          <w:t>онкологических заболеваний</w:t>
        </w:r>
      </w:hyperlink>
      <w:r w:rsidRPr="007F315A">
        <w:rPr>
          <w:rFonts w:ascii="Times New Roman" w:hAnsi="Times New Roman" w:cs="Times New Roman"/>
          <w:sz w:val="28"/>
          <w:szCs w:val="28"/>
        </w:rPr>
        <w:t xml:space="preserve">, </w:t>
      </w:r>
      <w:hyperlink r:id="rId21" w:tooltip="Панкреатит" w:history="1">
        <w:r w:rsidRPr="007F315A">
          <w:rPr>
            <w:rStyle w:val="a4"/>
            <w:rFonts w:ascii="Times New Roman" w:hAnsi="Times New Roman" w:cs="Times New Roman"/>
            <w:color w:val="auto"/>
            <w:sz w:val="28"/>
            <w:szCs w:val="28"/>
            <w:u w:val="none"/>
          </w:rPr>
          <w:t>панкреатита</w:t>
        </w:r>
      </w:hyperlink>
      <w:r w:rsidRPr="007F315A">
        <w:rPr>
          <w:rFonts w:ascii="Times New Roman" w:hAnsi="Times New Roman" w:cs="Times New Roman"/>
          <w:sz w:val="28"/>
          <w:szCs w:val="28"/>
        </w:rPr>
        <w:t xml:space="preserve">, токсических поражений поджелудочной железы, </w:t>
      </w:r>
      <w:hyperlink r:id="rId22" w:tooltip="Стресс" w:history="1">
        <w:r w:rsidRPr="007F315A">
          <w:rPr>
            <w:rStyle w:val="a4"/>
            <w:rFonts w:ascii="Times New Roman" w:hAnsi="Times New Roman" w:cs="Times New Roman"/>
            <w:color w:val="auto"/>
            <w:sz w:val="28"/>
            <w:szCs w:val="28"/>
            <w:u w:val="none"/>
          </w:rPr>
          <w:t>стрессовых</w:t>
        </w:r>
      </w:hyperlink>
      <w:r w:rsidRPr="007F315A">
        <w:rPr>
          <w:rFonts w:ascii="Times New Roman" w:hAnsi="Times New Roman" w:cs="Times New Roman"/>
          <w:sz w:val="28"/>
          <w:szCs w:val="28"/>
        </w:rPr>
        <w:t xml:space="preserve"> состояний, различных </w:t>
      </w:r>
      <w:hyperlink r:id="rId23" w:tooltip="Аутоиммунные заболевания" w:history="1">
        <w:r w:rsidRPr="007F315A">
          <w:rPr>
            <w:rStyle w:val="a4"/>
            <w:rFonts w:ascii="Times New Roman" w:hAnsi="Times New Roman" w:cs="Times New Roman"/>
            <w:color w:val="auto"/>
            <w:sz w:val="28"/>
            <w:szCs w:val="28"/>
            <w:u w:val="none"/>
          </w:rPr>
          <w:t>аутоиммунных заболеваний</w:t>
        </w:r>
      </w:hyperlink>
      <w:r w:rsidRPr="007F315A">
        <w:rPr>
          <w:rFonts w:ascii="Times New Roman" w:hAnsi="Times New Roman" w:cs="Times New Roman"/>
          <w:sz w:val="28"/>
          <w:szCs w:val="28"/>
        </w:rPr>
        <w:t xml:space="preserve">, при которых клетки иммунной системы вырабатывают антитела против β-клеток поджелудочной железы, разрушая их. </w:t>
      </w:r>
    </w:p>
    <w:p w14:paraId="268FA53A"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У человека это заболевание зачастую является генетически детерминированным и обусловленным дефектами ряда генов, расположенных в 6-й </w:t>
      </w:r>
      <w:hyperlink r:id="rId24" w:tooltip="Хромосома" w:history="1">
        <w:r w:rsidRPr="007F315A">
          <w:rPr>
            <w:rStyle w:val="a4"/>
            <w:rFonts w:ascii="Times New Roman" w:hAnsi="Times New Roman" w:cs="Times New Roman"/>
            <w:color w:val="auto"/>
            <w:sz w:val="28"/>
            <w:szCs w:val="28"/>
            <w:u w:val="none"/>
          </w:rPr>
          <w:t>хромосоме</w:t>
        </w:r>
      </w:hyperlink>
      <w:r w:rsidRPr="007F315A">
        <w:rPr>
          <w:rFonts w:ascii="Times New Roman" w:hAnsi="Times New Roman" w:cs="Times New Roman"/>
          <w:sz w:val="28"/>
          <w:szCs w:val="28"/>
        </w:rPr>
        <w:t xml:space="preserve">. Эти дефекты формируют предрасположенность к аутоиммунной агрессии организма к клеткам поджелудочной железы и отрицательно сказываются на регенерационной способности β-клеток. </w:t>
      </w:r>
    </w:p>
    <w:p w14:paraId="6FC267E7"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В основе аутоиммунного поражения клеток лежит их повреждение любыми цитотоксическими агентами. Данное поражение вызывает выделение ауто</w:t>
      </w:r>
      <w:hyperlink r:id="rId25" w:tooltip="Антиген" w:history="1">
        <w:r w:rsidRPr="007F315A">
          <w:rPr>
            <w:rStyle w:val="a4"/>
            <w:rFonts w:ascii="Times New Roman" w:hAnsi="Times New Roman" w:cs="Times New Roman"/>
            <w:color w:val="auto"/>
            <w:sz w:val="28"/>
            <w:szCs w:val="28"/>
            <w:u w:val="none"/>
          </w:rPr>
          <w:t>антигенов</w:t>
        </w:r>
      </w:hyperlink>
      <w:r w:rsidRPr="007F315A">
        <w:rPr>
          <w:rFonts w:ascii="Times New Roman" w:hAnsi="Times New Roman" w:cs="Times New Roman"/>
          <w:sz w:val="28"/>
          <w:szCs w:val="28"/>
        </w:rPr>
        <w:t xml:space="preserve">, которые стимулируют активность </w:t>
      </w:r>
      <w:hyperlink r:id="rId26" w:tooltip="Макрофаги" w:history="1">
        <w:r w:rsidRPr="007F315A">
          <w:rPr>
            <w:rStyle w:val="a4"/>
            <w:rFonts w:ascii="Times New Roman" w:hAnsi="Times New Roman" w:cs="Times New Roman"/>
            <w:color w:val="auto"/>
            <w:sz w:val="28"/>
            <w:szCs w:val="28"/>
            <w:u w:val="none"/>
          </w:rPr>
          <w:t>макрофагов</w:t>
        </w:r>
      </w:hyperlink>
      <w:r w:rsidRPr="007F315A">
        <w:rPr>
          <w:rFonts w:ascii="Times New Roman" w:hAnsi="Times New Roman" w:cs="Times New Roman"/>
          <w:sz w:val="28"/>
          <w:szCs w:val="28"/>
        </w:rPr>
        <w:t xml:space="preserve"> и </w:t>
      </w:r>
      <w:hyperlink r:id="rId27" w:tooltip="Т-киллер" w:history="1">
        <w:r w:rsidRPr="007F315A">
          <w:rPr>
            <w:rStyle w:val="a4"/>
            <w:rFonts w:ascii="Times New Roman" w:hAnsi="Times New Roman" w:cs="Times New Roman"/>
            <w:color w:val="auto"/>
            <w:sz w:val="28"/>
            <w:szCs w:val="28"/>
            <w:u w:val="none"/>
          </w:rPr>
          <w:t>Т-киллеров</w:t>
        </w:r>
      </w:hyperlink>
      <w:r w:rsidRPr="007F315A">
        <w:rPr>
          <w:rFonts w:ascii="Times New Roman" w:hAnsi="Times New Roman" w:cs="Times New Roman"/>
          <w:sz w:val="28"/>
          <w:szCs w:val="28"/>
        </w:rPr>
        <w:t xml:space="preserve">, что в свою очередь, приводит к образованию и выделению в кровь </w:t>
      </w:r>
      <w:hyperlink r:id="rId28" w:tooltip="Интерлейкины" w:history="1">
        <w:r w:rsidRPr="007F315A">
          <w:rPr>
            <w:rStyle w:val="a4"/>
            <w:rFonts w:ascii="Times New Roman" w:hAnsi="Times New Roman" w:cs="Times New Roman"/>
            <w:color w:val="auto"/>
            <w:sz w:val="28"/>
            <w:szCs w:val="28"/>
            <w:u w:val="none"/>
          </w:rPr>
          <w:t>интерлейкинов</w:t>
        </w:r>
      </w:hyperlink>
      <w:r w:rsidRPr="007F315A">
        <w:rPr>
          <w:rFonts w:ascii="Times New Roman" w:hAnsi="Times New Roman" w:cs="Times New Roman"/>
          <w:sz w:val="28"/>
          <w:szCs w:val="28"/>
        </w:rPr>
        <w:t xml:space="preserve"> в концентрациях, оказывающих токсическое действие на клетки поджелудочной железы. Также клетки повреждаются находящимися в тканях железы макрофагами.</w:t>
      </w:r>
    </w:p>
    <w:p w14:paraId="1018EDDA"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 xml:space="preserve">Также провоцирующими факторами могут являться длительная </w:t>
      </w:r>
      <w:hyperlink r:id="rId29" w:tooltip="Гипоксия" w:history="1">
        <w:r w:rsidRPr="007F315A">
          <w:rPr>
            <w:rStyle w:val="a4"/>
            <w:rFonts w:ascii="Times New Roman" w:hAnsi="Times New Roman" w:cs="Times New Roman"/>
            <w:color w:val="auto"/>
            <w:sz w:val="28"/>
            <w:szCs w:val="28"/>
            <w:u w:val="none"/>
          </w:rPr>
          <w:t>гипоксия</w:t>
        </w:r>
      </w:hyperlink>
      <w:r w:rsidRPr="007F315A">
        <w:rPr>
          <w:rFonts w:ascii="Times New Roman" w:hAnsi="Times New Roman" w:cs="Times New Roman"/>
          <w:sz w:val="28"/>
          <w:szCs w:val="28"/>
        </w:rPr>
        <w:t xml:space="preserve"> клеток поджелудочной железы и высокоуглеводистая, богатая жирами и бедная белками диета, что приводит к снижению секреторной активности островковых клеток и в перспективе к их гибели. После начала массивной гибели клеток запускается механизм их аутоиммунного поражения</w:t>
      </w:r>
    </w:p>
    <w:p w14:paraId="27696B16" w14:textId="77777777" w:rsidR="004203F6" w:rsidRPr="007F315A" w:rsidRDefault="004203F6" w:rsidP="004203F6">
      <w:pPr>
        <w:spacing w:after="0" w:line="360" w:lineRule="auto"/>
        <w:ind w:firstLine="709"/>
        <w:jc w:val="both"/>
        <w:rPr>
          <w:rFonts w:ascii="Times New Roman" w:hAnsi="Times New Roman" w:cs="Times New Roman"/>
          <w:sz w:val="28"/>
          <w:szCs w:val="28"/>
        </w:rPr>
      </w:pPr>
    </w:p>
    <w:p w14:paraId="123DE8E3" w14:textId="77777777" w:rsidR="00CF1C13" w:rsidRPr="007F315A" w:rsidRDefault="00CF1C13" w:rsidP="004203F6">
      <w:pPr>
        <w:spacing w:after="0" w:line="360" w:lineRule="auto"/>
        <w:ind w:firstLine="709"/>
        <w:jc w:val="both"/>
        <w:rPr>
          <w:rFonts w:ascii="Times New Roman" w:hAnsi="Times New Roman" w:cs="Times New Roman"/>
          <w:b/>
          <w:bCs/>
          <w:sz w:val="28"/>
          <w:szCs w:val="28"/>
        </w:rPr>
      </w:pPr>
      <w:r w:rsidRPr="007F315A">
        <w:rPr>
          <w:rFonts w:ascii="Times New Roman" w:hAnsi="Times New Roman" w:cs="Times New Roman"/>
          <w:b/>
          <w:bCs/>
          <w:sz w:val="28"/>
          <w:szCs w:val="28"/>
        </w:rPr>
        <w:t>3.</w:t>
      </w:r>
      <w:r w:rsidR="004203F6" w:rsidRPr="007F315A">
        <w:rPr>
          <w:rFonts w:ascii="Times New Roman" w:hAnsi="Times New Roman" w:cs="Times New Roman"/>
          <w:b/>
          <w:bCs/>
          <w:sz w:val="28"/>
          <w:szCs w:val="28"/>
        </w:rPr>
        <w:t xml:space="preserve"> </w:t>
      </w:r>
      <w:r w:rsidRPr="007F315A">
        <w:rPr>
          <w:rFonts w:ascii="Times New Roman" w:hAnsi="Times New Roman" w:cs="Times New Roman"/>
          <w:b/>
          <w:bCs/>
          <w:sz w:val="28"/>
          <w:szCs w:val="28"/>
        </w:rPr>
        <w:t>Воспроизведение с</w:t>
      </w:r>
      <w:r w:rsidR="004203F6" w:rsidRPr="007F315A">
        <w:rPr>
          <w:rFonts w:ascii="Times New Roman" w:hAnsi="Times New Roman" w:cs="Times New Roman"/>
          <w:b/>
          <w:bCs/>
          <w:sz w:val="28"/>
          <w:szCs w:val="28"/>
        </w:rPr>
        <w:t>ахарного диабета в эксперименте</w:t>
      </w:r>
    </w:p>
    <w:p w14:paraId="6C1C0149" w14:textId="77777777" w:rsidR="004203F6" w:rsidRPr="007F315A" w:rsidRDefault="004203F6" w:rsidP="004203F6">
      <w:pPr>
        <w:spacing w:after="0" w:line="360" w:lineRule="auto"/>
        <w:ind w:firstLine="709"/>
        <w:jc w:val="both"/>
        <w:rPr>
          <w:rFonts w:ascii="Times New Roman" w:hAnsi="Times New Roman" w:cs="Times New Roman"/>
          <w:sz w:val="28"/>
          <w:szCs w:val="28"/>
        </w:rPr>
      </w:pPr>
    </w:p>
    <w:p w14:paraId="096A4FE6"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Основные сведения об этиологии и патогенезе сахарного диабета стали известны благодаря опытам на животных. Первая экспериментальная модель его была получена Мерингом и Минковским (1889) путем удаления у собак всей или большей части (9/10) поджелудочной железы.</w:t>
      </w:r>
    </w:p>
    <w:p w14:paraId="4E87E021"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Эта форма экспериментального диабета характеризовалась всеми признаками, наблюдающимися у человека, но протекала более тяжело; всегда осложнялась высокой кетонемией, жировой инфильтрацией печени, развитием диабетической комы. В результате удаления всей поджелудочной железы организм страдал не только от инсулиновой недостаточности, но и от дефицита пищеварительных ферментов.</w:t>
      </w:r>
    </w:p>
    <w:p w14:paraId="4DAE26F5"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Широкое распространение получила модель аллоксанового диабета, возникающего при введении животным аллоксана. Это вещество избирательно повреждает |3-клетки панкреатических островков, в связи с чем развивается инсулиновая недостаточность различной тяжести. Другим химическим веществом, вызывающим сахарный диабет, является дитизон, связывающий цинк, участвующий в депонировании и секреции инсулина. Повреждает панкреатические островки антибиотик стрептозотоцин. Сахарный диабет у животных может быть получен с помощью антител к инсулину. Такой диабет возникает как при активной, так и пассивной иммунизации.</w:t>
      </w:r>
    </w:p>
    <w:p w14:paraId="2D195E18"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Экспериментальный диабет развивается также при введении контринсулярных гормонов. Так, после длительного введения гормонов передней доли гипофиза (соматотропина, кортикотропина), как отмечено выше, может развиваться гипофизарный диабет. Введением гликокортикоидов можно добиться развития стероидного диабета.</w:t>
      </w:r>
    </w:p>
    <w:p w14:paraId="413B976F" w14:textId="77777777" w:rsidR="00CF1C13" w:rsidRPr="007F315A" w:rsidRDefault="00CF1C13" w:rsidP="004203F6">
      <w:pPr>
        <w:spacing w:after="0" w:line="360" w:lineRule="auto"/>
        <w:ind w:firstLine="709"/>
        <w:jc w:val="both"/>
        <w:rPr>
          <w:rFonts w:ascii="Times New Roman" w:hAnsi="Times New Roman" w:cs="Times New Roman"/>
          <w:sz w:val="28"/>
          <w:szCs w:val="28"/>
        </w:rPr>
      </w:pPr>
      <w:r w:rsidRPr="007F315A">
        <w:rPr>
          <w:rFonts w:ascii="Times New Roman" w:hAnsi="Times New Roman" w:cs="Times New Roman"/>
          <w:sz w:val="28"/>
          <w:szCs w:val="28"/>
        </w:rPr>
        <w:t>Все формы экспериментального диабета отчетливо показывают, что в основе развития этого заболевания лежит абсолютная или относительная инсулиновая недостаточность.</w:t>
      </w:r>
    </w:p>
    <w:p w14:paraId="262D5990" w14:textId="77777777" w:rsidR="00CF1C13" w:rsidRPr="007F315A" w:rsidRDefault="00CF1C13" w:rsidP="004203F6">
      <w:pPr>
        <w:spacing w:after="0" w:line="360" w:lineRule="auto"/>
        <w:ind w:firstLine="709"/>
        <w:jc w:val="both"/>
        <w:rPr>
          <w:rFonts w:ascii="Times New Roman" w:hAnsi="Times New Roman" w:cs="Times New Roman"/>
          <w:b/>
          <w:bCs/>
          <w:sz w:val="28"/>
          <w:szCs w:val="28"/>
        </w:rPr>
      </w:pPr>
      <w:r w:rsidRPr="007F315A">
        <w:rPr>
          <w:rFonts w:ascii="Times New Roman" w:hAnsi="Times New Roman" w:cs="Times New Roman"/>
          <w:sz w:val="28"/>
          <w:szCs w:val="28"/>
        </w:rPr>
        <w:br w:type="page"/>
      </w:r>
      <w:r w:rsidRPr="007F315A">
        <w:rPr>
          <w:rFonts w:ascii="Times New Roman" w:hAnsi="Times New Roman" w:cs="Times New Roman"/>
          <w:b/>
          <w:bCs/>
          <w:sz w:val="28"/>
          <w:szCs w:val="28"/>
        </w:rPr>
        <w:t>Список литературы</w:t>
      </w:r>
    </w:p>
    <w:p w14:paraId="34D1B3CB" w14:textId="77777777" w:rsidR="004203F6" w:rsidRPr="007F315A" w:rsidRDefault="004203F6" w:rsidP="004203F6">
      <w:pPr>
        <w:spacing w:after="0" w:line="360" w:lineRule="auto"/>
        <w:ind w:firstLine="709"/>
        <w:jc w:val="both"/>
        <w:rPr>
          <w:rFonts w:ascii="Times New Roman" w:hAnsi="Times New Roman" w:cs="Times New Roman"/>
          <w:sz w:val="28"/>
          <w:szCs w:val="28"/>
        </w:rPr>
      </w:pPr>
    </w:p>
    <w:p w14:paraId="6BEB3B59" w14:textId="77777777" w:rsidR="00CF1C13" w:rsidRPr="007F315A" w:rsidRDefault="00CF1C13" w:rsidP="004203F6">
      <w:pPr>
        <w:spacing w:after="0" w:line="360" w:lineRule="auto"/>
        <w:jc w:val="both"/>
        <w:rPr>
          <w:rFonts w:ascii="Times New Roman" w:hAnsi="Times New Roman" w:cs="Times New Roman"/>
          <w:sz w:val="28"/>
          <w:szCs w:val="28"/>
        </w:rPr>
      </w:pPr>
      <w:r w:rsidRPr="007F315A">
        <w:rPr>
          <w:rFonts w:ascii="Times New Roman" w:hAnsi="Times New Roman" w:cs="Times New Roman"/>
          <w:sz w:val="28"/>
          <w:szCs w:val="28"/>
        </w:rPr>
        <w:t>1.http://pathophysiology.dsmu.edu.ua/study/books/zajko_byc/zajko_1996_263_273_diabet.htm</w:t>
      </w:r>
    </w:p>
    <w:p w14:paraId="3A50C5E9" w14:textId="77777777" w:rsidR="00CF1C13" w:rsidRPr="007F315A" w:rsidRDefault="00CF1C13" w:rsidP="004203F6">
      <w:pPr>
        <w:spacing w:after="0" w:line="360" w:lineRule="auto"/>
        <w:jc w:val="both"/>
        <w:rPr>
          <w:rFonts w:ascii="Times New Roman" w:hAnsi="Times New Roman" w:cs="Times New Roman"/>
          <w:sz w:val="28"/>
          <w:szCs w:val="28"/>
        </w:rPr>
      </w:pPr>
      <w:r w:rsidRPr="007F315A">
        <w:rPr>
          <w:rFonts w:ascii="Times New Roman" w:hAnsi="Times New Roman" w:cs="Times New Roman"/>
          <w:sz w:val="28"/>
          <w:szCs w:val="28"/>
        </w:rPr>
        <w:t>2. http://laboratories.com.ua/20100227561/podzheludochnaya-zheleza-i-ee-gormony.html</w:t>
      </w:r>
    </w:p>
    <w:p w14:paraId="47C549CB" w14:textId="77777777" w:rsidR="00CF1C13" w:rsidRPr="007F315A" w:rsidRDefault="00CF1C13" w:rsidP="004203F6">
      <w:pPr>
        <w:spacing w:after="0" w:line="360" w:lineRule="auto"/>
        <w:jc w:val="both"/>
        <w:rPr>
          <w:rFonts w:ascii="Times New Roman" w:hAnsi="Times New Roman" w:cs="Times New Roman"/>
          <w:sz w:val="28"/>
          <w:szCs w:val="28"/>
        </w:rPr>
      </w:pPr>
      <w:r w:rsidRPr="007F315A">
        <w:rPr>
          <w:rFonts w:ascii="Times New Roman" w:hAnsi="Times New Roman" w:cs="Times New Roman"/>
          <w:sz w:val="28"/>
          <w:szCs w:val="28"/>
        </w:rPr>
        <w:t>3. http://mastopatia.com/narusheniya-endokrinnykh-funktsij-podzheludochnoj-zhelezy.html</w:t>
      </w:r>
    </w:p>
    <w:sectPr w:rsidR="00CF1C13" w:rsidRPr="007F315A" w:rsidSect="00FC0AA5">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AA0A" w14:textId="77777777" w:rsidR="00207045" w:rsidRDefault="00207045">
      <w:r>
        <w:separator/>
      </w:r>
    </w:p>
  </w:endnote>
  <w:endnote w:type="continuationSeparator" w:id="0">
    <w:p w14:paraId="6D7C56BF" w14:textId="77777777" w:rsidR="00207045" w:rsidRDefault="0020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7833" w14:textId="77777777" w:rsidR="00207045" w:rsidRDefault="00207045">
      <w:r>
        <w:separator/>
      </w:r>
    </w:p>
  </w:footnote>
  <w:footnote w:type="continuationSeparator" w:id="0">
    <w:p w14:paraId="74D5855F" w14:textId="77777777" w:rsidR="00207045" w:rsidRDefault="00207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CF"/>
    <w:rsid w:val="000D33F2"/>
    <w:rsid w:val="000F3E8C"/>
    <w:rsid w:val="00102DA9"/>
    <w:rsid w:val="00207045"/>
    <w:rsid w:val="00302EEC"/>
    <w:rsid w:val="00405312"/>
    <w:rsid w:val="004203F6"/>
    <w:rsid w:val="004715C6"/>
    <w:rsid w:val="00474DB1"/>
    <w:rsid w:val="00527E0D"/>
    <w:rsid w:val="005D13CF"/>
    <w:rsid w:val="005F3D62"/>
    <w:rsid w:val="00602ABF"/>
    <w:rsid w:val="006B6850"/>
    <w:rsid w:val="007C4D8A"/>
    <w:rsid w:val="007F315A"/>
    <w:rsid w:val="00817A26"/>
    <w:rsid w:val="00967D31"/>
    <w:rsid w:val="00AE61C4"/>
    <w:rsid w:val="00AE7D5E"/>
    <w:rsid w:val="00CB465E"/>
    <w:rsid w:val="00CF1C13"/>
    <w:rsid w:val="00E93EC3"/>
    <w:rsid w:val="00FC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0FA95"/>
  <w15:chartTrackingRefBased/>
  <w15:docId w15:val="{8164890B-E575-45E1-9D3A-39B4B04E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3F2"/>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E93EC3"/>
    <w:pPr>
      <w:spacing w:before="100" w:beforeAutospacing="1" w:after="100" w:afterAutospacing="1" w:line="240" w:lineRule="auto"/>
    </w:pPr>
    <w:rPr>
      <w:rFonts w:eastAsia="Times New Roman"/>
      <w:sz w:val="24"/>
      <w:szCs w:val="24"/>
      <w:lang w:eastAsia="ru-RU"/>
    </w:rPr>
  </w:style>
  <w:style w:type="character" w:styleId="a4">
    <w:name w:val="Hyperlink"/>
    <w:basedOn w:val="a0"/>
    <w:semiHidden/>
    <w:rsid w:val="00E93EC3"/>
    <w:rPr>
      <w:color w:val="0000FF"/>
      <w:u w:val="single"/>
    </w:rPr>
  </w:style>
  <w:style w:type="character" w:styleId="a5">
    <w:name w:val="Strong"/>
    <w:basedOn w:val="a0"/>
    <w:qFormat/>
    <w:rsid w:val="004715C6"/>
    <w:rPr>
      <w:b/>
      <w:bCs/>
    </w:rPr>
  </w:style>
  <w:style w:type="character" w:styleId="a6">
    <w:name w:val="Emphasis"/>
    <w:basedOn w:val="a0"/>
    <w:qFormat/>
    <w:rsid w:val="007C4D8A"/>
    <w:rPr>
      <w:i/>
      <w:iCs/>
    </w:rPr>
  </w:style>
  <w:style w:type="paragraph" w:styleId="a7">
    <w:name w:val="header"/>
    <w:basedOn w:val="a"/>
    <w:rsid w:val="004203F6"/>
    <w:pPr>
      <w:tabs>
        <w:tab w:val="center" w:pos="4677"/>
        <w:tab w:val="right" w:pos="9355"/>
      </w:tabs>
    </w:pPr>
  </w:style>
  <w:style w:type="character" w:styleId="a8">
    <w:name w:val="page number"/>
    <w:basedOn w:val="a0"/>
    <w:rsid w:val="004203F6"/>
  </w:style>
  <w:style w:type="paragraph" w:styleId="a9">
    <w:name w:val="footer"/>
    <w:basedOn w:val="a"/>
    <w:rsid w:val="004203F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aboratories.com.ua/20100117329/proba-na-tolerantnost-k-glyukoze.html" TargetMode="External"/><Relationship Id="rId13" Type="http://schemas.openxmlformats.org/officeDocument/2006/relationships/hyperlink" Target="http://laboratories.com.ua/20100117309/s-peptid.html" TargetMode="External"/><Relationship Id="rId18" Type="http://schemas.openxmlformats.org/officeDocument/2006/relationships/hyperlink" Target="http://ru.wikipedia.org/wiki/%D0%98%D0%BD%D1%81%D1%83%D0%BB%D0%B8%D0%BD" TargetMode="External"/><Relationship Id="rId26" Type="http://schemas.openxmlformats.org/officeDocument/2006/relationships/hyperlink" Target="http://ru.wikipedia.org/wiki/%D0%9C%D0%B0%D0%BA%D1%80%D0%BE%D1%84%D0%B0%D0%B3%D0%B8" TargetMode="External"/><Relationship Id="rId3" Type="http://schemas.openxmlformats.org/officeDocument/2006/relationships/webSettings" Target="webSettings.xml"/><Relationship Id="rId21" Type="http://schemas.openxmlformats.org/officeDocument/2006/relationships/hyperlink" Target="http://ru.wikipedia.org/wiki/%D0%9F%D0%B0%D0%BD%D0%BA%D1%80%D0%B5%D0%B0%D1%82%D0%B8%D1%82" TargetMode="External"/><Relationship Id="rId7" Type="http://schemas.openxmlformats.org/officeDocument/2006/relationships/hyperlink" Target="http://laboratories.com.ua/20100214475/glyukoza-v-krovi.html" TargetMode="External"/><Relationship Id="rId12" Type="http://schemas.openxmlformats.org/officeDocument/2006/relationships/hyperlink" Target="http://laboratories.com.ua/analizy-pri-insulinome.html" TargetMode="External"/><Relationship Id="rId17" Type="http://schemas.openxmlformats.org/officeDocument/2006/relationships/hyperlink" Target="http://ru.wikipedia.org/wiki/%D0%9E%D1%81%D1%82%D1%80%D0%BE%D0%B2%D0%BA%D0%B8_%D0%9B%D0%B0%D0%BD%D0%B3%D0%B5%D1%80%D0%B3%D0%B0%D0%BD%D1%81%D0%B0" TargetMode="External"/><Relationship Id="rId25" Type="http://schemas.openxmlformats.org/officeDocument/2006/relationships/hyperlink" Target="http://ru.wikipedia.org/wiki/%D0%90%D0%BD%D1%82%D0%B8%D0%B3%D0%B5%D0%BD" TargetMode="External"/><Relationship Id="rId2" Type="http://schemas.openxmlformats.org/officeDocument/2006/relationships/settings" Target="settings.xml"/><Relationship Id="rId16" Type="http://schemas.openxmlformats.org/officeDocument/2006/relationships/hyperlink" Target="http://ru.wikipedia.org/wiki/%D0%9F%D0%BE%D0%B4%D0%B6%D0%B5%D0%BB%D1%83%D0%B4%D0%BE%D1%87%D0%BD%D0%B0%D1%8F_%D0%B6%D0%B5%D0%BB%D0%B5%D0%B7%D0%B0_%D1%87%D0%B5%D0%BB%D0%BE%D0%B2%D0%B5%D0%BA%D0%B0" TargetMode="External"/><Relationship Id="rId20" Type="http://schemas.openxmlformats.org/officeDocument/2006/relationships/hyperlink" Target="http://ru.wikipedia.org/wiki/%D0%97%D0%BB%D0%BE%D0%BA%D0%B0%D1%87%D0%B5%D1%81%D1%82%D0%B2%D0%B5%D0%BD%D0%BD%D1%8B%D0%B5_%D0%BE%D0%BF%D1%83%D1%85%D0%BE%D0%BB%D0%B8" TargetMode="External"/><Relationship Id="rId29" Type="http://schemas.openxmlformats.org/officeDocument/2006/relationships/hyperlink" Target="http://ru.wikipedia.org/wiki/%D0%93%D0%B8%D0%BF%D0%BE%D0%BA%D1%81%D0%B8%D1%8F" TargetMode="External"/><Relationship Id="rId1" Type="http://schemas.openxmlformats.org/officeDocument/2006/relationships/styles" Target="styles.xml"/><Relationship Id="rId6" Type="http://schemas.openxmlformats.org/officeDocument/2006/relationships/hyperlink" Target="http://laboratories.com.ua/20100116301/insulin.html" TargetMode="External"/><Relationship Id="rId11" Type="http://schemas.openxmlformats.org/officeDocument/2006/relationships/hyperlink" Target="http://laboratories.com.ua/analizy-pri-bolezni-addisona.html" TargetMode="External"/><Relationship Id="rId24" Type="http://schemas.openxmlformats.org/officeDocument/2006/relationships/hyperlink" Target="http://ru.wikipedia.org/wiki/%D0%A5%D1%80%D0%BE%D0%BC%D0%BE%D1%81%D0%BE%D0%BC%D0%B0" TargetMode="External"/><Relationship Id="rId5" Type="http://schemas.openxmlformats.org/officeDocument/2006/relationships/endnotes" Target="endnotes.xml"/><Relationship Id="rId15" Type="http://schemas.openxmlformats.org/officeDocument/2006/relationships/hyperlink" Target="http://laboratories.com.ua/analizy-pri-hronicheskom-pankreatite.html" TargetMode="External"/><Relationship Id="rId23" Type="http://schemas.openxmlformats.org/officeDocument/2006/relationships/hyperlink" Target="http://ru.wikipedia.org/wiki/%D0%90%D1%83%D1%82%D0%BE%D0%B8%D0%BC%D0%BC%D1%83%D0%BD%D0%BD%D1%8B%D0%B5_%D0%B7%D0%B0%D0%B1%D0%BE%D0%BB%D0%B5%D0%B2%D0%B0%D0%BD%D0%B8%D1%8F" TargetMode="External"/><Relationship Id="rId28" Type="http://schemas.openxmlformats.org/officeDocument/2006/relationships/hyperlink" Target="http://ru.wikipedia.org/wiki/%D0%98%D0%BD%D1%82%D0%B5%D1%80%D0%BB%D0%B5%D0%B9%D0%BA%D0%B8%D0%BD%D1%8B" TargetMode="External"/><Relationship Id="rId10" Type="http://schemas.openxmlformats.org/officeDocument/2006/relationships/hyperlink" Target="http://laboratories.com.ua/analizy-pri-saharnom-diabete.html" TargetMode="External"/><Relationship Id="rId19" Type="http://schemas.openxmlformats.org/officeDocument/2006/relationships/hyperlink" Target="http://ru.wikipedia.org/wiki/%D0%92%D0%B8%D1%80%D1%83%D1%8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aboratories.com.ua/analizy-pri-sindrome-itsenko-kushinga.html" TargetMode="External"/><Relationship Id="rId14" Type="http://schemas.openxmlformats.org/officeDocument/2006/relationships/hyperlink" Target="http://laboratories.com.ua/2009122672/s-peptid-soedinitelnyy-peptid-c-peptid.html" TargetMode="External"/><Relationship Id="rId22" Type="http://schemas.openxmlformats.org/officeDocument/2006/relationships/hyperlink" Target="http://ru.wikipedia.org/wiki/%D0%A1%D1%82%D1%80%D0%B5%D1%81%D1%81" TargetMode="External"/><Relationship Id="rId27" Type="http://schemas.openxmlformats.org/officeDocument/2006/relationships/hyperlink" Target="http://ru.wikipedia.org/wiki/%D0%A2-%D0%BA%D0%B8%D0%BB%D0%BB%D0%B5%D1%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
  <LinksUpToDate>false</LinksUpToDate>
  <CharactersWithSpaces>12123</CharactersWithSpaces>
  <SharedDoc>false</SharedDoc>
  <HLinks>
    <vt:vector size="144" baseType="variant">
      <vt:variant>
        <vt:i4>5439566</vt:i4>
      </vt:variant>
      <vt:variant>
        <vt:i4>69</vt:i4>
      </vt:variant>
      <vt:variant>
        <vt:i4>0</vt:i4>
      </vt:variant>
      <vt:variant>
        <vt:i4>5</vt:i4>
      </vt:variant>
      <vt:variant>
        <vt:lpwstr>http://ru.wikipedia.org/wiki/%D0%93%D0%B8%D0%BF%D0%BE%D0%BA%D1%81%D0%B8%D1%8F</vt:lpwstr>
      </vt:variant>
      <vt:variant>
        <vt:lpwstr/>
      </vt:variant>
      <vt:variant>
        <vt:i4>524310</vt:i4>
      </vt:variant>
      <vt:variant>
        <vt:i4>66</vt:i4>
      </vt:variant>
      <vt:variant>
        <vt:i4>0</vt:i4>
      </vt:variant>
      <vt:variant>
        <vt:i4>5</vt:i4>
      </vt:variant>
      <vt:variant>
        <vt:lpwstr>http://ru.wikipedia.org/wiki/%D0%98%D0%BD%D1%82%D0%B5%D1%80%D0%BB%D0%B5%D0%B9%D0%BA%D0%B8%D0%BD%D1%8B</vt:lpwstr>
      </vt:variant>
      <vt:variant>
        <vt:lpwstr/>
      </vt:variant>
      <vt:variant>
        <vt:i4>851974</vt:i4>
      </vt:variant>
      <vt:variant>
        <vt:i4>63</vt:i4>
      </vt:variant>
      <vt:variant>
        <vt:i4>0</vt:i4>
      </vt:variant>
      <vt:variant>
        <vt:i4>5</vt:i4>
      </vt:variant>
      <vt:variant>
        <vt:lpwstr>http://ru.wikipedia.org/wiki/%D0%A2-%D0%BA%D0%B8%D0%BB%D0%BB%D0%B5%D1%80</vt:lpwstr>
      </vt:variant>
      <vt:variant>
        <vt:lpwstr/>
      </vt:variant>
      <vt:variant>
        <vt:i4>2359359</vt:i4>
      </vt:variant>
      <vt:variant>
        <vt:i4>60</vt:i4>
      </vt:variant>
      <vt:variant>
        <vt:i4>0</vt:i4>
      </vt:variant>
      <vt:variant>
        <vt:i4>5</vt:i4>
      </vt:variant>
      <vt:variant>
        <vt:lpwstr>http://ru.wikipedia.org/wiki/%D0%9C%D0%B0%D0%BA%D1%80%D0%BE%D1%84%D0%B0%D0%B3%D0%B8</vt:lpwstr>
      </vt:variant>
      <vt:variant>
        <vt:lpwstr/>
      </vt:variant>
      <vt:variant>
        <vt:i4>8323127</vt:i4>
      </vt:variant>
      <vt:variant>
        <vt:i4>57</vt:i4>
      </vt:variant>
      <vt:variant>
        <vt:i4>0</vt:i4>
      </vt:variant>
      <vt:variant>
        <vt:i4>5</vt:i4>
      </vt:variant>
      <vt:variant>
        <vt:lpwstr>http://ru.wikipedia.org/wiki/%D0%90%D0%BD%D1%82%D0%B8%D0%B3%D0%B5%D0%BD</vt:lpwstr>
      </vt:variant>
      <vt:variant>
        <vt:lpwstr/>
      </vt:variant>
      <vt:variant>
        <vt:i4>8126526</vt:i4>
      </vt:variant>
      <vt:variant>
        <vt:i4>54</vt:i4>
      </vt:variant>
      <vt:variant>
        <vt:i4>0</vt:i4>
      </vt:variant>
      <vt:variant>
        <vt:i4>5</vt:i4>
      </vt:variant>
      <vt:variant>
        <vt:lpwstr>http://ru.wikipedia.org/wiki/%D0%A5%D1%80%D0%BE%D0%BC%D0%BE%D1%81%D0%BE%D0%BC%D0%B0</vt:lpwstr>
      </vt:variant>
      <vt:variant>
        <vt:lpwstr/>
      </vt:variant>
      <vt:variant>
        <vt:i4>7405578</vt:i4>
      </vt:variant>
      <vt:variant>
        <vt:i4>51</vt:i4>
      </vt:variant>
      <vt:variant>
        <vt:i4>0</vt:i4>
      </vt:variant>
      <vt:variant>
        <vt:i4>5</vt:i4>
      </vt:variant>
      <vt:variant>
        <vt:lpwstr>http://ru.wikipedia.org/wiki/%D0%90%D1%83%D1%82%D0%BE%D0%B8%D0%BC%D0%BC%D1%83%D0%BD%D0%BD%D1%8B%D0%B5_%D0%B7%D0%B0%D0%B1%D0%BE%D0%BB%D0%B5%D0%B2%D0%B0%D0%BD%D0%B8%D1%8F</vt:lpwstr>
      </vt:variant>
      <vt:variant>
        <vt:lpwstr/>
      </vt:variant>
      <vt:variant>
        <vt:i4>720921</vt:i4>
      </vt:variant>
      <vt:variant>
        <vt:i4>48</vt:i4>
      </vt:variant>
      <vt:variant>
        <vt:i4>0</vt:i4>
      </vt:variant>
      <vt:variant>
        <vt:i4>5</vt:i4>
      </vt:variant>
      <vt:variant>
        <vt:lpwstr>http://ru.wikipedia.org/wiki/%D0%A1%D1%82%D1%80%D0%B5%D1%81%D1%81</vt:lpwstr>
      </vt:variant>
      <vt:variant>
        <vt:lpwstr/>
      </vt:variant>
      <vt:variant>
        <vt:i4>524354</vt:i4>
      </vt:variant>
      <vt:variant>
        <vt:i4>45</vt:i4>
      </vt:variant>
      <vt:variant>
        <vt:i4>0</vt:i4>
      </vt:variant>
      <vt:variant>
        <vt:i4>5</vt:i4>
      </vt:variant>
      <vt:variant>
        <vt:lpwstr>http://ru.wikipedia.org/wiki/%D0%9F%D0%B0%D0%BD%D0%BA%D1%80%D0%B5%D0%B0%D1%82%D0%B8%D1%82</vt:lpwstr>
      </vt:variant>
      <vt:variant>
        <vt:lpwstr/>
      </vt:variant>
      <vt:variant>
        <vt:i4>40</vt:i4>
      </vt:variant>
      <vt:variant>
        <vt:i4>42</vt:i4>
      </vt:variant>
      <vt:variant>
        <vt:i4>0</vt:i4>
      </vt:variant>
      <vt:variant>
        <vt:i4>5</vt:i4>
      </vt:variant>
      <vt:variant>
        <vt:lpwstr>http://ru.wikipedia.org/wiki/%D0%97%D0%BB%D0%BE%D0%BA%D0%B0%D1%87%D0%B5%D1%81%D1%82%D0%B2%D0%B5%D0%BD%D0%BD%D1%8B%D0%B5_%D0%BE%D0%BF%D1%83%D1%85%D0%BE%D0%BB%D0%B8</vt:lpwstr>
      </vt:variant>
      <vt:variant>
        <vt:lpwstr/>
      </vt:variant>
      <vt:variant>
        <vt:i4>8323174</vt:i4>
      </vt:variant>
      <vt:variant>
        <vt:i4>39</vt:i4>
      </vt:variant>
      <vt:variant>
        <vt:i4>0</vt:i4>
      </vt:variant>
      <vt:variant>
        <vt:i4>5</vt:i4>
      </vt:variant>
      <vt:variant>
        <vt:lpwstr>http://ru.wikipedia.org/wiki/%D0%92%D0%B8%D1%80%D1%83%D1%81</vt:lpwstr>
      </vt:variant>
      <vt:variant>
        <vt:lpwstr/>
      </vt:variant>
      <vt:variant>
        <vt:i4>2359403</vt:i4>
      </vt:variant>
      <vt:variant>
        <vt:i4>36</vt:i4>
      </vt:variant>
      <vt:variant>
        <vt:i4>0</vt:i4>
      </vt:variant>
      <vt:variant>
        <vt:i4>5</vt:i4>
      </vt:variant>
      <vt:variant>
        <vt:lpwstr>http://ru.wikipedia.org/wiki/%D0%98%D0%BD%D1%81%D1%83%D0%BB%D0%B8%D0%BD</vt:lpwstr>
      </vt:variant>
      <vt:variant>
        <vt:lpwstr/>
      </vt:variant>
      <vt:variant>
        <vt:i4>7340122</vt:i4>
      </vt:variant>
      <vt:variant>
        <vt:i4>33</vt:i4>
      </vt:variant>
      <vt:variant>
        <vt:i4>0</vt:i4>
      </vt:variant>
      <vt:variant>
        <vt:i4>5</vt:i4>
      </vt:variant>
      <vt:variant>
        <vt:lpwstr>http://ru.wikipedia.org/wiki/%D0%9E%D1%81%D1%82%D1%80%D0%BE%D0%B2%D0%BA%D0%B8_%D0%9B%D0%B0%D0%BD%D0%B3%D0%B5%D1%80%D0%B3%D0%B0%D0%BD%D1%81%D0%B0</vt:lpwstr>
      </vt:variant>
      <vt:variant>
        <vt:lpwstr/>
      </vt:variant>
      <vt:variant>
        <vt:i4>2621538</vt:i4>
      </vt:variant>
      <vt:variant>
        <vt:i4>30</vt:i4>
      </vt:variant>
      <vt:variant>
        <vt:i4>0</vt:i4>
      </vt:variant>
      <vt:variant>
        <vt:i4>5</vt:i4>
      </vt:variant>
      <vt:variant>
        <vt:lpwstr>http://ru.wikipedia.org/wiki/%D0%9F%D0%BE%D0%B4%D0%B6%D0%B5%D0%BB%D1%83%D0%B4%D0%BE%D1%87%D0%BD%D0%B0%D1%8F_%D0%B6%D0%B5%D0%BB%D0%B5%D0%B7%D0%B0_%D1%87%D0%B5%D0%BB%D0%BE%D0%B2%D0%B5%D0%BA%D0%B0</vt:lpwstr>
      </vt:variant>
      <vt:variant>
        <vt:lpwstr/>
      </vt:variant>
      <vt:variant>
        <vt:i4>6094933</vt:i4>
      </vt:variant>
      <vt:variant>
        <vt:i4>27</vt:i4>
      </vt:variant>
      <vt:variant>
        <vt:i4>0</vt:i4>
      </vt:variant>
      <vt:variant>
        <vt:i4>5</vt:i4>
      </vt:variant>
      <vt:variant>
        <vt:lpwstr>http://laboratories.com.ua/analizy-pri-hronicheskom-pankreatite.html</vt:lpwstr>
      </vt:variant>
      <vt:variant>
        <vt:lpwstr/>
      </vt:variant>
      <vt:variant>
        <vt:i4>393283</vt:i4>
      </vt:variant>
      <vt:variant>
        <vt:i4>24</vt:i4>
      </vt:variant>
      <vt:variant>
        <vt:i4>0</vt:i4>
      </vt:variant>
      <vt:variant>
        <vt:i4>5</vt:i4>
      </vt:variant>
      <vt:variant>
        <vt:lpwstr>http://laboratories.com.ua/2009122672/s-peptid-soedinitelnyy-peptid-c-peptid.html</vt:lpwstr>
      </vt:variant>
      <vt:variant>
        <vt:lpwstr/>
      </vt:variant>
      <vt:variant>
        <vt:i4>1966083</vt:i4>
      </vt:variant>
      <vt:variant>
        <vt:i4>21</vt:i4>
      </vt:variant>
      <vt:variant>
        <vt:i4>0</vt:i4>
      </vt:variant>
      <vt:variant>
        <vt:i4>5</vt:i4>
      </vt:variant>
      <vt:variant>
        <vt:lpwstr>http://laboratories.com.ua/20100117309/s-peptid.html</vt:lpwstr>
      </vt:variant>
      <vt:variant>
        <vt:lpwstr/>
      </vt:variant>
      <vt:variant>
        <vt:i4>7340080</vt:i4>
      </vt:variant>
      <vt:variant>
        <vt:i4>18</vt:i4>
      </vt:variant>
      <vt:variant>
        <vt:i4>0</vt:i4>
      </vt:variant>
      <vt:variant>
        <vt:i4>5</vt:i4>
      </vt:variant>
      <vt:variant>
        <vt:lpwstr>http://laboratories.com.ua/analizy-pri-insulinome.html</vt:lpwstr>
      </vt:variant>
      <vt:variant>
        <vt:lpwstr/>
      </vt:variant>
      <vt:variant>
        <vt:i4>2</vt:i4>
      </vt:variant>
      <vt:variant>
        <vt:i4>15</vt:i4>
      </vt:variant>
      <vt:variant>
        <vt:i4>0</vt:i4>
      </vt:variant>
      <vt:variant>
        <vt:i4>5</vt:i4>
      </vt:variant>
      <vt:variant>
        <vt:lpwstr>http://laboratories.com.ua/analizy-pri-bolezni-addisona.html</vt:lpwstr>
      </vt:variant>
      <vt:variant>
        <vt:lpwstr/>
      </vt:variant>
      <vt:variant>
        <vt:i4>5308494</vt:i4>
      </vt:variant>
      <vt:variant>
        <vt:i4>12</vt:i4>
      </vt:variant>
      <vt:variant>
        <vt:i4>0</vt:i4>
      </vt:variant>
      <vt:variant>
        <vt:i4>5</vt:i4>
      </vt:variant>
      <vt:variant>
        <vt:lpwstr>http://laboratories.com.ua/analizy-pri-saharnom-diabete.html</vt:lpwstr>
      </vt:variant>
      <vt:variant>
        <vt:lpwstr/>
      </vt:variant>
      <vt:variant>
        <vt:i4>6029341</vt:i4>
      </vt:variant>
      <vt:variant>
        <vt:i4>9</vt:i4>
      </vt:variant>
      <vt:variant>
        <vt:i4>0</vt:i4>
      </vt:variant>
      <vt:variant>
        <vt:i4>5</vt:i4>
      </vt:variant>
      <vt:variant>
        <vt:lpwstr>http://laboratories.com.ua/analizy-pri-sindrome-itsenko-kushinga.html</vt:lpwstr>
      </vt:variant>
      <vt:variant>
        <vt:lpwstr/>
      </vt:variant>
      <vt:variant>
        <vt:i4>5832719</vt:i4>
      </vt:variant>
      <vt:variant>
        <vt:i4>6</vt:i4>
      </vt:variant>
      <vt:variant>
        <vt:i4>0</vt:i4>
      </vt:variant>
      <vt:variant>
        <vt:i4>5</vt:i4>
      </vt:variant>
      <vt:variant>
        <vt:lpwstr>http://laboratories.com.ua/20100117329/proba-na-tolerantnost-k-glyukoze.html</vt:lpwstr>
      </vt:variant>
      <vt:variant>
        <vt:lpwstr/>
      </vt:variant>
      <vt:variant>
        <vt:i4>262224</vt:i4>
      </vt:variant>
      <vt:variant>
        <vt:i4>3</vt:i4>
      </vt:variant>
      <vt:variant>
        <vt:i4>0</vt:i4>
      </vt:variant>
      <vt:variant>
        <vt:i4>5</vt:i4>
      </vt:variant>
      <vt:variant>
        <vt:lpwstr>http://laboratories.com.ua/20100214475/glyukoza-v-krovi.html</vt:lpwstr>
      </vt:variant>
      <vt:variant>
        <vt:lpwstr/>
      </vt:variant>
      <vt:variant>
        <vt:i4>2556023</vt:i4>
      </vt:variant>
      <vt:variant>
        <vt:i4>0</vt:i4>
      </vt:variant>
      <vt:variant>
        <vt:i4>0</vt:i4>
      </vt:variant>
      <vt:variant>
        <vt:i4>5</vt:i4>
      </vt:variant>
      <vt:variant>
        <vt:lpwstr>http://laboratories.com.ua/20100116301/insulin.html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Антон</dc:creator>
  <cp:keywords/>
  <dc:description/>
  <cp:lastModifiedBy>Igor</cp:lastModifiedBy>
  <cp:revision>2</cp:revision>
  <dcterms:created xsi:type="dcterms:W3CDTF">2024-11-07T07:20:00Z</dcterms:created>
  <dcterms:modified xsi:type="dcterms:W3CDTF">2024-11-07T07:20:00Z</dcterms:modified>
</cp:coreProperties>
</file>