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D8D7" w14:textId="77777777" w:rsidR="00817F75" w:rsidRPr="00E04952" w:rsidRDefault="00817F75">
      <w:pPr>
        <w:pStyle w:val="1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4952">
        <w:rPr>
          <w:rFonts w:ascii="Times New Roman" w:hAnsi="Times New Roman"/>
          <w:sz w:val="24"/>
          <w:szCs w:val="24"/>
        </w:rPr>
        <w:t>ОГЛАВЛЕНИЕ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1134"/>
      </w:tblGrid>
      <w:tr w:rsidR="00817F75" w:rsidRPr="00E04952" w14:paraId="58383F52" w14:textId="77777777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14:paraId="43688D64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Введение</w:t>
            </w:r>
          </w:p>
          <w:p w14:paraId="1D0514A4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Обзор литературы</w:t>
            </w:r>
          </w:p>
          <w:p w14:paraId="66F58CDA" w14:textId="77777777" w:rsidR="00817F75" w:rsidRPr="00E04952" w:rsidRDefault="00817F75">
            <w:pPr>
              <w:pStyle w:val="2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 xml:space="preserve">Глава </w:t>
            </w:r>
            <w:r w:rsidRPr="00E04952">
              <w:rPr>
                <w:b/>
                <w:sz w:val="24"/>
                <w:szCs w:val="24"/>
                <w:lang w:val="en-US"/>
              </w:rPr>
              <w:t>I</w:t>
            </w:r>
            <w:r w:rsidRPr="00E04952">
              <w:rPr>
                <w:b/>
                <w:sz w:val="24"/>
                <w:szCs w:val="24"/>
              </w:rPr>
              <w:t xml:space="preserve">   1.1 Ботаническая характеристика рода хвощ, его х</w:t>
            </w:r>
            <w:r w:rsidRPr="00E04952">
              <w:rPr>
                <w:b/>
                <w:sz w:val="24"/>
                <w:szCs w:val="24"/>
              </w:rPr>
              <w:t>и</w:t>
            </w:r>
            <w:r w:rsidRPr="00E04952">
              <w:rPr>
                <w:b/>
                <w:sz w:val="24"/>
                <w:szCs w:val="24"/>
              </w:rPr>
              <w:t>мический состав, перспективность создания лекарственных препар</w:t>
            </w:r>
            <w:r w:rsidRPr="00E04952">
              <w:rPr>
                <w:b/>
                <w:sz w:val="24"/>
                <w:szCs w:val="24"/>
              </w:rPr>
              <w:t>а</w:t>
            </w:r>
            <w:r w:rsidRPr="00E04952">
              <w:rPr>
                <w:b/>
                <w:sz w:val="24"/>
                <w:szCs w:val="24"/>
              </w:rPr>
              <w:t>тов</w:t>
            </w:r>
          </w:p>
          <w:p w14:paraId="752966A7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1.1.1 Ботаническое опис</w:t>
            </w:r>
            <w:r w:rsidRPr="00E04952">
              <w:rPr>
                <w:b/>
                <w:sz w:val="24"/>
                <w:szCs w:val="24"/>
              </w:rPr>
              <w:t>а</w:t>
            </w:r>
            <w:r w:rsidRPr="00E04952">
              <w:rPr>
                <w:b/>
                <w:sz w:val="24"/>
                <w:szCs w:val="24"/>
              </w:rPr>
              <w:t xml:space="preserve">ние </w:t>
            </w:r>
          </w:p>
          <w:p w14:paraId="5053FE3E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1.1.2 Анатомическое стро</w:t>
            </w:r>
            <w:r w:rsidRPr="00E04952">
              <w:rPr>
                <w:b/>
                <w:sz w:val="24"/>
                <w:szCs w:val="24"/>
              </w:rPr>
              <w:t>е</w:t>
            </w:r>
            <w:r w:rsidRPr="00E04952">
              <w:rPr>
                <w:b/>
                <w:sz w:val="24"/>
                <w:szCs w:val="24"/>
              </w:rPr>
              <w:t>ние (микроскопия)</w:t>
            </w:r>
          </w:p>
          <w:p w14:paraId="414D67D1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1.1.3 Географическое ра</w:t>
            </w:r>
            <w:r w:rsidRPr="00E04952">
              <w:rPr>
                <w:b/>
                <w:sz w:val="24"/>
                <w:szCs w:val="24"/>
              </w:rPr>
              <w:t>с</w:t>
            </w:r>
            <w:r w:rsidRPr="00E04952">
              <w:rPr>
                <w:b/>
                <w:sz w:val="24"/>
                <w:szCs w:val="24"/>
              </w:rPr>
              <w:t>пространение</w:t>
            </w:r>
          </w:p>
          <w:p w14:paraId="519487DA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1.1.4 Химический состав растений рода хвощ</w:t>
            </w:r>
          </w:p>
          <w:p w14:paraId="4A2CA89C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1.1.5 Применение рода хвощ в народной и официнальной мед</w:t>
            </w:r>
            <w:r w:rsidRPr="00E04952">
              <w:rPr>
                <w:b/>
                <w:sz w:val="24"/>
                <w:szCs w:val="24"/>
              </w:rPr>
              <w:t>и</w:t>
            </w:r>
            <w:r w:rsidRPr="00E04952">
              <w:rPr>
                <w:b/>
                <w:sz w:val="24"/>
                <w:szCs w:val="24"/>
              </w:rPr>
              <w:t>цине</w:t>
            </w:r>
          </w:p>
          <w:p w14:paraId="2E4D5086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1.2 Новые противогрибковые препараты</w:t>
            </w:r>
          </w:p>
          <w:p w14:paraId="6716F513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Заключение</w:t>
            </w:r>
          </w:p>
          <w:p w14:paraId="76C4D648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 xml:space="preserve">Глава </w:t>
            </w:r>
            <w:r w:rsidRPr="00E04952">
              <w:rPr>
                <w:b/>
                <w:sz w:val="24"/>
                <w:szCs w:val="24"/>
                <w:lang w:val="en-US"/>
              </w:rPr>
              <w:t>II</w:t>
            </w:r>
            <w:r w:rsidRPr="00E04952">
              <w:rPr>
                <w:b/>
                <w:sz w:val="24"/>
                <w:szCs w:val="24"/>
              </w:rPr>
              <w:t xml:space="preserve">   Материалы, м</w:t>
            </w:r>
            <w:r w:rsidRPr="00E04952">
              <w:rPr>
                <w:b/>
                <w:sz w:val="24"/>
                <w:szCs w:val="24"/>
              </w:rPr>
              <w:t>е</w:t>
            </w:r>
            <w:r w:rsidRPr="00E04952">
              <w:rPr>
                <w:b/>
                <w:sz w:val="24"/>
                <w:szCs w:val="24"/>
              </w:rPr>
              <w:t>тоды и аппаратура</w:t>
            </w:r>
          </w:p>
          <w:p w14:paraId="785D7613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 xml:space="preserve">Глава </w:t>
            </w:r>
            <w:r w:rsidRPr="00E04952">
              <w:rPr>
                <w:b/>
                <w:sz w:val="24"/>
                <w:szCs w:val="24"/>
                <w:lang w:val="en-US"/>
              </w:rPr>
              <w:t>III</w:t>
            </w:r>
            <w:r w:rsidRPr="00E04952">
              <w:rPr>
                <w:b/>
                <w:sz w:val="24"/>
                <w:szCs w:val="24"/>
              </w:rPr>
              <w:t xml:space="preserve">   Перспективность использования рода хвоща для создания лекарстве</w:t>
            </w:r>
            <w:r w:rsidRPr="00E04952">
              <w:rPr>
                <w:b/>
                <w:sz w:val="24"/>
                <w:szCs w:val="24"/>
              </w:rPr>
              <w:t>н</w:t>
            </w:r>
            <w:r w:rsidRPr="00E04952">
              <w:rPr>
                <w:b/>
                <w:sz w:val="24"/>
                <w:szCs w:val="24"/>
              </w:rPr>
              <w:t xml:space="preserve">ных препаратов </w:t>
            </w:r>
          </w:p>
          <w:p w14:paraId="3487A2BA" w14:textId="77777777" w:rsidR="00817F75" w:rsidRPr="00E04952" w:rsidRDefault="00817F75">
            <w:pPr>
              <w:pStyle w:val="3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3.1 Перспективность использования рода хвоща для создания лекарстве</w:t>
            </w:r>
            <w:r w:rsidRPr="00E04952">
              <w:rPr>
                <w:b/>
                <w:sz w:val="24"/>
                <w:szCs w:val="24"/>
              </w:rPr>
              <w:t>н</w:t>
            </w:r>
            <w:r w:rsidRPr="00E04952">
              <w:rPr>
                <w:b/>
                <w:sz w:val="24"/>
                <w:szCs w:val="24"/>
              </w:rPr>
              <w:t>ных препаратов</w:t>
            </w:r>
          </w:p>
          <w:p w14:paraId="527A7BBB" w14:textId="77777777" w:rsidR="00817F75" w:rsidRPr="00E04952" w:rsidRDefault="00817F75">
            <w:pPr>
              <w:pStyle w:val="3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3.2 Биологическая активность и перспективность некоторых такс</w:t>
            </w:r>
            <w:r w:rsidRPr="00E04952">
              <w:rPr>
                <w:b/>
                <w:sz w:val="24"/>
                <w:szCs w:val="24"/>
              </w:rPr>
              <w:t>о</w:t>
            </w:r>
            <w:r w:rsidRPr="00E04952">
              <w:rPr>
                <w:b/>
                <w:sz w:val="24"/>
                <w:szCs w:val="24"/>
              </w:rPr>
              <w:t>нов для создания лекарственных препаратов</w:t>
            </w:r>
          </w:p>
          <w:p w14:paraId="3FE99DAF" w14:textId="77777777" w:rsidR="00817F75" w:rsidRPr="00E04952" w:rsidRDefault="00817F75">
            <w:pPr>
              <w:pStyle w:val="2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 xml:space="preserve">Глава </w:t>
            </w:r>
            <w:r w:rsidRPr="00E04952">
              <w:rPr>
                <w:b/>
                <w:sz w:val="24"/>
                <w:szCs w:val="24"/>
                <w:lang w:val="en-US"/>
              </w:rPr>
              <w:t>IV</w:t>
            </w:r>
            <w:r w:rsidRPr="00E04952">
              <w:rPr>
                <w:b/>
                <w:sz w:val="24"/>
                <w:szCs w:val="24"/>
              </w:rPr>
              <w:t xml:space="preserve">   Изучение хим</w:t>
            </w:r>
            <w:r w:rsidRPr="00E04952">
              <w:rPr>
                <w:b/>
                <w:sz w:val="24"/>
                <w:szCs w:val="24"/>
              </w:rPr>
              <w:t>и</w:t>
            </w:r>
            <w:r w:rsidRPr="00E04952">
              <w:rPr>
                <w:b/>
                <w:sz w:val="24"/>
                <w:szCs w:val="24"/>
              </w:rPr>
              <w:t>ческого состава рода хвощ</w:t>
            </w:r>
          </w:p>
          <w:p w14:paraId="005319DF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4.1 Качественный состав</w:t>
            </w:r>
          </w:p>
          <w:p w14:paraId="0F142494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4.2 Количественное опр</w:t>
            </w:r>
            <w:r w:rsidRPr="00E04952">
              <w:rPr>
                <w:b/>
                <w:sz w:val="24"/>
                <w:szCs w:val="24"/>
              </w:rPr>
              <w:t>е</w:t>
            </w:r>
            <w:r w:rsidRPr="00E04952">
              <w:rPr>
                <w:b/>
                <w:sz w:val="24"/>
                <w:szCs w:val="24"/>
              </w:rPr>
              <w:t>деление</w:t>
            </w:r>
          </w:p>
          <w:p w14:paraId="12CC0DD3" w14:textId="77777777" w:rsidR="00817F75" w:rsidRPr="00E04952" w:rsidRDefault="00817F75">
            <w:pPr>
              <w:pStyle w:val="21"/>
              <w:spacing w:line="360" w:lineRule="auto"/>
              <w:ind w:left="0" w:right="1276" w:firstLine="0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4.3 Товароведческие пок</w:t>
            </w:r>
            <w:r w:rsidRPr="00E04952">
              <w:rPr>
                <w:b/>
                <w:sz w:val="24"/>
                <w:szCs w:val="24"/>
              </w:rPr>
              <w:t>а</w:t>
            </w:r>
            <w:r w:rsidRPr="00E04952">
              <w:rPr>
                <w:b/>
                <w:sz w:val="24"/>
                <w:szCs w:val="24"/>
              </w:rPr>
              <w:t>затели</w:t>
            </w:r>
          </w:p>
          <w:p w14:paraId="393B0125" w14:textId="77777777" w:rsidR="00817F75" w:rsidRPr="00E04952" w:rsidRDefault="00817F75">
            <w:pPr>
              <w:pStyle w:val="2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 xml:space="preserve">Глава </w:t>
            </w:r>
            <w:r w:rsidRPr="00E04952">
              <w:rPr>
                <w:b/>
                <w:sz w:val="24"/>
                <w:szCs w:val="24"/>
                <w:lang w:val="en-US"/>
              </w:rPr>
              <w:t>V</w:t>
            </w:r>
            <w:r w:rsidRPr="00E04952">
              <w:rPr>
                <w:b/>
                <w:sz w:val="24"/>
                <w:szCs w:val="24"/>
              </w:rPr>
              <w:t xml:space="preserve">   Разработка технологического процесса получения с</w:t>
            </w:r>
            <w:r w:rsidRPr="00E04952">
              <w:rPr>
                <w:b/>
                <w:sz w:val="24"/>
                <w:szCs w:val="24"/>
              </w:rPr>
              <w:t>у</w:t>
            </w:r>
            <w:r w:rsidRPr="00E04952">
              <w:rPr>
                <w:b/>
                <w:sz w:val="24"/>
                <w:szCs w:val="24"/>
              </w:rPr>
              <w:t xml:space="preserve">хого экстракта </w:t>
            </w:r>
          </w:p>
          <w:p w14:paraId="27A7BBE5" w14:textId="77777777" w:rsidR="00817F75" w:rsidRPr="00E04952" w:rsidRDefault="00817F75">
            <w:pPr>
              <w:pStyle w:val="24"/>
              <w:spacing w:line="360" w:lineRule="auto"/>
              <w:ind w:left="0" w:right="1276"/>
              <w:rPr>
                <w:b/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Выводы</w:t>
            </w:r>
          </w:p>
          <w:p w14:paraId="68E008DF" w14:textId="77777777" w:rsidR="00817F75" w:rsidRPr="00E04952" w:rsidRDefault="00817F75">
            <w:pPr>
              <w:pStyle w:val="24"/>
              <w:spacing w:line="360" w:lineRule="auto"/>
              <w:ind w:left="0" w:right="1276"/>
              <w:rPr>
                <w:sz w:val="24"/>
                <w:szCs w:val="24"/>
              </w:rPr>
            </w:pPr>
            <w:r w:rsidRPr="00E04952">
              <w:rPr>
                <w:b/>
                <w:sz w:val="24"/>
                <w:szCs w:val="24"/>
              </w:rPr>
              <w:t>Литературный обзор</w:t>
            </w:r>
          </w:p>
          <w:p w14:paraId="75C13431" w14:textId="77777777" w:rsidR="00817F75" w:rsidRPr="00E04952" w:rsidRDefault="00817F75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C2C32" w14:textId="77777777" w:rsidR="00817F75" w:rsidRPr="00E04952" w:rsidRDefault="00817F7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E21FBC" w14:textId="77777777" w:rsidR="00817F75" w:rsidRPr="00E04952" w:rsidRDefault="00817F75">
      <w:pPr>
        <w:spacing w:line="360" w:lineRule="auto"/>
        <w:ind w:right="-993"/>
        <w:jc w:val="both"/>
        <w:rPr>
          <w:sz w:val="24"/>
          <w:szCs w:val="24"/>
        </w:rPr>
      </w:pPr>
    </w:p>
    <w:p w14:paraId="7DE814D5" w14:textId="77777777" w:rsidR="00817F75" w:rsidRPr="00E04952" w:rsidRDefault="00817F75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04952">
        <w:rPr>
          <w:rFonts w:ascii="Times New Roman" w:hAnsi="Times New Roman"/>
          <w:sz w:val="24"/>
          <w:szCs w:val="24"/>
        </w:rPr>
        <w:br w:type="page"/>
      </w:r>
      <w:r w:rsidRPr="00E04952">
        <w:rPr>
          <w:rFonts w:ascii="Times New Roman" w:hAnsi="Times New Roman"/>
          <w:sz w:val="24"/>
          <w:szCs w:val="24"/>
        </w:rPr>
        <w:lastRenderedPageBreak/>
        <w:t>ВВЕДЕНИЕ</w:t>
      </w:r>
    </w:p>
    <w:p w14:paraId="4B742FA8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АКТУАЛЬНОСТЬ ТЕМЫ:</w:t>
      </w:r>
      <w:r w:rsidRPr="00E04952">
        <w:rPr>
          <w:sz w:val="24"/>
          <w:szCs w:val="24"/>
        </w:rPr>
        <w:t xml:space="preserve"> Проблема создания новых лекарственных средств раст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тельного происхождения - одна из актуальных в современной фармации</w:t>
      </w:r>
      <w:r w:rsidR="00231882" w:rsidRPr="00E04952">
        <w:rPr>
          <w:sz w:val="24"/>
          <w:szCs w:val="24"/>
        </w:rPr>
        <w:t>.</w:t>
      </w:r>
      <w:r w:rsidRPr="00E04952">
        <w:rPr>
          <w:sz w:val="24"/>
          <w:szCs w:val="24"/>
        </w:rPr>
        <w:t xml:space="preserve"> Эта зад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ча может быть решена за счет повышения качества существующих и внедренных новых лекарственных средств.</w:t>
      </w:r>
    </w:p>
    <w:p w14:paraId="4355243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Количество растений , используемых в качестве лекарственных очень велико. Но только незначительная часть из них , наиболее важных и чаще применяемых, признана официнальной и входит в современную фармак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пею.</w:t>
      </w:r>
    </w:p>
    <w:p w14:paraId="345AFFD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Дикорастущим лекарственным растениям большой интерес уделяется благодаря обши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ным зонам произрастания, и,  следовательно, позволяющим  обеспечить  потребности здрав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охранения в лекарс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венном сырье.</w:t>
      </w:r>
    </w:p>
    <w:p w14:paraId="221594E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лечения дерматологических заболеваний наряду с гормонами, антибиотиками и си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тетическими продуктами в настоящее время успехом пользуются препараты, получаемые из 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карственного растительного сырья, преимущество которых состоит в широте фармакологич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ского действия, малой токсичности, возможности  длительного применения без побочных э</w:t>
      </w:r>
      <w:r w:rsidRPr="00E04952">
        <w:rPr>
          <w:sz w:val="24"/>
          <w:szCs w:val="24"/>
        </w:rPr>
        <w:t>ф</w:t>
      </w:r>
      <w:r w:rsidRPr="00E04952">
        <w:rPr>
          <w:sz w:val="24"/>
          <w:szCs w:val="24"/>
        </w:rPr>
        <w:t>фектов.</w:t>
      </w:r>
    </w:p>
    <w:p w14:paraId="30FD30F0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Хвощ, пользуется повышенным вниманием исследователей и клиницистов благодаря 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личию ценных целебных свойств, достаточных площадей произрастания, а значит сырьевой б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зы.</w:t>
      </w:r>
    </w:p>
    <w:p w14:paraId="7C4B3FA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Наряду с этим отмечается неполное изучение фармакологического действия хв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ща , его лекарственных форм и методов оценки, что обусловило предпосылки для более углубленного изучения хвоща как лекарственного средства.</w:t>
      </w:r>
    </w:p>
    <w:p w14:paraId="6DD6BD8A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Обширный ареал произрастания позволяет использовать хвощ в качестве сырья для пр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мышленного производства препаратов.</w:t>
      </w:r>
    </w:p>
    <w:p w14:paraId="6232545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ЦЕЛЬ РАБОТЫ</w:t>
      </w:r>
      <w:r w:rsidRPr="00E04952">
        <w:rPr>
          <w:sz w:val="24"/>
          <w:szCs w:val="24"/>
        </w:rPr>
        <w:t>: Фармакогностическое изучение , разработка технологии  экстракта хвоща сухого.</w:t>
      </w:r>
    </w:p>
    <w:p w14:paraId="3FDA552A" w14:textId="77777777" w:rsidR="00817F75" w:rsidRPr="00E04952" w:rsidRDefault="00817F75" w:rsidP="00E04952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ОСНОВНЫЕ ЗАДАЧИ</w:t>
      </w:r>
      <w:r w:rsidRPr="00E04952">
        <w:rPr>
          <w:sz w:val="24"/>
          <w:szCs w:val="24"/>
          <w:lang w:val="en-US"/>
        </w:rPr>
        <w:t>:</w:t>
      </w:r>
    </w:p>
    <w:p w14:paraId="3601F1A4" w14:textId="77777777" w:rsidR="00817F75" w:rsidRPr="00E04952" w:rsidRDefault="00817F75" w:rsidP="00E049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Определить перспективный вид рода хвоща. </w:t>
      </w:r>
    </w:p>
    <w:p w14:paraId="03A00210" w14:textId="77777777" w:rsidR="00817F75" w:rsidRPr="00E04952" w:rsidRDefault="00817F75" w:rsidP="00E04952">
      <w:pPr>
        <w:pStyle w:val="21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Изучить антигрибковую активность рода хвощ.</w:t>
      </w:r>
    </w:p>
    <w:p w14:paraId="2C7BDF5A" w14:textId="77777777" w:rsidR="00817F75" w:rsidRPr="00E04952" w:rsidRDefault="00817F75" w:rsidP="00E04952">
      <w:pPr>
        <w:pStyle w:val="21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Изучить химический состав рода хвоща.</w:t>
      </w:r>
    </w:p>
    <w:p w14:paraId="27345ABC" w14:textId="77777777" w:rsidR="00817F75" w:rsidRPr="00E04952" w:rsidRDefault="00817F75" w:rsidP="00E04952">
      <w:pPr>
        <w:pStyle w:val="21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Разработка технологического процесса сухого экстракта хвоща.</w:t>
      </w:r>
    </w:p>
    <w:p w14:paraId="1E89AC60" w14:textId="77777777" w:rsidR="00817F75" w:rsidRPr="00E04952" w:rsidRDefault="00817F75" w:rsidP="00E04952">
      <w:pPr>
        <w:pStyle w:val="60"/>
        <w:keepNext w:val="0"/>
        <w:tabs>
          <w:tab w:val="left" w:pos="2268"/>
        </w:tabs>
        <w:ind w:firstLine="709"/>
        <w:rPr>
          <w:sz w:val="24"/>
          <w:szCs w:val="24"/>
        </w:rPr>
      </w:pPr>
    </w:p>
    <w:p w14:paraId="22A69CB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НАУЧНАЯ НОВИЗНА</w:t>
      </w:r>
      <w:r w:rsidRPr="00E04952">
        <w:rPr>
          <w:sz w:val="24"/>
          <w:szCs w:val="24"/>
        </w:rPr>
        <w:t>: Впервые проведен фитохимический анализ некоторых видов рода хвощ, разработана  технология получения экстракта, определена противогрибковая акти</w:t>
      </w:r>
      <w:r w:rsidRPr="00E04952">
        <w:rPr>
          <w:sz w:val="24"/>
          <w:szCs w:val="24"/>
        </w:rPr>
        <w:t>в</w:t>
      </w:r>
      <w:r w:rsidRPr="00E04952">
        <w:rPr>
          <w:sz w:val="24"/>
          <w:szCs w:val="24"/>
        </w:rPr>
        <w:t>ность.</w:t>
      </w:r>
    </w:p>
    <w:p w14:paraId="6CD6068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lastRenderedPageBreak/>
        <w:t>ПРАКТИЧЕСКАЯ ЗНАЧИМОСТЬ</w:t>
      </w:r>
      <w:r w:rsidRPr="00E04952">
        <w:rPr>
          <w:sz w:val="24"/>
          <w:szCs w:val="24"/>
        </w:rPr>
        <w:t>: Разработана схема технологического процесса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лучения сухого экстракта хвоща полевого.</w:t>
      </w:r>
    </w:p>
    <w:p w14:paraId="69C4FC72" w14:textId="77777777" w:rsidR="00817F75" w:rsidRPr="00E04952" w:rsidRDefault="00817F75">
      <w:pPr>
        <w:pStyle w:val="1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E04952">
        <w:rPr>
          <w:rFonts w:ascii="Times New Roman" w:hAnsi="Times New Roman"/>
          <w:b w:val="0"/>
          <w:sz w:val="24"/>
          <w:szCs w:val="24"/>
        </w:rPr>
        <w:br w:type="page"/>
      </w:r>
      <w:r w:rsidRPr="00E04952">
        <w:rPr>
          <w:rFonts w:ascii="Times New Roman" w:hAnsi="Times New Roman"/>
          <w:sz w:val="24"/>
          <w:szCs w:val="24"/>
        </w:rPr>
        <w:lastRenderedPageBreak/>
        <w:t>ОБЗОР  ЛИТЕРАТУРЫ</w:t>
      </w:r>
    </w:p>
    <w:p w14:paraId="4515A36A" w14:textId="77777777" w:rsidR="00817F75" w:rsidRPr="00E04952" w:rsidRDefault="00817F75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 xml:space="preserve">Глава </w:t>
      </w:r>
      <w:r w:rsidRPr="00E04952">
        <w:rPr>
          <w:b/>
          <w:sz w:val="24"/>
          <w:szCs w:val="24"/>
          <w:lang w:val="en-US"/>
        </w:rPr>
        <w:t>I.</w:t>
      </w:r>
    </w:p>
    <w:p w14:paraId="6A2AF8F7" w14:textId="77777777" w:rsidR="00817F75" w:rsidRPr="00E04952" w:rsidRDefault="00817F75" w:rsidP="00E0495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Ботаническая характеристика некоторых видов рода хвощ, его химический с</w:t>
      </w:r>
      <w:r w:rsidRPr="00E04952">
        <w:rPr>
          <w:b/>
          <w:sz w:val="24"/>
          <w:szCs w:val="24"/>
        </w:rPr>
        <w:t>о</w:t>
      </w:r>
      <w:r w:rsidRPr="00E04952">
        <w:rPr>
          <w:b/>
          <w:sz w:val="24"/>
          <w:szCs w:val="24"/>
        </w:rPr>
        <w:t>став, перспективность создания лекарственных препар</w:t>
      </w:r>
      <w:r w:rsidRPr="00E04952">
        <w:rPr>
          <w:b/>
          <w:sz w:val="24"/>
          <w:szCs w:val="24"/>
        </w:rPr>
        <w:t>а</w:t>
      </w:r>
      <w:r w:rsidRPr="00E04952">
        <w:rPr>
          <w:b/>
          <w:sz w:val="24"/>
          <w:szCs w:val="24"/>
        </w:rPr>
        <w:t>тов.</w:t>
      </w:r>
    </w:p>
    <w:p w14:paraId="0D9E054F" w14:textId="77777777" w:rsidR="00817F75" w:rsidRPr="00E04952" w:rsidRDefault="00817F75">
      <w:pPr>
        <w:pStyle w:val="21"/>
        <w:spacing w:line="360" w:lineRule="auto"/>
        <w:ind w:left="283" w:firstLine="0"/>
        <w:jc w:val="center"/>
        <w:rPr>
          <w:sz w:val="24"/>
          <w:szCs w:val="24"/>
        </w:rPr>
      </w:pPr>
      <w:r w:rsidRPr="00E04952">
        <w:rPr>
          <w:b/>
          <w:sz w:val="24"/>
          <w:szCs w:val="24"/>
        </w:rPr>
        <w:t>1.1.1Ботаническое описание .</w:t>
      </w:r>
    </w:p>
    <w:p w14:paraId="023E588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Хвощ полевой</w:t>
      </w:r>
      <w:r w:rsidRPr="00E04952">
        <w:rPr>
          <w:i/>
          <w:sz w:val="24"/>
          <w:szCs w:val="24"/>
        </w:rPr>
        <w:t xml:space="preserve"> </w:t>
      </w:r>
      <w:r w:rsidRPr="00E04952">
        <w:rPr>
          <w:b/>
          <w:i/>
          <w:sz w:val="24"/>
          <w:szCs w:val="24"/>
        </w:rPr>
        <w:t>(</w:t>
      </w:r>
      <w:r w:rsidRPr="00E04952">
        <w:rPr>
          <w:b/>
          <w:i/>
          <w:sz w:val="24"/>
          <w:szCs w:val="24"/>
          <w:lang w:val="en-US"/>
        </w:rPr>
        <w:t>Eqisetum</w:t>
      </w:r>
      <w:r w:rsidRPr="00E04952">
        <w:rPr>
          <w:b/>
          <w:i/>
          <w:sz w:val="24"/>
          <w:szCs w:val="24"/>
        </w:rPr>
        <w:t xml:space="preserve"> </w:t>
      </w:r>
      <w:r w:rsidRPr="00E04952">
        <w:rPr>
          <w:b/>
          <w:i/>
          <w:sz w:val="24"/>
          <w:szCs w:val="24"/>
          <w:lang w:val="en-US"/>
        </w:rPr>
        <w:t>arvense</w:t>
      </w:r>
      <w:r w:rsidRPr="00E04952">
        <w:rPr>
          <w:b/>
          <w:i/>
          <w:sz w:val="24"/>
          <w:szCs w:val="24"/>
        </w:rPr>
        <w:t xml:space="preserve"> </w:t>
      </w:r>
      <w:r w:rsidRPr="00E04952">
        <w:rPr>
          <w:b/>
          <w:i/>
          <w:sz w:val="24"/>
          <w:szCs w:val="24"/>
          <w:lang w:val="en-US"/>
        </w:rPr>
        <w:t>L</w:t>
      </w:r>
      <w:r w:rsidRPr="00E04952">
        <w:rPr>
          <w:i/>
          <w:sz w:val="24"/>
          <w:szCs w:val="24"/>
        </w:rPr>
        <w:t>),</w:t>
      </w:r>
      <w:r w:rsidRPr="00E04952">
        <w:rPr>
          <w:sz w:val="24"/>
          <w:szCs w:val="24"/>
        </w:rPr>
        <w:t xml:space="preserve"> семейство хвощевые (</w:t>
      </w:r>
      <w:r w:rsidRPr="00E04952">
        <w:rPr>
          <w:sz w:val="24"/>
          <w:szCs w:val="24"/>
          <w:lang w:val="en-US"/>
        </w:rPr>
        <w:t>Eqisetaceae</w:t>
      </w:r>
      <w:r w:rsidRPr="00E04952">
        <w:rPr>
          <w:sz w:val="24"/>
          <w:szCs w:val="24"/>
        </w:rPr>
        <w:t>)- это мн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голетнее травянистое споровое растение с ползучим, глубоко погруженным, буровато-черным корнев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щем, нередко несущим шаровидные клубни. Стебли двоякого рода: спороносные, появляющи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ся весной, и ле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ние - бесплодные, остающиеся до осени.</w:t>
      </w:r>
    </w:p>
    <w:p w14:paraId="2CD8038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Спороносные побеги не  ветвистые, сочные, высотой 7-</w:t>
      </w:r>
      <w:smartTag w:uri="urn:schemas-microsoft-com:office:smarttags" w:element="metricconverter">
        <w:smartTagPr>
          <w:attr w:name="ProductID" w:val="25 см"/>
        </w:smartTagPr>
        <w:r w:rsidRPr="00E04952">
          <w:rPr>
            <w:sz w:val="24"/>
            <w:szCs w:val="24"/>
          </w:rPr>
          <w:t>25 см</w:t>
        </w:r>
      </w:smartTag>
      <w:r w:rsidRPr="00E04952">
        <w:rPr>
          <w:sz w:val="24"/>
          <w:szCs w:val="24"/>
        </w:rPr>
        <w:t>, светло бурые с гладкими ребрами и колокольчатыми бурыми влагалищами, заканчиваются спороносным колоском. 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лоски овально-цилиндрические,  споры шаровидные зеленоватые. После осыпания спор спор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носные стебли быстро отмирают, и из этого же корневища отрастают летние вегетативные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беги. Летние побеги прямостоячие,  бороздчатые, высотой до 50-</w:t>
      </w:r>
      <w:smartTag w:uri="urn:schemas-microsoft-com:office:smarttags" w:element="metricconverter">
        <w:smartTagPr>
          <w:attr w:name="ProductID" w:val="60 см"/>
        </w:smartTagPr>
        <w:r w:rsidRPr="00E04952">
          <w:rPr>
            <w:sz w:val="24"/>
            <w:szCs w:val="24"/>
          </w:rPr>
          <w:t>60 см</w:t>
        </w:r>
      </w:smartTag>
      <w:r w:rsidRPr="00E04952">
        <w:rPr>
          <w:sz w:val="24"/>
          <w:szCs w:val="24"/>
        </w:rPr>
        <w:t>, без колосков, зеленые, тонкие, членистые, жесткие с многочисленными ветвями, внутри полые. Ветви безлистные, в мутовках по 6-8, косо вверх направленные, простые, четырех-, пятигранные. Влагалища сте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лей, представляющие собой редуцированные листья, цилиндрические, 4-8мм длины, с тр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угольно-ланцетными, черно-бурыми,   белоокаймленными зубцами, обычно сросшиеся между собой по 2-3, влагалища веточек з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леные с 4-5 буроватыми, длиннооттянутыми зубчиками [  ] .</w:t>
      </w:r>
    </w:p>
    <w:p w14:paraId="760CE208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Сложный внешний вид имеют и другие виды хвощей, что существенно затрудняет уст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новление подли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ности.</w:t>
      </w:r>
    </w:p>
    <w:p w14:paraId="67484B6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Хвощ</w:t>
      </w:r>
      <w:r w:rsidRPr="00E04952">
        <w:rPr>
          <w:b/>
          <w:i/>
          <w:sz w:val="24"/>
          <w:szCs w:val="24"/>
          <w:lang w:val="en-US"/>
        </w:rPr>
        <w:t xml:space="preserve"> </w:t>
      </w:r>
      <w:r w:rsidRPr="00E04952">
        <w:rPr>
          <w:b/>
          <w:i/>
          <w:sz w:val="24"/>
          <w:szCs w:val="24"/>
        </w:rPr>
        <w:t>луговой</w:t>
      </w:r>
      <w:r w:rsidRPr="00E04952">
        <w:rPr>
          <w:b/>
          <w:i/>
          <w:sz w:val="24"/>
          <w:szCs w:val="24"/>
          <w:lang w:val="en-US"/>
        </w:rPr>
        <w:t xml:space="preserve"> (Eqisetum pratense L</w:t>
      </w:r>
      <w:r w:rsidRPr="00E04952">
        <w:rPr>
          <w:sz w:val="24"/>
          <w:szCs w:val="24"/>
          <w:lang w:val="en-US"/>
        </w:rPr>
        <w:t xml:space="preserve">). </w:t>
      </w:r>
      <w:r w:rsidRPr="00E04952">
        <w:rPr>
          <w:sz w:val="24"/>
          <w:szCs w:val="24"/>
        </w:rPr>
        <w:t>Многолетнее , споровое, травянистое растение с н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толстым, ползучим черным корневищем без клубеньков. Спороносные стебли 10-</w:t>
      </w:r>
      <w:smartTag w:uri="urn:schemas-microsoft-com:office:smarttags" w:element="metricconverter">
        <w:smartTagPr>
          <w:attr w:name="ProductID" w:val="20 см"/>
        </w:smartTagPr>
        <w:r w:rsidRPr="00E04952">
          <w:rPr>
            <w:sz w:val="24"/>
            <w:szCs w:val="24"/>
          </w:rPr>
          <w:t>20 см</w:t>
        </w:r>
      </w:smartTag>
      <w:r w:rsidRPr="00E04952">
        <w:rPr>
          <w:sz w:val="24"/>
          <w:szCs w:val="24"/>
        </w:rPr>
        <w:t xml:space="preserve"> выс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той, бледно-зеленые, простые, гладкие, по созреванию спор развивают зеленые ветви и стан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вятся сходными с вегетативными побегами. Влагалища на них не более </w:t>
      </w:r>
      <w:smartTag w:uri="urn:schemas-microsoft-com:office:smarttags" w:element="metricconverter">
        <w:smartTagPr>
          <w:attr w:name="ProductID" w:val="1,5 см"/>
        </w:smartTagPr>
        <w:r w:rsidRPr="00E04952">
          <w:rPr>
            <w:sz w:val="24"/>
            <w:szCs w:val="24"/>
          </w:rPr>
          <w:t>1,5 см</w:t>
        </w:r>
      </w:smartTag>
      <w:r w:rsidRPr="00E04952">
        <w:rPr>
          <w:sz w:val="24"/>
          <w:szCs w:val="24"/>
        </w:rPr>
        <w:t xml:space="preserve"> длиной, узкок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локольчатые. Колос 0,8-1,5см длиной, цилиндрический.</w:t>
      </w:r>
    </w:p>
    <w:p w14:paraId="5B80DFD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  <w:lang w:val="en-US"/>
        </w:rPr>
      </w:pPr>
      <w:r w:rsidRPr="00E04952">
        <w:rPr>
          <w:b/>
          <w:i/>
          <w:sz w:val="24"/>
          <w:szCs w:val="24"/>
        </w:rPr>
        <w:t>Хвощ</w:t>
      </w:r>
      <w:r w:rsidRPr="00E04952">
        <w:rPr>
          <w:b/>
          <w:i/>
          <w:sz w:val="24"/>
          <w:szCs w:val="24"/>
          <w:lang w:val="en-US"/>
        </w:rPr>
        <w:t xml:space="preserve"> </w:t>
      </w:r>
      <w:r w:rsidRPr="00E04952">
        <w:rPr>
          <w:b/>
          <w:i/>
          <w:sz w:val="24"/>
          <w:szCs w:val="24"/>
        </w:rPr>
        <w:t>лесной</w:t>
      </w:r>
      <w:r w:rsidRPr="00E04952">
        <w:rPr>
          <w:b/>
          <w:i/>
          <w:sz w:val="24"/>
          <w:szCs w:val="24"/>
          <w:lang w:val="en-US"/>
        </w:rPr>
        <w:t xml:space="preserve"> (Eqisetum  sylvaticum L)</w:t>
      </w:r>
      <w:r w:rsidRPr="00E04952">
        <w:rPr>
          <w:sz w:val="24"/>
          <w:szCs w:val="24"/>
          <w:lang w:val="en-US"/>
        </w:rPr>
        <w:t xml:space="preserve">. </w:t>
      </w:r>
      <w:r w:rsidRPr="00E04952">
        <w:rPr>
          <w:sz w:val="24"/>
          <w:szCs w:val="24"/>
        </w:rPr>
        <w:t>Многолетнее, споровое, травянистое растение с тонким, ползучим, черно-бурым, ветвистым корневищем. Спороносные стебли 20-</w:t>
      </w:r>
      <w:smartTag w:uri="urn:schemas-microsoft-com:office:smarttags" w:element="metricconverter">
        <w:smartTagPr>
          <w:attr w:name="ProductID" w:val="40 см"/>
        </w:smartTagPr>
        <w:r w:rsidRPr="00E04952">
          <w:rPr>
            <w:sz w:val="24"/>
            <w:szCs w:val="24"/>
          </w:rPr>
          <w:t>40 см</w:t>
        </w:r>
      </w:smartTag>
      <w:r w:rsidRPr="00E04952">
        <w:rPr>
          <w:sz w:val="24"/>
          <w:szCs w:val="24"/>
        </w:rPr>
        <w:t xml:space="preserve"> выс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той, до 0,5см в диаметре, рыжеватые или красноватые, простые с гладкими ребрами. Влагалища на них очень крупные, 1.5-3см  длиной, 1см шириной, в нижней части зеленые, в верхней б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рые, перепончатые, в числе 6-10. Колоски 2-4см длиной, цилиндрические.  После созревания спор генеративные побеги зеленеют и развивают мутовки многократно ветвистых  ветвей. Бе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плодные стебли с10-14 ребрами. Влаг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лища 6-12см длиной, колокольчатые, бледно-зеленые, с ржаво-коричневыми лопастями. Ветви многочисленные</w:t>
      </w:r>
      <w:r w:rsidRPr="00E04952">
        <w:rPr>
          <w:sz w:val="24"/>
          <w:szCs w:val="24"/>
          <w:lang w:val="en-US"/>
        </w:rPr>
        <w:t>,</w:t>
      </w:r>
      <w:r w:rsidRPr="00E04952">
        <w:rPr>
          <w:sz w:val="24"/>
          <w:szCs w:val="24"/>
        </w:rPr>
        <w:t xml:space="preserve"> 3-5-гранные</w:t>
      </w:r>
      <w:r w:rsidRPr="00E04952">
        <w:rPr>
          <w:sz w:val="24"/>
          <w:szCs w:val="24"/>
          <w:lang w:val="en-US"/>
        </w:rPr>
        <w:t>,</w:t>
      </w:r>
      <w:r w:rsidRPr="00E04952">
        <w:rPr>
          <w:sz w:val="24"/>
          <w:szCs w:val="24"/>
        </w:rPr>
        <w:t xml:space="preserve"> тонкие</w:t>
      </w:r>
      <w:r w:rsidRPr="00E04952">
        <w:rPr>
          <w:sz w:val="24"/>
          <w:szCs w:val="24"/>
          <w:lang w:val="en-US"/>
        </w:rPr>
        <w:t>,</w:t>
      </w:r>
      <w:r w:rsidRPr="00E04952">
        <w:rPr>
          <w:sz w:val="24"/>
          <w:szCs w:val="24"/>
        </w:rPr>
        <w:t xml:space="preserve">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являются из 4-5 узла</w:t>
      </w:r>
      <w:r w:rsidRPr="00E04952">
        <w:rPr>
          <w:sz w:val="24"/>
          <w:szCs w:val="24"/>
          <w:lang w:val="en-US"/>
        </w:rPr>
        <w:t>.[  ].</w:t>
      </w:r>
    </w:p>
    <w:p w14:paraId="7A17405F" w14:textId="77777777" w:rsidR="00817F75" w:rsidRPr="00E04952" w:rsidRDefault="00817F75" w:rsidP="00E04952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E04952">
        <w:rPr>
          <w:b/>
          <w:i/>
          <w:sz w:val="24"/>
          <w:szCs w:val="24"/>
        </w:rPr>
        <w:t>Хвощ</w:t>
      </w:r>
      <w:r w:rsidRPr="00E04952">
        <w:rPr>
          <w:b/>
          <w:i/>
          <w:sz w:val="24"/>
          <w:szCs w:val="24"/>
          <w:lang w:val="en-US"/>
        </w:rPr>
        <w:t xml:space="preserve"> </w:t>
      </w:r>
      <w:r w:rsidRPr="00E04952">
        <w:rPr>
          <w:b/>
          <w:i/>
          <w:sz w:val="24"/>
          <w:szCs w:val="24"/>
        </w:rPr>
        <w:t>болотный</w:t>
      </w:r>
      <w:r w:rsidRPr="00E04952">
        <w:rPr>
          <w:b/>
          <w:i/>
          <w:sz w:val="24"/>
          <w:szCs w:val="24"/>
          <w:lang w:val="en-US"/>
        </w:rPr>
        <w:t xml:space="preserve"> (Eqisetum palustre L)</w:t>
      </w:r>
      <w:r w:rsidRPr="00E04952">
        <w:rPr>
          <w:sz w:val="24"/>
          <w:szCs w:val="24"/>
          <w:lang w:val="en-US"/>
        </w:rPr>
        <w:t xml:space="preserve">. </w:t>
      </w:r>
      <w:r w:rsidRPr="00E04952">
        <w:rPr>
          <w:sz w:val="24"/>
          <w:szCs w:val="24"/>
        </w:rPr>
        <w:t>Болотное, гидрофильное растение. Корневище матово-черное, разветвленное, с клубеньками. Стебли 15-</w:t>
      </w:r>
      <w:smartTag w:uri="urn:schemas-microsoft-com:office:smarttags" w:element="metricconverter">
        <w:smartTagPr>
          <w:attr w:name="ProductID" w:val="40 см"/>
        </w:smartTagPr>
        <w:r w:rsidRPr="00E04952">
          <w:rPr>
            <w:sz w:val="24"/>
            <w:szCs w:val="24"/>
          </w:rPr>
          <w:t>40 см</w:t>
        </w:r>
      </w:smartTag>
      <w:r w:rsidRPr="00E04952">
        <w:rPr>
          <w:sz w:val="24"/>
          <w:szCs w:val="24"/>
        </w:rPr>
        <w:t xml:space="preserve"> высотой, 1.5-</w:t>
      </w:r>
      <w:smartTag w:uri="urn:schemas-microsoft-com:office:smarttags" w:element="metricconverter">
        <w:smartTagPr>
          <w:attr w:name="ProductID" w:val="3 мм"/>
        </w:smartTagPr>
        <w:r w:rsidRPr="00E04952">
          <w:rPr>
            <w:sz w:val="24"/>
            <w:szCs w:val="24"/>
          </w:rPr>
          <w:t>3 мм</w:t>
        </w:r>
      </w:smartTag>
      <w:r w:rsidRPr="00E04952">
        <w:rPr>
          <w:sz w:val="24"/>
          <w:szCs w:val="24"/>
        </w:rPr>
        <w:t xml:space="preserve"> диаметром, зеленые, обычно ветвистые или простые, с тонко поперечно-морщинистыми крылатыми  ре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 xml:space="preserve">рами. Влагалища 5-12мм длиной, узкоколокольчатые, зеленые или темные, зубцы в числе 5-8, короче влагалищ, черно-коричневые, </w:t>
      </w:r>
      <w:r w:rsidRPr="00E04952">
        <w:rPr>
          <w:sz w:val="24"/>
          <w:szCs w:val="24"/>
          <w:lang w:val="en-US"/>
        </w:rPr>
        <w:t>c</w:t>
      </w:r>
      <w:r w:rsidRPr="00E04952">
        <w:rPr>
          <w:sz w:val="24"/>
          <w:szCs w:val="24"/>
        </w:rPr>
        <w:t xml:space="preserve"> широкой белой каймой. Ветви вверх направленные, 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лос 1-3см длиной, цилиндрический, тупой, на короткой ножке.[   </w:t>
      </w:r>
      <w:r w:rsidRPr="00E04952">
        <w:rPr>
          <w:sz w:val="24"/>
          <w:szCs w:val="24"/>
          <w:lang w:val="en-US"/>
        </w:rPr>
        <w:t>].</w:t>
      </w:r>
    </w:p>
    <w:p w14:paraId="690D687B" w14:textId="77777777" w:rsidR="00817F75" w:rsidRPr="00E04952" w:rsidRDefault="00817F75" w:rsidP="00E04952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E04952">
        <w:rPr>
          <w:b/>
          <w:i/>
          <w:sz w:val="24"/>
          <w:szCs w:val="24"/>
        </w:rPr>
        <w:t>Хвощ</w:t>
      </w:r>
      <w:r w:rsidRPr="00E04952">
        <w:rPr>
          <w:b/>
          <w:i/>
          <w:sz w:val="24"/>
          <w:szCs w:val="24"/>
          <w:lang w:val="en-US"/>
        </w:rPr>
        <w:t xml:space="preserve"> </w:t>
      </w:r>
      <w:r w:rsidRPr="00E04952">
        <w:rPr>
          <w:b/>
          <w:i/>
          <w:sz w:val="24"/>
          <w:szCs w:val="24"/>
        </w:rPr>
        <w:t>зимующий</w:t>
      </w:r>
      <w:r w:rsidRPr="00E04952">
        <w:rPr>
          <w:b/>
          <w:i/>
          <w:sz w:val="24"/>
          <w:szCs w:val="24"/>
          <w:lang w:val="en-US"/>
        </w:rPr>
        <w:t xml:space="preserve"> (Eqisetum hiemale L).</w:t>
      </w:r>
      <w:r w:rsidRPr="00E04952">
        <w:rPr>
          <w:sz w:val="24"/>
          <w:szCs w:val="24"/>
          <w:lang w:val="en-US"/>
        </w:rPr>
        <w:t xml:space="preserve"> </w:t>
      </w:r>
      <w:r w:rsidRPr="00E04952">
        <w:rPr>
          <w:sz w:val="24"/>
          <w:szCs w:val="24"/>
        </w:rPr>
        <w:t>Корневище почти черное, вертикально развет</w:t>
      </w:r>
      <w:r w:rsidRPr="00E04952">
        <w:rPr>
          <w:sz w:val="24"/>
          <w:szCs w:val="24"/>
        </w:rPr>
        <w:t>в</w:t>
      </w:r>
      <w:r w:rsidRPr="00E04952">
        <w:rPr>
          <w:sz w:val="24"/>
          <w:szCs w:val="24"/>
        </w:rPr>
        <w:t>ленное. Стебли 50-</w:t>
      </w:r>
      <w:smartTag w:uri="urn:schemas-microsoft-com:office:smarttags" w:element="metricconverter">
        <w:smartTagPr>
          <w:attr w:name="ProductID" w:val="80 см"/>
        </w:smartTagPr>
        <w:r w:rsidRPr="00E04952">
          <w:rPr>
            <w:sz w:val="24"/>
            <w:szCs w:val="24"/>
          </w:rPr>
          <w:t>80 см</w:t>
        </w:r>
      </w:smartTag>
      <w:r w:rsidRPr="00E04952">
        <w:rPr>
          <w:sz w:val="24"/>
          <w:szCs w:val="24"/>
        </w:rPr>
        <w:t xml:space="preserve"> высотой, 3-5мм диаметром, цилиндрические, крепкие, жесткие, с ш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 xml:space="preserve">рокой внутренней полостью. Ребра многочисленные, тонкие. Влагалища 5-10мм длиной, бледно зеленые, на верхушке и при основании черные, </w:t>
      </w:r>
      <w:r w:rsidRPr="00E04952">
        <w:rPr>
          <w:sz w:val="24"/>
          <w:szCs w:val="24"/>
          <w:lang w:val="en-US"/>
        </w:rPr>
        <w:t>c</w:t>
      </w:r>
      <w:r w:rsidRPr="00E04952">
        <w:rPr>
          <w:sz w:val="24"/>
          <w:szCs w:val="24"/>
        </w:rPr>
        <w:t xml:space="preserve"> 10-30 шиловидными зубцами, которые рано  обламываются. Колос 1-</w:t>
      </w:r>
      <w:smartTag w:uri="urn:schemas-microsoft-com:office:smarttags" w:element="metricconverter">
        <w:smartTagPr>
          <w:attr w:name="ProductID" w:val="3 см"/>
        </w:smartTagPr>
        <w:r w:rsidRPr="00E04952">
          <w:rPr>
            <w:sz w:val="24"/>
            <w:szCs w:val="24"/>
          </w:rPr>
          <w:t>3 см</w:t>
        </w:r>
      </w:smartTag>
      <w:r w:rsidRPr="00E04952">
        <w:rPr>
          <w:sz w:val="24"/>
          <w:szCs w:val="24"/>
        </w:rPr>
        <w:t xml:space="preserve">   длиной, овальный, вверху заостре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 xml:space="preserve">ный.[  </w:t>
      </w:r>
      <w:r w:rsidRPr="00E04952">
        <w:rPr>
          <w:sz w:val="24"/>
          <w:szCs w:val="24"/>
          <w:lang w:val="en-US"/>
        </w:rPr>
        <w:t>].</w:t>
      </w:r>
    </w:p>
    <w:p w14:paraId="426E2D25" w14:textId="77777777" w:rsidR="00817F75" w:rsidRPr="00E04952" w:rsidRDefault="00817F75">
      <w:pPr>
        <w:pStyle w:val="60"/>
        <w:keepNext w:val="0"/>
        <w:rPr>
          <w:sz w:val="24"/>
          <w:szCs w:val="24"/>
          <w:lang w:val="en-US"/>
        </w:rPr>
      </w:pPr>
    </w:p>
    <w:p w14:paraId="17C6C4F4" w14:textId="77777777" w:rsidR="00817F75" w:rsidRPr="00E04952" w:rsidRDefault="00817F75">
      <w:pPr>
        <w:pStyle w:val="21"/>
        <w:spacing w:line="360" w:lineRule="auto"/>
        <w:jc w:val="center"/>
        <w:rPr>
          <w:sz w:val="24"/>
          <w:szCs w:val="24"/>
        </w:rPr>
      </w:pPr>
      <w:r w:rsidRPr="00E04952">
        <w:rPr>
          <w:b/>
          <w:sz w:val="24"/>
          <w:szCs w:val="24"/>
        </w:rPr>
        <w:t>1.1.2 Анатомическое   строение (микроскопия)</w:t>
      </w:r>
    </w:p>
    <w:p w14:paraId="3F7E7652" w14:textId="77777777" w:rsidR="00817F75" w:rsidRPr="00E04952" w:rsidRDefault="00817F75">
      <w:pPr>
        <w:spacing w:line="360" w:lineRule="auto"/>
        <w:jc w:val="both"/>
        <w:rPr>
          <w:sz w:val="24"/>
          <w:szCs w:val="24"/>
        </w:rPr>
      </w:pPr>
    </w:p>
    <w:p w14:paraId="718DEBA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Поперечные срезы междоузлий стебля разных видов хвоща округлы и, соответс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венно с более или менее выступающими ребрами и вдавленными бороздками стебля. Центр стебля обычно полый и сердцевина отсутствует; находящийся вокруг центральной полости одноря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ный пояс проводящих пучков отграничен эндодермой от корковой ча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ти. В корковой части стебля под эпидермисом располагается колленхима сплошным или прерванным кольцом; больше всего она развита в выступах. За колленхимой следует хлорофилоносная паренхима, которая больше всего развита под бороздками, несущими устьица. В таких паренхимных учас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ках образуются, путем расхождения клеток или разрыва, крупные воздухоносные полости. Пр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тив выступов ребер располагаются проводящие пучки. К периферии от пучковой полости ра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положена флоэма. Центр стебля занят крупной воздухоно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ной  полостью.</w:t>
      </w:r>
    </w:p>
    <w:p w14:paraId="6C97150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Устьица имеют чрезвычайно своеобразное строение, характерное для всех видов хвоща. Сопровождающие клетки их снабжены на внутренней своей поверхности ребрами, выступа</w:t>
      </w:r>
      <w:r w:rsidRPr="00E04952">
        <w:rPr>
          <w:sz w:val="24"/>
          <w:szCs w:val="24"/>
        </w:rPr>
        <w:t>ю</w:t>
      </w:r>
      <w:r w:rsidRPr="00E04952">
        <w:rPr>
          <w:sz w:val="24"/>
          <w:szCs w:val="24"/>
        </w:rPr>
        <w:t>щими в полость клетки. На поверхностных препаратах видны эти ребра, лучисто расходящиеся вокруг устьичной щели. По расположению устьиц различают два типа: у одних видов сопров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ждающие клетки расположены на уровне и в плоскости клеток эпидермиса, у других - они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груженные. При погруженных устьицах  большое у</w:t>
      </w:r>
      <w:r w:rsidRPr="00E04952">
        <w:rPr>
          <w:sz w:val="24"/>
          <w:szCs w:val="24"/>
        </w:rPr>
        <w:t>г</w:t>
      </w:r>
      <w:r w:rsidRPr="00E04952">
        <w:rPr>
          <w:sz w:val="24"/>
          <w:szCs w:val="24"/>
        </w:rPr>
        <w:t>лубление над сопровождающими клетками частично перекрыто выступающим  окременевшем краем наружных стенок соседних эпиде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мальных клеток, оставляющих только посредине неправильное отверстие. Так обр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зуется большая воздухоносная полость над устьицем, отверстие которой и видно в первую очередь на поверхностных препар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тах.</w:t>
      </w:r>
    </w:p>
    <w:p w14:paraId="7B0F7F6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Виды хвоща хорошо отличимы  между собой по контуру стебля, строению паренхимы, эндодерме и типу устьиц.</w:t>
      </w:r>
    </w:p>
    <w:p w14:paraId="1C972048" w14:textId="77777777" w:rsidR="00817F75" w:rsidRPr="00E04952" w:rsidRDefault="00817F75">
      <w:pPr>
        <w:pStyle w:val="21"/>
        <w:spacing w:line="360" w:lineRule="auto"/>
        <w:ind w:left="283" w:firstLine="0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1.1.3 Географическое распространение</w:t>
      </w:r>
    </w:p>
    <w:p w14:paraId="6CBE34DB" w14:textId="77777777" w:rsidR="00817F75" w:rsidRPr="00E04952" w:rsidRDefault="00817F75">
      <w:pPr>
        <w:spacing w:line="360" w:lineRule="auto"/>
        <w:ind w:left="567"/>
        <w:jc w:val="both"/>
        <w:rPr>
          <w:sz w:val="24"/>
          <w:szCs w:val="24"/>
        </w:rPr>
      </w:pPr>
    </w:p>
    <w:p w14:paraId="57FEB96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полевой имеет космополитический тип ареала. Это самый распростране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ный вид хвоща, произрастающий почти по всюду, кроме пустынь, полупустынь, а также Крайнего Сев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ра. Южная граница хвоща идет от Каспийского моря до Азовского, откуда поворачивает на во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ток, пересекает Волгу у Волгограда и реку Урал и ух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дит за пределы страны [  ].</w:t>
      </w:r>
    </w:p>
    <w:p w14:paraId="621CA52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полевой растет на лугах, в еловых, светлохвойных, липовых, сосновых, 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сново-березовых, березовых и смешанных лесах. Предпочитает пойменные места, берега рек, куста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никовые заросли, обочины дорог, откосы железнодорожных насыпей, песчаные и глинистые карьеры. Нередко образует на приречных илистых песках почти чистые заросли. Часто встреч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ется в озимых и яровых посевах и является трудноискоренимым корневищным сорняком, сч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тается индикатором кислых почв [  ].</w:t>
      </w:r>
    </w:p>
    <w:p w14:paraId="7FF97E9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болотный наиболее распространен на травянистых и моховых болотах, лугах, з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рослях прибрежных кустарников, по задерненным каменным россыпям и залежам, лесной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лосе, в Европейской части заходит и в а Арктику, где найден по северному побережью  Кол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ского полуострова, на Канине и на Колгуеве, через Большеземельную тундру доходит до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лярного Урала. В арктической Сибири отсутствует, и лишь на крайнем востоке найден в Ан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дыре. На юг вид распространен до Черного моря; распространен по всему Кавказу. Отсутствует   в нижнем  Поволжье и в Крыму; занимает всю Сибирь и весь Дальний Восток [  ].</w:t>
      </w:r>
    </w:p>
    <w:p w14:paraId="217B7A59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лесной распространен в лесах, зарослях кустарников, на лесных и субальпийских лугах, кочкарных болотах.</w:t>
      </w:r>
    </w:p>
    <w:p w14:paraId="1911610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 луговой встречается в Западной Сибири, Тюменской области, в Хакасской авт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номной области, Курганской области, Омской, Новосибирской, Кемеровской областях. Чаще встречается в лесах,  среди  кустарник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вых зарослей, на каменистых россыпях.</w:t>
      </w:r>
    </w:p>
    <w:p w14:paraId="4AC51CD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зимующий произрастает в лесах, среди пойменных кустарников, на лесных лугах, обрывистых б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регах рек, ручьев.</w:t>
      </w:r>
    </w:p>
    <w:p w14:paraId="06EF69C0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Хвощи можно встретить в разных растительных зонах и сообществах, но в любом случае близ воды или в местах с достаточным содержанием влаги в почве или с относительно не гл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боким залеган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ем грунтовых вод.</w:t>
      </w:r>
    </w:p>
    <w:p w14:paraId="29B8ACD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Входя в состав пионерных растительных группировок и захватывая территории с нар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шенным естественным растительным покровом, хвощи нередко образуют чистые или почти чистые заросли в тех местах, где другие растения не могут жить, например, из-за обилия воды или, напротив из-за ее недостатка в тех слоях почвы, где расположена корневая система этих растений. Раз поселившись на какой-нибудь территории, хвощи благодаря наличию глубоко з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легающих корневищ, успешно противостоят таким неблагоприятным воздействиям внешней среды, как засухи, лесные пожары и т.п. и успешно конкурируют  с другими растениями, долго удерживая захваченную территорию. Поселяясь на местах с нарушенным растительным покр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вом.</w:t>
      </w:r>
    </w:p>
    <w:p w14:paraId="2CCB6F86" w14:textId="77777777" w:rsidR="00817F75" w:rsidRPr="00E04952" w:rsidRDefault="00817F75">
      <w:pPr>
        <w:pStyle w:val="21"/>
        <w:spacing w:line="360" w:lineRule="auto"/>
        <w:ind w:left="283" w:firstLine="0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1.1.4 Химический состав растений рода хвощ</w:t>
      </w:r>
    </w:p>
    <w:p w14:paraId="13824318" w14:textId="77777777" w:rsidR="00817F75" w:rsidRPr="00E04952" w:rsidRDefault="00817F75">
      <w:pPr>
        <w:spacing w:line="360" w:lineRule="auto"/>
        <w:ind w:left="642"/>
        <w:jc w:val="both"/>
        <w:rPr>
          <w:sz w:val="24"/>
          <w:szCs w:val="24"/>
        </w:rPr>
      </w:pPr>
    </w:p>
    <w:p w14:paraId="0754BA4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Первые работы по исследованию химического состава растений семейства хвощ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 xml:space="preserve">вых появилось в 40-х годах </w:t>
      </w:r>
      <w:r w:rsidRPr="00E04952">
        <w:rPr>
          <w:sz w:val="24"/>
          <w:szCs w:val="24"/>
          <w:lang w:val="en-US"/>
        </w:rPr>
        <w:t>XX</w:t>
      </w:r>
      <w:r w:rsidRPr="00E04952">
        <w:rPr>
          <w:sz w:val="24"/>
          <w:szCs w:val="24"/>
        </w:rPr>
        <w:t xml:space="preserve"> века. Ранние работы носили разрозненный характер и касались в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деления и изучения лишь отдельных соединений (сапонинов, алкалоидов, фл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воноидов) [ ].</w:t>
      </w:r>
    </w:p>
    <w:p w14:paraId="587ADF0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Нахамура и Хукути (1940) выделили из хвоща полевого флавоноиды  эквизетрин, из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кверцетин и 5-гликозид лютеонина [  ]. Позднее Харборн (1967) и Салех (1972) получил из с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рья хвоща полевого флавоноидные соедин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ния, производные кемпферола и кверцетина [  ].</w:t>
      </w:r>
    </w:p>
    <w:p w14:paraId="7CC9FF7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Эти же соединения были идентифицированы чешскими учеными (1980) методом то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кослойной хроматографии и определено их количественное содержание. Сравнительное иссл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дование химического состава польских видов хвоща также показало пр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сутствие флавоноидов и фенолкарбоновых кислот во всех в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дах.</w:t>
      </w:r>
    </w:p>
    <w:p w14:paraId="6C59FA0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нашей стране, в результате химического исследования свежей травы хвоща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левого и его спороносных стеблей, Сырчиной А.И. установлено наличие 26 фенольных соединений, в состав которых входят флавоноиды, фенолокислоты, и производные 1-инданона. Флавонои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ные  соединения хвоща полевого представлены: флавононами (н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рингенин), флавонолами (аромодендрин, таксифолин, кемпферол, кверцетин), флавонами (генхванин, лютеолин, апиг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 xml:space="preserve">нин, 6-хлорапигенин)[  ].   </w:t>
      </w:r>
    </w:p>
    <w:p w14:paraId="52D9C62B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Этим же автором методом газожидкостной хроматографии в хвоще полевом идентиф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цированны оксибензойные и оксикоричные кислоты: п-оксибензойная, протокатеховая, ван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линовая, галловая, п-кумаровая, фер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ловая, кофейная[  ].</w:t>
      </w:r>
    </w:p>
    <w:p w14:paraId="0794418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Изучая растения рода </w:t>
      </w:r>
      <w:r w:rsidRPr="00E04952">
        <w:rPr>
          <w:sz w:val="24"/>
          <w:szCs w:val="24"/>
          <w:lang w:val="en-US"/>
        </w:rPr>
        <w:t>Eqisetum</w:t>
      </w:r>
      <w:r w:rsidRPr="00E04952">
        <w:rPr>
          <w:sz w:val="24"/>
          <w:szCs w:val="24"/>
        </w:rPr>
        <w:t>, из хвоща полевого выделили сапонин - эквизет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нин (до 5%), расщепляющийся при гидролизе на агликон - эквиз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 xml:space="preserve">тогенин и фруктозу [  ].  </w:t>
      </w:r>
    </w:p>
    <w:p w14:paraId="5DA3A79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Обнаружены водорастворимые кислоты: аконитовая, арабиноновая, лимонная, фумар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вая, глюконовая, малоновая, фосфорная, хинная, треон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вая.  </w:t>
      </w:r>
    </w:p>
    <w:p w14:paraId="6A6074B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полевой является рекордсменом среди растений по содержанию кремния. Так, в сухом веществе хвоща полевого содержится 9% кремнезема, а в золе до 96%. В соке хвоща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левого кремний обнаружен в растворимой форме кремниевой кислоты, связанной с органич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скими соединениями. С ростом растения содержание кремния во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>растает, достигая максимума в конце вегетации. Также в хвоще  найдены особые ферменты - силиказы, способствующие пр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вращению неорганических соединений кремния в о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ганические [  ].</w:t>
      </w:r>
    </w:p>
    <w:p w14:paraId="116A60CF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Химический состав алкалоидов растений семейства хвощевых представлен в 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ботах К. Эугстера, Губанова И.А., Баньковского А.И. и др. Хвощ полевой содержит в вегетативных о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ганах небольшое количество (до 0,26%) алкалоидов (никотин, 3-метоксипиридин и палюстрин), являющийся общим для всех видов хвощей [  ].</w:t>
      </w:r>
    </w:p>
    <w:p w14:paraId="39108DE3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Также в траве хвоща полевого обнаружены горечи, дубильные вещества, смолы, 30-190мг% аскорбиновой кислоты, 4.7мг% каротина, витамины группы В [  ].</w:t>
      </w:r>
    </w:p>
    <w:p w14:paraId="4B20092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</w:p>
    <w:p w14:paraId="270B9574" w14:textId="77777777" w:rsidR="00817F75" w:rsidRPr="00E04952" w:rsidRDefault="00817F75" w:rsidP="00E04952">
      <w:pPr>
        <w:pStyle w:val="21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1.1.5 Применение рода хвоща в народной и официнальной медицине</w:t>
      </w:r>
    </w:p>
    <w:p w14:paraId="027141C9" w14:textId="77777777" w:rsidR="00817F75" w:rsidRPr="00E04952" w:rsidRDefault="00817F75" w:rsidP="00E04952">
      <w:pPr>
        <w:spacing w:line="360" w:lineRule="auto"/>
        <w:ind w:firstLine="709"/>
        <w:jc w:val="both"/>
        <w:rPr>
          <w:sz w:val="24"/>
          <w:szCs w:val="24"/>
        </w:rPr>
      </w:pPr>
    </w:p>
    <w:p w14:paraId="4DF569C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Препараты хвоща полевого (настои и отвары) назначают в качестве мочегонного средс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ва при застойных явлениях сердечного происхождения (пороки сердца, сердечная недостато</w:t>
      </w:r>
      <w:r w:rsidRPr="00E04952">
        <w:rPr>
          <w:sz w:val="24"/>
          <w:szCs w:val="24"/>
        </w:rPr>
        <w:t>ч</w:t>
      </w:r>
      <w:r w:rsidRPr="00E04952">
        <w:rPr>
          <w:sz w:val="24"/>
          <w:szCs w:val="24"/>
        </w:rPr>
        <w:t>ность), а также при отеках , связа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ных с легочной недостаточностью, при плевритах, с большим количеством эксуд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та [  ].</w:t>
      </w:r>
    </w:p>
    <w:p w14:paraId="5AE8B6A3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При  заболеваниях мочевыводящих путей и мочевого пузыря (пиелиты, циститы, уретр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ты), хвощ полевой используется одновременно с толокнянкой или другими растениями, обл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дающими мочегонными и противовоспалительными свойствами [  ]. При нефрите и пиелоне</w:t>
      </w:r>
      <w:r w:rsidRPr="00E04952">
        <w:rPr>
          <w:sz w:val="24"/>
          <w:szCs w:val="24"/>
        </w:rPr>
        <w:t>ф</w:t>
      </w:r>
      <w:r w:rsidRPr="00E04952">
        <w:rPr>
          <w:sz w:val="24"/>
          <w:szCs w:val="24"/>
        </w:rPr>
        <w:t>рите применение препарата противопоказано, так как они могут в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зывать раздражение почек [  ].</w:t>
      </w:r>
    </w:p>
    <w:p w14:paraId="2CB381E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Широко используют траву хвоща полевого при геморроидальных, маточных, желудо</w:t>
      </w:r>
      <w:r w:rsidRPr="00E04952">
        <w:rPr>
          <w:sz w:val="24"/>
          <w:szCs w:val="24"/>
        </w:rPr>
        <w:t>ч</w:t>
      </w:r>
      <w:r w:rsidRPr="00E04952">
        <w:rPr>
          <w:sz w:val="24"/>
          <w:szCs w:val="24"/>
        </w:rPr>
        <w:t>ных и других кр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вотечениях [  ].</w:t>
      </w:r>
    </w:p>
    <w:p w14:paraId="7D8B49F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Настой травы хвоща полевого применяется при водянке, туберкулезе легких,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шечных инфекциях, кровавом поносе, для удаления камней из почек, при головных б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лях, аддисоновой болезни, воспаления седалищного нерва, при ревматизме и подагре.</w:t>
      </w:r>
    </w:p>
    <w:p w14:paraId="63A17AC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Учитывая способность хвоща ускорять выведение свинца из организма, его рек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мендуют при остром и хроническом отравлении сви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цом.</w:t>
      </w:r>
    </w:p>
    <w:p w14:paraId="44EFC31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Трава хвоща полевого входит в состав противоастматической микстуры по прописи Та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сакова, пасты ‘’Фитолизин’’, противодиабетического сбора ‘’Арфазетин’’[  ].</w:t>
      </w:r>
    </w:p>
    <w:p w14:paraId="3D1C15EF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Применяют хвощ и для ухода за кожей лица. При жирной и пористой коже салфетки, смоченные настоем, накладывают на лицо. Настой травы хвоща полевого входит в состав ко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метических кремов ‘’ВТО’’ и ‘’Ал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нушка’’.</w:t>
      </w:r>
    </w:p>
    <w:p w14:paraId="79823DB9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Также хвощ применяется как противозудное для лечения аллергических дермат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тов [   ].</w:t>
      </w:r>
    </w:p>
    <w:p w14:paraId="1486E27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народной медицине применяется не только хвощ полевой, но и др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гие виды хвоща.</w:t>
      </w:r>
    </w:p>
    <w:p w14:paraId="15AB87B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зимующий используется как мочегонное, вяжущее, кровоостанавливающее, бол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утоляющее, седативное, потогонное средство; применяется при туберкулезе легких, при ревм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тизме, головных болях, при желтухе, грыже, для лечения язв, опухолей, восп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лений.</w:t>
      </w:r>
    </w:p>
    <w:p w14:paraId="70814034" w14:textId="77777777" w:rsidR="00817F75" w:rsidRPr="00E04952" w:rsidRDefault="00817F75" w:rsidP="00E04952">
      <w:pPr>
        <w:pStyle w:val="ab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Хвощ лесной тоже используется как вяжущее и мочегонное сре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ство.</w:t>
      </w:r>
    </w:p>
    <w:p w14:paraId="2988FFDB" w14:textId="77777777" w:rsidR="00817F75" w:rsidRPr="00E04952" w:rsidRDefault="00817F75">
      <w:pPr>
        <w:pStyle w:val="ab"/>
        <w:spacing w:line="360" w:lineRule="auto"/>
        <w:jc w:val="both"/>
        <w:rPr>
          <w:sz w:val="24"/>
          <w:szCs w:val="24"/>
        </w:rPr>
      </w:pPr>
    </w:p>
    <w:p w14:paraId="07CC3CDE" w14:textId="77777777" w:rsidR="00817F75" w:rsidRPr="00E04952" w:rsidRDefault="00817F75">
      <w:pPr>
        <w:pStyle w:val="21"/>
        <w:spacing w:line="360" w:lineRule="auto"/>
        <w:ind w:left="283" w:firstLine="0"/>
        <w:jc w:val="center"/>
        <w:rPr>
          <w:sz w:val="24"/>
          <w:szCs w:val="24"/>
        </w:rPr>
      </w:pPr>
      <w:r w:rsidRPr="00E04952">
        <w:rPr>
          <w:b/>
          <w:sz w:val="24"/>
          <w:szCs w:val="24"/>
        </w:rPr>
        <w:t>1.2 Новые противогрибковые  препараты</w:t>
      </w:r>
      <w:r w:rsidRPr="00E04952">
        <w:rPr>
          <w:sz w:val="24"/>
          <w:szCs w:val="24"/>
        </w:rPr>
        <w:t>.</w:t>
      </w:r>
    </w:p>
    <w:p w14:paraId="4147CEF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Инфекционные заболевания человека, вызываемые грибами, носят общее название м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козы. Этиология, патогенез и клиническая картина микозов чрезвычайно разн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образны, однако практически во всех случаях этих заболеваний в патологический круг вовл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кается кожа.</w:t>
      </w:r>
    </w:p>
    <w:p w14:paraId="7ADC9E8B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Подавляющее большинство патогенных и условно-патогенных грибов вызывают забол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вание только при наличии факторов, снижающих нормальную физиологическую защитную функцию кожи и нарушающих резистентность организма против инфекции (особенно при и</w:t>
      </w:r>
      <w:r w:rsidRPr="00E04952">
        <w:rPr>
          <w:sz w:val="24"/>
          <w:szCs w:val="24"/>
        </w:rPr>
        <w:t>м</w:t>
      </w:r>
      <w:r w:rsidRPr="00E04952">
        <w:rPr>
          <w:sz w:val="24"/>
          <w:szCs w:val="24"/>
        </w:rPr>
        <w:t>мунодефицитных состояниях). Количество этих причин в последнее время резко возросло (н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благоприятные экологические факторы, увеличение количества больных со злокачественными болезнями, особенно иммунной системы, широкое использование медицинских препаратов о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ладающих иммуносупрессивн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ми свойствами: цитостатиков, гормонов, антибиотиков и т.д.)</w:t>
      </w:r>
    </w:p>
    <w:p w14:paraId="7CBB242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Амиказол (</w:t>
      </w:r>
      <w:r w:rsidRPr="00E04952">
        <w:rPr>
          <w:b/>
          <w:i/>
          <w:sz w:val="24"/>
          <w:szCs w:val="24"/>
          <w:lang w:val="en-US"/>
        </w:rPr>
        <w:t>Amycozolum</w:t>
      </w:r>
      <w:r w:rsidRPr="00E04952">
        <w:rPr>
          <w:b/>
          <w:i/>
          <w:sz w:val="24"/>
          <w:szCs w:val="24"/>
        </w:rPr>
        <w:t>)</w:t>
      </w:r>
      <w:r w:rsidRPr="00E04952">
        <w:rPr>
          <w:sz w:val="24"/>
          <w:szCs w:val="24"/>
        </w:rPr>
        <w:t xml:space="preserve">- 5% мазь и 2-5% пудра. Активен в отнашении дерматофитов и дрожеподобных грибов рода </w:t>
      </w:r>
      <w:r w:rsidRPr="00E04952">
        <w:rPr>
          <w:sz w:val="24"/>
          <w:szCs w:val="24"/>
          <w:lang w:val="en-US"/>
        </w:rPr>
        <w:t>Candida</w:t>
      </w:r>
      <w:r w:rsidRPr="00E04952">
        <w:rPr>
          <w:sz w:val="24"/>
          <w:szCs w:val="24"/>
        </w:rPr>
        <w:t>.</w:t>
      </w:r>
    </w:p>
    <w:p w14:paraId="32667DC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Амфоглюкамин (</w:t>
      </w:r>
      <w:r w:rsidRPr="00E04952">
        <w:rPr>
          <w:b/>
          <w:i/>
          <w:sz w:val="24"/>
          <w:szCs w:val="24"/>
          <w:lang w:val="en-US"/>
        </w:rPr>
        <w:t>Amphoglucaminum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применяется при локализованных и глубоких м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козах.</w:t>
      </w:r>
    </w:p>
    <w:p w14:paraId="20F4092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Анкотил (</w:t>
      </w:r>
      <w:r w:rsidRPr="00E04952">
        <w:rPr>
          <w:b/>
          <w:i/>
          <w:sz w:val="24"/>
          <w:szCs w:val="24"/>
          <w:lang w:val="en-US"/>
        </w:rPr>
        <w:t>Ancotil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выпускается в виде таблеток (0,5) и раствора для инфузий. Показ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ния: системный кандидоз, криптококкоз и хромобластом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коз; аспергиллез.</w:t>
      </w:r>
    </w:p>
    <w:p w14:paraId="4D0F9FB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Антифунгол (</w:t>
      </w:r>
      <w:r w:rsidRPr="00E04952">
        <w:rPr>
          <w:b/>
          <w:i/>
          <w:sz w:val="24"/>
          <w:szCs w:val="24"/>
          <w:lang w:val="en-US"/>
        </w:rPr>
        <w:t>Antifungol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активное вещество клотримазол. Выпускается в форме мази, вагинального крема и вагинальных таблеток.</w:t>
      </w:r>
    </w:p>
    <w:p w14:paraId="6B6F1010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Батрафен (</w:t>
      </w:r>
      <w:r w:rsidRPr="00E04952">
        <w:rPr>
          <w:b/>
          <w:i/>
          <w:sz w:val="24"/>
          <w:szCs w:val="24"/>
          <w:lang w:val="en-US"/>
        </w:rPr>
        <w:t>Batrafen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выпускается в форме крема, раствора и пудры для нару</w:t>
      </w:r>
      <w:r w:rsidRPr="00E04952">
        <w:rPr>
          <w:sz w:val="24"/>
          <w:szCs w:val="24"/>
        </w:rPr>
        <w:t>ж</w:t>
      </w:r>
      <w:r w:rsidRPr="00E04952">
        <w:rPr>
          <w:sz w:val="24"/>
          <w:szCs w:val="24"/>
        </w:rPr>
        <w:t>ного применения, лака для ногтей и вагинального крема.</w:t>
      </w:r>
    </w:p>
    <w:p w14:paraId="1EC814D3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Гино-дактарин (</w:t>
      </w:r>
      <w:r w:rsidRPr="00E04952">
        <w:rPr>
          <w:b/>
          <w:i/>
          <w:sz w:val="24"/>
          <w:szCs w:val="24"/>
          <w:lang w:val="en-US"/>
        </w:rPr>
        <w:t>Gino</w:t>
      </w:r>
      <w:r w:rsidRPr="00E04952">
        <w:rPr>
          <w:b/>
          <w:i/>
          <w:sz w:val="24"/>
          <w:szCs w:val="24"/>
        </w:rPr>
        <w:t>-</w:t>
      </w:r>
      <w:r w:rsidRPr="00E04952">
        <w:rPr>
          <w:b/>
          <w:i/>
          <w:sz w:val="24"/>
          <w:szCs w:val="24"/>
          <w:lang w:val="en-US"/>
        </w:rPr>
        <w:t>dactarin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вагинальные свечи по </w:t>
      </w:r>
      <w:smartTag w:uri="urn:schemas-microsoft-com:office:smarttags" w:element="metricconverter">
        <w:smartTagPr>
          <w:attr w:name="ProductID" w:val="0,1 г"/>
        </w:smartTagPr>
        <w:r w:rsidRPr="00E04952">
          <w:rPr>
            <w:sz w:val="24"/>
            <w:szCs w:val="24"/>
          </w:rPr>
          <w:t>0,1 г</w:t>
        </w:r>
      </w:smartTag>
      <w:r w:rsidRPr="00E04952">
        <w:rPr>
          <w:sz w:val="24"/>
          <w:szCs w:val="24"/>
        </w:rPr>
        <w:t>. Применение: местное леч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ние вагинальных кандидозов и суперинфекции, вызванных грамположительными микроорг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низмами.</w:t>
      </w:r>
    </w:p>
    <w:p w14:paraId="7CD3A26A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Гино- травоген (</w:t>
      </w:r>
      <w:r w:rsidRPr="00E04952">
        <w:rPr>
          <w:b/>
          <w:i/>
          <w:sz w:val="24"/>
          <w:szCs w:val="24"/>
          <w:lang w:val="en-US"/>
        </w:rPr>
        <w:t>Gino</w:t>
      </w:r>
      <w:r w:rsidRPr="00E04952">
        <w:rPr>
          <w:b/>
          <w:i/>
          <w:sz w:val="24"/>
          <w:szCs w:val="24"/>
        </w:rPr>
        <w:t>-</w:t>
      </w:r>
      <w:r w:rsidRPr="00E04952">
        <w:rPr>
          <w:b/>
          <w:i/>
          <w:sz w:val="24"/>
          <w:szCs w:val="24"/>
          <w:lang w:val="en-US"/>
        </w:rPr>
        <w:t>travogen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шарики вагинальные по </w:t>
      </w:r>
      <w:smartTag w:uri="urn:schemas-microsoft-com:office:smarttags" w:element="metricconverter">
        <w:smartTagPr>
          <w:attr w:name="ProductID" w:val="0,6 г"/>
        </w:smartTagPr>
        <w:r w:rsidRPr="00E04952">
          <w:rPr>
            <w:sz w:val="24"/>
            <w:szCs w:val="24"/>
          </w:rPr>
          <w:t>0,6 г</w:t>
        </w:r>
      </w:smartTag>
      <w:r w:rsidRPr="00E04952">
        <w:rPr>
          <w:sz w:val="24"/>
          <w:szCs w:val="24"/>
        </w:rPr>
        <w:t>. Показания: грибковые инфекции влаг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лища.</w:t>
      </w:r>
    </w:p>
    <w:p w14:paraId="5E0AAC73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Дактозин (</w:t>
      </w:r>
      <w:r w:rsidRPr="00E04952">
        <w:rPr>
          <w:b/>
          <w:i/>
          <w:sz w:val="24"/>
          <w:szCs w:val="24"/>
          <w:lang w:val="en-US"/>
        </w:rPr>
        <w:t>Daktozin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комбинированный препарат, выпускается в форме мази. Оснавное показание- лечение «пеленочного» кандидоза у д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тей.</w:t>
      </w:r>
    </w:p>
    <w:p w14:paraId="5A86A000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Дифлюкан (</w:t>
      </w:r>
      <w:r w:rsidRPr="00E04952">
        <w:rPr>
          <w:b/>
          <w:i/>
          <w:sz w:val="24"/>
          <w:szCs w:val="24"/>
          <w:lang w:val="en-US"/>
        </w:rPr>
        <w:t>Diflucan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желатиновые капсулы по 0.05; 0.1; 0.15; 0.2; и раствор для инф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зий. Применяется при лечении различных кандидозов и при профилактике грибковых инфе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ций у больных со злокачественными заболеваниями, которые предрасположены к таким и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фекциям в результате химиотерапии ц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тостатиками.</w:t>
      </w:r>
    </w:p>
    <w:p w14:paraId="79B5133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Ламизил (</w:t>
      </w:r>
      <w:r w:rsidRPr="00E04952">
        <w:rPr>
          <w:b/>
          <w:i/>
          <w:sz w:val="24"/>
          <w:szCs w:val="24"/>
          <w:lang w:val="en-US"/>
        </w:rPr>
        <w:t>Lamisil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противогрибковый препарат для перорального и местного примен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ния. Препарат обладает широким спектром противогри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кового действия.</w:t>
      </w:r>
    </w:p>
    <w:p w14:paraId="32AFF2F0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Лоцерил (</w:t>
      </w:r>
      <w:r w:rsidRPr="00E04952">
        <w:rPr>
          <w:b/>
          <w:i/>
          <w:sz w:val="24"/>
          <w:szCs w:val="24"/>
          <w:lang w:val="en-US"/>
        </w:rPr>
        <w:t>Loceril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лак для ногтей- 5% по 5 мл, упаковка содержит также 60 тампонов, смоченных 70% изопропиловым спиртом в пакетиках из фольги, 10 лопаточек, 30 пилок для ногтей. Крем 0,25% по </w:t>
      </w:r>
      <w:smartTag w:uri="urn:schemas-microsoft-com:office:smarttags" w:element="metricconverter">
        <w:smartTagPr>
          <w:attr w:name="ProductID" w:val="20 г"/>
        </w:smartTagPr>
        <w:r w:rsidRPr="00E04952">
          <w:rPr>
            <w:sz w:val="24"/>
            <w:szCs w:val="24"/>
          </w:rPr>
          <w:t>20 г</w:t>
        </w:r>
      </w:smartTag>
      <w:r w:rsidRPr="00E04952">
        <w:rPr>
          <w:sz w:val="24"/>
          <w:szCs w:val="24"/>
        </w:rPr>
        <w:t xml:space="preserve"> в тубах. Применение: микозы ногтей, стоп, гла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кой кожи.</w:t>
      </w:r>
    </w:p>
    <w:p w14:paraId="2307AAB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Низорал (</w:t>
      </w:r>
      <w:r w:rsidRPr="00E04952">
        <w:rPr>
          <w:b/>
          <w:i/>
          <w:sz w:val="24"/>
          <w:szCs w:val="24"/>
          <w:lang w:val="en-US"/>
        </w:rPr>
        <w:t>Nizoral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таблетки, крем, шампунь. Показания: грибковые инфекции кожи, 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лос, ногтей,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ловых органов.</w:t>
      </w:r>
    </w:p>
    <w:p w14:paraId="782C2968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Орунгал (</w:t>
      </w:r>
      <w:r w:rsidRPr="00E04952">
        <w:rPr>
          <w:b/>
          <w:i/>
          <w:sz w:val="24"/>
          <w:szCs w:val="24"/>
          <w:lang w:val="en-US"/>
        </w:rPr>
        <w:t>Orungal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капсулы по </w:t>
      </w:r>
      <w:smartTag w:uri="urn:schemas-microsoft-com:office:smarttags" w:element="metricconverter">
        <w:smartTagPr>
          <w:attr w:name="ProductID" w:val="0,1 г"/>
        </w:smartTagPr>
        <w:r w:rsidRPr="00E04952">
          <w:rPr>
            <w:sz w:val="24"/>
            <w:szCs w:val="24"/>
          </w:rPr>
          <w:t>0,1 г</w:t>
        </w:r>
      </w:smartTag>
      <w:r w:rsidRPr="00E04952">
        <w:rPr>
          <w:sz w:val="24"/>
          <w:szCs w:val="24"/>
        </w:rPr>
        <w:t>. Показания: заболевания кожи и слизистых обол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чек, вызванные чувствительными к препарату грибами: кандидозный вульвовагинит, отруб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видный лишай, микозы, вызванные дермат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фитами .</w:t>
      </w:r>
    </w:p>
    <w:p w14:paraId="513D643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Толмицен (</w:t>
      </w:r>
      <w:r w:rsidRPr="00E04952">
        <w:rPr>
          <w:b/>
          <w:i/>
          <w:sz w:val="24"/>
          <w:szCs w:val="24"/>
          <w:lang w:val="en-US"/>
        </w:rPr>
        <w:t>Tolmicen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1% паста,1% лосьон, 0,5% порошок. Показания: микозы гладкой кожи, складок, стоп, отрубевидный лишай.</w:t>
      </w:r>
    </w:p>
    <w:p w14:paraId="3B3A0E9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Эконазол (</w:t>
      </w:r>
      <w:r w:rsidRPr="00E04952">
        <w:rPr>
          <w:b/>
          <w:i/>
          <w:sz w:val="24"/>
          <w:szCs w:val="24"/>
          <w:lang w:val="en-US"/>
        </w:rPr>
        <w:t>Econasol</w:t>
      </w:r>
      <w:r w:rsidRPr="00E04952">
        <w:rPr>
          <w:b/>
          <w:i/>
          <w:sz w:val="24"/>
          <w:szCs w:val="24"/>
        </w:rPr>
        <w:t>)-</w:t>
      </w:r>
      <w:r w:rsidRPr="00E04952">
        <w:rPr>
          <w:sz w:val="24"/>
          <w:szCs w:val="24"/>
        </w:rPr>
        <w:t xml:space="preserve"> крем 1%, лосьон 1% для наружного применения, аэрозоль 1% для местного применения. Обладает широким спектром дейс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вия.</w:t>
      </w:r>
    </w:p>
    <w:p w14:paraId="3D4F49D8" w14:textId="77777777" w:rsidR="00817F75" w:rsidRPr="00E04952" w:rsidRDefault="00817F75">
      <w:pPr>
        <w:pStyle w:val="ab"/>
        <w:spacing w:line="360" w:lineRule="auto"/>
        <w:ind w:left="0" w:firstLine="567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Заключение</w:t>
      </w:r>
    </w:p>
    <w:p w14:paraId="25D0AEC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Растения рода хвощ - широко распространенное многолетнее дикорастущее тр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вянистое растение, издавна использующиеся как в народной так и в официнальной м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дицине.</w:t>
      </w:r>
    </w:p>
    <w:p w14:paraId="51CDAA7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Выделены и изучены основные биологически активные вещества травы хвоща полевого: фенольные соединения, органические соединения кремния и сапонины. </w:t>
      </w:r>
    </w:p>
    <w:p w14:paraId="5A11441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Широкое использование средств на основе биологически-активных веществ хвоща в 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родной медицине побудило нас изучить его другие виды активности, чему посвящена экспер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ментальная часть 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боты.</w:t>
      </w:r>
    </w:p>
    <w:p w14:paraId="636EDECE" w14:textId="77777777" w:rsidR="00817F75" w:rsidRPr="00E04952" w:rsidRDefault="00817F75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br w:type="page"/>
        <w:t xml:space="preserve">Глава </w:t>
      </w:r>
      <w:r w:rsidRPr="00E04952">
        <w:rPr>
          <w:b/>
          <w:sz w:val="24"/>
          <w:szCs w:val="24"/>
          <w:lang w:val="en-US"/>
        </w:rPr>
        <w:t>II</w:t>
      </w:r>
      <w:r w:rsidRPr="00E04952">
        <w:rPr>
          <w:b/>
          <w:sz w:val="24"/>
          <w:szCs w:val="24"/>
        </w:rPr>
        <w:t>. Материалы, методы и аппаратура</w:t>
      </w:r>
    </w:p>
    <w:p w14:paraId="2F666F9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1. Объектом изучения служила надземная часть (трава) хвоща, собранная в сер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дине лета в 1996-</w:t>
      </w:r>
      <w:smartTag w:uri="urn:schemas-microsoft-com:office:smarttags" w:element="metricconverter">
        <w:smartTagPr>
          <w:attr w:name="ProductID" w:val="1998 г"/>
        </w:smartTagPr>
        <w:r w:rsidRPr="00E04952">
          <w:rPr>
            <w:sz w:val="24"/>
            <w:szCs w:val="24"/>
          </w:rPr>
          <w:t>1998 г</w:t>
        </w:r>
      </w:smartTag>
      <w:r w:rsidRPr="00E04952">
        <w:rPr>
          <w:sz w:val="24"/>
          <w:szCs w:val="24"/>
        </w:rPr>
        <w:t>. на территории Томской области, сушка с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рья воздушно-теневая.</w:t>
      </w:r>
    </w:p>
    <w:p w14:paraId="07D4874C" w14:textId="77777777" w:rsidR="00817F75" w:rsidRPr="00E04952" w:rsidRDefault="00817F75" w:rsidP="00E04952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качестве извлекателей при получении экстрактов использовались: вода оч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щенная, этанол 70%,40%, 20%, хлороформ, ац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тон.</w:t>
      </w:r>
    </w:p>
    <w:p w14:paraId="7F5716FE" w14:textId="77777777" w:rsidR="00817F75" w:rsidRPr="00E04952" w:rsidRDefault="00817F75" w:rsidP="00E04952">
      <w:pPr>
        <w:pStyle w:val="21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хроматографии применяли бумагу хроматографическую Ленинградскую марки «М» в системе ацетон:бутанол:вода   (7:2:1).</w:t>
      </w:r>
    </w:p>
    <w:p w14:paraId="4B1A0ACE" w14:textId="77777777" w:rsidR="00817F75" w:rsidRPr="00E04952" w:rsidRDefault="00817F75" w:rsidP="00E04952">
      <w:pPr>
        <w:pStyle w:val="21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E04952">
        <w:rPr>
          <w:b/>
          <w:sz w:val="24"/>
          <w:szCs w:val="24"/>
        </w:rPr>
        <w:t>Аппаратура</w:t>
      </w:r>
      <w:r w:rsidRPr="00E04952">
        <w:rPr>
          <w:b/>
          <w:sz w:val="24"/>
          <w:szCs w:val="24"/>
          <w:lang w:val="en-US"/>
        </w:rPr>
        <w:t>:</w:t>
      </w:r>
    </w:p>
    <w:p w14:paraId="411D567B" w14:textId="77777777" w:rsidR="00817F75" w:rsidRPr="00E04952" w:rsidRDefault="00817F75" w:rsidP="00E0495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 xml:space="preserve">Спектрофотометр </w:t>
      </w:r>
      <w:r w:rsidRPr="00E04952">
        <w:rPr>
          <w:sz w:val="24"/>
          <w:szCs w:val="24"/>
          <w:lang w:val="en-US"/>
        </w:rPr>
        <w:t>«</w:t>
      </w:r>
      <w:r w:rsidRPr="00E04952">
        <w:rPr>
          <w:sz w:val="24"/>
          <w:szCs w:val="24"/>
        </w:rPr>
        <w:t>Спектроскан</w:t>
      </w:r>
      <w:r w:rsidRPr="00E04952">
        <w:rPr>
          <w:sz w:val="24"/>
          <w:szCs w:val="24"/>
          <w:lang w:val="en-US"/>
        </w:rPr>
        <w:t>»;</w:t>
      </w:r>
    </w:p>
    <w:p w14:paraId="1D8B77C4" w14:textId="77777777" w:rsidR="00817F75" w:rsidRPr="00E04952" w:rsidRDefault="00817F75" w:rsidP="00E0495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Сушильный шкаф</w:t>
      </w:r>
      <w:r w:rsidRPr="00E04952">
        <w:rPr>
          <w:sz w:val="24"/>
          <w:szCs w:val="24"/>
          <w:lang w:val="en-US"/>
        </w:rPr>
        <w:t>;</w:t>
      </w:r>
    </w:p>
    <w:p w14:paraId="0A7E4DD5" w14:textId="77777777" w:rsidR="00817F75" w:rsidRPr="00E04952" w:rsidRDefault="00817F75" w:rsidP="00E0495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Термостат ТС-80 МУ42</w:t>
      </w:r>
      <w:r w:rsidRPr="00E04952">
        <w:rPr>
          <w:sz w:val="24"/>
          <w:szCs w:val="24"/>
          <w:lang w:val="en-US"/>
        </w:rPr>
        <w:t>;</w:t>
      </w:r>
    </w:p>
    <w:p w14:paraId="2A7C9DA0" w14:textId="77777777" w:rsidR="00817F75" w:rsidRPr="00E04952" w:rsidRDefault="00817F75" w:rsidP="00E0495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Перколяторы лабораторные.</w:t>
      </w:r>
    </w:p>
    <w:p w14:paraId="09B7D447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5. Качественный анализ содержания различных групп природных соедин</w:t>
      </w:r>
      <w:r w:rsidRPr="00E04952">
        <w:rPr>
          <w:b/>
          <w:sz w:val="24"/>
          <w:szCs w:val="24"/>
        </w:rPr>
        <w:t>е</w:t>
      </w:r>
      <w:r w:rsidRPr="00E04952">
        <w:rPr>
          <w:b/>
          <w:sz w:val="24"/>
          <w:szCs w:val="24"/>
        </w:rPr>
        <w:t>ний.</w:t>
      </w:r>
    </w:p>
    <w:p w14:paraId="6C575067" w14:textId="77777777" w:rsidR="00817F75" w:rsidRPr="00E04952" w:rsidRDefault="00817F75" w:rsidP="00E04952">
      <w:pPr>
        <w:pStyle w:val="21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5.1 Обнаружение алкалоидов.</w:t>
      </w:r>
    </w:p>
    <w:p w14:paraId="6CB46A7D" w14:textId="77777777" w:rsidR="00817F75" w:rsidRPr="00E04952" w:rsidRDefault="00817F75" w:rsidP="00E04952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0662CFA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обнаружения алкалоидов в исследуемом растительном сырье, готовили кислое и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 xml:space="preserve">влечение: </w:t>
      </w:r>
      <w:smartTag w:uri="urn:schemas-microsoft-com:office:smarttags" w:element="metricconverter">
        <w:smartTagPr>
          <w:attr w:name="ProductID" w:val="5,0 г"/>
        </w:smartTagPr>
        <w:r w:rsidRPr="00E04952">
          <w:rPr>
            <w:sz w:val="24"/>
            <w:szCs w:val="24"/>
          </w:rPr>
          <w:t>5,0 г</w:t>
        </w:r>
      </w:smartTag>
      <w:r w:rsidRPr="00E04952">
        <w:rPr>
          <w:sz w:val="24"/>
          <w:szCs w:val="24"/>
        </w:rPr>
        <w:t xml:space="preserve"> сырья заливали 50мл 1% раствором хлорноводородной кислоты и 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тавляли на ночь. Извлечение фильтровали и определяли в нем   алкалоиды с помощью общеос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дительных реактивов:</w:t>
      </w:r>
    </w:p>
    <w:p w14:paraId="4AD85E7E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реактив Драгендорфа</w:t>
      </w:r>
      <w:r w:rsidRPr="00E04952">
        <w:rPr>
          <w:sz w:val="24"/>
          <w:szCs w:val="24"/>
          <w:lang w:val="en-US"/>
        </w:rPr>
        <w:t>;</w:t>
      </w:r>
    </w:p>
    <w:p w14:paraId="69ADE249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реактив Фреде</w:t>
      </w:r>
      <w:r w:rsidRPr="00E04952">
        <w:rPr>
          <w:sz w:val="24"/>
          <w:szCs w:val="24"/>
          <w:lang w:val="en-US"/>
        </w:rPr>
        <w:t>;</w:t>
      </w:r>
    </w:p>
    <w:p w14:paraId="4ECEF48B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реактив Вагнера</w:t>
      </w:r>
      <w:r w:rsidRPr="00E04952">
        <w:rPr>
          <w:sz w:val="24"/>
          <w:szCs w:val="24"/>
          <w:lang w:val="en-US"/>
        </w:rPr>
        <w:t>;</w:t>
      </w:r>
    </w:p>
    <w:p w14:paraId="74885328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1% раствор пикриновой кислоты</w:t>
      </w:r>
      <w:r w:rsidRPr="00E04952">
        <w:rPr>
          <w:sz w:val="24"/>
          <w:szCs w:val="24"/>
          <w:lang w:val="en-US"/>
        </w:rPr>
        <w:t>;</w:t>
      </w:r>
    </w:p>
    <w:p w14:paraId="2CEB1D7E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1% раствор кремниево-вольфрамовая кислота</w:t>
      </w:r>
      <w:r w:rsidRPr="00E04952">
        <w:rPr>
          <w:sz w:val="24"/>
          <w:szCs w:val="24"/>
          <w:lang w:val="en-US"/>
        </w:rPr>
        <w:t>;</w:t>
      </w:r>
    </w:p>
    <w:p w14:paraId="52D73D45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1% раствор фосфорно-вольфрамовой кислоты</w:t>
      </w:r>
      <w:r w:rsidRPr="00E04952">
        <w:rPr>
          <w:sz w:val="24"/>
          <w:szCs w:val="24"/>
          <w:lang w:val="en-US"/>
        </w:rPr>
        <w:t>;</w:t>
      </w:r>
    </w:p>
    <w:p w14:paraId="26565962" w14:textId="77777777" w:rsidR="00817F75" w:rsidRPr="00E04952" w:rsidRDefault="00817F75" w:rsidP="00E04952">
      <w:pPr>
        <w:pStyle w:val="31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1% раствор фосфорно-молибденовой кислоты.</w:t>
      </w:r>
    </w:p>
    <w:p w14:paraId="59AFCBDB" w14:textId="77777777" w:rsidR="00817F75" w:rsidRPr="00E04952" w:rsidRDefault="00817F75" w:rsidP="00E04952">
      <w:pPr>
        <w:pStyle w:val="31"/>
        <w:numPr>
          <w:ilvl w:val="12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</w:p>
    <w:p w14:paraId="482C86CC" w14:textId="77777777" w:rsidR="00817F75" w:rsidRPr="00E04952" w:rsidRDefault="00817F75" w:rsidP="00E04952">
      <w:pPr>
        <w:pStyle w:val="21"/>
        <w:numPr>
          <w:ilvl w:val="1"/>
          <w:numId w:val="56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флавоноидов.</w:t>
      </w:r>
    </w:p>
    <w:p w14:paraId="6F3C0BB6" w14:textId="77777777" w:rsidR="00817F75" w:rsidRPr="00E04952" w:rsidRDefault="00817F75" w:rsidP="00E04952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D9A298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качественного обнаружения флавоноидов проводили цианидиновую пробу (проба Синода).</w:t>
      </w:r>
    </w:p>
    <w:p w14:paraId="4E37BC7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,0 г"/>
        </w:smartTagPr>
        <w:r w:rsidRPr="00E04952">
          <w:rPr>
            <w:sz w:val="24"/>
            <w:szCs w:val="24"/>
          </w:rPr>
          <w:t>1,0 г</w:t>
        </w:r>
      </w:smartTag>
      <w:r w:rsidRPr="00E04952">
        <w:rPr>
          <w:sz w:val="24"/>
          <w:szCs w:val="24"/>
        </w:rPr>
        <w:t xml:space="preserve"> сырья заливались 10 мл 96% этанола и нагревались на водяной бане до кипения. Колба встряхивалась несколько раз, закрывалась пробкой и оставлялась на 3-4 часа. Спиртовое извлечение сливали и концентрировали до 2-х мл, к нему добавляли 5-7 капель концентрир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ванной хлорноводородной кислоты и 10 мг мета</w:t>
      </w:r>
      <w:r w:rsidRPr="00E04952">
        <w:rPr>
          <w:sz w:val="24"/>
          <w:szCs w:val="24"/>
        </w:rPr>
        <w:t>л</w:t>
      </w:r>
      <w:r w:rsidRPr="00E04952">
        <w:rPr>
          <w:sz w:val="24"/>
          <w:szCs w:val="24"/>
        </w:rPr>
        <w:t>лического цинка.</w:t>
      </w:r>
    </w:p>
    <w:p w14:paraId="4B450EE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</w:p>
    <w:p w14:paraId="33594AD9" w14:textId="77777777" w:rsidR="00817F75" w:rsidRPr="00E04952" w:rsidRDefault="00817F75" w:rsidP="00E04952">
      <w:pPr>
        <w:pStyle w:val="21"/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дубильных веществ</w:t>
      </w:r>
    </w:p>
    <w:p w14:paraId="039930A4" w14:textId="77777777" w:rsidR="00817F75" w:rsidRPr="00E04952" w:rsidRDefault="00817F75" w:rsidP="00E04952">
      <w:pPr>
        <w:spacing w:line="360" w:lineRule="auto"/>
        <w:ind w:firstLine="709"/>
        <w:jc w:val="both"/>
        <w:rPr>
          <w:sz w:val="24"/>
          <w:szCs w:val="24"/>
        </w:rPr>
      </w:pPr>
    </w:p>
    <w:p w14:paraId="26EBB3D5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  <w:u w:val="single"/>
        </w:rPr>
        <w:t>Приготовление извлечения</w:t>
      </w:r>
      <w:r w:rsidRPr="00E04952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 г"/>
        </w:smartTagPr>
        <w:r w:rsidRPr="00E04952">
          <w:rPr>
            <w:sz w:val="24"/>
            <w:szCs w:val="24"/>
          </w:rPr>
          <w:t>1 г</w:t>
        </w:r>
      </w:smartTag>
      <w:r w:rsidRPr="00E04952">
        <w:rPr>
          <w:sz w:val="24"/>
          <w:szCs w:val="24"/>
        </w:rPr>
        <w:t xml:space="preserve"> измельченного растительного сырья заливали 100 мл воды. Нагревали на водяной бане 20-30 мин, процеживали через вату и получе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ное извлечение использовали для проведения качес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венных реакций.</w:t>
      </w:r>
    </w:p>
    <w:p w14:paraId="3B5ECB52" w14:textId="77777777" w:rsidR="00817F75" w:rsidRPr="00E04952" w:rsidRDefault="00817F75" w:rsidP="00E04952">
      <w:pPr>
        <w:pStyle w:val="31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2-3 мл извлечения прибавляли несколько капель раствора железоаммониевых квасцов в случае гидролизуемых дубильных веществ появляется черно-синее о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рашивание или осадок, а конденсированных- черно-зеленое окрашив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ние или осадок.</w:t>
      </w:r>
    </w:p>
    <w:p w14:paraId="3EAAD391" w14:textId="77777777" w:rsidR="00817F75" w:rsidRPr="00E04952" w:rsidRDefault="00817F75" w:rsidP="00E04952">
      <w:pPr>
        <w:pStyle w:val="31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1 мл извлечения добавляли 2 мл раствора 10% уксусной кислоты и 1 мл раствора 10% средней соли ацетата свинца. При наличии конденсированных дубильных веществ филь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рат окрасится в черно-зеленый цвет от прибавления 5 капель 1%-ных  железоаммониевых ква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 xml:space="preserve">цов и </w:t>
      </w:r>
      <w:smartTag w:uri="urn:schemas-microsoft-com:office:smarttags" w:element="metricconverter">
        <w:smartTagPr>
          <w:attr w:name="ProductID" w:val="0,1 г"/>
        </w:smartTagPr>
        <w:r w:rsidRPr="00E04952">
          <w:rPr>
            <w:sz w:val="24"/>
            <w:szCs w:val="24"/>
          </w:rPr>
          <w:t>0,1 г</w:t>
        </w:r>
      </w:smartTag>
      <w:r w:rsidRPr="00E04952">
        <w:rPr>
          <w:sz w:val="24"/>
          <w:szCs w:val="24"/>
        </w:rPr>
        <w:t xml:space="preserve"> ацетата свинца.</w:t>
      </w:r>
    </w:p>
    <w:p w14:paraId="3A834628" w14:textId="77777777" w:rsidR="00817F75" w:rsidRPr="00E04952" w:rsidRDefault="00817F75" w:rsidP="00E04952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</w:p>
    <w:p w14:paraId="59273642" w14:textId="77777777" w:rsidR="00817F75" w:rsidRPr="00E04952" w:rsidRDefault="00817F75" w:rsidP="00E04952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сапонинов.</w:t>
      </w:r>
    </w:p>
    <w:p w14:paraId="505977FD" w14:textId="77777777" w:rsidR="00817F75" w:rsidRPr="00E04952" w:rsidRDefault="00817F75" w:rsidP="00E04952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35D01F9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  <w:u w:val="single"/>
        </w:rPr>
        <w:t>Приготовление извлечения</w:t>
      </w:r>
      <w:r w:rsidRPr="00E04952">
        <w:rPr>
          <w:b/>
          <w:sz w:val="24"/>
          <w:szCs w:val="24"/>
        </w:rPr>
        <w:t>.</w:t>
      </w:r>
      <w:r w:rsidRPr="00E04952">
        <w:rPr>
          <w:sz w:val="24"/>
          <w:szCs w:val="24"/>
        </w:rPr>
        <w:t xml:space="preserve"> Готовили водный настой 1:10, нагревая измельченное с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рье на водяной бане в течение 10 мин. Настой после охлаждения фильтруют и проводят с ним реакции.</w:t>
      </w:r>
    </w:p>
    <w:p w14:paraId="722177DC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пенообразования. Берут две пробирки, в одну приливают 5 мл 0,1 моль/л хло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новодородной кислоты, а в другую- 5мл 0,1моль/л гидроксида натрия. Затем в обе пробирки добавляют по 2-3 капли извлечения или растворов сапонинов и сильно встряхивали. При нал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чии в сырье тритерпеновых сапонинов в обеих пробирках образуется устойчивая п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на.</w:t>
      </w:r>
    </w:p>
    <w:p w14:paraId="09001AED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6415AE11" w14:textId="77777777" w:rsidR="00817F75" w:rsidRPr="00E04952" w:rsidRDefault="00817F75" w:rsidP="00E04952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алифатич</w:t>
      </w:r>
      <w:r w:rsidRPr="00E04952">
        <w:rPr>
          <w:b/>
          <w:sz w:val="24"/>
          <w:szCs w:val="24"/>
        </w:rPr>
        <w:t>е</w:t>
      </w:r>
      <w:r w:rsidRPr="00E04952">
        <w:rPr>
          <w:b/>
          <w:sz w:val="24"/>
          <w:szCs w:val="24"/>
        </w:rPr>
        <w:t>ских кислот.</w:t>
      </w:r>
    </w:p>
    <w:p w14:paraId="2EC3B651" w14:textId="77777777" w:rsidR="00817F75" w:rsidRPr="00E04952" w:rsidRDefault="00817F75" w:rsidP="00E04952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4"/>
          <w:szCs w:val="24"/>
        </w:rPr>
      </w:pPr>
    </w:p>
    <w:p w14:paraId="253609BC" w14:textId="77777777" w:rsidR="00817F75" w:rsidRPr="00E04952" w:rsidRDefault="00817F75" w:rsidP="00E04952">
      <w:pPr>
        <w:pStyle w:val="31"/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Щавелевая кислота.</w:t>
      </w:r>
    </w:p>
    <w:p w14:paraId="25202FA4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2 мл водного извлечения добавили 4 капли раствора кальция сульфата нас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щенного, в результате должен образоваться осадок растворимый в соляной кислоте и не растворимый в у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сусной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слоте.</w:t>
      </w:r>
    </w:p>
    <w:p w14:paraId="5ED05ED9" w14:textId="77777777" w:rsidR="00817F75" w:rsidRPr="00E04952" w:rsidRDefault="00817F75" w:rsidP="00E04952">
      <w:pPr>
        <w:pStyle w:val="31"/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Янтарная кислота.</w:t>
      </w:r>
    </w:p>
    <w:p w14:paraId="7AD3947A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1 мл извлечения добавить несколько кристалликов резорцина, затем по стенке проби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ки добавить 0,5 мл концентрированной серной кислоты, охладить и добавить 0,5 мл 10% ра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твора гидроксида аммония, должна по</w:t>
      </w:r>
      <w:r w:rsidRPr="00E04952">
        <w:rPr>
          <w:sz w:val="24"/>
          <w:szCs w:val="24"/>
        </w:rPr>
        <w:t>я</w:t>
      </w:r>
      <w:r w:rsidRPr="00E04952">
        <w:rPr>
          <w:sz w:val="24"/>
          <w:szCs w:val="24"/>
        </w:rPr>
        <w:t>виться зеленая флуоресценция.</w:t>
      </w:r>
    </w:p>
    <w:p w14:paraId="21F410DF" w14:textId="77777777" w:rsidR="00817F75" w:rsidRPr="00E04952" w:rsidRDefault="00817F75" w:rsidP="00E04952">
      <w:pPr>
        <w:pStyle w:val="31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Лимонная кислота.</w:t>
      </w:r>
    </w:p>
    <w:p w14:paraId="2B37FAED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 мл извлечения поместить в выпарительную чашку, добавить несколько кристалликов ванилина и выпарить досуха. К остатку добавить 2-3 капли конц. серной кислоты, нагреть на водяной бане до появления фиолетового окрашивания.</w:t>
      </w:r>
    </w:p>
    <w:p w14:paraId="1DA22D9E" w14:textId="77777777" w:rsidR="00817F75" w:rsidRPr="00E04952" w:rsidRDefault="00817F75" w:rsidP="00E04952">
      <w:pPr>
        <w:pStyle w:val="31"/>
        <w:numPr>
          <w:ilvl w:val="0"/>
          <w:numId w:val="1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Яблочная кислота.</w:t>
      </w:r>
    </w:p>
    <w:p w14:paraId="71BCBFDE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К 2 мл экстракта добавить 0,1 </w:t>
      </w:r>
      <w:r w:rsidRPr="00E04952">
        <w:rPr>
          <w:sz w:val="24"/>
          <w:szCs w:val="24"/>
        </w:rPr>
        <w:sym w:font="Symbol" w:char="F062"/>
      </w:r>
      <w:r w:rsidRPr="00E04952">
        <w:rPr>
          <w:sz w:val="24"/>
          <w:szCs w:val="24"/>
        </w:rPr>
        <w:t>-нафтола и 1каплю конц. серной  кислоты. Опу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тить пробирку на 1/2 мин в кипящую водяную баню должна появиться ярко-желтая с зеленым флу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ресценция.</w:t>
      </w:r>
    </w:p>
    <w:p w14:paraId="71198DB3" w14:textId="77777777" w:rsidR="00817F75" w:rsidRPr="00E04952" w:rsidRDefault="00817F75" w:rsidP="00E04952">
      <w:pPr>
        <w:pStyle w:val="31"/>
        <w:numPr>
          <w:ilvl w:val="0"/>
          <w:numId w:val="1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Винная кислота.</w:t>
      </w:r>
    </w:p>
    <w:p w14:paraId="7C5DF526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4 капли водного экстракта выпарить досуха в фарфоровой чашке, добавить  1 мл конц.  серной кислоты и несколькими кристалликами резорцина, нагреть на водяной бане до появл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 вишнево-красного окрашивания.</w:t>
      </w:r>
    </w:p>
    <w:p w14:paraId="3B92AD03" w14:textId="77777777" w:rsidR="00817F75" w:rsidRPr="00E04952" w:rsidRDefault="00817F75" w:rsidP="00E04952">
      <w:pPr>
        <w:pStyle w:val="36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05042FD3" w14:textId="77777777" w:rsidR="00817F75" w:rsidRPr="00E04952" w:rsidRDefault="00817F75" w:rsidP="00E04952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Обнаружение полисахаридов</w:t>
      </w:r>
      <w:r w:rsidRPr="00E04952">
        <w:rPr>
          <w:sz w:val="24"/>
          <w:szCs w:val="24"/>
        </w:rPr>
        <w:t>.</w:t>
      </w:r>
    </w:p>
    <w:p w14:paraId="0CAB5C11" w14:textId="77777777" w:rsidR="00817F75" w:rsidRPr="00E04952" w:rsidRDefault="00817F75" w:rsidP="00E04952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</w:p>
    <w:p w14:paraId="24F7A44F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8,0 сырья добавили 260 мл воды, затем взбалтывать в течении 1 часа, оставили на одни сутки на холоду, слили с сырья извлечение и профильтровали его. В фильтрате осаждали вод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растворимые полисахариды ( предварительно упарив фильтрат до1/3) 2-х кратным объемом 96% эт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нола (фр.А).</w:t>
      </w:r>
    </w:p>
    <w:p w14:paraId="4B674403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Оставшееся сырье  обработали 100 мл кипящей водой очищенной с 0,4 мл конц. хлорн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водородной кислотой и 30 мин выдержали на кипящей водяной бане. Затем в фильтрате оса</w:t>
      </w:r>
      <w:r w:rsidRPr="00E04952">
        <w:rPr>
          <w:sz w:val="24"/>
          <w:szCs w:val="24"/>
        </w:rPr>
        <w:t>ж</w:t>
      </w:r>
      <w:r w:rsidRPr="00E04952">
        <w:rPr>
          <w:sz w:val="24"/>
          <w:szCs w:val="24"/>
        </w:rPr>
        <w:t>дали пектиновые вещества 2-х кратным объемом 96% этанола (фр. Б).</w:t>
      </w:r>
    </w:p>
    <w:p w14:paraId="53A914B6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Сырье обрабатывали 10% раствором  гидроксида натрия, оставляли на сутки, з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тем фильтровали и в фильтрате осаждали полисахариды 50% у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сусной кислотой (фр. В).</w:t>
      </w:r>
    </w:p>
    <w:p w14:paraId="188C59FE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Каждую фракцию в отдельности отфильтровывали на воронке Бюхнера. Осадки сушили при температуре +90 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до постоянной массы.</w:t>
      </w:r>
    </w:p>
    <w:p w14:paraId="5B6530E0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Далее проводили кислотный гидролиз. Точную навеску (0,1) каждой фракции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мещали в ампулы, добавляли в каждую по 5 мл 10% раствора серной кислоты. Ампулы запаивали и 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гревали при температуре +105</w:t>
      </w:r>
      <w:r w:rsidRPr="00E04952">
        <w:rPr>
          <w:sz w:val="24"/>
          <w:szCs w:val="24"/>
          <w:lang w:val="en-US"/>
        </w:rPr>
        <w:sym w:font="Symbol" w:char="F0B0"/>
      </w:r>
      <w:r w:rsidRPr="00E04952">
        <w:rPr>
          <w:sz w:val="24"/>
          <w:szCs w:val="24"/>
        </w:rPr>
        <w:t>С в течении 3-х часов. Ампулы охлаждали и содержимое кол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чественно пер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носили в мерную колбу на 25 мл, объем доводилим до метки водой (раствор А).</w:t>
      </w:r>
    </w:p>
    <w:p w14:paraId="5410E5C7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10 мл гидролизата (раствора А) разбавить 5 мл воды и нейтрализовали порошком карб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ната бария по универсальной индикаторной бумаге. Раствор фильтровали через бумажный фильтр, промыв водой. Полученный фильтрат упаривали до объема 0,5 мл (раствор Б).</w:t>
      </w:r>
    </w:p>
    <w:p w14:paraId="274BEC6B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На хроматографическую бумагу Ленинградской фабрики марки «М» наносим 0,02мл упаренного фильтрата и стандартные образцы сахаров, хроматографировали восходящим мет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дом в системе ацетон:бутанол:вода (7:2:1).</w:t>
      </w:r>
    </w:p>
    <w:p w14:paraId="26B998A5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Высушенную хроматограмму обрабатывали анилинфитолатом и сушили в сушильном шкафу при температуре +105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до появл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 пятен.</w:t>
      </w:r>
    </w:p>
    <w:p w14:paraId="3921A844" w14:textId="77777777" w:rsidR="00817F75" w:rsidRPr="00E04952" w:rsidRDefault="00817F75" w:rsidP="00E04952">
      <w:pPr>
        <w:pStyle w:val="ab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Нейтральные сахара: </w:t>
      </w:r>
    </w:p>
    <w:p w14:paraId="5B4106A1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глюкоза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-0.15;</w:t>
      </w:r>
    </w:p>
    <w:p w14:paraId="68A824BB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галактоза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-0.12;</w:t>
      </w:r>
    </w:p>
    <w:p w14:paraId="1595F666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арабиноза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-0.24;</w:t>
      </w:r>
    </w:p>
    <w:p w14:paraId="351A6013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ксилоза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-0.27;</w:t>
      </w:r>
    </w:p>
    <w:p w14:paraId="4FE49B82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рамноза 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-0.4.</w:t>
      </w:r>
    </w:p>
    <w:p w14:paraId="102EA591" w14:textId="77777777" w:rsidR="00817F75" w:rsidRPr="00E04952" w:rsidRDefault="00817F75" w:rsidP="00E04952">
      <w:pPr>
        <w:pStyle w:val="27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  <w:u w:val="single"/>
        </w:rPr>
        <w:t>Приготовление анилинфитолата</w:t>
      </w:r>
      <w:r w:rsidRPr="00E04952">
        <w:rPr>
          <w:sz w:val="24"/>
          <w:szCs w:val="24"/>
        </w:rPr>
        <w:t xml:space="preserve">: </w:t>
      </w:r>
    </w:p>
    <w:p w14:paraId="68926F42" w14:textId="77777777" w:rsidR="00817F75" w:rsidRPr="00E04952" w:rsidRDefault="00817F75" w:rsidP="00E04952">
      <w:pPr>
        <w:pStyle w:val="27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0,93 сернокислого анилина</w:t>
      </w:r>
    </w:p>
    <w:p w14:paraId="54C33109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1,66 фталевой кислоты</w:t>
      </w:r>
    </w:p>
    <w:p w14:paraId="5F3CFBFC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100 мл водонасыщенного бутан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ла.</w:t>
      </w:r>
    </w:p>
    <w:p w14:paraId="419BEAF5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15918EE0" w14:textId="77777777" w:rsidR="00817F75" w:rsidRPr="00E04952" w:rsidRDefault="00817F75" w:rsidP="00E04952">
      <w:pPr>
        <w:pStyle w:val="34"/>
        <w:numPr>
          <w:ilvl w:val="0"/>
          <w:numId w:val="17"/>
        </w:numPr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кремния</w:t>
      </w:r>
    </w:p>
    <w:p w14:paraId="0C22E100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идентификации соединений кремния проводили качественую реакцию обр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зования желтого и синего кремнемолибденового комплекса с молибдатом аммония в кислой среде. В качестве восстановителя использовали 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корбиновую кислоту.</w:t>
      </w:r>
    </w:p>
    <w:p w14:paraId="311E6443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Для этого </w:t>
      </w:r>
      <w:smartTag w:uri="urn:schemas-microsoft-com:office:smarttags" w:element="metricconverter">
        <w:smartTagPr>
          <w:attr w:name="ProductID" w:val="1,0 г"/>
        </w:smartTagPr>
        <w:r w:rsidRPr="00E04952">
          <w:rPr>
            <w:sz w:val="24"/>
            <w:szCs w:val="24"/>
          </w:rPr>
          <w:t>1,0 г</w:t>
        </w:r>
      </w:smartTag>
      <w:r w:rsidRPr="00E04952">
        <w:rPr>
          <w:sz w:val="24"/>
          <w:szCs w:val="24"/>
        </w:rPr>
        <w:t xml:space="preserve"> измельченного сырья сжигали в фарфоровом тигле на электрич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ской плитке и прокаливали в муфельной печи. Затем золу обрабатывали 1% раствором хлоровод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родной кислоты, фильтровали, осадок на фильтре промывали 1% раствором хлороводородной кислоты и растворяли в 5% растворе гидроксида калия. С раствором силиката калия проводили реакцию с 10% подкисленным раствором молибдата аммония, приготовленного следующим образом: к 90 мл 11% раствора молибдата аммония прибавляли 10 мл 50 % раствора серной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слоты.</w:t>
      </w:r>
    </w:p>
    <w:p w14:paraId="75F93F12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1 мл полученного раствора силиката калия прибавляли 2 мл 10% подкисленного ра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твора молибдата аммония, должно образоваться желтое окрашивание, при добавлении нескол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ких кристалликов аскорбиновой кислоты желтая окраска должна переходить в интенсивно с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ний цвет.</w:t>
      </w:r>
    </w:p>
    <w:p w14:paraId="75F5827B" w14:textId="77777777" w:rsidR="00817F75" w:rsidRPr="00E04952" w:rsidRDefault="00817F75" w:rsidP="00E04952">
      <w:pPr>
        <w:pStyle w:val="34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669BAD14" w14:textId="77777777" w:rsidR="00817F75" w:rsidRPr="00E04952" w:rsidRDefault="00817F75" w:rsidP="00E0495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эфирных масел.</w:t>
      </w:r>
    </w:p>
    <w:p w14:paraId="7D4BD6F7" w14:textId="77777777" w:rsidR="00817F75" w:rsidRPr="00E04952" w:rsidRDefault="00817F75" w:rsidP="00E04952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</w:p>
    <w:p w14:paraId="6182C7DA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Использовался метод перегонки водяным паром. Навеску измельченного сырья пом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щают в широкогорлую круглодонную колбу вместимостью 700-800 мл, приливают 300 мл воды и закрывают резиновой пробкой с обратным холодильником. В пробке снизу укрепляются м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таллические крючки, на которые при помощи тонкой проволоки подвешивают градуирова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ный приемник так , чтобы конец холодильника находился точно над воронкообразным расширен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ем приемника, не касаясь его. Колбу с содержимым нагревают до кип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 и слабо кипятят.</w:t>
      </w:r>
    </w:p>
    <w:p w14:paraId="7139D56D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Пары воды и эфирного масла конденсируются в холодильнике  и жидкость стек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ет в приемник. Масло отстаивают в градуированном колене приемника, а вода через меньшее кол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но приемника вытекает обратно в колбу.</w:t>
      </w:r>
    </w:p>
    <w:p w14:paraId="52BDB1A1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</w:p>
    <w:p w14:paraId="52545138" w14:textId="77777777" w:rsidR="00817F75" w:rsidRPr="00E04952" w:rsidRDefault="00817F75" w:rsidP="00E04952">
      <w:pPr>
        <w:pStyle w:val="a6"/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Обнаружение сесквитерпеновых лактонов.</w:t>
      </w:r>
    </w:p>
    <w:p w14:paraId="07BCA21F" w14:textId="77777777" w:rsidR="00817F75" w:rsidRPr="00E04952" w:rsidRDefault="00817F75" w:rsidP="00E04952">
      <w:pPr>
        <w:tabs>
          <w:tab w:val="left" w:pos="1134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14:paraId="6AA42B64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50 мл водного извлечения (1:10) помещали в делительную воронку, добавляли 10 мл хлороформа и осторожно взбалтывали, затем хлороформное извлечение сливали в колбу. К этому же водному извлечению добавляли свежую порцию хлороформа, второе извлечение об</w:t>
      </w:r>
      <w:r w:rsidRPr="00E04952">
        <w:rPr>
          <w:sz w:val="24"/>
          <w:szCs w:val="24"/>
        </w:rPr>
        <w:t>ъ</w:t>
      </w:r>
      <w:r w:rsidRPr="00E04952">
        <w:rPr>
          <w:sz w:val="24"/>
          <w:szCs w:val="24"/>
        </w:rPr>
        <w:t>единяли с первым. Затем хлороформ отгоняли под тягой до получения «смолки».</w:t>
      </w:r>
    </w:p>
    <w:p w14:paraId="37219B0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ИК-спектр снимали на спектрофотометре «</w:t>
      </w:r>
      <w:r w:rsidRPr="00E04952">
        <w:rPr>
          <w:sz w:val="24"/>
          <w:szCs w:val="24"/>
          <w:lang w:val="en-US"/>
        </w:rPr>
        <w:t>Specord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UR</w:t>
      </w:r>
      <w:r w:rsidRPr="00E04952">
        <w:rPr>
          <w:sz w:val="24"/>
          <w:szCs w:val="24"/>
        </w:rPr>
        <w:t xml:space="preserve">» с призмами </w:t>
      </w:r>
      <w:r w:rsidRPr="00E04952">
        <w:rPr>
          <w:sz w:val="24"/>
          <w:szCs w:val="24"/>
          <w:lang w:val="en-US"/>
        </w:rPr>
        <w:t>Li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F</w:t>
      </w:r>
      <w:r w:rsidRPr="00E04952">
        <w:rPr>
          <w:sz w:val="24"/>
          <w:szCs w:val="24"/>
        </w:rPr>
        <w:t xml:space="preserve"> и </w:t>
      </w:r>
      <w:r w:rsidRPr="00E04952">
        <w:rPr>
          <w:sz w:val="24"/>
          <w:szCs w:val="24"/>
          <w:lang w:val="en-US"/>
        </w:rPr>
        <w:t>NaCl</w:t>
      </w:r>
      <w:r w:rsidRPr="00E04952">
        <w:rPr>
          <w:sz w:val="24"/>
          <w:szCs w:val="24"/>
        </w:rPr>
        <w:t xml:space="preserve"> в табле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 xml:space="preserve">ках </w:t>
      </w:r>
      <w:r w:rsidRPr="00E04952">
        <w:rPr>
          <w:sz w:val="24"/>
          <w:szCs w:val="24"/>
          <w:lang w:val="en-US"/>
        </w:rPr>
        <w:t>KBr</w:t>
      </w:r>
      <w:r w:rsidRPr="00E04952">
        <w:rPr>
          <w:sz w:val="24"/>
          <w:szCs w:val="24"/>
        </w:rPr>
        <w:t xml:space="preserve"> высотой </w:t>
      </w:r>
      <w:smartTag w:uri="urn:schemas-microsoft-com:office:smarttags" w:element="metricconverter">
        <w:smartTagPr>
          <w:attr w:name="ProductID" w:val="1 мм"/>
        </w:smartTagPr>
        <w:r w:rsidRPr="00E04952">
          <w:rPr>
            <w:sz w:val="24"/>
            <w:szCs w:val="24"/>
          </w:rPr>
          <w:t>1 мм</w:t>
        </w:r>
      </w:smartTag>
      <w:r w:rsidRPr="00E04952">
        <w:rPr>
          <w:sz w:val="24"/>
          <w:szCs w:val="24"/>
        </w:rPr>
        <w:t xml:space="preserve"> при соотношении веществ, напо</w:t>
      </w:r>
      <w:r w:rsidRPr="00E04952">
        <w:rPr>
          <w:sz w:val="24"/>
          <w:szCs w:val="24"/>
        </w:rPr>
        <w:t>л</w:t>
      </w:r>
      <w:r w:rsidRPr="00E04952">
        <w:rPr>
          <w:sz w:val="24"/>
          <w:szCs w:val="24"/>
        </w:rPr>
        <w:t>нителя 1:400 и в пленке.</w:t>
      </w:r>
    </w:p>
    <w:p w14:paraId="1F4462FC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</w:p>
    <w:p w14:paraId="1D962D6C" w14:textId="77777777" w:rsidR="00817F75" w:rsidRPr="00E04952" w:rsidRDefault="00817F75" w:rsidP="00E04952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Количественное определение флавоноидов</w:t>
      </w:r>
    </w:p>
    <w:p w14:paraId="255953D7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</w:p>
    <w:p w14:paraId="6EF21D25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1,0 г"/>
        </w:smartTagPr>
        <w:r w:rsidRPr="00E04952">
          <w:rPr>
            <w:sz w:val="24"/>
            <w:szCs w:val="24"/>
          </w:rPr>
          <w:t>1,0 г</w:t>
        </w:r>
      </w:smartTag>
      <w:r w:rsidRPr="00E04952">
        <w:rPr>
          <w:sz w:val="24"/>
          <w:szCs w:val="24"/>
        </w:rPr>
        <w:t xml:space="preserve"> сырья помещали в колбу с притертой пробкой на 50 мл, заливали 20 мл 90% этанола с содержанием 2%-тов концентрированной хлороводородной кислоты, эк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трагировали с обратным холодильником на кипящей водяной бане и декантировали в мерную колбу на 50 мл. Извлечение повторяли еще дважды, заливая по 10 мл 90% подкисленного этанола. Объед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ненное извлечение доводят до метки 90% этанолом.</w:t>
      </w:r>
    </w:p>
    <w:p w14:paraId="5954FD91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0,2 мл экстракта наносили на полоску хроматографической бумаги ра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>мером 45</w:t>
      </w:r>
      <w:r w:rsidRPr="00E04952">
        <w:rPr>
          <w:sz w:val="24"/>
          <w:szCs w:val="24"/>
        </w:rPr>
        <w:sym w:font="Symbol" w:char="F0B4"/>
      </w:r>
      <w:r w:rsidRPr="00E04952">
        <w:rPr>
          <w:sz w:val="24"/>
          <w:szCs w:val="24"/>
        </w:rPr>
        <w:t xml:space="preserve">15 см и хроматографировали в системе </w:t>
      </w:r>
      <w:smartTag w:uri="urn:schemas-microsoft-com:office:smarttags" w:element="metricconverter">
        <w:smartTagPr>
          <w:attr w:name="ProductID" w:val="0,1 М"/>
        </w:smartTagPr>
        <w:r w:rsidRPr="00E04952">
          <w:rPr>
            <w:sz w:val="24"/>
            <w:szCs w:val="24"/>
          </w:rPr>
          <w:t>0,1 М</w:t>
        </w:r>
      </w:smartTag>
      <w:r w:rsidRPr="00E04952">
        <w:rPr>
          <w:sz w:val="24"/>
          <w:szCs w:val="24"/>
        </w:rPr>
        <w:t xml:space="preserve"> хлороводородной кислоты. Хромат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грамму высушивали, в УФ-свете отмечали пятна флавоноидов, вырезали и элюировали 96% этанолом три раза по 10, 5 и 5 мл в колбе спритертой пробкой с обратным хол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дильником на водяной бане. Полученное извлечение флавоноидов сливали в мерную колбу на 25 мл, 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водили до метки 96% этанолом и снимали оптическую плотность элюятов с помощью спектрофотометра с толщиной слоя </w:t>
      </w:r>
      <w:smartTag w:uri="urn:schemas-microsoft-com:office:smarttags" w:element="metricconverter">
        <w:smartTagPr>
          <w:attr w:name="ProductID" w:val="1 см"/>
        </w:smartTagPr>
        <w:r w:rsidRPr="00E04952">
          <w:rPr>
            <w:sz w:val="24"/>
            <w:szCs w:val="24"/>
          </w:rPr>
          <w:t>1 см</w:t>
        </w:r>
      </w:smartTag>
      <w:r w:rsidRPr="00E04952">
        <w:rPr>
          <w:sz w:val="24"/>
          <w:szCs w:val="24"/>
        </w:rPr>
        <w:t xml:space="preserve"> при длине волны 353нм.</w:t>
      </w:r>
    </w:p>
    <w:p w14:paraId="2C907786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Сумму флавоноидов пересчитывали на кверцетин (Е  =387,5) пофо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муле:</w:t>
      </w:r>
    </w:p>
    <w:p w14:paraId="3D460CF9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  <w:lang w:val="en-US"/>
        </w:rPr>
        <w:t>C</w:t>
      </w:r>
      <w:r w:rsidRPr="00E04952">
        <w:rPr>
          <w:sz w:val="24"/>
          <w:szCs w:val="24"/>
        </w:rPr>
        <w:t>=  Д*У1*К*У2*100/(Е *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</w:rPr>
        <w:t>*М*(100-В)*У3,где</w:t>
      </w:r>
    </w:p>
    <w:p w14:paraId="436C7643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Д- оптическая плотность</w:t>
      </w:r>
    </w:p>
    <w:p w14:paraId="3301BEF5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У1- объем первого извлечения, мл (50 мл)</w:t>
      </w:r>
    </w:p>
    <w:p w14:paraId="650795F1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У2- объем второго извлечения, мл (25мл)</w:t>
      </w:r>
    </w:p>
    <w:p w14:paraId="6F102FB1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У3- объем, пошедший на хроматографирование, мл (0,2 мл)</w:t>
      </w:r>
    </w:p>
    <w:p w14:paraId="5B027DC7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Е  -удельный показатель поглощения</w:t>
      </w:r>
    </w:p>
    <w:p w14:paraId="09A02B77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М- масса навески, г</w:t>
      </w:r>
    </w:p>
    <w:p w14:paraId="60B0247C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В- влажность сырья, %</w:t>
      </w:r>
    </w:p>
    <w:p w14:paraId="607481FC" w14:textId="77777777" w:rsidR="00817F75" w:rsidRPr="00E04952" w:rsidRDefault="00817F75" w:rsidP="00E04952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толщина слоя, см</w:t>
      </w:r>
    </w:p>
    <w:p w14:paraId="70AB91B0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К-поправочный коэффициент на неполное элюирование с бумаги (1,15)</w:t>
      </w:r>
    </w:p>
    <w:p w14:paraId="0100F16C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</w:p>
    <w:p w14:paraId="1C3A5FAE" w14:textId="77777777" w:rsidR="00817F75" w:rsidRPr="00E04952" w:rsidRDefault="00817F75" w:rsidP="00E04952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Количественное определение соединений кремния</w:t>
      </w:r>
    </w:p>
    <w:p w14:paraId="06754678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В предварительно прокаленный фарфоровый тигльпомещали около </w:t>
      </w:r>
      <w:smartTag w:uri="urn:schemas-microsoft-com:office:smarttags" w:element="metricconverter">
        <w:smartTagPr>
          <w:attr w:name="ProductID" w:val="1,0 г"/>
        </w:smartTagPr>
        <w:r w:rsidRPr="00E04952">
          <w:rPr>
            <w:sz w:val="24"/>
            <w:szCs w:val="24"/>
          </w:rPr>
          <w:t>1,0 г</w:t>
        </w:r>
      </w:smartTag>
      <w:r w:rsidRPr="00E04952">
        <w:rPr>
          <w:sz w:val="24"/>
          <w:szCs w:val="24"/>
        </w:rPr>
        <w:t xml:space="preserve"> сырья, сжигали и прокаливали в муфельной печи при температуре не выше 560-650 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до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стоянной массы (3-5 часов).</w:t>
      </w:r>
    </w:p>
    <w:p w14:paraId="5C1D27AC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После охлаждения золу количественно переносили в стакан емкостью 150 мл, 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бавляли 50 мл 5% раствора хлороводородной кислоты и нагревали на кипящей водяной бане в течение 20 мин. Полученный раствор отфильтровывали через рыхлый беззольный фильтр, осадок пр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мывали 1% раствором хлоровод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родной кислоты.</w:t>
      </w:r>
    </w:p>
    <w:p w14:paraId="6587CAE9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Фильтр с осадком переносили в коническую колбу на 150 мл, добавляли 50 мл 5% ра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твора  гидроксида калия, затем прикрыв часовым стеклом, нагревали до кипения и кмпятили в течение 20 мин (колбу перед нагреванием взвесили). После охлаждения содержимое колбы 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водили до перв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начальной массы 5% раствором гидроксида калия.</w:t>
      </w:r>
    </w:p>
    <w:p w14:paraId="25803180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1 мл полученного фильтрата помещали в мерную колбу на 25 мл, прибавляли 2 мл 5% раствора серной кислоты, доводили водой до метки. Через 15 мин определяли опт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ческую плотность с помощью фотоэлектроколор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 xml:space="preserve">метра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E04952">
          <w:rPr>
            <w:sz w:val="24"/>
            <w:szCs w:val="24"/>
          </w:rPr>
          <w:t>10 мм</w:t>
        </w:r>
      </w:smartTag>
      <w:r w:rsidRPr="00E04952">
        <w:rPr>
          <w:sz w:val="24"/>
          <w:szCs w:val="24"/>
        </w:rPr>
        <w:t xml:space="preserve"> при длине волны 400 нм, используя в качестве раствора сравнеия фильтрат без добавл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 xml:space="preserve">ния реактивов.  </w:t>
      </w:r>
    </w:p>
    <w:p w14:paraId="41F7C1B5" w14:textId="77777777" w:rsidR="00817F75" w:rsidRPr="00E04952" w:rsidRDefault="00817F75" w:rsidP="00E04952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4"/>
          <w:szCs w:val="24"/>
        </w:rPr>
      </w:pPr>
    </w:p>
    <w:p w14:paraId="58CF1E29" w14:textId="77777777" w:rsidR="00817F75" w:rsidRPr="00E04952" w:rsidRDefault="00817F75" w:rsidP="00E04952">
      <w:pPr>
        <w:pStyle w:val="21"/>
        <w:numPr>
          <w:ilvl w:val="0"/>
          <w:numId w:val="2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Методика определения экстрактивных веществ</w:t>
      </w:r>
      <w:r w:rsidRPr="00E04952">
        <w:rPr>
          <w:sz w:val="24"/>
          <w:szCs w:val="24"/>
        </w:rPr>
        <w:t>.</w:t>
      </w:r>
    </w:p>
    <w:p w14:paraId="1CC4E9D5" w14:textId="77777777" w:rsidR="00817F75" w:rsidRPr="00E04952" w:rsidRDefault="00817F75" w:rsidP="00E04952">
      <w:pPr>
        <w:pStyle w:val="21"/>
        <w:spacing w:line="360" w:lineRule="auto"/>
        <w:ind w:left="0" w:firstLine="709"/>
        <w:jc w:val="both"/>
        <w:rPr>
          <w:sz w:val="24"/>
          <w:szCs w:val="24"/>
        </w:rPr>
      </w:pPr>
    </w:p>
    <w:p w14:paraId="494B492D" w14:textId="77777777" w:rsidR="00817F75" w:rsidRPr="00E04952" w:rsidRDefault="00817F75" w:rsidP="00E04952">
      <w:pPr>
        <w:pStyle w:val="27"/>
        <w:spacing w:after="0" w:line="360" w:lineRule="auto"/>
        <w:ind w:left="0"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 г"/>
        </w:smartTagPr>
        <w:r w:rsidRPr="00E04952">
          <w:rPr>
            <w:sz w:val="24"/>
            <w:szCs w:val="24"/>
          </w:rPr>
          <w:t>20 г</w:t>
        </w:r>
      </w:smartTag>
      <w:r w:rsidRPr="00E04952">
        <w:rPr>
          <w:sz w:val="24"/>
          <w:szCs w:val="24"/>
        </w:rPr>
        <w:t xml:space="preserve"> сырья измельчали и просеивали сквозь сито с отверстиями диаметром 1мм, помещ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 в коническую колбу прилив растворителя до «зеркала». Колбу закрывали пробкой, взвеш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вали и оставляли на 16 часов. Затем содержимое тщательно взбалтывали и фильтровали через сухой фильтр в сухую колбу. Фильтрат переносили в фарфоровую чашку диаметром 7-</w:t>
      </w:r>
      <w:smartTag w:uri="urn:schemas-microsoft-com:office:smarttags" w:element="metricconverter">
        <w:smartTagPr>
          <w:attr w:name="ProductID" w:val="9 см"/>
        </w:smartTagPr>
        <w:r w:rsidRPr="00E04952">
          <w:rPr>
            <w:sz w:val="24"/>
            <w:szCs w:val="24"/>
          </w:rPr>
          <w:t>9 см</w:t>
        </w:r>
      </w:smartTag>
      <w:r w:rsidRPr="00E04952">
        <w:rPr>
          <w:sz w:val="24"/>
          <w:szCs w:val="24"/>
        </w:rPr>
        <w:t xml:space="preserve">, предварительно высушенную при </w:t>
      </w:r>
      <w:r w:rsidRPr="00E04952">
        <w:rPr>
          <w:sz w:val="24"/>
          <w:szCs w:val="24"/>
          <w:lang w:val="en-US"/>
        </w:rPr>
        <w:t>t</w:t>
      </w:r>
      <w:r w:rsidRPr="00E04952">
        <w:rPr>
          <w:sz w:val="24"/>
          <w:szCs w:val="24"/>
          <w:lang w:val="en-US"/>
        </w:rPr>
        <w:sym w:font="Symbol" w:char="F0B0"/>
      </w:r>
      <w:r w:rsidRPr="00E04952">
        <w:rPr>
          <w:sz w:val="24"/>
          <w:szCs w:val="24"/>
        </w:rPr>
        <w:t xml:space="preserve"> +100</w:t>
      </w:r>
      <w:r w:rsidRPr="00E04952">
        <w:rPr>
          <w:sz w:val="24"/>
          <w:szCs w:val="24"/>
          <w:lang w:val="en-US"/>
        </w:rPr>
        <w:sym w:font="Symbol" w:char="F0B0"/>
      </w:r>
      <w:r w:rsidRPr="00E04952">
        <w:rPr>
          <w:sz w:val="24"/>
          <w:szCs w:val="24"/>
          <w:lang w:val="en-US"/>
        </w:rPr>
        <w:t>C</w:t>
      </w:r>
      <w:r w:rsidRPr="00E04952">
        <w:rPr>
          <w:sz w:val="24"/>
          <w:szCs w:val="24"/>
        </w:rPr>
        <w:t xml:space="preserve">  до постоянной массы  и взвешенную на аналитич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 xml:space="preserve">ских весах. Фильтрат выпаривают на водяной бане досуха, и сушат при </w:t>
      </w:r>
      <w:r w:rsidRPr="00E04952">
        <w:rPr>
          <w:sz w:val="24"/>
          <w:szCs w:val="24"/>
          <w:lang w:val="en-US"/>
        </w:rPr>
        <w:t>t</w:t>
      </w:r>
      <w:r w:rsidRPr="00E04952">
        <w:rPr>
          <w:sz w:val="24"/>
          <w:szCs w:val="24"/>
          <w:lang w:val="en-US"/>
        </w:rPr>
        <w:sym w:font="Symbol" w:char="F0B0"/>
      </w:r>
      <w:r w:rsidRPr="00E04952">
        <w:rPr>
          <w:sz w:val="24"/>
          <w:szCs w:val="24"/>
        </w:rPr>
        <w:t xml:space="preserve"> 100-105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в течении 3 часов, охлаждали в эксикаторе и взвешив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ли.</w:t>
      </w:r>
    </w:p>
    <w:p w14:paraId="6843110C" w14:textId="77777777" w:rsidR="00817F75" w:rsidRPr="00E04952" w:rsidRDefault="00817F75" w:rsidP="00E04952">
      <w:pPr>
        <w:pStyle w:val="27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6FF1E10F" w14:textId="77777777" w:rsidR="00817F75" w:rsidRPr="00E04952" w:rsidRDefault="00817F75" w:rsidP="00E04952">
      <w:pPr>
        <w:pStyle w:val="a6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9. Определение микроэлементного состава.</w:t>
      </w:r>
    </w:p>
    <w:p w14:paraId="2D53E546" w14:textId="77777777" w:rsidR="00817F75" w:rsidRPr="00E04952" w:rsidRDefault="00817F75" w:rsidP="00E04952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</w:p>
    <w:p w14:paraId="068F8CC5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определения минерального состава травы хвоща использовался рен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гено-флуоресцентный метод.</w:t>
      </w:r>
    </w:p>
    <w:p w14:paraId="4C1808FA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чашку (тигль) берут навеску измельченного продукта (пробы взвешивают с погрешн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стью не более + </w:t>
      </w:r>
      <w:smartTag w:uri="urn:schemas-microsoft-com:office:smarttags" w:element="metricconverter">
        <w:smartTagPr>
          <w:attr w:name="ProductID" w:val="0,01 г"/>
        </w:smartTagPr>
        <w:r w:rsidRPr="00E04952">
          <w:rPr>
            <w:sz w:val="24"/>
            <w:szCs w:val="24"/>
          </w:rPr>
          <w:t>0,01 г</w:t>
        </w:r>
      </w:smartTag>
      <w:r w:rsidRPr="00E04952">
        <w:rPr>
          <w:sz w:val="24"/>
          <w:szCs w:val="24"/>
        </w:rPr>
        <w:t>), помещают в сушильный шкаф и высушивают при температуре около +105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</w:t>
      </w:r>
    </w:p>
    <w:p w14:paraId="511D4D7D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Содержимое чаши смачивают 2-3 мл 32% раствором азотной кислоты и нагревают на водяной бане до прекращения выделения паров. Обработку азотной кислотой повторяют еще дважды. Затем чашу помещают на электроплитку и проводят обугливание до прекращения в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деления дыма, потом чашу переносят в электропечь при температуре около +250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 Минерал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зацию проводят, постепенно повышая температуру электропечи  на +50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через каждые 30 мин и, доведя ее до температуры +450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С, продолжают минерализацию при этих условиях до пол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чения золы. Чашу с золой извлекают из электропечи, охлаждают до комнатной температуры и смачивают золу 0,5-1,0 мл 32% раствором азотной кислоты. Затем кислоту досуха выпаривают на электроплитке со слабым нагревом и снова помещают чашу с пробой в электропечь при те</w:t>
      </w:r>
      <w:r w:rsidRPr="00E04952">
        <w:rPr>
          <w:sz w:val="24"/>
          <w:szCs w:val="24"/>
        </w:rPr>
        <w:t>м</w:t>
      </w:r>
      <w:r w:rsidRPr="00E04952">
        <w:rPr>
          <w:sz w:val="24"/>
          <w:szCs w:val="24"/>
        </w:rPr>
        <w:t>пературе, постепенно доводя температуру до 450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и выдерживают 1 час. Минерализацию сч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тают законченной, когда зола станет белого или слегка окрашенного цвета, без обугленных ча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тиц. При наличии обугленных частиц повторяют обработку золы раствором азотной кислоты или водой.</w:t>
      </w:r>
    </w:p>
    <w:p w14:paraId="6C32991D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чашу с золой добавляют 10 мл 32% раствора азотной кислоты, нагревают на электр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плитке со слабым нагревом до появления запахов азота. Содержимое чаши фильтруют в стакан через фильтр «белая лента». Тщательно ополаскивают чашу водой очищенной, фильтруя смыв чаши в тот же стакан. В фильтрат, содержащий тяжелые м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таллы добавляют азотнокислый цирконил, нагревают, фильтруют. Полученный осадок анализируют на приборе спектрометре «Спектроскан».</w:t>
      </w:r>
    </w:p>
    <w:p w14:paraId="6C28CC2B" w14:textId="77777777" w:rsidR="00817F75" w:rsidRPr="00E04952" w:rsidRDefault="00817F75" w:rsidP="00E04952">
      <w:pPr>
        <w:pStyle w:val="ac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742D7758" w14:textId="77777777" w:rsidR="00817F75" w:rsidRPr="00E04952" w:rsidRDefault="00817F75" w:rsidP="00E04952">
      <w:pPr>
        <w:pStyle w:val="21"/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Исследование антигрибковой активности</w:t>
      </w:r>
    </w:p>
    <w:p w14:paraId="0F485033" w14:textId="77777777" w:rsidR="00817F75" w:rsidRPr="00E04952" w:rsidRDefault="00817F75" w:rsidP="00E04952">
      <w:pPr>
        <w:pStyle w:val="21"/>
        <w:spacing w:line="360" w:lineRule="auto"/>
        <w:ind w:left="0" w:firstLine="709"/>
        <w:jc w:val="both"/>
        <w:rPr>
          <w:sz w:val="24"/>
          <w:szCs w:val="24"/>
        </w:rPr>
      </w:pPr>
    </w:p>
    <w:p w14:paraId="64397749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 целью изучения антигрибковых свойств БАВ хвоща полевого воздушно-сухое сырье измельчали до размера частиц 2-</w:t>
      </w:r>
      <w:smartTag w:uri="urn:schemas-microsoft-com:office:smarttags" w:element="metricconverter">
        <w:smartTagPr>
          <w:attr w:name="ProductID" w:val="5 мм"/>
        </w:smartTagPr>
        <w:r w:rsidRPr="00E04952">
          <w:rPr>
            <w:sz w:val="24"/>
            <w:szCs w:val="24"/>
          </w:rPr>
          <w:t>5 мм</w:t>
        </w:r>
      </w:smartTag>
      <w:r w:rsidRPr="00E04952">
        <w:rPr>
          <w:sz w:val="24"/>
          <w:szCs w:val="24"/>
        </w:rPr>
        <w:t>, заливали до «зеркала» экстрагентом (вода очищенная, этиловый спирт 70%, бутанол, хлороформ, эфир) настаивали в течении 16 часов, фильтровали и полученные экстракты высушивали в струе воздуха, нагретого до +30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</w:t>
      </w:r>
    </w:p>
    <w:p w14:paraId="0BA225A8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Антигрибковые свойства полученных экстрактов исследовали методом двукратных с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рийных разведений в жидкой среде Сабуро по методике Вичкановой С.А.. Состав среды Саб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ро:</w:t>
      </w:r>
    </w:p>
    <w:p w14:paraId="668B545A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- 10,0 пептона,</w:t>
      </w:r>
    </w:p>
    <w:p w14:paraId="0A2FF4FD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- 40,0 мальтозы,</w:t>
      </w:r>
    </w:p>
    <w:p w14:paraId="6CD63DC9" w14:textId="77777777" w:rsidR="00817F75" w:rsidRPr="00E04952" w:rsidRDefault="00817F75" w:rsidP="00E04952">
      <w:pPr>
        <w:pStyle w:val="26"/>
        <w:numPr>
          <w:ilvl w:val="0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- воды очищенной до </w:t>
      </w:r>
      <w:smartTag w:uri="urn:schemas-microsoft-com:office:smarttags" w:element="metricconverter">
        <w:smartTagPr>
          <w:attr w:name="ProductID" w:val="1 л"/>
        </w:smartTagPr>
        <w:r w:rsidRPr="00E04952">
          <w:rPr>
            <w:sz w:val="24"/>
            <w:szCs w:val="24"/>
          </w:rPr>
          <w:t>1 л</w:t>
        </w:r>
      </w:smartTag>
      <w:r w:rsidRPr="00E04952">
        <w:rPr>
          <w:sz w:val="24"/>
          <w:szCs w:val="24"/>
        </w:rPr>
        <w:t>.</w:t>
      </w:r>
    </w:p>
    <w:p w14:paraId="720D4AD7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В качестве тест-культуры использовали штаммы  </w:t>
      </w:r>
      <w:r w:rsidRPr="00E04952">
        <w:rPr>
          <w:sz w:val="24"/>
          <w:szCs w:val="24"/>
          <w:lang w:val="en-US"/>
        </w:rPr>
        <w:t>Aspergillus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niger</w:t>
      </w:r>
      <w:r w:rsidRPr="00E04952">
        <w:rPr>
          <w:sz w:val="24"/>
          <w:szCs w:val="24"/>
        </w:rPr>
        <w:t xml:space="preserve"> 163/3685, </w:t>
      </w:r>
      <w:r w:rsidRPr="00E04952">
        <w:rPr>
          <w:sz w:val="24"/>
          <w:szCs w:val="24"/>
          <w:lang w:val="en-US"/>
        </w:rPr>
        <w:t>Candida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alb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  <w:lang w:val="en-US"/>
        </w:rPr>
        <w:t>cans</w:t>
      </w:r>
      <w:r w:rsidRPr="00E04952">
        <w:rPr>
          <w:sz w:val="24"/>
          <w:szCs w:val="24"/>
        </w:rPr>
        <w:t xml:space="preserve"> 4337, </w:t>
      </w:r>
      <w:r w:rsidRPr="00E04952">
        <w:rPr>
          <w:sz w:val="24"/>
          <w:szCs w:val="24"/>
          <w:lang w:val="en-US"/>
        </w:rPr>
        <w:t>Trichophiton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 xml:space="preserve"> ВКПГ248/700, </w:t>
      </w:r>
      <w:r w:rsidRPr="00E04952">
        <w:rPr>
          <w:sz w:val="24"/>
          <w:szCs w:val="24"/>
          <w:lang w:val="en-US"/>
        </w:rPr>
        <w:t>T</w:t>
      </w:r>
      <w:r w:rsidRPr="00E04952">
        <w:rPr>
          <w:sz w:val="24"/>
          <w:szCs w:val="24"/>
        </w:rPr>
        <w:t xml:space="preserve">. </w:t>
      </w:r>
      <w:r w:rsidRPr="00E04952">
        <w:rPr>
          <w:sz w:val="24"/>
          <w:szCs w:val="24"/>
          <w:lang w:val="en-US"/>
        </w:rPr>
        <w:t>Mentagrophytes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var</w:t>
      </w:r>
      <w:r w:rsidRPr="00E04952">
        <w:rPr>
          <w:sz w:val="24"/>
          <w:szCs w:val="24"/>
        </w:rPr>
        <w:t xml:space="preserve">. </w:t>
      </w:r>
      <w:r w:rsidRPr="00E04952">
        <w:rPr>
          <w:sz w:val="24"/>
          <w:szCs w:val="24"/>
          <w:lang w:val="en-US"/>
        </w:rPr>
        <w:t>Interdigitale</w:t>
      </w:r>
      <w:r w:rsidRPr="00E04952">
        <w:rPr>
          <w:sz w:val="24"/>
          <w:szCs w:val="24"/>
        </w:rPr>
        <w:t xml:space="preserve"> ВКПГ 268, </w:t>
      </w:r>
      <w:r w:rsidRPr="00E04952">
        <w:rPr>
          <w:sz w:val="24"/>
          <w:szCs w:val="24"/>
          <w:lang w:val="en-US"/>
        </w:rPr>
        <w:t>M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  <w:lang w:val="en-US"/>
        </w:rPr>
        <w:t>crosporum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canis</w:t>
      </w:r>
      <w:r w:rsidRPr="00E04952">
        <w:rPr>
          <w:sz w:val="24"/>
          <w:szCs w:val="24"/>
        </w:rPr>
        <w:t xml:space="preserve"> ВКПГ 326/316, которые были получены в отделе микологии центрального ко</w:t>
      </w:r>
      <w:r w:rsidRPr="00E04952">
        <w:rPr>
          <w:sz w:val="24"/>
          <w:szCs w:val="24"/>
        </w:rPr>
        <w:t>ж</w:t>
      </w:r>
      <w:r w:rsidRPr="00E04952">
        <w:rPr>
          <w:sz w:val="24"/>
          <w:szCs w:val="24"/>
        </w:rPr>
        <w:t>но-венерологического института Министерства здравоохранения России г. Москва.</w:t>
      </w:r>
    </w:p>
    <w:p w14:paraId="02FD200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Подготовка грибов-дерматофитов к опыту, посев и их учет проводили по методу Г.Н. Першина. Для посева использовали суспензии как правило, суточной агаровой культуры дро</w:t>
      </w:r>
      <w:r w:rsidRPr="00E04952">
        <w:rPr>
          <w:sz w:val="24"/>
          <w:szCs w:val="24"/>
        </w:rPr>
        <w:t>ж</w:t>
      </w:r>
      <w:r w:rsidRPr="00E04952">
        <w:rPr>
          <w:sz w:val="24"/>
          <w:szCs w:val="24"/>
        </w:rPr>
        <w:t>жей, культуры плесневого гриба 4-5 с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точные, остальных дерматофитов 7-10 суточные. Взвеси грибов готовили в физиологическом растворе по оптическ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му стандарту мутности.</w:t>
      </w:r>
    </w:p>
    <w:p w14:paraId="43C1909E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После дополнительных разведений стандартного раствора микробная нагрузка патоге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ных грибов составляла 1000 грибковых тел в 1 мл среды. Посевы инкубировали в термостате, дрожжи при 37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С, остальные при 33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</w:t>
      </w:r>
    </w:p>
    <w:p w14:paraId="73D5D776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Учет культуры дрожжей проводили через 24 часа, другие культуры на 7-10 сутки. Пр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дельная доза препарата испытанная нами, соответствовала 1000 мкг/мл. Повторность каждого опыта 4-6 кратная. Контролем служили пробирки с питательной средой, засеянные аналоги</w:t>
      </w:r>
      <w:r w:rsidRPr="00E04952">
        <w:rPr>
          <w:sz w:val="24"/>
          <w:szCs w:val="24"/>
        </w:rPr>
        <w:t>ч</w:t>
      </w:r>
      <w:r w:rsidRPr="00E04952">
        <w:rPr>
          <w:sz w:val="24"/>
          <w:szCs w:val="24"/>
        </w:rPr>
        <w:t>ным количество тест-культуры, а также пробирки со средой и препараты без культуры (для проверки мутности и осаждения пр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парата).</w:t>
      </w:r>
    </w:p>
    <w:p w14:paraId="6DB7C772" w14:textId="77777777" w:rsidR="00817F75" w:rsidRPr="00E04952" w:rsidRDefault="00817F75" w:rsidP="00E04952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За критерий антигрибковой активности препарата принимали фунгистатический титр, который оценивали в микрограммах на 1 мл (мкг/мл) питательной среды. За фу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гистатический титр принимали предельную концентрацию препарата в среде, при которой отсутствовал вид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мый рост культуры в условиях оптимальной темпиратуры и заданной микробной нагру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>ки.</w:t>
      </w:r>
    </w:p>
    <w:p w14:paraId="3E6B4ABD" w14:textId="77777777" w:rsidR="00817F75" w:rsidRPr="00E04952" w:rsidRDefault="00817F75">
      <w:pPr>
        <w:pStyle w:val="23"/>
        <w:spacing w:line="360" w:lineRule="auto"/>
        <w:ind w:left="0" w:firstLine="567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br w:type="page"/>
      </w:r>
    </w:p>
    <w:p w14:paraId="351F04E9" w14:textId="77777777" w:rsidR="00817F75" w:rsidRPr="00E04952" w:rsidRDefault="00817F7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 xml:space="preserve">Глава </w:t>
      </w:r>
      <w:r w:rsidRPr="00E04952">
        <w:rPr>
          <w:b/>
          <w:sz w:val="24"/>
          <w:szCs w:val="24"/>
          <w:lang w:val="en-US"/>
        </w:rPr>
        <w:t>III</w:t>
      </w:r>
      <w:r w:rsidRPr="00E04952">
        <w:rPr>
          <w:b/>
          <w:sz w:val="24"/>
          <w:szCs w:val="24"/>
        </w:rPr>
        <w:t xml:space="preserve"> Перспективность использования рода хвоща для получения лекарстве</w:t>
      </w:r>
      <w:r w:rsidRPr="00E04952">
        <w:rPr>
          <w:b/>
          <w:sz w:val="24"/>
          <w:szCs w:val="24"/>
        </w:rPr>
        <w:t>н</w:t>
      </w:r>
      <w:r w:rsidRPr="00E04952">
        <w:rPr>
          <w:b/>
          <w:sz w:val="24"/>
          <w:szCs w:val="24"/>
        </w:rPr>
        <w:t>ных препаратов</w:t>
      </w:r>
    </w:p>
    <w:p w14:paraId="020C26BB" w14:textId="77777777" w:rsidR="00817F75" w:rsidRPr="00E04952" w:rsidRDefault="00817F75">
      <w:pPr>
        <w:spacing w:line="360" w:lineRule="auto"/>
        <w:ind w:firstLine="567"/>
        <w:rPr>
          <w:sz w:val="24"/>
          <w:szCs w:val="24"/>
        </w:rPr>
      </w:pPr>
    </w:p>
    <w:p w14:paraId="27367D5F" w14:textId="77777777" w:rsidR="00817F75" w:rsidRPr="00E04952" w:rsidRDefault="00817F75" w:rsidP="0006669F">
      <w:pPr>
        <w:numPr>
          <w:ilvl w:val="0"/>
          <w:numId w:val="24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Перспективность использования рода хвоща для получения лекарстве</w:t>
      </w:r>
      <w:r w:rsidRPr="00E04952">
        <w:rPr>
          <w:b/>
          <w:sz w:val="24"/>
          <w:szCs w:val="24"/>
        </w:rPr>
        <w:t>н</w:t>
      </w:r>
      <w:r w:rsidRPr="00E04952">
        <w:rPr>
          <w:b/>
          <w:sz w:val="24"/>
          <w:szCs w:val="24"/>
        </w:rPr>
        <w:t>ных препаратов.</w:t>
      </w:r>
    </w:p>
    <w:p w14:paraId="70746A25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D190CF8" w14:textId="77777777" w:rsidR="00817F75" w:rsidRPr="00E04952" w:rsidRDefault="00817F75" w:rsidP="0006669F">
      <w:pPr>
        <w:pStyle w:val="35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Как в нашей стране так и за рубежом известно мочегонное действие хвоща полевого. Нами было проведено изучение различных литературных данных и в некоторых из них встр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чается  информация о возможности использования хвоща полевого  в косметологии и дермат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логии. В таблице 1 представлены результаты исследования, в которой в сравнении с хвощем полевым приведены еще 43 вида лекарственных растений произрастающих на территории С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бири и использующихся в космет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логии и дерматологии.</w:t>
      </w:r>
    </w:p>
    <w:p w14:paraId="051365EE" w14:textId="77777777" w:rsidR="00817F75" w:rsidRPr="00E04952" w:rsidRDefault="00817F75">
      <w:pPr>
        <w:spacing w:line="360" w:lineRule="auto"/>
        <w:ind w:left="567"/>
        <w:rPr>
          <w:sz w:val="24"/>
          <w:szCs w:val="24"/>
        </w:rPr>
      </w:pPr>
    </w:p>
    <w:p w14:paraId="543A1B26" w14:textId="77777777" w:rsidR="00817F75" w:rsidRPr="00E04952" w:rsidRDefault="00817F75">
      <w:pPr>
        <w:pStyle w:val="3"/>
        <w:rPr>
          <w:sz w:val="24"/>
          <w:szCs w:val="24"/>
        </w:rPr>
      </w:pPr>
      <w:r w:rsidRPr="00E04952">
        <w:rPr>
          <w:sz w:val="24"/>
          <w:szCs w:val="24"/>
        </w:rPr>
        <w:t>Tаблица 1</w:t>
      </w:r>
    </w:p>
    <w:p w14:paraId="543069C7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80"/>
        <w:gridCol w:w="1310"/>
        <w:gridCol w:w="1380"/>
        <w:gridCol w:w="1277"/>
      </w:tblGrid>
      <w:tr w:rsidR="00817F75" w:rsidRPr="00E04952" w14:paraId="627278BA" w14:textId="77777777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3969" w:type="dxa"/>
            <w:vAlign w:val="center"/>
          </w:tcPr>
          <w:p w14:paraId="6056E37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Лекарственные растения</w:t>
            </w:r>
          </w:p>
        </w:tc>
        <w:tc>
          <w:tcPr>
            <w:tcW w:w="1280" w:type="dxa"/>
          </w:tcPr>
          <w:p w14:paraId="0062175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косм-е ср-во</w:t>
            </w:r>
          </w:p>
        </w:tc>
        <w:tc>
          <w:tcPr>
            <w:tcW w:w="1308" w:type="dxa"/>
          </w:tcPr>
          <w:p w14:paraId="4E2631C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дермат. аллергии</w:t>
            </w:r>
          </w:p>
        </w:tc>
        <w:tc>
          <w:tcPr>
            <w:tcW w:w="1380" w:type="dxa"/>
          </w:tcPr>
          <w:p w14:paraId="2A50A2F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псориаз/ экзема</w:t>
            </w:r>
          </w:p>
        </w:tc>
        <w:tc>
          <w:tcPr>
            <w:tcW w:w="1277" w:type="dxa"/>
          </w:tcPr>
          <w:p w14:paraId="7287E53E" w14:textId="77777777" w:rsidR="00817F75" w:rsidRPr="00E04952" w:rsidRDefault="00817F75">
            <w:pPr>
              <w:tabs>
                <w:tab w:val="left" w:pos="1701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антимикр     ср.-во</w:t>
            </w:r>
          </w:p>
        </w:tc>
      </w:tr>
      <w:tr w:rsidR="00817F75" w:rsidRPr="00E04952" w14:paraId="5A527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5C8E657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1. Анис обыкновенный</w:t>
            </w:r>
          </w:p>
        </w:tc>
        <w:tc>
          <w:tcPr>
            <w:tcW w:w="1279" w:type="dxa"/>
          </w:tcPr>
          <w:p w14:paraId="5DD8582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FBAD80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DFDD0F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1D477B50" w14:textId="77777777" w:rsidR="00817F75" w:rsidRPr="00E04952" w:rsidRDefault="00817F75">
            <w:pPr>
              <w:tabs>
                <w:tab w:val="left" w:pos="1701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223D5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92474E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2. Береза бородавчатая</w:t>
            </w:r>
          </w:p>
        </w:tc>
        <w:tc>
          <w:tcPr>
            <w:tcW w:w="1279" w:type="dxa"/>
          </w:tcPr>
          <w:p w14:paraId="76A5496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DFE214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594F7C6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5676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0E13F3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736B5A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3. Бузина черная</w:t>
            </w:r>
          </w:p>
        </w:tc>
        <w:tc>
          <w:tcPr>
            <w:tcW w:w="1279" w:type="dxa"/>
          </w:tcPr>
          <w:p w14:paraId="78E2CBC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2FB1BAB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5055A5E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00CB309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1280D3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E67319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4. Василек синий</w:t>
            </w:r>
          </w:p>
        </w:tc>
        <w:tc>
          <w:tcPr>
            <w:tcW w:w="1279" w:type="dxa"/>
          </w:tcPr>
          <w:p w14:paraId="47E66FA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E56D45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141CEE4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D667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B478C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7332270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5. Верба белая</w:t>
            </w:r>
          </w:p>
        </w:tc>
        <w:tc>
          <w:tcPr>
            <w:tcW w:w="1279" w:type="dxa"/>
          </w:tcPr>
          <w:p w14:paraId="66114FC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12D68C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0619164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7501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423C9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2E8823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6. Вероника лекарственная</w:t>
            </w:r>
          </w:p>
        </w:tc>
        <w:tc>
          <w:tcPr>
            <w:tcW w:w="1279" w:type="dxa"/>
          </w:tcPr>
          <w:p w14:paraId="2CD7AB2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8CED69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20AFEE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5AE29A0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30986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890DAB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7. Горечавка крестовидная</w:t>
            </w:r>
          </w:p>
        </w:tc>
        <w:tc>
          <w:tcPr>
            <w:tcW w:w="1279" w:type="dxa"/>
          </w:tcPr>
          <w:p w14:paraId="5824948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E62A8E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9F77A8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2624F64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A1EC1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4F72C0E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8. Донник лекарственный</w:t>
            </w:r>
          </w:p>
        </w:tc>
        <w:tc>
          <w:tcPr>
            <w:tcW w:w="1279" w:type="dxa"/>
          </w:tcPr>
          <w:p w14:paraId="005FDC0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7887C3A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B6A3E8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DAD5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6F0477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5903C36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9. Душица обыкновенная</w:t>
            </w:r>
          </w:p>
        </w:tc>
        <w:tc>
          <w:tcPr>
            <w:tcW w:w="1279" w:type="dxa"/>
          </w:tcPr>
          <w:p w14:paraId="006CE3E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C6FA3F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1F29B3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979D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F8ED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195A61F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10. Зверобой продырявленн.</w:t>
            </w:r>
          </w:p>
        </w:tc>
        <w:tc>
          <w:tcPr>
            <w:tcW w:w="1279" w:type="dxa"/>
          </w:tcPr>
          <w:p w14:paraId="3B6DE14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1684DB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97B298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24F5AA3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36084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7331E3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11. Земляника лесная</w:t>
            </w:r>
          </w:p>
        </w:tc>
        <w:tc>
          <w:tcPr>
            <w:tcW w:w="1279" w:type="dxa"/>
          </w:tcPr>
          <w:p w14:paraId="6F1A586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0BD508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59C6925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840B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97A3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7712B76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12. Календула лекарственная </w:t>
            </w:r>
          </w:p>
        </w:tc>
        <w:tc>
          <w:tcPr>
            <w:tcW w:w="1279" w:type="dxa"/>
          </w:tcPr>
          <w:p w14:paraId="2412CB7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013DD5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51DF41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91E3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2EE6AC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0BDECE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13. Калина обыкновенная</w:t>
            </w:r>
          </w:p>
        </w:tc>
        <w:tc>
          <w:tcPr>
            <w:tcW w:w="1279" w:type="dxa"/>
          </w:tcPr>
          <w:p w14:paraId="71364F0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B82BC1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175FA8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+/+</w:t>
            </w:r>
          </w:p>
        </w:tc>
        <w:tc>
          <w:tcPr>
            <w:tcW w:w="1276" w:type="dxa"/>
          </w:tcPr>
          <w:p w14:paraId="561997F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C158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26DD9B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14. Крушина ломкая</w:t>
            </w:r>
          </w:p>
        </w:tc>
        <w:tc>
          <w:tcPr>
            <w:tcW w:w="1279" w:type="dxa"/>
          </w:tcPr>
          <w:p w14:paraId="2B4570E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220A508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0C0EEE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9671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2EEE90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30B1322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15. Картофель</w:t>
            </w:r>
          </w:p>
        </w:tc>
        <w:tc>
          <w:tcPr>
            <w:tcW w:w="1279" w:type="dxa"/>
          </w:tcPr>
          <w:p w14:paraId="18DE822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2B34F39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2972536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77FC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8B3B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113C6E7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16. Клубника дикая</w:t>
            </w:r>
          </w:p>
        </w:tc>
        <w:tc>
          <w:tcPr>
            <w:tcW w:w="1279" w:type="dxa"/>
          </w:tcPr>
          <w:p w14:paraId="56665BB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2FD953D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3F717F0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3CE7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0E91C6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0C6214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17. Крапива обыкновенная</w:t>
            </w:r>
          </w:p>
        </w:tc>
        <w:tc>
          <w:tcPr>
            <w:tcW w:w="1279" w:type="dxa"/>
          </w:tcPr>
          <w:p w14:paraId="6BF6FE4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7D84C13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68F4CDB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4DFF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7790A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968A69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18. Лопух большой</w:t>
            </w:r>
          </w:p>
        </w:tc>
        <w:tc>
          <w:tcPr>
            <w:tcW w:w="1279" w:type="dxa"/>
          </w:tcPr>
          <w:p w14:paraId="0ECBA09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4DD4B8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8A73F2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+/+</w:t>
            </w:r>
          </w:p>
        </w:tc>
        <w:tc>
          <w:tcPr>
            <w:tcW w:w="1276" w:type="dxa"/>
          </w:tcPr>
          <w:p w14:paraId="332D9A9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FBE46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4ADA6D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19. Лук репчатый</w:t>
            </w:r>
          </w:p>
        </w:tc>
        <w:tc>
          <w:tcPr>
            <w:tcW w:w="1279" w:type="dxa"/>
          </w:tcPr>
          <w:p w14:paraId="14E6AF1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70D7100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58E586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3018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10C22E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1AEE72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20. Малина обыкновенная</w:t>
            </w:r>
          </w:p>
        </w:tc>
        <w:tc>
          <w:tcPr>
            <w:tcW w:w="1279" w:type="dxa"/>
          </w:tcPr>
          <w:p w14:paraId="4DE5FA3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ABBE06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649D790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9140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1F981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47EDC2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21. Морковь обыкновенная</w:t>
            </w:r>
          </w:p>
        </w:tc>
        <w:tc>
          <w:tcPr>
            <w:tcW w:w="1279" w:type="dxa"/>
          </w:tcPr>
          <w:p w14:paraId="11D0EDC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173FDAA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07B49C0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36D1899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4FD4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8500C3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22. Медуница лекарственная</w:t>
            </w:r>
          </w:p>
        </w:tc>
        <w:tc>
          <w:tcPr>
            <w:tcW w:w="1279" w:type="dxa"/>
          </w:tcPr>
          <w:p w14:paraId="21F17AF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80624A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2EB9D25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+/+</w:t>
            </w:r>
          </w:p>
        </w:tc>
        <w:tc>
          <w:tcPr>
            <w:tcW w:w="1276" w:type="dxa"/>
          </w:tcPr>
          <w:p w14:paraId="29C851F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685A2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3A13A8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23. Мелисса лекарственная</w:t>
            </w:r>
          </w:p>
        </w:tc>
        <w:tc>
          <w:tcPr>
            <w:tcW w:w="1279" w:type="dxa"/>
          </w:tcPr>
          <w:p w14:paraId="5B4F466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B4DA75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3D19124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F736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DA423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5F8F3D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24. Можжевельник обыкн.</w:t>
            </w:r>
          </w:p>
        </w:tc>
        <w:tc>
          <w:tcPr>
            <w:tcW w:w="1279" w:type="dxa"/>
          </w:tcPr>
          <w:p w14:paraId="1AAF755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58357C9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6F8D17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7C52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16B158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CE4129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25. Мята перечная</w:t>
            </w:r>
          </w:p>
        </w:tc>
        <w:tc>
          <w:tcPr>
            <w:tcW w:w="1279" w:type="dxa"/>
          </w:tcPr>
          <w:p w14:paraId="04A9D26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1FA291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750819F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A2B0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AD05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2C9A1FD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26. Облепиха крушиновидная</w:t>
            </w:r>
          </w:p>
        </w:tc>
        <w:tc>
          <w:tcPr>
            <w:tcW w:w="1279" w:type="dxa"/>
          </w:tcPr>
          <w:p w14:paraId="2FC5726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4C36CD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833DC5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189798D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2BFAD1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74EC129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27. Овес полевой</w:t>
            </w:r>
          </w:p>
        </w:tc>
        <w:tc>
          <w:tcPr>
            <w:tcW w:w="1279" w:type="dxa"/>
          </w:tcPr>
          <w:p w14:paraId="1F91C05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58D685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0CE94A3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1140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5CE42E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504B827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28. Одуванчик лекарств-й</w:t>
            </w:r>
          </w:p>
        </w:tc>
        <w:tc>
          <w:tcPr>
            <w:tcW w:w="1279" w:type="dxa"/>
          </w:tcPr>
          <w:p w14:paraId="7BD9D3A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E9A344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2CD4EDC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1A3C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22F522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38D7F8D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29. Петрушка огородная</w:t>
            </w:r>
          </w:p>
        </w:tc>
        <w:tc>
          <w:tcPr>
            <w:tcW w:w="1279" w:type="dxa"/>
          </w:tcPr>
          <w:p w14:paraId="5071B62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566E26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470814C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+/+</w:t>
            </w:r>
          </w:p>
        </w:tc>
        <w:tc>
          <w:tcPr>
            <w:tcW w:w="1276" w:type="dxa"/>
          </w:tcPr>
          <w:p w14:paraId="1C13140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0A130A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312CB79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30. Подорожник большой</w:t>
            </w:r>
          </w:p>
        </w:tc>
        <w:tc>
          <w:tcPr>
            <w:tcW w:w="1279" w:type="dxa"/>
          </w:tcPr>
          <w:p w14:paraId="1B8C123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7A4AE1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33B677F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5755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7A5E7E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178AB62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31. Полынь горькая</w:t>
            </w:r>
          </w:p>
        </w:tc>
        <w:tc>
          <w:tcPr>
            <w:tcW w:w="1279" w:type="dxa"/>
          </w:tcPr>
          <w:p w14:paraId="3F7AA17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5E919EB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3827A5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C4DB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7B670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161BB1F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32. Родиола розовая</w:t>
            </w:r>
          </w:p>
        </w:tc>
        <w:tc>
          <w:tcPr>
            <w:tcW w:w="1279" w:type="dxa"/>
          </w:tcPr>
          <w:p w14:paraId="3F86D89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330423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5D683F1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034A62A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4AA040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CFBAA8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33. Шиповник коричный</w:t>
            </w:r>
          </w:p>
        </w:tc>
        <w:tc>
          <w:tcPr>
            <w:tcW w:w="1279" w:type="dxa"/>
          </w:tcPr>
          <w:p w14:paraId="2DC9BE8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2F9F37C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A2CAFD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32C1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4B69F8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0CEEBC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34. Ромашка аптечная</w:t>
            </w:r>
          </w:p>
        </w:tc>
        <w:tc>
          <w:tcPr>
            <w:tcW w:w="1279" w:type="dxa"/>
          </w:tcPr>
          <w:p w14:paraId="1D3871D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1974D7B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3284882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8C56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046302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3B71A35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35. Ряска малая</w:t>
            </w:r>
          </w:p>
        </w:tc>
        <w:tc>
          <w:tcPr>
            <w:tcW w:w="1279" w:type="dxa"/>
          </w:tcPr>
          <w:p w14:paraId="1193F58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743E38D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12178E4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2CBA5BD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B4FB1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5714FA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36. Сосна обыкновенная</w:t>
            </w:r>
          </w:p>
        </w:tc>
        <w:tc>
          <w:tcPr>
            <w:tcW w:w="1279" w:type="dxa"/>
          </w:tcPr>
          <w:p w14:paraId="470A313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6D0F83A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73B0BC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0281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15E7E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1B51F65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37. Тысячелистник обыкн.</w:t>
            </w:r>
          </w:p>
        </w:tc>
        <w:tc>
          <w:tcPr>
            <w:tcW w:w="1279" w:type="dxa"/>
          </w:tcPr>
          <w:p w14:paraId="3264753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52F1CAB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0FAEBD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60EF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B2AA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7DBEDBE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38. Чемерица Лобеля</w:t>
            </w:r>
          </w:p>
        </w:tc>
        <w:tc>
          <w:tcPr>
            <w:tcW w:w="1279" w:type="dxa"/>
          </w:tcPr>
          <w:p w14:paraId="1E06B71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02AB7BA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7B2636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CE5D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13421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F81F95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39. Череда трехраздельная</w:t>
            </w:r>
          </w:p>
        </w:tc>
        <w:tc>
          <w:tcPr>
            <w:tcW w:w="1279" w:type="dxa"/>
          </w:tcPr>
          <w:p w14:paraId="0847884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3B42CC9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0CAF0EA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32D0E73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0B0F6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AB34CD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40. Фиалка трехцветная</w:t>
            </w:r>
          </w:p>
        </w:tc>
        <w:tc>
          <w:tcPr>
            <w:tcW w:w="1279" w:type="dxa"/>
          </w:tcPr>
          <w:p w14:paraId="7B982DE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182691B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AB0474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/+</w:t>
            </w:r>
          </w:p>
        </w:tc>
        <w:tc>
          <w:tcPr>
            <w:tcW w:w="1276" w:type="dxa"/>
          </w:tcPr>
          <w:p w14:paraId="77AB8B6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3FA2A8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69E0BAB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41. Чабрец обыкновенный</w:t>
            </w:r>
          </w:p>
        </w:tc>
        <w:tc>
          <w:tcPr>
            <w:tcW w:w="1279" w:type="dxa"/>
          </w:tcPr>
          <w:p w14:paraId="6D683B4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52B7C89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6F9858E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740E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33BD8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5E18C04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42. Чистотел большой</w:t>
            </w:r>
          </w:p>
        </w:tc>
        <w:tc>
          <w:tcPr>
            <w:tcW w:w="1279" w:type="dxa"/>
          </w:tcPr>
          <w:p w14:paraId="7694FF7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D186CD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3D1539D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</w:t>
            </w:r>
          </w:p>
        </w:tc>
        <w:tc>
          <w:tcPr>
            <w:tcW w:w="1276" w:type="dxa"/>
          </w:tcPr>
          <w:p w14:paraId="7257F77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3F7BC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9580FB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43. Шалфей лекарственный</w:t>
            </w:r>
          </w:p>
        </w:tc>
        <w:tc>
          <w:tcPr>
            <w:tcW w:w="1279" w:type="dxa"/>
          </w:tcPr>
          <w:p w14:paraId="125F8CB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76A6FD6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7F547B4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0B81B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E5B5E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</w:tcPr>
          <w:p w14:paraId="0AB0F03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44. Хвощ полевой</w:t>
            </w:r>
          </w:p>
        </w:tc>
        <w:tc>
          <w:tcPr>
            <w:tcW w:w="1279" w:type="dxa"/>
          </w:tcPr>
          <w:p w14:paraId="40FD2FA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10" w:type="dxa"/>
          </w:tcPr>
          <w:p w14:paraId="4C19C4D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380" w:type="dxa"/>
          </w:tcPr>
          <w:p w14:paraId="13A0C47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+/+</w:t>
            </w:r>
          </w:p>
        </w:tc>
        <w:tc>
          <w:tcPr>
            <w:tcW w:w="1276" w:type="dxa"/>
          </w:tcPr>
          <w:p w14:paraId="199E061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</w:tbl>
    <w:p w14:paraId="72514AF2" w14:textId="77777777" w:rsidR="00817F75" w:rsidRPr="00E04952" w:rsidRDefault="00817F75">
      <w:pPr>
        <w:pStyle w:val="24"/>
        <w:spacing w:line="360" w:lineRule="auto"/>
        <w:jc w:val="both"/>
        <w:rPr>
          <w:sz w:val="24"/>
          <w:szCs w:val="24"/>
        </w:rPr>
      </w:pPr>
    </w:p>
    <w:p w14:paraId="33B509A5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 перечисленных 44 видов лекарственных растений 43 вида используются в косметол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гии. Применение в дерматологии изучалось по следующей активности: антимикробное средс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во, псориаз, экзема, аллергодерм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тозы.</w:t>
      </w:r>
    </w:p>
    <w:p w14:paraId="433FCFCA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Из таблицы 1 видно, что для лечения аллергодерматозов применяются 28 видов из 44 (береза бородавчатая, бузина черная, донник лекарственный, душица обыкновенная, зверобой продырявленный, календула лекарственная, крушина ломкая, картофель, крапива обыкнове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ная, лук репчатый, малина обыкновенная, медуница лекарственная, мелисса лекарственная, можжевельник обыкновенный, облепиха крушиновидная, од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ванчик лекарственный, петрушка огородная, подорожник большой, полынь горькая, 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диола розовая, лопух большой, сосна обыкновенная, чемерица Лобеля, череда трехраздельная, фиалка трехцветная, чабрец обыкн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венный, шалфей лекарственный, хвощ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левой).</w:t>
      </w:r>
    </w:p>
    <w:p w14:paraId="021351DA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лечения псориаза используют 11 видов (горечавка крестовидная, калина обыкнове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ная, лопух большой, медуница лекарственная, облепиха крушиновидная, петрушка огородная, родиола розовая, ряска малая, череда трехраздельная, чистотел бол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шой, хвощ полевой).</w:t>
      </w:r>
    </w:p>
    <w:p w14:paraId="3A37C707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лечения экземы применяют 11 видов (анис обыкновенный, бузина черная, в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роника лекарственная, зверобой продырявленный, калина обыкновенная, лопух бол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шой, морковь обыкновенная, медуница лекарственная, петрушка огородная, фиалка трехцветная, хвощ пол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вой).</w:t>
      </w:r>
    </w:p>
    <w:p w14:paraId="08DB1F2E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Результаты таблицы 1 показывают, что некоторые виды обладают антимикробным де</w:t>
      </w:r>
      <w:r w:rsidRPr="00E04952">
        <w:rPr>
          <w:sz w:val="24"/>
          <w:szCs w:val="24"/>
        </w:rPr>
        <w:t>й</w:t>
      </w:r>
      <w:r w:rsidRPr="00E04952">
        <w:rPr>
          <w:sz w:val="24"/>
          <w:szCs w:val="24"/>
        </w:rPr>
        <w:t>ствием, точнее 20 видов (горечавка крестовидная, калина обыкновенная, крушина ломкая, л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пух большой, лук репчатый, малина обыкновенная, морковь обыкновенная, мелиса лекарстве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ная, можжевельник обыкновенный, мята перечная, облепиха крушиновидная, одуванчик лека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ственный, подорожник большой, полынь горькая, ряска м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лая, тысячелистник обыкновенный, череда трехраздельная, чистотел большой, шалфей лекарственный, хвощ полевой).</w:t>
      </w:r>
    </w:p>
    <w:p w14:paraId="5947E4B4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В результате проведенного анализа следует сказать, что по всем указанным в таблице критериям активности, хвощ полевой является одним из самых перспективных.</w:t>
      </w:r>
    </w:p>
    <w:p w14:paraId="361DA1B0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</w:t>
      </w:r>
    </w:p>
    <w:p w14:paraId="29D09DAD" w14:textId="77777777" w:rsidR="00817F75" w:rsidRPr="00E04952" w:rsidRDefault="00817F75" w:rsidP="0006669F">
      <w:pPr>
        <w:pStyle w:val="24"/>
        <w:numPr>
          <w:ilvl w:val="0"/>
          <w:numId w:val="25"/>
        </w:numPr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Биологическая активность и перспективность некоторых таксонов для созд</w:t>
      </w:r>
      <w:r w:rsidRPr="00E04952">
        <w:rPr>
          <w:b/>
          <w:sz w:val="24"/>
          <w:szCs w:val="24"/>
        </w:rPr>
        <w:t>а</w:t>
      </w:r>
      <w:r w:rsidRPr="00E04952">
        <w:rPr>
          <w:b/>
          <w:sz w:val="24"/>
          <w:szCs w:val="24"/>
        </w:rPr>
        <w:t>ния лекарственных препаратов.</w:t>
      </w:r>
    </w:p>
    <w:p w14:paraId="433DCD4A" w14:textId="77777777" w:rsidR="00817F75" w:rsidRPr="00E04952" w:rsidRDefault="00817F75" w:rsidP="0006669F">
      <w:pPr>
        <w:pStyle w:val="24"/>
        <w:spacing w:after="0"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Проводя изучение хвоща полевого, нам представилось интересным определить обладает ли он противогрибковым действием, так же нам хотелось узнать обладают ли таким же дейс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вием другие виды хвоща (хвощ зимующий, хвощ болотный, хвощ лесной, хвощ луговой) и о</w:t>
      </w:r>
      <w:r w:rsidRPr="00E04952">
        <w:rPr>
          <w:sz w:val="24"/>
          <w:szCs w:val="24"/>
        </w:rPr>
        <w:t>п</w:t>
      </w:r>
      <w:r w:rsidRPr="00E04952">
        <w:rPr>
          <w:sz w:val="24"/>
          <w:szCs w:val="24"/>
        </w:rPr>
        <w:t>ределить их перспективность использования для создания лекарс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 xml:space="preserve">венных препаратов. </w:t>
      </w:r>
    </w:p>
    <w:p w14:paraId="34F968C0" w14:textId="77777777" w:rsidR="00817F75" w:rsidRPr="00E04952" w:rsidRDefault="00817F75" w:rsidP="0006669F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Антифунгальная активность экстрактов определяли по максимальному разведению, в котором рост грибов был меньше, чем в контроле. В качестве препарата-сравнения использов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 xml:space="preserve">ли нистатин. </w:t>
      </w:r>
    </w:p>
    <w:p w14:paraId="5F34518F" w14:textId="77777777" w:rsidR="00817F75" w:rsidRPr="00E04952" w:rsidRDefault="00817F75" w:rsidP="0006669F">
      <w:pPr>
        <w:pStyle w:val="a8"/>
        <w:spacing w:after="0"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Результаты исследований представлены в таблицах 2-6.</w:t>
      </w:r>
    </w:p>
    <w:p w14:paraId="7529C38C" w14:textId="77777777" w:rsidR="00817F75" w:rsidRPr="00E04952" w:rsidRDefault="00817F75">
      <w:pPr>
        <w:pStyle w:val="a8"/>
        <w:spacing w:line="360" w:lineRule="auto"/>
        <w:ind w:firstLine="567"/>
        <w:jc w:val="center"/>
        <w:rPr>
          <w:sz w:val="24"/>
          <w:szCs w:val="24"/>
          <w:lang w:val="en-US"/>
        </w:rPr>
      </w:pPr>
      <w:r w:rsidRPr="00E04952">
        <w:rPr>
          <w:b/>
          <w:sz w:val="24"/>
          <w:szCs w:val="24"/>
        </w:rPr>
        <w:t>Экстракт хвоща полевого</w:t>
      </w:r>
    </w:p>
    <w:p w14:paraId="5E3FC193" w14:textId="77777777" w:rsidR="00817F75" w:rsidRPr="00E04952" w:rsidRDefault="00817F75">
      <w:pPr>
        <w:pStyle w:val="a8"/>
        <w:spacing w:line="360" w:lineRule="auto"/>
        <w:ind w:firstLine="567"/>
        <w:jc w:val="right"/>
        <w:rPr>
          <w:sz w:val="24"/>
          <w:szCs w:val="24"/>
        </w:rPr>
      </w:pPr>
      <w:r w:rsidRPr="00E04952">
        <w:rPr>
          <w:sz w:val="24"/>
          <w:szCs w:val="24"/>
        </w:rPr>
        <w:t xml:space="preserve"> Tаблица 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645"/>
        <w:gridCol w:w="1190"/>
        <w:gridCol w:w="1418"/>
        <w:gridCol w:w="1523"/>
      </w:tblGrid>
      <w:tr w:rsidR="00817F75" w:rsidRPr="00E04952" w14:paraId="603591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4EF21E03" w14:textId="77777777" w:rsidR="00817F75" w:rsidRPr="00E04952" w:rsidRDefault="00817F75">
            <w:pPr>
              <w:pStyle w:val="7"/>
              <w:rPr>
                <w:sz w:val="24"/>
                <w:szCs w:val="24"/>
              </w:rPr>
            </w:pPr>
          </w:p>
          <w:p w14:paraId="39762B5D" w14:textId="77777777" w:rsidR="00817F75" w:rsidRPr="00E04952" w:rsidRDefault="00817F75">
            <w:pPr>
              <w:pStyle w:val="7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Экстрагент</w:t>
            </w:r>
          </w:p>
        </w:tc>
        <w:tc>
          <w:tcPr>
            <w:tcW w:w="1842" w:type="dxa"/>
          </w:tcPr>
          <w:p w14:paraId="056A533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Trichophyton mentagroph.</w:t>
            </w:r>
          </w:p>
        </w:tc>
        <w:tc>
          <w:tcPr>
            <w:tcW w:w="1645" w:type="dxa"/>
          </w:tcPr>
          <w:p w14:paraId="5B0678C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Trichophyt. rubrum</w:t>
            </w:r>
          </w:p>
        </w:tc>
        <w:tc>
          <w:tcPr>
            <w:tcW w:w="1190" w:type="dxa"/>
          </w:tcPr>
          <w:p w14:paraId="225485C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Candida albicans</w:t>
            </w:r>
          </w:p>
        </w:tc>
        <w:tc>
          <w:tcPr>
            <w:tcW w:w="1418" w:type="dxa"/>
          </w:tcPr>
          <w:p w14:paraId="1F9CACB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 xml:space="preserve">Aspergill. </w:t>
            </w:r>
            <w:smartTag w:uri="urn:schemas-microsoft-com:office:smarttags" w:element="place">
              <w:smartTag w:uri="urn:schemas-microsoft-com:office:smarttags" w:element="country-region">
                <w:r w:rsidRPr="00E04952">
                  <w:rPr>
                    <w:sz w:val="24"/>
                    <w:szCs w:val="24"/>
                    <w:lang w:val="en-US"/>
                  </w:rPr>
                  <w:t>niger</w:t>
                </w:r>
              </w:smartTag>
            </w:smartTag>
          </w:p>
        </w:tc>
        <w:tc>
          <w:tcPr>
            <w:tcW w:w="1523" w:type="dxa"/>
          </w:tcPr>
          <w:p w14:paraId="589B7DC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Microsp. canis</w:t>
            </w:r>
          </w:p>
        </w:tc>
      </w:tr>
      <w:tr w:rsidR="00817F75" w:rsidRPr="00E04952" w14:paraId="484842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022A93B3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100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14:paraId="3670F286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1/15,6</w:t>
            </w:r>
          </w:p>
        </w:tc>
        <w:tc>
          <w:tcPr>
            <w:tcW w:w="1645" w:type="dxa"/>
          </w:tcPr>
          <w:p w14:paraId="2614D6E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1/125</w:t>
            </w:r>
          </w:p>
        </w:tc>
        <w:tc>
          <w:tcPr>
            <w:tcW w:w="1190" w:type="dxa"/>
          </w:tcPr>
          <w:p w14:paraId="088411D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418" w:type="dxa"/>
          </w:tcPr>
          <w:p w14:paraId="4DAD1D0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1/500</w:t>
            </w:r>
          </w:p>
        </w:tc>
        <w:tc>
          <w:tcPr>
            <w:tcW w:w="1523" w:type="dxa"/>
          </w:tcPr>
          <w:p w14:paraId="053E762D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1/31,3</w:t>
            </w:r>
          </w:p>
        </w:tc>
      </w:tr>
      <w:tr w:rsidR="00817F75" w:rsidRPr="00E04952" w14:paraId="510AED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17289A7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1842" w:type="dxa"/>
          </w:tcPr>
          <w:p w14:paraId="0BBAF61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1/250</w:t>
            </w:r>
          </w:p>
        </w:tc>
        <w:tc>
          <w:tcPr>
            <w:tcW w:w="1645" w:type="dxa"/>
          </w:tcPr>
          <w:p w14:paraId="1E808E6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190" w:type="dxa"/>
          </w:tcPr>
          <w:p w14:paraId="44E4C7E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418" w:type="dxa"/>
          </w:tcPr>
          <w:p w14:paraId="17D60718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523" w:type="dxa"/>
          </w:tcPr>
          <w:p w14:paraId="08DAE835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0C4958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2B45525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1842" w:type="dxa"/>
          </w:tcPr>
          <w:p w14:paraId="1D739D9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645" w:type="dxa"/>
          </w:tcPr>
          <w:p w14:paraId="7772154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</w:t>
            </w:r>
            <w:r w:rsidRPr="00E04952">
              <w:rPr>
                <w:sz w:val="24"/>
                <w:szCs w:val="24"/>
                <w:lang w:val="en-US"/>
              </w:rPr>
              <w:t>7</w:t>
            </w:r>
            <w:r w:rsidRPr="00E04952">
              <w:rPr>
                <w:sz w:val="24"/>
                <w:szCs w:val="24"/>
              </w:rPr>
              <w:t>,8</w:t>
            </w:r>
          </w:p>
        </w:tc>
        <w:tc>
          <w:tcPr>
            <w:tcW w:w="1190" w:type="dxa"/>
          </w:tcPr>
          <w:p w14:paraId="6EA73A0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1/250</w:t>
            </w:r>
          </w:p>
        </w:tc>
        <w:tc>
          <w:tcPr>
            <w:tcW w:w="1418" w:type="dxa"/>
          </w:tcPr>
          <w:p w14:paraId="206B0F44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523" w:type="dxa"/>
          </w:tcPr>
          <w:p w14:paraId="463577FF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345642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74DE2219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ХЛФ</w:t>
            </w:r>
          </w:p>
        </w:tc>
        <w:tc>
          <w:tcPr>
            <w:tcW w:w="1842" w:type="dxa"/>
          </w:tcPr>
          <w:p w14:paraId="08CF1850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645" w:type="dxa"/>
          </w:tcPr>
          <w:p w14:paraId="0BE4790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1/62,5</w:t>
            </w:r>
          </w:p>
        </w:tc>
        <w:tc>
          <w:tcPr>
            <w:tcW w:w="1190" w:type="dxa"/>
          </w:tcPr>
          <w:p w14:paraId="5703AB5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1/125</w:t>
            </w:r>
          </w:p>
        </w:tc>
        <w:tc>
          <w:tcPr>
            <w:tcW w:w="1418" w:type="dxa"/>
          </w:tcPr>
          <w:p w14:paraId="42D1832C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523" w:type="dxa"/>
          </w:tcPr>
          <w:p w14:paraId="7AA202E7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1/250</w:t>
            </w:r>
          </w:p>
        </w:tc>
      </w:tr>
      <w:tr w:rsidR="00817F75" w:rsidRPr="00E04952" w14:paraId="6AB72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C439441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Эфир</w:t>
            </w:r>
          </w:p>
        </w:tc>
        <w:tc>
          <w:tcPr>
            <w:tcW w:w="1842" w:type="dxa"/>
          </w:tcPr>
          <w:p w14:paraId="779B5F9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645" w:type="dxa"/>
          </w:tcPr>
          <w:p w14:paraId="1EAE5BDA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1/250</w:t>
            </w:r>
          </w:p>
        </w:tc>
        <w:tc>
          <w:tcPr>
            <w:tcW w:w="1190" w:type="dxa"/>
          </w:tcPr>
          <w:p w14:paraId="22067EC2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1/500</w:t>
            </w:r>
          </w:p>
        </w:tc>
        <w:tc>
          <w:tcPr>
            <w:tcW w:w="1418" w:type="dxa"/>
          </w:tcPr>
          <w:p w14:paraId="6E3993AB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523" w:type="dxa"/>
          </w:tcPr>
          <w:p w14:paraId="31E2F3FE" w14:textId="77777777" w:rsidR="00817F75" w:rsidRPr="00E04952" w:rsidRDefault="00817F75">
            <w:pPr>
              <w:tabs>
                <w:tab w:val="left" w:pos="1134"/>
                <w:tab w:val="left" w:pos="170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</w:tbl>
    <w:p w14:paraId="1076BC20" w14:textId="77777777" w:rsidR="00817F75" w:rsidRPr="00E04952" w:rsidRDefault="00817F75">
      <w:pPr>
        <w:tabs>
          <w:tab w:val="left" w:pos="1134"/>
          <w:tab w:val="left" w:pos="1701"/>
        </w:tabs>
        <w:spacing w:line="360" w:lineRule="auto"/>
        <w:ind w:firstLine="642"/>
        <w:jc w:val="both"/>
        <w:rPr>
          <w:sz w:val="24"/>
          <w:szCs w:val="24"/>
        </w:rPr>
      </w:pPr>
    </w:p>
    <w:p w14:paraId="361BCDCD" w14:textId="77777777" w:rsidR="00817F75" w:rsidRPr="00E04952" w:rsidRDefault="00817F75" w:rsidP="0006669F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Из таблицы 2 видно, что экстракт хвоща полевого активен в отнашении таких грибов как </w:t>
      </w:r>
      <w:r w:rsidRPr="00E04952">
        <w:rPr>
          <w:sz w:val="24"/>
          <w:szCs w:val="24"/>
          <w:lang w:val="en-US"/>
        </w:rPr>
        <w:t>Trichophyton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mentagrophytes</w:t>
      </w:r>
      <w:r w:rsidRPr="00E04952">
        <w:rPr>
          <w:sz w:val="24"/>
          <w:szCs w:val="24"/>
        </w:rPr>
        <w:t xml:space="preserve">, </w:t>
      </w:r>
      <w:r w:rsidRPr="00E04952">
        <w:rPr>
          <w:sz w:val="24"/>
          <w:szCs w:val="24"/>
          <w:lang w:val="en-US"/>
        </w:rPr>
        <w:t>Trichophyton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 xml:space="preserve">, </w:t>
      </w:r>
      <w:r w:rsidRPr="00E04952">
        <w:rPr>
          <w:sz w:val="24"/>
          <w:szCs w:val="24"/>
          <w:lang w:val="en-US"/>
        </w:rPr>
        <w:t>Aspergillus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niger</w:t>
      </w:r>
      <w:r w:rsidRPr="00E04952">
        <w:rPr>
          <w:sz w:val="24"/>
          <w:szCs w:val="24"/>
        </w:rPr>
        <w:t xml:space="preserve">, </w:t>
      </w:r>
      <w:r w:rsidRPr="00E04952">
        <w:rPr>
          <w:sz w:val="24"/>
          <w:szCs w:val="24"/>
          <w:lang w:val="en-US"/>
        </w:rPr>
        <w:t>Microsporum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canis</w:t>
      </w:r>
      <w:r w:rsidRPr="00E04952">
        <w:rPr>
          <w:sz w:val="24"/>
          <w:szCs w:val="24"/>
        </w:rPr>
        <w:t>, так же видно, что активность выше, когда в качестве экстрагента использ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валась вода.</w:t>
      </w:r>
    </w:p>
    <w:p w14:paraId="63B2F176" w14:textId="77777777" w:rsidR="00817F75" w:rsidRPr="00E04952" w:rsidRDefault="00817F75">
      <w:pPr>
        <w:pStyle w:val="40"/>
        <w:spacing w:line="360" w:lineRule="auto"/>
        <w:jc w:val="center"/>
        <w:rPr>
          <w:rFonts w:ascii="Times New Roman" w:hAnsi="Times New Roman"/>
          <w:b w:val="0"/>
          <w:szCs w:val="24"/>
          <w:lang w:val="en-US"/>
        </w:rPr>
      </w:pPr>
      <w:r w:rsidRPr="00E04952">
        <w:rPr>
          <w:rFonts w:ascii="Times New Roman" w:hAnsi="Times New Roman"/>
          <w:szCs w:val="24"/>
        </w:rPr>
        <w:t>Экстракт хвоща болотного</w:t>
      </w:r>
    </w:p>
    <w:p w14:paraId="62E61A5A" w14:textId="77777777" w:rsidR="00817F75" w:rsidRPr="00E04952" w:rsidRDefault="00817F75">
      <w:pPr>
        <w:pStyle w:val="40"/>
        <w:spacing w:line="360" w:lineRule="auto"/>
        <w:jc w:val="right"/>
        <w:rPr>
          <w:rFonts w:ascii="Times New Roman" w:hAnsi="Times New Roman"/>
          <w:b w:val="0"/>
          <w:szCs w:val="24"/>
          <w:lang w:val="en-US"/>
        </w:rPr>
      </w:pPr>
      <w:r w:rsidRPr="00E04952">
        <w:rPr>
          <w:rFonts w:ascii="Times New Roman" w:hAnsi="Times New Roman"/>
          <w:b w:val="0"/>
          <w:szCs w:val="24"/>
        </w:rPr>
        <w:t>Tаблица 3</w:t>
      </w:r>
    </w:p>
    <w:p w14:paraId="308DCA69" w14:textId="77777777" w:rsidR="00817F75" w:rsidRPr="00E04952" w:rsidRDefault="00817F75">
      <w:pPr>
        <w:pStyle w:val="a3"/>
        <w:tabs>
          <w:tab w:val="clear" w:pos="4153"/>
          <w:tab w:val="clear" w:pos="8306"/>
        </w:tabs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817F75" w:rsidRPr="00E04952" w14:paraId="207BCA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4A9ADE3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Экстрагент</w:t>
            </w:r>
          </w:p>
        </w:tc>
        <w:tc>
          <w:tcPr>
            <w:tcW w:w="1842" w:type="dxa"/>
          </w:tcPr>
          <w:p w14:paraId="324B7CB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Trichophyton mentagroph.</w:t>
            </w:r>
          </w:p>
        </w:tc>
        <w:tc>
          <w:tcPr>
            <w:tcW w:w="1701" w:type="dxa"/>
          </w:tcPr>
          <w:p w14:paraId="14FC0359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Trichophyt. Rubrum</w:t>
            </w:r>
          </w:p>
        </w:tc>
        <w:tc>
          <w:tcPr>
            <w:tcW w:w="1360" w:type="dxa"/>
          </w:tcPr>
          <w:p w14:paraId="23192DC6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Candida albicans</w:t>
            </w:r>
          </w:p>
        </w:tc>
        <w:tc>
          <w:tcPr>
            <w:tcW w:w="1360" w:type="dxa"/>
          </w:tcPr>
          <w:p w14:paraId="17FDC08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 xml:space="preserve">Asperg. </w:t>
            </w:r>
            <w:smartTag w:uri="urn:schemas-microsoft-com:office:smarttags" w:element="place">
              <w:smartTag w:uri="urn:schemas-microsoft-com:office:smarttags" w:element="country-region">
                <w:r w:rsidRPr="00E04952">
                  <w:rPr>
                    <w:sz w:val="24"/>
                    <w:szCs w:val="24"/>
                    <w:lang w:val="en-US"/>
                  </w:rPr>
                  <w:t>n</w:t>
                </w:r>
                <w:r w:rsidRPr="00E04952">
                  <w:rPr>
                    <w:sz w:val="24"/>
                    <w:szCs w:val="24"/>
                    <w:lang w:val="en-US"/>
                  </w:rPr>
                  <w:t>i</w:t>
                </w:r>
                <w:r w:rsidRPr="00E04952">
                  <w:rPr>
                    <w:sz w:val="24"/>
                    <w:szCs w:val="24"/>
                    <w:lang w:val="en-US"/>
                  </w:rPr>
                  <w:t>ger</w:t>
                </w:r>
              </w:smartTag>
            </w:smartTag>
          </w:p>
        </w:tc>
        <w:tc>
          <w:tcPr>
            <w:tcW w:w="1360" w:type="dxa"/>
          </w:tcPr>
          <w:p w14:paraId="7CCEB17C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Microsp. canis</w:t>
            </w:r>
          </w:p>
        </w:tc>
      </w:tr>
      <w:tr w:rsidR="00817F75" w:rsidRPr="00E04952" w14:paraId="08C62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481CEB9B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100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14:paraId="18876F54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1EC6B113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1/7,8</w:t>
            </w:r>
          </w:p>
        </w:tc>
        <w:tc>
          <w:tcPr>
            <w:tcW w:w="1360" w:type="dxa"/>
          </w:tcPr>
          <w:p w14:paraId="4783EB49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2AE63101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5BF2B2E7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48DD08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3437DF1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1842" w:type="dxa"/>
          </w:tcPr>
          <w:p w14:paraId="5E75E671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6C1677A2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4F861FC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7D3DC2F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55B2D688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3C9D54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2AE5C66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1842" w:type="dxa"/>
          </w:tcPr>
          <w:p w14:paraId="561B9F6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7CBE1C68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2454CF9F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64ADDAC1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7CAE0FB4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13DC91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7AB87EDD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ХЛФ</w:t>
            </w:r>
          </w:p>
        </w:tc>
        <w:tc>
          <w:tcPr>
            <w:tcW w:w="1842" w:type="dxa"/>
          </w:tcPr>
          <w:p w14:paraId="12E7E384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651002E9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24C9B2F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FEA1B3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1321D45C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7D8AC8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0FCDAC43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Эфир</w:t>
            </w:r>
          </w:p>
        </w:tc>
        <w:tc>
          <w:tcPr>
            <w:tcW w:w="1842" w:type="dxa"/>
          </w:tcPr>
          <w:p w14:paraId="605636F7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66879D83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7BB2871F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0AF6BCFB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6BCA17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</w:tbl>
    <w:p w14:paraId="5045CB91" w14:textId="77777777" w:rsidR="00817F75" w:rsidRPr="00E04952" w:rsidRDefault="00817F75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</w:p>
    <w:p w14:paraId="209F5FF5" w14:textId="77777777" w:rsidR="00817F75" w:rsidRPr="00E04952" w:rsidRDefault="00817F75" w:rsidP="0006669F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 таблицы 3 видно, что экстракт хвоща болотного проявляе</w:t>
      </w:r>
      <w:r w:rsidRPr="00E04952">
        <w:rPr>
          <w:sz w:val="24"/>
          <w:szCs w:val="24"/>
        </w:rPr>
        <w:t>т</w:t>
      </w:r>
    </w:p>
    <w:p w14:paraId="1D30EB29" w14:textId="77777777" w:rsidR="00817F75" w:rsidRPr="00E04952" w:rsidRDefault="00817F75" w:rsidP="0006669F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активность только в отношении </w:t>
      </w:r>
      <w:r w:rsidRPr="00E04952">
        <w:rPr>
          <w:sz w:val="24"/>
          <w:szCs w:val="24"/>
          <w:lang w:val="en-US"/>
        </w:rPr>
        <w:t>Trichophyton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>, причем активен только во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ный экстракт.</w:t>
      </w:r>
    </w:p>
    <w:p w14:paraId="78BA3D5D" w14:textId="77777777" w:rsidR="00817F75" w:rsidRPr="00E04952" w:rsidRDefault="00817F75">
      <w:pPr>
        <w:pStyle w:val="40"/>
        <w:spacing w:line="360" w:lineRule="auto"/>
        <w:jc w:val="center"/>
        <w:rPr>
          <w:rFonts w:ascii="Times New Roman" w:hAnsi="Times New Roman"/>
          <w:b w:val="0"/>
          <w:szCs w:val="24"/>
          <w:lang w:val="en-US"/>
        </w:rPr>
      </w:pPr>
      <w:r w:rsidRPr="00E04952">
        <w:rPr>
          <w:rFonts w:ascii="Times New Roman" w:hAnsi="Times New Roman"/>
          <w:szCs w:val="24"/>
        </w:rPr>
        <w:t>Экстракт хвоща зимующего</w:t>
      </w:r>
    </w:p>
    <w:p w14:paraId="1BD0FED7" w14:textId="77777777" w:rsidR="00817F75" w:rsidRPr="00E04952" w:rsidRDefault="00817F75">
      <w:pPr>
        <w:pStyle w:val="40"/>
        <w:spacing w:line="360" w:lineRule="auto"/>
        <w:jc w:val="right"/>
        <w:rPr>
          <w:rFonts w:ascii="Times New Roman" w:hAnsi="Times New Roman"/>
          <w:b w:val="0"/>
          <w:szCs w:val="24"/>
        </w:rPr>
      </w:pPr>
      <w:r w:rsidRPr="00E04952">
        <w:rPr>
          <w:rFonts w:ascii="Times New Roman" w:hAnsi="Times New Roman"/>
          <w:b w:val="0"/>
          <w:szCs w:val="24"/>
        </w:rPr>
        <w:t>Tаблица 4</w:t>
      </w:r>
    </w:p>
    <w:p w14:paraId="3BCD40DE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817F75" w:rsidRPr="00E04952" w14:paraId="0C100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4C3E586B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                      Экстрагент</w:t>
            </w:r>
          </w:p>
        </w:tc>
        <w:tc>
          <w:tcPr>
            <w:tcW w:w="1842" w:type="dxa"/>
          </w:tcPr>
          <w:p w14:paraId="0ED2DD9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Trichophyton mentagroph.</w:t>
            </w:r>
          </w:p>
        </w:tc>
        <w:tc>
          <w:tcPr>
            <w:tcW w:w="1701" w:type="dxa"/>
          </w:tcPr>
          <w:p w14:paraId="4A8A84E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Trichophyt. rubrum</w:t>
            </w:r>
          </w:p>
        </w:tc>
        <w:tc>
          <w:tcPr>
            <w:tcW w:w="1360" w:type="dxa"/>
          </w:tcPr>
          <w:p w14:paraId="3F185B9E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Candida albicans</w:t>
            </w:r>
          </w:p>
        </w:tc>
        <w:tc>
          <w:tcPr>
            <w:tcW w:w="1360" w:type="dxa"/>
          </w:tcPr>
          <w:p w14:paraId="247F98DD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 xml:space="preserve">Asperg. </w:t>
            </w:r>
            <w:smartTag w:uri="urn:schemas-microsoft-com:office:smarttags" w:element="place">
              <w:smartTag w:uri="urn:schemas-microsoft-com:office:smarttags" w:element="country-region">
                <w:r w:rsidRPr="00E04952">
                  <w:rPr>
                    <w:sz w:val="24"/>
                    <w:szCs w:val="24"/>
                    <w:lang w:val="en-US"/>
                  </w:rPr>
                  <w:t>n</w:t>
                </w:r>
                <w:r w:rsidRPr="00E04952">
                  <w:rPr>
                    <w:sz w:val="24"/>
                    <w:szCs w:val="24"/>
                    <w:lang w:val="en-US"/>
                  </w:rPr>
                  <w:t>i</w:t>
                </w:r>
                <w:r w:rsidRPr="00E04952">
                  <w:rPr>
                    <w:sz w:val="24"/>
                    <w:szCs w:val="24"/>
                    <w:lang w:val="en-US"/>
                  </w:rPr>
                  <w:t>ger</w:t>
                </w:r>
              </w:smartTag>
            </w:smartTag>
          </w:p>
        </w:tc>
        <w:tc>
          <w:tcPr>
            <w:tcW w:w="1360" w:type="dxa"/>
          </w:tcPr>
          <w:p w14:paraId="4E180F4E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Microsp. canis</w:t>
            </w:r>
          </w:p>
        </w:tc>
      </w:tr>
      <w:tr w:rsidR="00817F75" w:rsidRPr="00E04952" w14:paraId="600AD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5DC0C9E3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100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14:paraId="480DF36A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701" w:type="dxa"/>
          </w:tcPr>
          <w:p w14:paraId="5A3FFD34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1/7.8</w:t>
            </w:r>
          </w:p>
        </w:tc>
        <w:tc>
          <w:tcPr>
            <w:tcW w:w="1360" w:type="dxa"/>
          </w:tcPr>
          <w:p w14:paraId="63E1899B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5E68F7B8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1/250</w:t>
            </w:r>
          </w:p>
        </w:tc>
        <w:tc>
          <w:tcPr>
            <w:tcW w:w="1360" w:type="dxa"/>
          </w:tcPr>
          <w:p w14:paraId="7BF423B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50C38E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1BD0FC26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1842" w:type="dxa"/>
          </w:tcPr>
          <w:p w14:paraId="3B65FF2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701" w:type="dxa"/>
          </w:tcPr>
          <w:p w14:paraId="52F9F0E7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599BAC2D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4429278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79DDE5BD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14A3E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7938F4EC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1842" w:type="dxa"/>
          </w:tcPr>
          <w:p w14:paraId="191906F6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701" w:type="dxa"/>
          </w:tcPr>
          <w:p w14:paraId="702CBD57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7F68B8B9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6F8396CD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263D319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6ED499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EA3F302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ХЛФ</w:t>
            </w:r>
          </w:p>
        </w:tc>
        <w:tc>
          <w:tcPr>
            <w:tcW w:w="1842" w:type="dxa"/>
          </w:tcPr>
          <w:p w14:paraId="22AE911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701" w:type="dxa"/>
          </w:tcPr>
          <w:p w14:paraId="1E00A82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1A3E90C5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6D44916F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7A8C2E2E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459E44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D0E5757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Эфир</w:t>
            </w:r>
          </w:p>
        </w:tc>
        <w:tc>
          <w:tcPr>
            <w:tcW w:w="1842" w:type="dxa"/>
          </w:tcPr>
          <w:p w14:paraId="5A398ABB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701" w:type="dxa"/>
          </w:tcPr>
          <w:p w14:paraId="6C8C17F3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557FB452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1F358F20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60" w:type="dxa"/>
          </w:tcPr>
          <w:p w14:paraId="64C0703A" w14:textId="77777777" w:rsidR="00817F75" w:rsidRPr="00E04952" w:rsidRDefault="00817F75">
            <w:pPr>
              <w:tabs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</w:tbl>
    <w:p w14:paraId="63B0FE05" w14:textId="77777777" w:rsidR="00817F75" w:rsidRPr="00E04952" w:rsidRDefault="00817F75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</w:p>
    <w:p w14:paraId="180DF10B" w14:textId="77777777" w:rsidR="00817F75" w:rsidRPr="00E04952" w:rsidRDefault="00817F75" w:rsidP="0006669F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Таблица 4 показывает, что хвощ зимующий активен относительно двух видов гр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 xml:space="preserve">бов: </w:t>
      </w:r>
      <w:r w:rsidRPr="00E04952">
        <w:rPr>
          <w:sz w:val="24"/>
          <w:szCs w:val="24"/>
          <w:lang w:val="en-US"/>
        </w:rPr>
        <w:t>Trichophyton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 xml:space="preserve"> и </w:t>
      </w:r>
      <w:r w:rsidRPr="00E04952">
        <w:rPr>
          <w:sz w:val="24"/>
          <w:szCs w:val="24"/>
          <w:lang w:val="en-US"/>
        </w:rPr>
        <w:t>Aspergillus</w:t>
      </w:r>
      <w:r w:rsidRPr="00E04952">
        <w:rPr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04952">
            <w:rPr>
              <w:sz w:val="24"/>
              <w:szCs w:val="24"/>
              <w:lang w:val="en-US"/>
            </w:rPr>
            <w:t>niger</w:t>
          </w:r>
        </w:smartTag>
      </w:smartTag>
      <w:r w:rsidRPr="00E04952">
        <w:rPr>
          <w:sz w:val="24"/>
          <w:szCs w:val="24"/>
        </w:rPr>
        <w:t>. Активность проявляет только водный эк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тракт.</w:t>
      </w:r>
    </w:p>
    <w:p w14:paraId="69E4E3B2" w14:textId="77777777" w:rsidR="00817F75" w:rsidRPr="00E04952" w:rsidRDefault="00817F75">
      <w:pPr>
        <w:pStyle w:val="5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4952">
        <w:rPr>
          <w:rFonts w:ascii="Times New Roman" w:hAnsi="Times New Roman"/>
          <w:b/>
          <w:sz w:val="24"/>
          <w:szCs w:val="24"/>
        </w:rPr>
        <w:t>Экстракт хвоща лугового</w:t>
      </w:r>
    </w:p>
    <w:p w14:paraId="0D00266B" w14:textId="77777777" w:rsidR="00817F75" w:rsidRPr="00E04952" w:rsidRDefault="00817F75">
      <w:pPr>
        <w:pStyle w:val="50"/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04952">
        <w:rPr>
          <w:rFonts w:ascii="Times New Roman" w:hAnsi="Times New Roman"/>
          <w:sz w:val="24"/>
          <w:szCs w:val="24"/>
        </w:rPr>
        <w:t>Таблица 5</w:t>
      </w:r>
    </w:p>
    <w:p w14:paraId="59CE88EC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360"/>
        <w:gridCol w:w="1360"/>
        <w:gridCol w:w="1360"/>
      </w:tblGrid>
      <w:tr w:rsidR="00817F75" w:rsidRPr="00E04952" w14:paraId="4FE928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367AC7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Экстрагент</w:t>
            </w:r>
          </w:p>
        </w:tc>
        <w:tc>
          <w:tcPr>
            <w:tcW w:w="1842" w:type="dxa"/>
          </w:tcPr>
          <w:p w14:paraId="1B5005D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Trichophyton mentagroph.</w:t>
            </w:r>
          </w:p>
        </w:tc>
        <w:tc>
          <w:tcPr>
            <w:tcW w:w="1701" w:type="dxa"/>
          </w:tcPr>
          <w:p w14:paraId="67FC837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Trichophyt. rubrum</w:t>
            </w:r>
          </w:p>
        </w:tc>
        <w:tc>
          <w:tcPr>
            <w:tcW w:w="1360" w:type="dxa"/>
          </w:tcPr>
          <w:p w14:paraId="5D4D145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Candida albicans</w:t>
            </w:r>
          </w:p>
        </w:tc>
        <w:tc>
          <w:tcPr>
            <w:tcW w:w="1360" w:type="dxa"/>
          </w:tcPr>
          <w:p w14:paraId="71126E2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 xml:space="preserve">Asperg. </w:t>
            </w:r>
            <w:smartTag w:uri="urn:schemas-microsoft-com:office:smarttags" w:element="place">
              <w:smartTag w:uri="urn:schemas-microsoft-com:office:smarttags" w:element="country-region">
                <w:r w:rsidRPr="00E04952">
                  <w:rPr>
                    <w:sz w:val="24"/>
                    <w:szCs w:val="24"/>
                    <w:lang w:val="en-US"/>
                  </w:rPr>
                  <w:t>n</w:t>
                </w:r>
                <w:r w:rsidRPr="00E04952">
                  <w:rPr>
                    <w:sz w:val="24"/>
                    <w:szCs w:val="24"/>
                    <w:lang w:val="en-US"/>
                  </w:rPr>
                  <w:t>i</w:t>
                </w:r>
                <w:r w:rsidRPr="00E04952">
                  <w:rPr>
                    <w:sz w:val="24"/>
                    <w:szCs w:val="24"/>
                    <w:lang w:val="en-US"/>
                  </w:rPr>
                  <w:t>ger</w:t>
                </w:r>
              </w:smartTag>
            </w:smartTag>
          </w:p>
        </w:tc>
        <w:tc>
          <w:tcPr>
            <w:tcW w:w="1360" w:type="dxa"/>
          </w:tcPr>
          <w:p w14:paraId="6B19980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Microsp. Canis</w:t>
            </w:r>
          </w:p>
        </w:tc>
      </w:tr>
      <w:tr w:rsidR="00817F75" w:rsidRPr="00E04952" w14:paraId="208362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3EBC900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100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14:paraId="62EF40C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0F93F38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1/7,8</w:t>
            </w:r>
          </w:p>
        </w:tc>
        <w:tc>
          <w:tcPr>
            <w:tcW w:w="1360" w:type="dxa"/>
          </w:tcPr>
          <w:p w14:paraId="39F2132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16D49C5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757EE77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15C4A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B585CF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1842" w:type="dxa"/>
          </w:tcPr>
          <w:p w14:paraId="37F416F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2A21353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5703E0D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4AD4773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53EF134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03C5E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34633ED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1842" w:type="dxa"/>
          </w:tcPr>
          <w:p w14:paraId="5E6FC29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0089AD1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CC2441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03BA0B8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135A218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0B6B97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59FBAFD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ХЛФ</w:t>
            </w:r>
          </w:p>
        </w:tc>
        <w:tc>
          <w:tcPr>
            <w:tcW w:w="1842" w:type="dxa"/>
          </w:tcPr>
          <w:p w14:paraId="2794B8C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0F81413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6CAFF18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34D1053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51C19B3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  <w:tr w:rsidR="00817F75" w:rsidRPr="00E04952" w14:paraId="3C7F69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39B0DD0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Эфир</w:t>
            </w:r>
          </w:p>
        </w:tc>
        <w:tc>
          <w:tcPr>
            <w:tcW w:w="1842" w:type="dxa"/>
          </w:tcPr>
          <w:p w14:paraId="511C45A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701" w:type="dxa"/>
          </w:tcPr>
          <w:p w14:paraId="44A84DD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07BFF45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6A0DC4B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  <w:tc>
          <w:tcPr>
            <w:tcW w:w="1360" w:type="dxa"/>
          </w:tcPr>
          <w:p w14:paraId="2D41484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1/1000</w:t>
            </w:r>
          </w:p>
        </w:tc>
      </w:tr>
    </w:tbl>
    <w:p w14:paraId="7F1036B0" w14:textId="77777777" w:rsidR="00817F75" w:rsidRPr="00E04952" w:rsidRDefault="00817F75">
      <w:pPr>
        <w:spacing w:line="360" w:lineRule="auto"/>
        <w:ind w:left="567" w:firstLine="567"/>
        <w:jc w:val="both"/>
        <w:rPr>
          <w:sz w:val="24"/>
          <w:szCs w:val="24"/>
        </w:rPr>
      </w:pPr>
    </w:p>
    <w:p w14:paraId="2C0EEC9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 таблицы 5 видно, что хвощ луговой обладает не высокой антигрибковой активн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стью, эффективен лишь водный экстракт в отношении </w:t>
      </w:r>
      <w:r w:rsidRPr="00E04952">
        <w:rPr>
          <w:sz w:val="24"/>
          <w:szCs w:val="24"/>
          <w:lang w:val="en-US"/>
        </w:rPr>
        <w:t>Trich</w:t>
      </w:r>
      <w:r w:rsidRPr="00E04952">
        <w:rPr>
          <w:sz w:val="24"/>
          <w:szCs w:val="24"/>
          <w:lang w:val="en-US"/>
        </w:rPr>
        <w:t>o</w:t>
      </w:r>
      <w:r w:rsidRPr="00E04952">
        <w:rPr>
          <w:sz w:val="24"/>
          <w:szCs w:val="24"/>
          <w:lang w:val="en-US"/>
        </w:rPr>
        <w:t>phyton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>.</w:t>
      </w:r>
    </w:p>
    <w:p w14:paraId="5397DB16" w14:textId="77777777" w:rsidR="00817F75" w:rsidRPr="00E04952" w:rsidRDefault="00817F75">
      <w:pPr>
        <w:pStyle w:val="5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952">
        <w:rPr>
          <w:rFonts w:ascii="Times New Roman" w:hAnsi="Times New Roman"/>
          <w:b/>
          <w:sz w:val="24"/>
          <w:szCs w:val="24"/>
        </w:rPr>
        <w:t>Экстракт хвоща лесного</w:t>
      </w:r>
    </w:p>
    <w:p w14:paraId="03BCC099" w14:textId="77777777" w:rsidR="00817F75" w:rsidRPr="00E04952" w:rsidRDefault="00817F75">
      <w:pPr>
        <w:pStyle w:val="5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04952">
        <w:rPr>
          <w:rFonts w:ascii="Times New Roman" w:hAnsi="Times New Roman"/>
          <w:sz w:val="24"/>
          <w:szCs w:val="24"/>
        </w:rPr>
        <w:t xml:space="preserve">Таблица 6 </w:t>
      </w:r>
    </w:p>
    <w:p w14:paraId="7B356CBE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821"/>
        <w:gridCol w:w="1681"/>
        <w:gridCol w:w="1344"/>
        <w:gridCol w:w="1344"/>
        <w:gridCol w:w="1344"/>
      </w:tblGrid>
      <w:tr w:rsidR="00817F75" w:rsidRPr="00E04952" w14:paraId="2B1EAA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4B99B9F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Экстрагент</w:t>
            </w:r>
          </w:p>
        </w:tc>
        <w:tc>
          <w:tcPr>
            <w:tcW w:w="1821" w:type="dxa"/>
          </w:tcPr>
          <w:p w14:paraId="637F5BB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Trichophyton mentagroph.</w:t>
            </w:r>
          </w:p>
        </w:tc>
        <w:tc>
          <w:tcPr>
            <w:tcW w:w="1681" w:type="dxa"/>
          </w:tcPr>
          <w:p w14:paraId="27EF784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Trichophyt. rubrum</w:t>
            </w:r>
          </w:p>
        </w:tc>
        <w:tc>
          <w:tcPr>
            <w:tcW w:w="1344" w:type="dxa"/>
          </w:tcPr>
          <w:p w14:paraId="28E5A64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Candida albicans</w:t>
            </w:r>
          </w:p>
        </w:tc>
        <w:tc>
          <w:tcPr>
            <w:tcW w:w="1344" w:type="dxa"/>
          </w:tcPr>
          <w:p w14:paraId="0D2939B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 xml:space="preserve">Asperg. </w:t>
            </w:r>
            <w:smartTag w:uri="urn:schemas-microsoft-com:office:smarttags" w:element="place">
              <w:smartTag w:uri="urn:schemas-microsoft-com:office:smarttags" w:element="country-region">
                <w:r w:rsidRPr="00E04952">
                  <w:rPr>
                    <w:sz w:val="24"/>
                    <w:szCs w:val="24"/>
                    <w:lang w:val="en-US"/>
                  </w:rPr>
                  <w:t>n</w:t>
                </w:r>
                <w:r w:rsidRPr="00E04952">
                  <w:rPr>
                    <w:sz w:val="24"/>
                    <w:szCs w:val="24"/>
                    <w:lang w:val="en-US"/>
                  </w:rPr>
                  <w:t>i</w:t>
                </w:r>
                <w:r w:rsidRPr="00E04952">
                  <w:rPr>
                    <w:sz w:val="24"/>
                    <w:szCs w:val="24"/>
                    <w:lang w:val="en-US"/>
                  </w:rPr>
                  <w:t>ger</w:t>
                </w:r>
              </w:smartTag>
            </w:smartTag>
          </w:p>
        </w:tc>
        <w:tc>
          <w:tcPr>
            <w:tcW w:w="1344" w:type="dxa"/>
          </w:tcPr>
          <w:p w14:paraId="0197798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Microsp. canis</w:t>
            </w:r>
          </w:p>
        </w:tc>
      </w:tr>
      <w:tr w:rsidR="00817F75" w:rsidRPr="00E04952" w14:paraId="0BD4E2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527DFFA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</w:t>
            </w:r>
          </w:p>
        </w:tc>
        <w:tc>
          <w:tcPr>
            <w:tcW w:w="1821" w:type="dxa"/>
          </w:tcPr>
          <w:p w14:paraId="46C4A08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681" w:type="dxa"/>
          </w:tcPr>
          <w:p w14:paraId="004E9BA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62B63C3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1/250</w:t>
            </w:r>
          </w:p>
        </w:tc>
        <w:tc>
          <w:tcPr>
            <w:tcW w:w="1344" w:type="dxa"/>
          </w:tcPr>
          <w:p w14:paraId="043209E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0EB333B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32069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010CD59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1821" w:type="dxa"/>
          </w:tcPr>
          <w:p w14:paraId="6469FD6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681" w:type="dxa"/>
          </w:tcPr>
          <w:p w14:paraId="512A6D0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63A63F7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7BDED8A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2F2B7A7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6CF5B0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40E1A9A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1821" w:type="dxa"/>
          </w:tcPr>
          <w:p w14:paraId="2C3760B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681" w:type="dxa"/>
          </w:tcPr>
          <w:p w14:paraId="6386F50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4B73A4A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2E80659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0EC66AA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65AA78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2888B9C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ХЛФ</w:t>
            </w:r>
          </w:p>
        </w:tc>
        <w:tc>
          <w:tcPr>
            <w:tcW w:w="1821" w:type="dxa"/>
          </w:tcPr>
          <w:p w14:paraId="204C507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681" w:type="dxa"/>
          </w:tcPr>
          <w:p w14:paraId="2AB826D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75B7141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0B8ABE9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64BDEFE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  <w:tr w:rsidR="00817F75" w:rsidRPr="00E04952" w14:paraId="753BA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</w:tcPr>
          <w:p w14:paraId="57D1DDD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Эфир</w:t>
            </w:r>
          </w:p>
        </w:tc>
        <w:tc>
          <w:tcPr>
            <w:tcW w:w="1821" w:type="dxa"/>
          </w:tcPr>
          <w:p w14:paraId="2939875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681" w:type="dxa"/>
          </w:tcPr>
          <w:p w14:paraId="1F09A11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4F76E28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1EDE0F3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  <w:tc>
          <w:tcPr>
            <w:tcW w:w="1344" w:type="dxa"/>
          </w:tcPr>
          <w:p w14:paraId="47FAA29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1/1000</w:t>
            </w:r>
          </w:p>
        </w:tc>
      </w:tr>
    </w:tbl>
    <w:p w14:paraId="0BE7B51A" w14:textId="77777777" w:rsidR="00817F75" w:rsidRPr="00E04952" w:rsidRDefault="00817F75">
      <w:pPr>
        <w:spacing w:line="360" w:lineRule="auto"/>
        <w:ind w:left="567" w:firstLine="567"/>
        <w:jc w:val="both"/>
        <w:rPr>
          <w:sz w:val="24"/>
          <w:szCs w:val="24"/>
        </w:rPr>
      </w:pPr>
    </w:p>
    <w:p w14:paraId="531B522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 данным таблицы 5 можно сделать вывод, что хвощ лесной обладает самой низкой а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 xml:space="preserve">тигрибковой активностью. Активность проявляется у водного извлечения относительно </w:t>
      </w:r>
      <w:r w:rsidRPr="00E04952">
        <w:rPr>
          <w:sz w:val="24"/>
          <w:szCs w:val="24"/>
          <w:lang w:val="en-US"/>
        </w:rPr>
        <w:t>Ca</w:t>
      </w:r>
      <w:r w:rsidRPr="00E04952">
        <w:rPr>
          <w:sz w:val="24"/>
          <w:szCs w:val="24"/>
          <w:lang w:val="en-US"/>
        </w:rPr>
        <w:t>n</w:t>
      </w:r>
      <w:r w:rsidRPr="00E04952">
        <w:rPr>
          <w:sz w:val="24"/>
          <w:szCs w:val="24"/>
          <w:lang w:val="en-US"/>
        </w:rPr>
        <w:t>dida</w:t>
      </w:r>
      <w:r w:rsidRPr="00E04952">
        <w:rPr>
          <w:sz w:val="24"/>
          <w:szCs w:val="24"/>
        </w:rPr>
        <w:t xml:space="preserve"> </w:t>
      </w:r>
      <w:r w:rsidRPr="00E04952">
        <w:rPr>
          <w:sz w:val="24"/>
          <w:szCs w:val="24"/>
          <w:lang w:val="en-US"/>
        </w:rPr>
        <w:t>albicans</w:t>
      </w:r>
      <w:r w:rsidRPr="00E04952">
        <w:rPr>
          <w:sz w:val="24"/>
          <w:szCs w:val="24"/>
        </w:rPr>
        <w:t>.</w:t>
      </w:r>
    </w:p>
    <w:p w14:paraId="5A2A91D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2E2A5E8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  <w:u w:val="single"/>
        </w:rPr>
        <w:t>Примечание:</w:t>
      </w:r>
      <w:r w:rsidRPr="00E04952">
        <w:rPr>
          <w:sz w:val="24"/>
          <w:szCs w:val="24"/>
        </w:rPr>
        <w:t xml:space="preserve"> В условиях нашего опыта за максимальную концентрацию бралось 1000 мкг/мл, так как согласно литературным данным более высокие количества не представляют и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тереса в плане практического и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пользования растений.</w:t>
      </w:r>
    </w:p>
    <w:p w14:paraId="2A79C82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</w:t>
      </w:r>
    </w:p>
    <w:p w14:paraId="1CFF2DFF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Как видно из данных таблиц, все пять  видов исследованного сырья проявили фунгист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тическую активность, но в разной степени. Наибольшую активность проявил экстракт хвоща полевого. Он оказался активным в отношении всех пяти использованных тест-культур. Эк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тракты хвощей б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лотного, зимующего и лугового оказались активными только в отнашении </w:t>
      </w:r>
      <w:r w:rsidRPr="00E04952">
        <w:rPr>
          <w:sz w:val="24"/>
          <w:szCs w:val="24"/>
          <w:lang w:val="en-US"/>
        </w:rPr>
        <w:t>Tr</w:t>
      </w:r>
      <w:r w:rsidRPr="00E04952">
        <w:rPr>
          <w:sz w:val="24"/>
          <w:szCs w:val="24"/>
        </w:rPr>
        <w:t xml:space="preserve">. </w:t>
      </w:r>
      <w:r w:rsidRPr="00E04952">
        <w:rPr>
          <w:sz w:val="24"/>
          <w:szCs w:val="24"/>
          <w:lang w:val="en-US"/>
        </w:rPr>
        <w:t>rubrum</w:t>
      </w:r>
      <w:r w:rsidRPr="00E04952">
        <w:rPr>
          <w:sz w:val="24"/>
          <w:szCs w:val="24"/>
        </w:rPr>
        <w:t xml:space="preserve">, а экстракт хвоща лесного активен в отнашении  </w:t>
      </w:r>
      <w:r w:rsidRPr="00E04952">
        <w:rPr>
          <w:sz w:val="24"/>
          <w:szCs w:val="24"/>
          <w:lang w:val="en-US"/>
        </w:rPr>
        <w:t>Asp</w:t>
      </w:r>
      <w:r w:rsidRPr="00E04952">
        <w:rPr>
          <w:sz w:val="24"/>
          <w:szCs w:val="24"/>
        </w:rPr>
        <w:t xml:space="preserve">. </w:t>
      </w:r>
      <w:r w:rsidRPr="00E04952">
        <w:rPr>
          <w:sz w:val="24"/>
          <w:szCs w:val="24"/>
          <w:lang w:val="en-US"/>
        </w:rPr>
        <w:t>n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  <w:lang w:val="en-US"/>
        </w:rPr>
        <w:t>ger</w:t>
      </w:r>
      <w:r w:rsidRPr="00E04952">
        <w:rPr>
          <w:sz w:val="24"/>
          <w:szCs w:val="24"/>
        </w:rPr>
        <w:t xml:space="preserve">. </w:t>
      </w:r>
    </w:p>
    <w:p w14:paraId="04945639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Фунгистатическая активность меняется в зависимости от выбора экстрагента. Из таблиц видно, что оптимальным экстрагентом является вода г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рячая.</w:t>
      </w:r>
    </w:p>
    <w:p w14:paraId="49BC803B" w14:textId="77777777" w:rsidR="00817F75" w:rsidRPr="00E04952" w:rsidRDefault="00817F75">
      <w:pPr>
        <w:pStyle w:val="25"/>
        <w:rPr>
          <w:sz w:val="24"/>
          <w:szCs w:val="24"/>
        </w:rPr>
      </w:pPr>
    </w:p>
    <w:p w14:paraId="5F9021C3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b/>
          <w:sz w:val="24"/>
          <w:szCs w:val="24"/>
        </w:rPr>
        <w:br w:type="page"/>
        <w:t xml:space="preserve">Глава </w:t>
      </w:r>
      <w:r w:rsidRPr="00E04952">
        <w:rPr>
          <w:b/>
          <w:sz w:val="24"/>
          <w:szCs w:val="24"/>
          <w:lang w:val="en-US"/>
        </w:rPr>
        <w:t>IV</w:t>
      </w:r>
      <w:r w:rsidRPr="00E04952">
        <w:rPr>
          <w:b/>
          <w:sz w:val="24"/>
          <w:szCs w:val="24"/>
        </w:rPr>
        <w:t xml:space="preserve"> Изучение химического состава рода хвощ</w:t>
      </w:r>
    </w:p>
    <w:p w14:paraId="376C16DF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</w:p>
    <w:p w14:paraId="48B64B78" w14:textId="77777777" w:rsidR="00817F75" w:rsidRPr="00E04952" w:rsidRDefault="00817F75" w:rsidP="0006669F">
      <w:pPr>
        <w:numPr>
          <w:ilvl w:val="0"/>
          <w:numId w:val="26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Качественный состав.</w:t>
      </w:r>
    </w:p>
    <w:p w14:paraId="147A07FF" w14:textId="77777777" w:rsidR="00817F75" w:rsidRPr="00E04952" w:rsidRDefault="00817F75" w:rsidP="0006669F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Обнаружение алкалоидов</w:t>
      </w:r>
    </w:p>
    <w:p w14:paraId="28918D7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Проводили спомощью общеосадительных реактивов. Результаты представлены в табл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цах 7 и 8.</w:t>
      </w:r>
    </w:p>
    <w:p w14:paraId="72ECE12C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По таблице 7 видно, что все виды исследуемых хвощей проявили одинаковую чувств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тельность к реактиву Фреде, по отношению к реактиву Драгендорфа наиболее чувствительными оказались хвощ лесной и хвощ зимующий, с реактивом Вагнера наиболее заметный результат получился в о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 xml:space="preserve">ношении хвоща лугового. </w:t>
      </w:r>
    </w:p>
    <w:p w14:paraId="0487581D" w14:textId="77777777" w:rsidR="00817F75" w:rsidRPr="00E04952" w:rsidRDefault="00817F75">
      <w:pPr>
        <w:pStyle w:val="9"/>
        <w:jc w:val="right"/>
        <w:rPr>
          <w:sz w:val="24"/>
          <w:szCs w:val="24"/>
        </w:rPr>
      </w:pPr>
      <w:r w:rsidRPr="00E04952">
        <w:rPr>
          <w:sz w:val="24"/>
          <w:szCs w:val="24"/>
        </w:rPr>
        <w:t>Таблица 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620"/>
      </w:tblGrid>
      <w:tr w:rsidR="00817F75" w:rsidRPr="00E04952" w14:paraId="1CAAF2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574BFF3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198AC10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р. Фреде</w:t>
            </w:r>
          </w:p>
        </w:tc>
        <w:tc>
          <w:tcPr>
            <w:tcW w:w="2295" w:type="dxa"/>
          </w:tcPr>
          <w:p w14:paraId="7B1C713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р. Драген-фа</w:t>
            </w:r>
          </w:p>
        </w:tc>
        <w:tc>
          <w:tcPr>
            <w:tcW w:w="1620" w:type="dxa"/>
          </w:tcPr>
          <w:p w14:paraId="0D309AA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р. Вагнера</w:t>
            </w:r>
          </w:p>
        </w:tc>
      </w:tr>
      <w:tr w:rsidR="00817F75" w:rsidRPr="00E04952" w14:paraId="530BF3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652725C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полевой</w:t>
            </w:r>
          </w:p>
        </w:tc>
        <w:tc>
          <w:tcPr>
            <w:tcW w:w="2295" w:type="dxa"/>
          </w:tcPr>
          <w:p w14:paraId="29E0D2A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2295" w:type="dxa"/>
          </w:tcPr>
          <w:p w14:paraId="30FE339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</w:tcPr>
          <w:p w14:paraId="230D5F4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B5083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0C9188A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луговой</w:t>
            </w:r>
          </w:p>
        </w:tc>
        <w:tc>
          <w:tcPr>
            <w:tcW w:w="2295" w:type="dxa"/>
          </w:tcPr>
          <w:p w14:paraId="46351C7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2295" w:type="dxa"/>
          </w:tcPr>
          <w:p w14:paraId="7E92670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</w:tcPr>
          <w:p w14:paraId="5187A1A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</w:tr>
      <w:tr w:rsidR="00817F75" w:rsidRPr="00E04952" w14:paraId="70B00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3AE18D7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лесной</w:t>
            </w:r>
          </w:p>
        </w:tc>
        <w:tc>
          <w:tcPr>
            <w:tcW w:w="2295" w:type="dxa"/>
          </w:tcPr>
          <w:p w14:paraId="79FCBF7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2295" w:type="dxa"/>
          </w:tcPr>
          <w:p w14:paraId="7049D24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620" w:type="dxa"/>
          </w:tcPr>
          <w:p w14:paraId="5B15DC4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-</w:t>
            </w:r>
          </w:p>
        </w:tc>
      </w:tr>
      <w:tr w:rsidR="00817F75" w:rsidRPr="00E04952" w14:paraId="208004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2BE7E94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болотный</w:t>
            </w:r>
          </w:p>
        </w:tc>
        <w:tc>
          <w:tcPr>
            <w:tcW w:w="2295" w:type="dxa"/>
          </w:tcPr>
          <w:p w14:paraId="7AECC86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2295" w:type="dxa"/>
          </w:tcPr>
          <w:p w14:paraId="68D18E3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</w:tcPr>
          <w:p w14:paraId="4A4A53D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5BF90F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5" w:type="dxa"/>
          </w:tcPr>
          <w:p w14:paraId="6A34AE7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зимующий</w:t>
            </w:r>
          </w:p>
        </w:tc>
        <w:tc>
          <w:tcPr>
            <w:tcW w:w="2295" w:type="dxa"/>
          </w:tcPr>
          <w:p w14:paraId="0215F20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2295" w:type="dxa"/>
          </w:tcPr>
          <w:p w14:paraId="1EF2FED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620" w:type="dxa"/>
          </w:tcPr>
          <w:p w14:paraId="6B27411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</w:tbl>
    <w:p w14:paraId="7CC29386" w14:textId="77777777" w:rsidR="00817F75" w:rsidRPr="00E04952" w:rsidRDefault="00817F75">
      <w:pPr>
        <w:spacing w:line="360" w:lineRule="auto"/>
        <w:ind w:left="1134"/>
        <w:jc w:val="both"/>
        <w:rPr>
          <w:sz w:val="24"/>
          <w:szCs w:val="24"/>
        </w:rPr>
      </w:pPr>
    </w:p>
    <w:p w14:paraId="4FA271E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 таблицы 8 видно, что наилучший результат с 1% р-ром фосфорно-вольфрамовой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слоты показали хвощи: луговой, полевой и болотный, с раствором фосфорно-молибденовой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слоты - хвош лесной и хвощ зимующий, с раствором кремниево-вольфрамовой кислоты- пол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вой, луговой и лесной, с раствором пикриновой кислоты результаты реакций были менее знач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тельны.</w:t>
      </w:r>
    </w:p>
    <w:p w14:paraId="25F91020" w14:textId="77777777" w:rsidR="00817F75" w:rsidRPr="00E04952" w:rsidRDefault="00817F75">
      <w:pPr>
        <w:pStyle w:val="9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1%-е растворы кислот</w:t>
      </w:r>
    </w:p>
    <w:p w14:paraId="5EEC679A" w14:textId="77777777" w:rsidR="00817F75" w:rsidRPr="00E04952" w:rsidRDefault="00817F75">
      <w:pPr>
        <w:pStyle w:val="9"/>
        <w:jc w:val="right"/>
        <w:rPr>
          <w:sz w:val="24"/>
          <w:szCs w:val="24"/>
        </w:rPr>
      </w:pPr>
      <w:r w:rsidRPr="00E04952">
        <w:rPr>
          <w:sz w:val="24"/>
          <w:szCs w:val="24"/>
        </w:rPr>
        <w:t xml:space="preserve">Таблица 8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37"/>
        <w:gridCol w:w="1723"/>
        <w:gridCol w:w="1559"/>
        <w:gridCol w:w="1560"/>
      </w:tblGrid>
      <w:tr w:rsidR="00817F75" w:rsidRPr="00E04952" w14:paraId="793514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2E4F5FD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61C1C8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ф-вольфр. к-та</w:t>
            </w:r>
          </w:p>
        </w:tc>
        <w:tc>
          <w:tcPr>
            <w:tcW w:w="1723" w:type="dxa"/>
          </w:tcPr>
          <w:p w14:paraId="6F7F896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ф-молибд. к-та</w:t>
            </w:r>
          </w:p>
        </w:tc>
        <w:tc>
          <w:tcPr>
            <w:tcW w:w="1559" w:type="dxa"/>
          </w:tcPr>
          <w:p w14:paraId="0AC7729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кр.-вольфр к-та</w:t>
            </w:r>
          </w:p>
        </w:tc>
        <w:tc>
          <w:tcPr>
            <w:tcW w:w="1560" w:type="dxa"/>
          </w:tcPr>
          <w:p w14:paraId="2083BEA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пикринов. к-та</w:t>
            </w:r>
          </w:p>
        </w:tc>
      </w:tr>
      <w:tr w:rsidR="00817F75" w:rsidRPr="00E04952" w14:paraId="26DA9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044E662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полевой</w:t>
            </w:r>
          </w:p>
        </w:tc>
        <w:tc>
          <w:tcPr>
            <w:tcW w:w="1537" w:type="dxa"/>
          </w:tcPr>
          <w:p w14:paraId="4EB29C2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 +</w:t>
            </w:r>
          </w:p>
        </w:tc>
        <w:tc>
          <w:tcPr>
            <w:tcW w:w="1723" w:type="dxa"/>
          </w:tcPr>
          <w:p w14:paraId="351D227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59" w:type="dxa"/>
          </w:tcPr>
          <w:p w14:paraId="39BF0B3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60" w:type="dxa"/>
          </w:tcPr>
          <w:p w14:paraId="711DFF5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-</w:t>
            </w:r>
          </w:p>
        </w:tc>
      </w:tr>
      <w:tr w:rsidR="00817F75" w:rsidRPr="00E04952" w14:paraId="77AEB0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29E40A0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луговой</w:t>
            </w:r>
          </w:p>
        </w:tc>
        <w:tc>
          <w:tcPr>
            <w:tcW w:w="1537" w:type="dxa"/>
          </w:tcPr>
          <w:p w14:paraId="2C628E1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 +</w:t>
            </w:r>
          </w:p>
        </w:tc>
        <w:tc>
          <w:tcPr>
            <w:tcW w:w="1723" w:type="dxa"/>
          </w:tcPr>
          <w:p w14:paraId="5BF2858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59" w:type="dxa"/>
          </w:tcPr>
          <w:p w14:paraId="01F9CFE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60" w:type="dxa"/>
          </w:tcPr>
          <w:p w14:paraId="67A9C9C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6CCA9E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03BA2EF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лесной</w:t>
            </w:r>
          </w:p>
        </w:tc>
        <w:tc>
          <w:tcPr>
            <w:tcW w:w="1537" w:type="dxa"/>
          </w:tcPr>
          <w:p w14:paraId="18A74DC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14:paraId="655FCC0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 +</w:t>
            </w:r>
          </w:p>
        </w:tc>
        <w:tc>
          <w:tcPr>
            <w:tcW w:w="1559" w:type="dxa"/>
          </w:tcPr>
          <w:p w14:paraId="2722B7E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60" w:type="dxa"/>
          </w:tcPr>
          <w:p w14:paraId="79F5FBD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</w:tr>
      <w:tr w:rsidR="00817F75" w:rsidRPr="00E04952" w14:paraId="7D76CB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342F6E0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болотный</w:t>
            </w:r>
          </w:p>
        </w:tc>
        <w:tc>
          <w:tcPr>
            <w:tcW w:w="1537" w:type="dxa"/>
          </w:tcPr>
          <w:p w14:paraId="1A9D51D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 +</w:t>
            </w:r>
          </w:p>
        </w:tc>
        <w:tc>
          <w:tcPr>
            <w:tcW w:w="1723" w:type="dxa"/>
          </w:tcPr>
          <w:p w14:paraId="205AA27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</w:t>
            </w:r>
          </w:p>
        </w:tc>
        <w:tc>
          <w:tcPr>
            <w:tcW w:w="1559" w:type="dxa"/>
          </w:tcPr>
          <w:p w14:paraId="5018846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79B577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-</w:t>
            </w:r>
          </w:p>
        </w:tc>
      </w:tr>
      <w:tr w:rsidR="00817F75" w:rsidRPr="00E04952" w14:paraId="3C1D8D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</w:tcPr>
          <w:p w14:paraId="5161C10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Хв. зимующий</w:t>
            </w:r>
          </w:p>
        </w:tc>
        <w:tc>
          <w:tcPr>
            <w:tcW w:w="1537" w:type="dxa"/>
          </w:tcPr>
          <w:p w14:paraId="2E37202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14:paraId="13D9669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 + +</w:t>
            </w:r>
          </w:p>
        </w:tc>
        <w:tc>
          <w:tcPr>
            <w:tcW w:w="1559" w:type="dxa"/>
          </w:tcPr>
          <w:p w14:paraId="164264D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C232A6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-</w:t>
            </w:r>
          </w:p>
        </w:tc>
      </w:tr>
    </w:tbl>
    <w:p w14:paraId="54C66ACE" w14:textId="77777777" w:rsidR="00817F75" w:rsidRPr="00E04952" w:rsidRDefault="00817F75">
      <w:pPr>
        <w:spacing w:line="360" w:lineRule="auto"/>
        <w:ind w:left="1134"/>
        <w:jc w:val="both"/>
        <w:rPr>
          <w:sz w:val="24"/>
          <w:szCs w:val="24"/>
        </w:rPr>
      </w:pPr>
    </w:p>
    <w:p w14:paraId="5AFC382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E04952">
        <w:rPr>
          <w:b/>
          <w:i/>
          <w:sz w:val="24"/>
          <w:szCs w:val="24"/>
        </w:rPr>
        <w:t>Примечание</w:t>
      </w:r>
      <w:r w:rsidRPr="00E04952">
        <w:rPr>
          <w:b/>
          <w:i/>
          <w:sz w:val="24"/>
          <w:szCs w:val="24"/>
          <w:lang w:val="en-US"/>
        </w:rPr>
        <w:t>:</w:t>
      </w:r>
      <w:r w:rsidRPr="00E04952">
        <w:rPr>
          <w:sz w:val="24"/>
          <w:szCs w:val="24"/>
          <w:lang w:val="en-US"/>
        </w:rPr>
        <w:t xml:space="preserve"> (-)-</w:t>
      </w:r>
      <w:r w:rsidRPr="00E04952">
        <w:rPr>
          <w:sz w:val="24"/>
          <w:szCs w:val="24"/>
        </w:rPr>
        <w:t xml:space="preserve"> отсутствие помутнения, осадка</w:t>
      </w:r>
      <w:r w:rsidRPr="00E04952">
        <w:rPr>
          <w:sz w:val="24"/>
          <w:szCs w:val="24"/>
          <w:lang w:val="en-US"/>
        </w:rPr>
        <w:t>;</w:t>
      </w:r>
    </w:p>
    <w:p w14:paraId="190214EB" w14:textId="77777777" w:rsidR="00817F75" w:rsidRPr="00E04952" w:rsidRDefault="00817F75" w:rsidP="0006669F">
      <w:pPr>
        <w:tabs>
          <w:tab w:val="left" w:pos="2694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  <w:lang w:val="en-US"/>
        </w:rPr>
        <w:t xml:space="preserve">(+)- </w:t>
      </w:r>
      <w:r w:rsidRPr="00E04952">
        <w:rPr>
          <w:sz w:val="24"/>
          <w:szCs w:val="24"/>
        </w:rPr>
        <w:t>слабая опалесценция</w:t>
      </w:r>
      <w:r w:rsidRPr="00E04952">
        <w:rPr>
          <w:sz w:val="24"/>
          <w:szCs w:val="24"/>
          <w:lang w:val="en-US"/>
        </w:rPr>
        <w:t>;</w:t>
      </w:r>
    </w:p>
    <w:p w14:paraId="7FE9476B" w14:textId="77777777" w:rsidR="00817F75" w:rsidRPr="00E04952" w:rsidRDefault="00817F75" w:rsidP="0006669F">
      <w:pPr>
        <w:tabs>
          <w:tab w:val="left" w:pos="2694"/>
        </w:tabs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(+ +)- хорошо заметное помутнение</w:t>
      </w:r>
      <w:r w:rsidRPr="00E04952">
        <w:rPr>
          <w:sz w:val="24"/>
          <w:szCs w:val="24"/>
          <w:lang w:val="en-US"/>
        </w:rPr>
        <w:t>;</w:t>
      </w:r>
    </w:p>
    <w:p w14:paraId="3365E216" w14:textId="77777777" w:rsidR="00817F75" w:rsidRPr="00E04952" w:rsidRDefault="00817F75" w:rsidP="0006669F">
      <w:pPr>
        <w:tabs>
          <w:tab w:val="left" w:pos="2694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  <w:lang w:val="en-US"/>
        </w:rPr>
        <w:t xml:space="preserve">(+ + +)- </w:t>
      </w:r>
      <w:r w:rsidRPr="00E04952">
        <w:rPr>
          <w:sz w:val="24"/>
          <w:szCs w:val="24"/>
        </w:rPr>
        <w:t>наличие осадка.</w:t>
      </w:r>
    </w:p>
    <w:p w14:paraId="669F368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Исходя из полученных результатов взаимодействия кислого извлечения из травы хвоща полевого, лугового, лесного, зимующего и болотного с общеосадительными реактивами на а</w:t>
      </w:r>
      <w:r w:rsidRPr="00E04952">
        <w:rPr>
          <w:sz w:val="24"/>
          <w:szCs w:val="24"/>
        </w:rPr>
        <w:t>л</w:t>
      </w:r>
      <w:r w:rsidRPr="00E04952">
        <w:rPr>
          <w:sz w:val="24"/>
          <w:szCs w:val="24"/>
        </w:rPr>
        <w:t>калоиды делаем вывод, что данная группа веществ присутствует в исследуемых об</w:t>
      </w:r>
      <w:r w:rsidRPr="00E04952">
        <w:rPr>
          <w:sz w:val="24"/>
          <w:szCs w:val="24"/>
        </w:rPr>
        <w:t>ъ</w:t>
      </w:r>
      <w:r w:rsidRPr="00E04952">
        <w:rPr>
          <w:sz w:val="24"/>
          <w:szCs w:val="24"/>
        </w:rPr>
        <w:t>ектах.</w:t>
      </w:r>
    </w:p>
    <w:p w14:paraId="04FC3017" w14:textId="77777777" w:rsidR="00817F75" w:rsidRPr="00E04952" w:rsidRDefault="00817F75">
      <w:pPr>
        <w:spacing w:line="360" w:lineRule="auto"/>
        <w:ind w:firstLine="567"/>
        <w:jc w:val="both"/>
        <w:rPr>
          <w:sz w:val="24"/>
          <w:szCs w:val="24"/>
        </w:rPr>
      </w:pPr>
    </w:p>
    <w:p w14:paraId="59CDA1AB" w14:textId="77777777" w:rsidR="00817F75" w:rsidRPr="00E04952" w:rsidRDefault="00817F75" w:rsidP="0006669F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Идентификация флавоноидов.</w:t>
      </w:r>
    </w:p>
    <w:p w14:paraId="40C0099E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23DCCD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Проба Синода .</w:t>
      </w:r>
    </w:p>
    <w:p w14:paraId="37E810C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При нагревании смеси спиртового извлечения травы хвоща полевого с соляной кислотой и цинком появлялось розовое окрашивание. Такое же окрашивание наблюд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лось и в случае хвоща лесного, что говорит о наличии данной группы веществ в исследуемых объектах. В сл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чае остальных объектов (хвощей болотного, лугового, зимующего), видимых изменений окр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ски не происходило, возможно что в этих объектах флавоноиды находятся в меньшем колич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стве и необходимы более чувствительные методы для их идентификации.</w:t>
      </w:r>
    </w:p>
    <w:p w14:paraId="5CD940E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159B626B" w14:textId="77777777" w:rsidR="00817F75" w:rsidRPr="00E04952" w:rsidRDefault="00817F75" w:rsidP="0006669F">
      <w:pPr>
        <w:numPr>
          <w:ilvl w:val="0"/>
          <w:numId w:val="29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Определение дубильных веществ.</w:t>
      </w:r>
    </w:p>
    <w:p w14:paraId="051B5274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436ECB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При взаимодействии водных извлечений всех пяти видов исследуемых хвощей с желез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аммонийными квасцами образовалось черно-зеленое о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рашивание, а в случае хвоща полевого и лесного так же выделился осадок черно-зеленого цвета, что указывает на присутствие группы конденсированных дубильных веществ. Этот результат подтверждается реакцией взаимодейс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вия извлечений с 10% уксусной кислотой и 10% солью ацетата свинца (о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разовывалось черно-зеленое окрашивание).</w:t>
      </w:r>
    </w:p>
    <w:p w14:paraId="4A248B7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770628CB" w14:textId="77777777" w:rsidR="00817F75" w:rsidRPr="00E04952" w:rsidRDefault="00817F75" w:rsidP="0006669F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Обнаружение сапонинов</w:t>
      </w:r>
      <w:r w:rsidRPr="00E04952">
        <w:rPr>
          <w:sz w:val="24"/>
          <w:szCs w:val="24"/>
        </w:rPr>
        <w:t>.</w:t>
      </w:r>
    </w:p>
    <w:p w14:paraId="4257DD2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FCCAA57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Проводили реакцию пенообразования водных извлечений исследуемых объектов с ги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роксидом натрия и с соляной кислотой, после встряхивания образовывалась усто</w:t>
      </w:r>
      <w:r w:rsidRPr="00E04952">
        <w:rPr>
          <w:sz w:val="24"/>
          <w:szCs w:val="24"/>
        </w:rPr>
        <w:t>й</w:t>
      </w:r>
      <w:r w:rsidRPr="00E04952">
        <w:rPr>
          <w:sz w:val="24"/>
          <w:szCs w:val="24"/>
        </w:rPr>
        <w:t>чивая пена во всех случаях, что свидетельствует о наличии сапонинов тритерпеновой природы.</w:t>
      </w:r>
    </w:p>
    <w:p w14:paraId="29AF9EC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516B0398" w14:textId="77777777" w:rsidR="00817F75" w:rsidRPr="00E04952" w:rsidRDefault="00817F75" w:rsidP="0006669F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Обнаружение алифатических кислот</w:t>
      </w:r>
      <w:r w:rsidRPr="00E04952">
        <w:rPr>
          <w:sz w:val="24"/>
          <w:szCs w:val="24"/>
        </w:rPr>
        <w:t>.</w:t>
      </w:r>
    </w:p>
    <w:p w14:paraId="1175CD1E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Исследование алифатических кислот проводилось и ранее, но нам представилось инт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ресным проверить наличие таких кислот как щавелевая, янтарная, яблочная и винная и по</w:t>
      </w:r>
      <w:r w:rsidRPr="00E04952">
        <w:rPr>
          <w:sz w:val="24"/>
          <w:szCs w:val="24"/>
        </w:rPr>
        <w:t>д</w:t>
      </w:r>
      <w:r w:rsidRPr="00E04952">
        <w:rPr>
          <w:sz w:val="24"/>
          <w:szCs w:val="24"/>
        </w:rPr>
        <w:t>твердить наличие уже известной лимонной к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 xml:space="preserve">слоты.  </w:t>
      </w:r>
    </w:p>
    <w:p w14:paraId="6F4AA4C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Исследовалось только водное извлечение хвоща полевого.</w:t>
      </w:r>
    </w:p>
    <w:p w14:paraId="1DA05EEE" w14:textId="77777777" w:rsidR="00817F75" w:rsidRPr="00E04952" w:rsidRDefault="00817F75" w:rsidP="0006669F">
      <w:pPr>
        <w:pStyle w:val="35"/>
        <w:tabs>
          <w:tab w:val="left" w:pos="0"/>
        </w:tabs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Результаты представлены в таблице 9.</w:t>
      </w:r>
    </w:p>
    <w:p w14:paraId="2C669506" w14:textId="77777777" w:rsidR="00817F75" w:rsidRPr="00E04952" w:rsidRDefault="00817F75">
      <w:pPr>
        <w:pStyle w:val="4"/>
        <w:rPr>
          <w:sz w:val="24"/>
          <w:szCs w:val="24"/>
        </w:rPr>
      </w:pPr>
      <w:r w:rsidRPr="00E04952">
        <w:rPr>
          <w:sz w:val="24"/>
          <w:szCs w:val="24"/>
        </w:rPr>
        <w:t>Таблица 9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354"/>
      </w:tblGrid>
      <w:tr w:rsidR="00817F75" w:rsidRPr="00E04952" w14:paraId="3A08BD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766FC25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Проведенная реакция</w:t>
            </w:r>
          </w:p>
        </w:tc>
        <w:tc>
          <w:tcPr>
            <w:tcW w:w="5354" w:type="dxa"/>
          </w:tcPr>
          <w:p w14:paraId="3880A36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Результат</w:t>
            </w:r>
          </w:p>
        </w:tc>
      </w:tr>
      <w:tr w:rsidR="00817F75" w:rsidRPr="00E04952" w14:paraId="3A805E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7C5E45A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1.реакция на  щавелевую кислоту</w:t>
            </w:r>
          </w:p>
        </w:tc>
        <w:tc>
          <w:tcPr>
            <w:tcW w:w="5354" w:type="dxa"/>
          </w:tcPr>
          <w:p w14:paraId="47A25AC0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Осадка не образовалось</w:t>
            </w:r>
          </w:p>
        </w:tc>
      </w:tr>
      <w:tr w:rsidR="00817F75" w:rsidRPr="00E04952" w14:paraId="37F66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69A9C9C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2.р-ция на янтарную кисл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ту</w:t>
            </w:r>
          </w:p>
        </w:tc>
        <w:tc>
          <w:tcPr>
            <w:tcW w:w="5354" w:type="dxa"/>
          </w:tcPr>
          <w:p w14:paraId="31AF951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Зеленая флуоресценция не появилась</w:t>
            </w:r>
          </w:p>
        </w:tc>
      </w:tr>
      <w:tr w:rsidR="00817F75" w:rsidRPr="00E04952" w14:paraId="21B6C9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03D801F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3.р-ция на лимонную к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слоту</w:t>
            </w:r>
          </w:p>
        </w:tc>
        <w:tc>
          <w:tcPr>
            <w:tcW w:w="5354" w:type="dxa"/>
          </w:tcPr>
          <w:p w14:paraId="10D04A1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при нагревании появилось фиолетовое окраш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вание</w:t>
            </w:r>
          </w:p>
        </w:tc>
      </w:tr>
      <w:tr w:rsidR="00817F75" w:rsidRPr="00E04952" w14:paraId="49330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7C6DF2D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4.р-ция на яблочную кисл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ту</w:t>
            </w:r>
          </w:p>
        </w:tc>
        <w:tc>
          <w:tcPr>
            <w:tcW w:w="5354" w:type="dxa"/>
          </w:tcPr>
          <w:p w14:paraId="210B4A6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при нанесении на хроматогр. бумагу крайняя з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на после разделения флуоре</w:t>
            </w:r>
            <w:r w:rsidRPr="00E04952">
              <w:rPr>
                <w:sz w:val="24"/>
                <w:szCs w:val="24"/>
              </w:rPr>
              <w:t>с</w:t>
            </w:r>
            <w:r w:rsidRPr="00E04952">
              <w:rPr>
                <w:sz w:val="24"/>
                <w:szCs w:val="24"/>
              </w:rPr>
              <w:t>цирует желто-зеленым цветом</w:t>
            </w:r>
          </w:p>
        </w:tc>
      </w:tr>
      <w:tr w:rsidR="00817F75" w:rsidRPr="00E04952" w14:paraId="5D112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</w:tcPr>
          <w:p w14:paraId="45145FA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5.р-ция на винную к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слоту</w:t>
            </w:r>
          </w:p>
        </w:tc>
        <w:tc>
          <w:tcPr>
            <w:tcW w:w="5354" w:type="dxa"/>
          </w:tcPr>
          <w:p w14:paraId="39A72A5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образуется малиновое окрашивание, п</w:t>
            </w:r>
            <w:r w:rsidRPr="00E04952">
              <w:rPr>
                <w:sz w:val="24"/>
                <w:szCs w:val="24"/>
              </w:rPr>
              <w:t>е</w:t>
            </w:r>
            <w:r w:rsidRPr="00E04952">
              <w:rPr>
                <w:sz w:val="24"/>
                <w:szCs w:val="24"/>
              </w:rPr>
              <w:t>реходящее при нагревании в вишневое</w:t>
            </w:r>
          </w:p>
        </w:tc>
      </w:tr>
    </w:tbl>
    <w:p w14:paraId="76EB71C3" w14:textId="77777777" w:rsidR="00817F75" w:rsidRPr="00E04952" w:rsidRDefault="00817F75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  </w:t>
      </w:r>
    </w:p>
    <w:p w14:paraId="41783748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Результаты таблицы свидетельствуют о наличии в траве хвоща полевого лимонной, я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лочной и винной кислот.</w:t>
      </w:r>
    </w:p>
    <w:p w14:paraId="3BED9F4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2604EDCB" w14:textId="77777777" w:rsidR="00817F75" w:rsidRPr="00E04952" w:rsidRDefault="00817F75" w:rsidP="0006669F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Определение полисахаридного комплекса</w:t>
      </w:r>
      <w:r w:rsidRPr="00E04952">
        <w:rPr>
          <w:sz w:val="24"/>
          <w:szCs w:val="24"/>
        </w:rPr>
        <w:t>.</w:t>
      </w:r>
    </w:p>
    <w:p w14:paraId="26234DA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разделения полисахаридного комплекса использовали метод восходящей б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 xml:space="preserve">мажной хроматографии в системе ацетон:бутанол:вода с использованием сахаров-свидетелей. После обработки хроматограммы анилинфитолатом и нагревания в сушильном шкафу при </w:t>
      </w:r>
      <w:r w:rsidRPr="00E04952">
        <w:rPr>
          <w:sz w:val="24"/>
          <w:szCs w:val="24"/>
          <w:lang w:val="en-US"/>
        </w:rPr>
        <w:t>t</w:t>
      </w:r>
      <w:r w:rsidRPr="00E04952">
        <w:rPr>
          <w:sz w:val="24"/>
          <w:szCs w:val="24"/>
          <w:lang w:val="en-US"/>
        </w:rPr>
        <w:sym w:font="Symbol" w:char="F0B0"/>
      </w:r>
      <w:r w:rsidRPr="00E04952">
        <w:rPr>
          <w:sz w:val="24"/>
          <w:szCs w:val="24"/>
        </w:rPr>
        <w:t xml:space="preserve"> 105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 xml:space="preserve">С обнаружились пятна с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 xml:space="preserve">=0.27 и </w:t>
      </w:r>
      <w:r w:rsidRPr="00E04952">
        <w:rPr>
          <w:sz w:val="24"/>
          <w:szCs w:val="24"/>
          <w:lang w:val="en-US"/>
        </w:rPr>
        <w:t>Rf</w:t>
      </w:r>
      <w:r w:rsidRPr="00E04952">
        <w:rPr>
          <w:sz w:val="24"/>
          <w:szCs w:val="24"/>
        </w:rPr>
        <w:t>=0.24, что соответствует кс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лозе и арабинозе.</w:t>
      </w:r>
    </w:p>
    <w:p w14:paraId="3366CF6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0A2F135C" w14:textId="77777777" w:rsidR="00817F75" w:rsidRPr="00E04952" w:rsidRDefault="00817F75" w:rsidP="0006669F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Определение минерального состава</w:t>
      </w:r>
      <w:r w:rsidRPr="00E04952">
        <w:rPr>
          <w:sz w:val="24"/>
          <w:szCs w:val="24"/>
        </w:rPr>
        <w:t>.</w:t>
      </w:r>
    </w:p>
    <w:p w14:paraId="4B0676B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результате проведения рентгено-флуоресцентного анализа на спектрометре «Спектр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скан» сухих остатков хвощей полевого, лугового, лесного, зимующего и болотного были обн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ружены следующие тяжелые металлы: свинец, цинк, никель, медь, кобальт, железо, марганец, хром.</w:t>
      </w:r>
    </w:p>
    <w:p w14:paraId="5204BFC4" w14:textId="77777777" w:rsidR="00817F75" w:rsidRPr="00E04952" w:rsidRDefault="00817F75" w:rsidP="0006669F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Сесквитерпеновые лактоны</w:t>
      </w:r>
    </w:p>
    <w:p w14:paraId="1B3D9D0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ИК спектры полученной «смолки» в пленке давали полосы поглощения 1750см-1, что свидетельствует о </w:t>
      </w:r>
      <w:r w:rsidRPr="00E04952">
        <w:rPr>
          <w:sz w:val="24"/>
          <w:szCs w:val="24"/>
        </w:rPr>
        <w:sym w:font="Symbol" w:char="F067"/>
      </w:r>
      <w:r w:rsidRPr="00E04952">
        <w:rPr>
          <w:sz w:val="24"/>
          <w:szCs w:val="24"/>
        </w:rPr>
        <w:t>-лактонной природе выделенной суммы веществ.</w:t>
      </w:r>
    </w:p>
    <w:p w14:paraId="25BD81FD" w14:textId="77777777" w:rsidR="00817F75" w:rsidRPr="00E04952" w:rsidRDefault="00817F75" w:rsidP="0006669F">
      <w:pPr>
        <w:numPr>
          <w:ilvl w:val="0"/>
          <w:numId w:val="35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Соединения кремния</w:t>
      </w:r>
    </w:p>
    <w:p w14:paraId="72309116" w14:textId="77777777" w:rsidR="00817F75" w:rsidRPr="00E04952" w:rsidRDefault="00817F75" w:rsidP="0006669F">
      <w:pPr>
        <w:numPr>
          <w:ilvl w:val="12"/>
          <w:numId w:val="0"/>
        </w:num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образования желтого и синего  кремнемолибденового комплекса с молибдатом аммония в кислой среде с использованием в качестве восстановителя аскорбиновой кислоты, подтвердила наличие во всех исследуемых видах соединений кре</w:t>
      </w:r>
      <w:r w:rsidRPr="00E04952">
        <w:rPr>
          <w:sz w:val="24"/>
          <w:szCs w:val="24"/>
        </w:rPr>
        <w:t>м</w:t>
      </w:r>
      <w:r w:rsidRPr="00E04952">
        <w:rPr>
          <w:sz w:val="24"/>
          <w:szCs w:val="24"/>
        </w:rPr>
        <w:t>ния.</w:t>
      </w:r>
    </w:p>
    <w:p w14:paraId="4C3AF273" w14:textId="77777777" w:rsidR="00817F75" w:rsidRPr="00E04952" w:rsidRDefault="00817F75" w:rsidP="0006669F">
      <w:pPr>
        <w:numPr>
          <w:ilvl w:val="0"/>
          <w:numId w:val="36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Количественное определение.</w:t>
      </w:r>
    </w:p>
    <w:p w14:paraId="0C74108E" w14:textId="77777777" w:rsidR="00817F75" w:rsidRPr="00E04952" w:rsidRDefault="00817F75" w:rsidP="0006669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Определение содержания флавоноидов</w:t>
      </w:r>
    </w:p>
    <w:p w14:paraId="5BABC4D7" w14:textId="77777777" w:rsidR="00817F75" w:rsidRPr="00E04952" w:rsidRDefault="00817F75" w:rsidP="0006669F">
      <w:pPr>
        <w:pStyle w:val="60"/>
        <w:keepNext w:val="0"/>
        <w:numPr>
          <w:ilvl w:val="12"/>
          <w:numId w:val="0"/>
        </w:numPr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Для изучения содержания флавоноидов использовали методику хроматоспектрофот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метрического определения. Исследование показало,что наибольшее количество флавоноидов содержится в хвощах полевом и болотном, в остальных исследуемых образцах количество фл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воноидов нескол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ко ниже.</w:t>
      </w:r>
    </w:p>
    <w:p w14:paraId="67AB6137" w14:textId="77777777" w:rsidR="00817F75" w:rsidRPr="00E04952" w:rsidRDefault="00817F75" w:rsidP="0006669F">
      <w:pPr>
        <w:pStyle w:val="5"/>
        <w:ind w:left="0" w:firstLine="709"/>
        <w:rPr>
          <w:sz w:val="24"/>
          <w:szCs w:val="24"/>
        </w:rPr>
      </w:pPr>
      <w:r w:rsidRPr="00E04952">
        <w:rPr>
          <w:sz w:val="24"/>
          <w:szCs w:val="24"/>
        </w:rPr>
        <w:t>Результаты представлены в таблице 10</w:t>
      </w:r>
    </w:p>
    <w:p w14:paraId="34BD7783" w14:textId="77777777" w:rsidR="00817F75" w:rsidRPr="00E04952" w:rsidRDefault="00817F75">
      <w:pPr>
        <w:spacing w:line="360" w:lineRule="auto"/>
        <w:ind w:left="567"/>
        <w:jc w:val="right"/>
        <w:rPr>
          <w:sz w:val="24"/>
          <w:szCs w:val="24"/>
        </w:rPr>
      </w:pPr>
      <w:r w:rsidRPr="00E04952">
        <w:rPr>
          <w:sz w:val="24"/>
          <w:szCs w:val="24"/>
        </w:rPr>
        <w:t>Таблица 10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715"/>
        <w:gridCol w:w="1715"/>
        <w:gridCol w:w="1715"/>
        <w:gridCol w:w="1715"/>
        <w:gridCol w:w="1715"/>
      </w:tblGrid>
      <w:tr w:rsidR="00817F75" w:rsidRPr="00E04952" w14:paraId="2ADC8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5" w:type="dxa"/>
          </w:tcPr>
          <w:p w14:paraId="639EB215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 пол</w:t>
            </w:r>
            <w:r w:rsidRPr="00E04952">
              <w:rPr>
                <w:sz w:val="24"/>
                <w:szCs w:val="24"/>
              </w:rPr>
              <w:t>е</w:t>
            </w:r>
            <w:r w:rsidRPr="00E04952">
              <w:rPr>
                <w:sz w:val="24"/>
                <w:szCs w:val="24"/>
              </w:rPr>
              <w:t>вой</w:t>
            </w:r>
          </w:p>
        </w:tc>
        <w:tc>
          <w:tcPr>
            <w:tcW w:w="1715" w:type="dxa"/>
          </w:tcPr>
          <w:p w14:paraId="5A22B322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 ле</w:t>
            </w:r>
            <w:r w:rsidRPr="00E04952">
              <w:rPr>
                <w:sz w:val="24"/>
                <w:szCs w:val="24"/>
              </w:rPr>
              <w:t>с</w:t>
            </w:r>
            <w:r w:rsidRPr="00E04952">
              <w:rPr>
                <w:sz w:val="24"/>
                <w:szCs w:val="24"/>
              </w:rPr>
              <w:t>ной</w:t>
            </w:r>
          </w:p>
        </w:tc>
        <w:tc>
          <w:tcPr>
            <w:tcW w:w="1715" w:type="dxa"/>
          </w:tcPr>
          <w:p w14:paraId="003F0196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 зиму</w:t>
            </w:r>
            <w:r w:rsidRPr="00E04952">
              <w:rPr>
                <w:sz w:val="24"/>
                <w:szCs w:val="24"/>
              </w:rPr>
              <w:t>ю</w:t>
            </w:r>
            <w:r w:rsidRPr="00E04952">
              <w:rPr>
                <w:sz w:val="24"/>
                <w:szCs w:val="24"/>
              </w:rPr>
              <w:t>щий</w:t>
            </w:r>
          </w:p>
        </w:tc>
        <w:tc>
          <w:tcPr>
            <w:tcW w:w="1715" w:type="dxa"/>
          </w:tcPr>
          <w:p w14:paraId="0C2C8FF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 луг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вой</w:t>
            </w:r>
          </w:p>
        </w:tc>
        <w:tc>
          <w:tcPr>
            <w:tcW w:w="1715" w:type="dxa"/>
          </w:tcPr>
          <w:p w14:paraId="249CB51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 боло</w:t>
            </w:r>
            <w:r w:rsidRPr="00E04952">
              <w:rPr>
                <w:sz w:val="24"/>
                <w:szCs w:val="24"/>
              </w:rPr>
              <w:t>т</w:t>
            </w:r>
            <w:r w:rsidRPr="00E04952">
              <w:rPr>
                <w:sz w:val="24"/>
                <w:szCs w:val="24"/>
              </w:rPr>
              <w:t>ный</w:t>
            </w:r>
          </w:p>
        </w:tc>
      </w:tr>
      <w:tr w:rsidR="00817F75" w:rsidRPr="00E04952" w14:paraId="2B47B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5" w:type="dxa"/>
          </w:tcPr>
          <w:p w14:paraId="69263B3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3,37%</w:t>
            </w:r>
          </w:p>
        </w:tc>
        <w:tc>
          <w:tcPr>
            <w:tcW w:w="1715" w:type="dxa"/>
          </w:tcPr>
          <w:p w14:paraId="7ABAE2A4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1,09%</w:t>
            </w:r>
          </w:p>
        </w:tc>
        <w:tc>
          <w:tcPr>
            <w:tcW w:w="1715" w:type="dxa"/>
          </w:tcPr>
          <w:p w14:paraId="6E95A982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2,83%</w:t>
            </w:r>
          </w:p>
        </w:tc>
        <w:tc>
          <w:tcPr>
            <w:tcW w:w="1715" w:type="dxa"/>
          </w:tcPr>
          <w:p w14:paraId="7E94CAD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3,2%</w:t>
            </w:r>
          </w:p>
        </w:tc>
        <w:tc>
          <w:tcPr>
            <w:tcW w:w="1715" w:type="dxa"/>
          </w:tcPr>
          <w:p w14:paraId="2D36D2F4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3,78%</w:t>
            </w:r>
          </w:p>
        </w:tc>
      </w:tr>
    </w:tbl>
    <w:p w14:paraId="79849D1C" w14:textId="77777777" w:rsidR="00817F75" w:rsidRPr="00E04952" w:rsidRDefault="00817F75">
      <w:pPr>
        <w:spacing w:line="360" w:lineRule="auto"/>
        <w:ind w:left="567"/>
        <w:jc w:val="both"/>
        <w:rPr>
          <w:sz w:val="24"/>
          <w:szCs w:val="24"/>
        </w:rPr>
      </w:pPr>
    </w:p>
    <w:p w14:paraId="6F8C3A53" w14:textId="77777777" w:rsidR="00817F75" w:rsidRPr="00E04952" w:rsidRDefault="00817F75" w:rsidP="0006669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Определение содержания кремния</w:t>
      </w:r>
    </w:p>
    <w:p w14:paraId="71A6656E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Определение проводили используя метод фотоколориметрии , результаты иссл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дования показали, что содержание соединений кремния в траве хвоща полевого составило 1,11%, в тр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ве хвоща лесного- 1,12%, в траве хвоща зимующего 2,12%, в траве лугового и болотного соо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ветственно 1,67% и 2,08%.</w:t>
      </w:r>
    </w:p>
    <w:p w14:paraId="178E20B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28A4B79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 xml:space="preserve">4.2.3 </w:t>
      </w:r>
      <w:r w:rsidRPr="00E04952">
        <w:rPr>
          <w:b/>
          <w:sz w:val="24"/>
          <w:szCs w:val="24"/>
        </w:rPr>
        <w:t>Изучение содержания экстрактивных веществ в траве хвоща п</w:t>
      </w:r>
      <w:r w:rsidRPr="00E04952">
        <w:rPr>
          <w:b/>
          <w:sz w:val="24"/>
          <w:szCs w:val="24"/>
        </w:rPr>
        <w:t>о</w:t>
      </w:r>
      <w:r w:rsidRPr="00E04952">
        <w:rPr>
          <w:b/>
          <w:sz w:val="24"/>
          <w:szCs w:val="24"/>
        </w:rPr>
        <w:t>левого.</w:t>
      </w:r>
    </w:p>
    <w:p w14:paraId="4E7E3ADF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Определение  содержания экстрактивных веществ проводили параллельно с исследов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нием по выбору экстрагента и времени экстрагирования. Результаты исследования представл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ны в таблицах.</w:t>
      </w:r>
    </w:p>
    <w:p w14:paraId="5BA555A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 представленных данных в таблице 11 видно, что максимальное количество экстра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тивных веществ в траве хвоща полевого извлекается водой очищенной, как холодной так и г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рячей.</w:t>
      </w:r>
    </w:p>
    <w:p w14:paraId="70D3BCEF" w14:textId="77777777" w:rsidR="00817F75" w:rsidRPr="00E04952" w:rsidRDefault="00817F75" w:rsidP="0006669F">
      <w:pPr>
        <w:pStyle w:val="60"/>
        <w:keepNext w:val="0"/>
        <w:ind w:firstLine="709"/>
        <w:rPr>
          <w:sz w:val="24"/>
          <w:szCs w:val="24"/>
        </w:rPr>
      </w:pPr>
    </w:p>
    <w:p w14:paraId="060411CB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Содержание экстрактивных веществ в траве хвоща полевого в зависимости от экстраге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 xml:space="preserve">та. (1)  </w:t>
      </w:r>
    </w:p>
    <w:p w14:paraId="652B3AB0" w14:textId="77777777" w:rsidR="00817F75" w:rsidRPr="00E04952" w:rsidRDefault="00817F75">
      <w:pPr>
        <w:pStyle w:val="25"/>
        <w:jc w:val="right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Таблица 11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96"/>
        <w:gridCol w:w="2804"/>
        <w:gridCol w:w="2804"/>
      </w:tblGrid>
      <w:tr w:rsidR="00817F75" w:rsidRPr="00E04952" w14:paraId="10F39C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sz="12" w:space="0" w:color="808080"/>
              <w:bottom w:val="single" w:sz="6" w:space="0" w:color="808080"/>
            </w:tcBorders>
          </w:tcPr>
          <w:p w14:paraId="467756A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Экстрагент</w:t>
            </w:r>
          </w:p>
        </w:tc>
        <w:tc>
          <w:tcPr>
            <w:tcW w:w="2804" w:type="dxa"/>
            <w:tcBorders>
              <w:top w:val="single" w:sz="12" w:space="0" w:color="808080"/>
              <w:bottom w:val="single" w:sz="6" w:space="0" w:color="808080"/>
            </w:tcBorders>
          </w:tcPr>
          <w:p w14:paraId="6B43B03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Выход, г</w:t>
            </w:r>
          </w:p>
        </w:tc>
        <w:tc>
          <w:tcPr>
            <w:tcW w:w="2804" w:type="dxa"/>
            <w:tcBorders>
              <w:top w:val="single" w:sz="12" w:space="0" w:color="808080"/>
              <w:bottom w:val="single" w:sz="6" w:space="0" w:color="808080"/>
            </w:tcBorders>
          </w:tcPr>
          <w:p w14:paraId="1ECBF14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%</w:t>
            </w:r>
          </w:p>
        </w:tc>
      </w:tr>
      <w:tr w:rsidR="00817F75" w:rsidRPr="00E04952" w14:paraId="45C14E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6CB5F96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40%</w:t>
            </w:r>
          </w:p>
        </w:tc>
        <w:tc>
          <w:tcPr>
            <w:tcW w:w="2804" w:type="dxa"/>
          </w:tcPr>
          <w:p w14:paraId="1C2DF97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5,78</w:t>
            </w:r>
          </w:p>
        </w:tc>
        <w:tc>
          <w:tcPr>
            <w:tcW w:w="2804" w:type="dxa"/>
          </w:tcPr>
          <w:p w14:paraId="2AC7958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28,92</w:t>
            </w:r>
          </w:p>
        </w:tc>
      </w:tr>
      <w:tr w:rsidR="00817F75" w:rsidRPr="00E04952" w14:paraId="21997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23E16CF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70%</w:t>
            </w:r>
          </w:p>
        </w:tc>
        <w:tc>
          <w:tcPr>
            <w:tcW w:w="2804" w:type="dxa"/>
          </w:tcPr>
          <w:p w14:paraId="1A1E1E4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5,8</w:t>
            </w:r>
          </w:p>
        </w:tc>
        <w:tc>
          <w:tcPr>
            <w:tcW w:w="2804" w:type="dxa"/>
          </w:tcPr>
          <w:p w14:paraId="107CDF9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29,0</w:t>
            </w:r>
          </w:p>
        </w:tc>
      </w:tr>
      <w:tr w:rsidR="00817F75" w:rsidRPr="00E04952" w14:paraId="187F71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17DB883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Этанол 96%</w:t>
            </w:r>
          </w:p>
        </w:tc>
        <w:tc>
          <w:tcPr>
            <w:tcW w:w="2804" w:type="dxa"/>
          </w:tcPr>
          <w:p w14:paraId="5C05ED2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1,8</w:t>
            </w:r>
          </w:p>
        </w:tc>
        <w:tc>
          <w:tcPr>
            <w:tcW w:w="2804" w:type="dxa"/>
          </w:tcPr>
          <w:p w14:paraId="6A67504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9,0</w:t>
            </w:r>
          </w:p>
        </w:tc>
      </w:tr>
      <w:tr w:rsidR="00817F75" w:rsidRPr="00E04952" w14:paraId="579A04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6C27E289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20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2804" w:type="dxa"/>
          </w:tcPr>
          <w:p w14:paraId="512A968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6,88</w:t>
            </w:r>
          </w:p>
        </w:tc>
        <w:tc>
          <w:tcPr>
            <w:tcW w:w="2804" w:type="dxa"/>
          </w:tcPr>
          <w:p w14:paraId="69DCD310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34,4</w:t>
            </w:r>
          </w:p>
        </w:tc>
      </w:tr>
      <w:tr w:rsidR="00817F75" w:rsidRPr="00E04952" w14:paraId="5059D7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4AB8D239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Вода 90-100</w:t>
            </w:r>
            <w:r w:rsidRPr="00E04952">
              <w:rPr>
                <w:sz w:val="24"/>
                <w:szCs w:val="24"/>
              </w:rPr>
              <w:sym w:font="Symbol" w:char="F0B0"/>
            </w:r>
            <w:r w:rsidRPr="00E04952">
              <w:rPr>
                <w:sz w:val="24"/>
                <w:szCs w:val="24"/>
              </w:rPr>
              <w:t>С</w:t>
            </w:r>
          </w:p>
        </w:tc>
        <w:tc>
          <w:tcPr>
            <w:tcW w:w="2804" w:type="dxa"/>
          </w:tcPr>
          <w:p w14:paraId="2F65A2E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7,31</w:t>
            </w:r>
          </w:p>
        </w:tc>
        <w:tc>
          <w:tcPr>
            <w:tcW w:w="2804" w:type="dxa"/>
          </w:tcPr>
          <w:p w14:paraId="6928769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36,55</w:t>
            </w:r>
          </w:p>
        </w:tc>
      </w:tr>
      <w:tr w:rsidR="00817F75" w:rsidRPr="00E04952" w14:paraId="23BE7C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</w:tcPr>
          <w:p w14:paraId="21B674E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Хлороформ</w:t>
            </w:r>
          </w:p>
        </w:tc>
        <w:tc>
          <w:tcPr>
            <w:tcW w:w="2804" w:type="dxa"/>
          </w:tcPr>
          <w:p w14:paraId="6FAFBCC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1,4</w:t>
            </w:r>
          </w:p>
        </w:tc>
        <w:tc>
          <w:tcPr>
            <w:tcW w:w="2804" w:type="dxa"/>
          </w:tcPr>
          <w:p w14:paraId="43EADA1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7,0</w:t>
            </w:r>
          </w:p>
        </w:tc>
      </w:tr>
      <w:tr w:rsidR="00817F75" w:rsidRPr="00E04952" w14:paraId="53B0B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6" w:type="dxa"/>
            <w:tcBorders>
              <w:bottom w:val="single" w:sz="12" w:space="0" w:color="808080"/>
            </w:tcBorders>
          </w:tcPr>
          <w:p w14:paraId="5DA9DFA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Ацетон</w:t>
            </w:r>
          </w:p>
        </w:tc>
        <w:tc>
          <w:tcPr>
            <w:tcW w:w="2804" w:type="dxa"/>
            <w:tcBorders>
              <w:bottom w:val="single" w:sz="12" w:space="0" w:color="808080"/>
            </w:tcBorders>
          </w:tcPr>
          <w:p w14:paraId="58F6F1B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0,15</w:t>
            </w:r>
          </w:p>
        </w:tc>
        <w:tc>
          <w:tcPr>
            <w:tcW w:w="2804" w:type="dxa"/>
            <w:tcBorders>
              <w:bottom w:val="single" w:sz="12" w:space="0" w:color="808080"/>
            </w:tcBorders>
          </w:tcPr>
          <w:p w14:paraId="14A3318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2,14</w:t>
            </w:r>
          </w:p>
        </w:tc>
      </w:tr>
    </w:tbl>
    <w:p w14:paraId="3DCFF851" w14:textId="77777777" w:rsidR="00817F75" w:rsidRPr="00E04952" w:rsidRDefault="00817F75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 xml:space="preserve"> </w:t>
      </w:r>
    </w:p>
    <w:p w14:paraId="6E76066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Исследование времени настаивания на выход экстрактивных веществ показало, что ма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симальный выход наблюдается после 16-ти часов наста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вания и в последующие часы меняется незначительно и находится в пред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лах от 34 до 34,45.</w:t>
      </w:r>
    </w:p>
    <w:p w14:paraId="40E17CFB" w14:textId="77777777" w:rsidR="00817F75" w:rsidRPr="00E04952" w:rsidRDefault="00817F75" w:rsidP="0006669F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Полученные результаты приведены в таблице 12, в качестве экстрагента испол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зовалась вода горячая.</w:t>
      </w:r>
    </w:p>
    <w:p w14:paraId="25848CEA" w14:textId="77777777" w:rsidR="00817F75" w:rsidRPr="00E04952" w:rsidRDefault="00817F75" w:rsidP="0006669F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14:paraId="691EBDC7" w14:textId="77777777" w:rsidR="00817F75" w:rsidRPr="00E04952" w:rsidRDefault="00817F75" w:rsidP="0006669F">
      <w:pPr>
        <w:pStyle w:val="25"/>
        <w:tabs>
          <w:tab w:val="left" w:pos="0"/>
        </w:tabs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Влияние времени настаивания на выход экстрактивных веществ хвоща полевого.</w:t>
      </w:r>
    </w:p>
    <w:p w14:paraId="5B637427" w14:textId="77777777" w:rsidR="00817F75" w:rsidRPr="00E04952" w:rsidRDefault="00817F75">
      <w:pPr>
        <w:tabs>
          <w:tab w:val="left" w:pos="0"/>
        </w:tabs>
        <w:spacing w:line="360" w:lineRule="auto"/>
        <w:ind w:firstLine="567"/>
        <w:jc w:val="right"/>
        <w:rPr>
          <w:sz w:val="24"/>
          <w:szCs w:val="24"/>
          <w:lang w:val="en-US"/>
        </w:rPr>
      </w:pPr>
      <w:r w:rsidRPr="00E04952">
        <w:rPr>
          <w:sz w:val="24"/>
          <w:szCs w:val="24"/>
          <w:lang w:val="en-US"/>
        </w:rPr>
        <w:t xml:space="preserve">Таблица </w:t>
      </w:r>
      <w:r w:rsidRPr="00E04952">
        <w:rPr>
          <w:sz w:val="24"/>
          <w:szCs w:val="24"/>
        </w:rPr>
        <w:t>12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540"/>
        <w:gridCol w:w="2540"/>
        <w:gridCol w:w="2540"/>
      </w:tblGrid>
      <w:tr w:rsidR="00817F75" w:rsidRPr="00E04952" w14:paraId="7F58B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14:paraId="116BD57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14:paraId="70E9BD4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Время экст-ции, час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14:paraId="5210293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Выход, г</w:t>
            </w:r>
          </w:p>
        </w:tc>
        <w:tc>
          <w:tcPr>
            <w:tcW w:w="25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14:paraId="5109C85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Выход, %</w:t>
            </w:r>
          </w:p>
        </w:tc>
      </w:tr>
      <w:tr w:rsidR="00817F75" w:rsidRPr="00E04952" w14:paraId="5AE03C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08778C4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14:paraId="6D4DEDD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40" w:type="dxa"/>
          </w:tcPr>
          <w:p w14:paraId="61AA2DB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5,83</w:t>
            </w:r>
          </w:p>
        </w:tc>
        <w:tc>
          <w:tcPr>
            <w:tcW w:w="2540" w:type="dxa"/>
          </w:tcPr>
          <w:p w14:paraId="58A8B2C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29,15</w:t>
            </w:r>
          </w:p>
        </w:tc>
      </w:tr>
      <w:tr w:rsidR="00817F75" w:rsidRPr="00E04952" w14:paraId="746A5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678AB9D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2.</w:t>
            </w:r>
          </w:p>
        </w:tc>
        <w:tc>
          <w:tcPr>
            <w:tcW w:w="2540" w:type="dxa"/>
          </w:tcPr>
          <w:p w14:paraId="5007DCE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14</w:t>
            </w:r>
          </w:p>
        </w:tc>
        <w:tc>
          <w:tcPr>
            <w:tcW w:w="2540" w:type="dxa"/>
          </w:tcPr>
          <w:p w14:paraId="58B31A9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6,22</w:t>
            </w:r>
          </w:p>
        </w:tc>
        <w:tc>
          <w:tcPr>
            <w:tcW w:w="2540" w:type="dxa"/>
          </w:tcPr>
          <w:p w14:paraId="6A0F9F9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31,1</w:t>
            </w:r>
          </w:p>
        </w:tc>
      </w:tr>
      <w:tr w:rsidR="00817F75" w:rsidRPr="00E04952" w14:paraId="0DC366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2FDB2D2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14:paraId="065F8A6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16</w:t>
            </w:r>
          </w:p>
        </w:tc>
        <w:tc>
          <w:tcPr>
            <w:tcW w:w="2540" w:type="dxa"/>
          </w:tcPr>
          <w:p w14:paraId="1A4E7B5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6,86</w:t>
            </w:r>
          </w:p>
        </w:tc>
        <w:tc>
          <w:tcPr>
            <w:tcW w:w="2540" w:type="dxa"/>
          </w:tcPr>
          <w:p w14:paraId="4FDDDF1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34,3</w:t>
            </w:r>
          </w:p>
        </w:tc>
      </w:tr>
      <w:tr w:rsidR="00817F75" w:rsidRPr="00E04952" w14:paraId="3CBBE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1C47742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4.</w:t>
            </w:r>
          </w:p>
        </w:tc>
        <w:tc>
          <w:tcPr>
            <w:tcW w:w="2540" w:type="dxa"/>
          </w:tcPr>
          <w:p w14:paraId="7C3F226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18</w:t>
            </w:r>
          </w:p>
        </w:tc>
        <w:tc>
          <w:tcPr>
            <w:tcW w:w="2540" w:type="dxa"/>
          </w:tcPr>
          <w:p w14:paraId="1D17B26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6,8</w:t>
            </w:r>
          </w:p>
        </w:tc>
        <w:tc>
          <w:tcPr>
            <w:tcW w:w="2540" w:type="dxa"/>
          </w:tcPr>
          <w:p w14:paraId="3123929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34</w:t>
            </w:r>
          </w:p>
        </w:tc>
      </w:tr>
      <w:tr w:rsidR="00817F75" w:rsidRPr="00E04952" w14:paraId="70B522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bottom w:val="single" w:sz="12" w:space="0" w:color="808080"/>
            </w:tcBorders>
          </w:tcPr>
          <w:p w14:paraId="0F12AEB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5.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14:paraId="5AC6665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14:paraId="0850339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6,89</w:t>
            </w:r>
          </w:p>
        </w:tc>
        <w:tc>
          <w:tcPr>
            <w:tcW w:w="2540" w:type="dxa"/>
            <w:tcBorders>
              <w:bottom w:val="single" w:sz="12" w:space="0" w:color="808080"/>
            </w:tcBorders>
          </w:tcPr>
          <w:p w14:paraId="07D77BC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34,45</w:t>
            </w:r>
          </w:p>
        </w:tc>
      </w:tr>
    </w:tbl>
    <w:p w14:paraId="6FF72104" w14:textId="77777777" w:rsidR="00817F75" w:rsidRPr="00E04952" w:rsidRDefault="00817F75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14:paraId="76BA79E1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 xml:space="preserve">4.2.4 </w:t>
      </w:r>
      <w:r w:rsidRPr="00E04952">
        <w:rPr>
          <w:b/>
          <w:sz w:val="24"/>
          <w:szCs w:val="24"/>
        </w:rPr>
        <w:t>Обнаружение эфирных масел.</w:t>
      </w:r>
    </w:p>
    <w:p w14:paraId="6AE2AE7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154AE8B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Проводили по фармакопейной методике. В результате проведенного исследования эфи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ное масло не было обнаружено, поэтому количественное определение не пров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дили.</w:t>
      </w:r>
    </w:p>
    <w:p w14:paraId="75CE68DA" w14:textId="77777777" w:rsidR="00817F75" w:rsidRPr="00E04952" w:rsidRDefault="00817F75">
      <w:pPr>
        <w:spacing w:line="360" w:lineRule="auto"/>
        <w:ind w:firstLine="567"/>
        <w:jc w:val="both"/>
        <w:rPr>
          <w:sz w:val="24"/>
          <w:szCs w:val="24"/>
        </w:rPr>
      </w:pPr>
    </w:p>
    <w:p w14:paraId="0A99722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4.2.5 </w:t>
      </w:r>
      <w:r w:rsidRPr="00E04952">
        <w:rPr>
          <w:b/>
          <w:sz w:val="24"/>
          <w:szCs w:val="24"/>
        </w:rPr>
        <w:t>Определение полисахаридного комплекса</w:t>
      </w:r>
      <w:r w:rsidRPr="00E04952">
        <w:rPr>
          <w:sz w:val="24"/>
          <w:szCs w:val="24"/>
        </w:rPr>
        <w:t>.</w:t>
      </w:r>
    </w:p>
    <w:p w14:paraId="3BBC0413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6F52D9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После фильтрования осадков на воронке Бюхнера, фильтры с осадками высушивали и взвешивали на аналитических весах (перед фильтрованием чистые фильтры также взвешив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лись на аналитических весах).Результаты представлены в таблице 13.</w:t>
      </w:r>
    </w:p>
    <w:p w14:paraId="76E1ACE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AB3E21B" w14:textId="77777777" w:rsidR="00817F75" w:rsidRPr="00E04952" w:rsidRDefault="00817F75" w:rsidP="0006669F">
      <w:pPr>
        <w:pStyle w:val="60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Содержание полисахаридных фракций в траве хвоща полевого.</w:t>
      </w:r>
    </w:p>
    <w:p w14:paraId="71F5EFC3" w14:textId="77777777" w:rsidR="00817F75" w:rsidRPr="00E04952" w:rsidRDefault="00817F75">
      <w:pPr>
        <w:pStyle w:val="4"/>
        <w:tabs>
          <w:tab w:val="clear" w:pos="0"/>
        </w:tabs>
        <w:rPr>
          <w:sz w:val="24"/>
          <w:szCs w:val="24"/>
        </w:rPr>
      </w:pPr>
      <w:r w:rsidRPr="00E04952">
        <w:rPr>
          <w:sz w:val="24"/>
          <w:szCs w:val="24"/>
        </w:rPr>
        <w:t>Таблица 13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126"/>
        <w:gridCol w:w="2126"/>
        <w:gridCol w:w="1134"/>
        <w:gridCol w:w="851"/>
      </w:tblGrid>
      <w:tr w:rsidR="00817F75" w:rsidRPr="00E04952" w14:paraId="24518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02FBF06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1642238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Фракция</w:t>
            </w:r>
          </w:p>
        </w:tc>
        <w:tc>
          <w:tcPr>
            <w:tcW w:w="2126" w:type="dxa"/>
          </w:tcPr>
          <w:p w14:paraId="025A3E9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Масса фильтра, г</w:t>
            </w:r>
          </w:p>
        </w:tc>
        <w:tc>
          <w:tcPr>
            <w:tcW w:w="2126" w:type="dxa"/>
          </w:tcPr>
          <w:p w14:paraId="5B205FC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Масса фильтра с осадком, г</w:t>
            </w:r>
          </w:p>
        </w:tc>
        <w:tc>
          <w:tcPr>
            <w:tcW w:w="1985" w:type="dxa"/>
            <w:gridSpan w:val="2"/>
          </w:tcPr>
          <w:p w14:paraId="04073A3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Масса осадка, в г              в %</w:t>
            </w:r>
          </w:p>
        </w:tc>
      </w:tr>
      <w:tr w:rsidR="00817F75" w:rsidRPr="00E04952" w14:paraId="20A752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65CA58A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1EB911B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Фр. А</w:t>
            </w:r>
          </w:p>
        </w:tc>
        <w:tc>
          <w:tcPr>
            <w:tcW w:w="2126" w:type="dxa"/>
          </w:tcPr>
          <w:p w14:paraId="3CE9285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0,2268</w:t>
            </w:r>
          </w:p>
        </w:tc>
        <w:tc>
          <w:tcPr>
            <w:tcW w:w="2126" w:type="dxa"/>
          </w:tcPr>
          <w:p w14:paraId="57BC83E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0,4564</w:t>
            </w:r>
          </w:p>
        </w:tc>
        <w:tc>
          <w:tcPr>
            <w:tcW w:w="1134" w:type="dxa"/>
          </w:tcPr>
          <w:p w14:paraId="761D95B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0,2296</w:t>
            </w:r>
          </w:p>
        </w:tc>
        <w:tc>
          <w:tcPr>
            <w:tcW w:w="851" w:type="dxa"/>
          </w:tcPr>
          <w:p w14:paraId="6804F13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2,1</w:t>
            </w:r>
          </w:p>
        </w:tc>
      </w:tr>
      <w:tr w:rsidR="00817F75" w:rsidRPr="00E04952" w14:paraId="114EAA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4E0F327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380EFA89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Фр. Б</w:t>
            </w:r>
          </w:p>
        </w:tc>
        <w:tc>
          <w:tcPr>
            <w:tcW w:w="2126" w:type="dxa"/>
          </w:tcPr>
          <w:p w14:paraId="31AE194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0,22537</w:t>
            </w:r>
          </w:p>
        </w:tc>
        <w:tc>
          <w:tcPr>
            <w:tcW w:w="2126" w:type="dxa"/>
          </w:tcPr>
          <w:p w14:paraId="7F0DC6B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0,29861</w:t>
            </w:r>
          </w:p>
        </w:tc>
        <w:tc>
          <w:tcPr>
            <w:tcW w:w="1134" w:type="dxa"/>
          </w:tcPr>
          <w:p w14:paraId="4E8E0EB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0,07324</w:t>
            </w:r>
          </w:p>
        </w:tc>
        <w:tc>
          <w:tcPr>
            <w:tcW w:w="851" w:type="dxa"/>
          </w:tcPr>
          <w:p w14:paraId="3AD826A0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0,62</w:t>
            </w:r>
          </w:p>
        </w:tc>
      </w:tr>
      <w:tr w:rsidR="00817F75" w:rsidRPr="00E04952" w14:paraId="22F6FA56" w14:textId="7777777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709" w:type="dxa"/>
          </w:tcPr>
          <w:p w14:paraId="11E7640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74F5FCA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Фр. В</w:t>
            </w:r>
          </w:p>
        </w:tc>
        <w:tc>
          <w:tcPr>
            <w:tcW w:w="2126" w:type="dxa"/>
          </w:tcPr>
          <w:p w14:paraId="1BEB23E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0,22076</w:t>
            </w:r>
          </w:p>
        </w:tc>
        <w:tc>
          <w:tcPr>
            <w:tcW w:w="2126" w:type="dxa"/>
          </w:tcPr>
          <w:p w14:paraId="26CE4C6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0,4009</w:t>
            </w:r>
          </w:p>
        </w:tc>
        <w:tc>
          <w:tcPr>
            <w:tcW w:w="1134" w:type="dxa"/>
          </w:tcPr>
          <w:p w14:paraId="53552D2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0,18014</w:t>
            </w:r>
          </w:p>
        </w:tc>
        <w:tc>
          <w:tcPr>
            <w:tcW w:w="851" w:type="dxa"/>
          </w:tcPr>
          <w:p w14:paraId="05B2446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1,35</w:t>
            </w:r>
          </w:p>
        </w:tc>
      </w:tr>
      <w:tr w:rsidR="00817F75" w:rsidRPr="00E04952" w14:paraId="57D58589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985" w:type="dxa"/>
            <w:gridSpan w:val="2"/>
          </w:tcPr>
          <w:p w14:paraId="77EE83B0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Масса общая</w:t>
            </w:r>
          </w:p>
        </w:tc>
        <w:tc>
          <w:tcPr>
            <w:tcW w:w="4252" w:type="dxa"/>
            <w:gridSpan w:val="2"/>
          </w:tcPr>
          <w:p w14:paraId="143EFDF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1862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0,48298</w:t>
            </w:r>
          </w:p>
        </w:tc>
        <w:tc>
          <w:tcPr>
            <w:tcW w:w="851" w:type="dxa"/>
          </w:tcPr>
          <w:p w14:paraId="02A38FE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4,07</w:t>
            </w:r>
          </w:p>
        </w:tc>
      </w:tr>
    </w:tbl>
    <w:p w14:paraId="3570BE13" w14:textId="77777777" w:rsidR="00817F75" w:rsidRPr="00E04952" w:rsidRDefault="00817F7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4138BF8F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 результатам таблицы 12 следует, что содержание комплекса полисахаридов в траве хвоща полевого составляет около 4,07%. Значительную часть из этого комплекса занимают 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дорастворимые полисахариды, которые составляют 2,1% (фр.А), чуть меньше содержится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лисахаридов гемицеллюлезы и составляет 1,35% (фр. В), пектиновые вещества составляют лишь 0,62%.</w:t>
      </w:r>
    </w:p>
    <w:p w14:paraId="3919B6E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2A8B841B" w14:textId="77777777" w:rsidR="00817F75" w:rsidRPr="00E04952" w:rsidRDefault="00817F75" w:rsidP="0006669F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Содержание микроэлементов</w:t>
      </w:r>
      <w:r w:rsidRPr="00E04952">
        <w:rPr>
          <w:sz w:val="24"/>
          <w:szCs w:val="24"/>
        </w:rPr>
        <w:t>.</w:t>
      </w:r>
    </w:p>
    <w:p w14:paraId="4557C9C3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Результаты таблицы 14 показывают, что в траве хвоща полевого больше всего содержи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ся железа и марганца, в траве хвоща болотного, лугового и зимующего больше железа и цинка, в траве хвоща лесного больше ма</w:t>
      </w:r>
      <w:r w:rsidRPr="00E04952">
        <w:rPr>
          <w:sz w:val="24"/>
          <w:szCs w:val="24"/>
        </w:rPr>
        <w:t>р</w:t>
      </w:r>
      <w:r w:rsidRPr="00E04952">
        <w:rPr>
          <w:sz w:val="24"/>
          <w:szCs w:val="24"/>
        </w:rPr>
        <w:t>ганца и цинка. Содержание в образцах свинца, никеля, меди, кобальта, марганца (за исключением полевого), хрома относител</w:t>
      </w:r>
      <w:r w:rsidRPr="00E04952">
        <w:rPr>
          <w:sz w:val="24"/>
          <w:szCs w:val="24"/>
        </w:rPr>
        <w:t>ь</w:t>
      </w:r>
      <w:r w:rsidRPr="00E04952">
        <w:rPr>
          <w:sz w:val="24"/>
          <w:szCs w:val="24"/>
        </w:rPr>
        <w:t>но не высокое.</w:t>
      </w:r>
    </w:p>
    <w:p w14:paraId="53E42265" w14:textId="77777777" w:rsidR="00817F75" w:rsidRPr="00E04952" w:rsidRDefault="00817F75">
      <w:pPr>
        <w:pStyle w:val="8"/>
        <w:rPr>
          <w:sz w:val="24"/>
          <w:szCs w:val="24"/>
        </w:rPr>
      </w:pPr>
      <w:r w:rsidRPr="00E04952">
        <w:rPr>
          <w:sz w:val="24"/>
          <w:szCs w:val="24"/>
        </w:rPr>
        <w:t>Таблица 14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668"/>
        <w:gridCol w:w="973"/>
        <w:gridCol w:w="856"/>
        <w:gridCol w:w="856"/>
        <w:gridCol w:w="1142"/>
        <w:gridCol w:w="992"/>
        <w:gridCol w:w="851"/>
        <w:gridCol w:w="931"/>
        <w:gridCol w:w="770"/>
      </w:tblGrid>
      <w:tr w:rsidR="00817F75" w:rsidRPr="00E04952" w14:paraId="1EA9E3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72084D63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Хвощи</w:t>
            </w:r>
          </w:p>
        </w:tc>
        <w:tc>
          <w:tcPr>
            <w:tcW w:w="973" w:type="dxa"/>
          </w:tcPr>
          <w:p w14:paraId="438DC0D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Pb</w:t>
            </w:r>
          </w:p>
        </w:tc>
        <w:tc>
          <w:tcPr>
            <w:tcW w:w="856" w:type="dxa"/>
          </w:tcPr>
          <w:p w14:paraId="302C6EFF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Zn</w:t>
            </w:r>
          </w:p>
        </w:tc>
        <w:tc>
          <w:tcPr>
            <w:tcW w:w="856" w:type="dxa"/>
          </w:tcPr>
          <w:p w14:paraId="33AAF385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Ni</w:t>
            </w:r>
          </w:p>
        </w:tc>
        <w:tc>
          <w:tcPr>
            <w:tcW w:w="1142" w:type="dxa"/>
          </w:tcPr>
          <w:p w14:paraId="404D08B6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Cu</w:t>
            </w:r>
          </w:p>
        </w:tc>
        <w:tc>
          <w:tcPr>
            <w:tcW w:w="992" w:type="dxa"/>
          </w:tcPr>
          <w:p w14:paraId="66540E53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Co</w:t>
            </w:r>
          </w:p>
        </w:tc>
        <w:tc>
          <w:tcPr>
            <w:tcW w:w="851" w:type="dxa"/>
          </w:tcPr>
          <w:p w14:paraId="41B668AF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931" w:type="dxa"/>
          </w:tcPr>
          <w:p w14:paraId="0DDAD5F2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Mn</w:t>
            </w:r>
          </w:p>
        </w:tc>
        <w:tc>
          <w:tcPr>
            <w:tcW w:w="770" w:type="dxa"/>
          </w:tcPr>
          <w:p w14:paraId="1F4E6C9F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  <w:lang w:val="en-US"/>
              </w:rPr>
              <w:t>Cr</w:t>
            </w:r>
          </w:p>
        </w:tc>
      </w:tr>
      <w:tr w:rsidR="00817F75" w:rsidRPr="00E04952" w14:paraId="3473CD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767975D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Полевой</w:t>
            </w:r>
          </w:p>
        </w:tc>
        <w:tc>
          <w:tcPr>
            <w:tcW w:w="973" w:type="dxa"/>
          </w:tcPr>
          <w:p w14:paraId="2CABAC4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0,82</w:t>
            </w:r>
          </w:p>
        </w:tc>
        <w:tc>
          <w:tcPr>
            <w:tcW w:w="856" w:type="dxa"/>
          </w:tcPr>
          <w:p w14:paraId="50FDDA1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11,4</w:t>
            </w:r>
          </w:p>
        </w:tc>
        <w:tc>
          <w:tcPr>
            <w:tcW w:w="856" w:type="dxa"/>
          </w:tcPr>
          <w:p w14:paraId="35A58A10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7,44</w:t>
            </w:r>
          </w:p>
        </w:tc>
        <w:tc>
          <w:tcPr>
            <w:tcW w:w="1142" w:type="dxa"/>
          </w:tcPr>
          <w:p w14:paraId="2AAE677F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14:paraId="7FC54B40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1,11</w:t>
            </w:r>
          </w:p>
        </w:tc>
        <w:tc>
          <w:tcPr>
            <w:tcW w:w="851" w:type="dxa"/>
          </w:tcPr>
          <w:p w14:paraId="4EE4C777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16,5</w:t>
            </w:r>
          </w:p>
        </w:tc>
        <w:tc>
          <w:tcPr>
            <w:tcW w:w="931" w:type="dxa"/>
          </w:tcPr>
          <w:p w14:paraId="39C50BC1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30,39</w:t>
            </w:r>
          </w:p>
        </w:tc>
        <w:tc>
          <w:tcPr>
            <w:tcW w:w="770" w:type="dxa"/>
          </w:tcPr>
          <w:p w14:paraId="5760B7B0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1,11</w:t>
            </w:r>
          </w:p>
        </w:tc>
      </w:tr>
      <w:tr w:rsidR="00817F75" w:rsidRPr="00E04952" w14:paraId="3A88FD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59941DC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Луговой</w:t>
            </w:r>
          </w:p>
        </w:tc>
        <w:tc>
          <w:tcPr>
            <w:tcW w:w="973" w:type="dxa"/>
          </w:tcPr>
          <w:p w14:paraId="2248407A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1,15</w:t>
            </w:r>
          </w:p>
        </w:tc>
        <w:tc>
          <w:tcPr>
            <w:tcW w:w="856" w:type="dxa"/>
          </w:tcPr>
          <w:p w14:paraId="48DE5D97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10,2</w:t>
            </w:r>
          </w:p>
        </w:tc>
        <w:tc>
          <w:tcPr>
            <w:tcW w:w="856" w:type="dxa"/>
          </w:tcPr>
          <w:p w14:paraId="15B93875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2,42</w:t>
            </w:r>
          </w:p>
        </w:tc>
        <w:tc>
          <w:tcPr>
            <w:tcW w:w="1142" w:type="dxa"/>
          </w:tcPr>
          <w:p w14:paraId="7DB7A8B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14:paraId="09D1120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1,43</w:t>
            </w:r>
          </w:p>
        </w:tc>
        <w:tc>
          <w:tcPr>
            <w:tcW w:w="851" w:type="dxa"/>
          </w:tcPr>
          <w:p w14:paraId="34AD9FB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8,82</w:t>
            </w:r>
          </w:p>
        </w:tc>
        <w:tc>
          <w:tcPr>
            <w:tcW w:w="931" w:type="dxa"/>
          </w:tcPr>
          <w:p w14:paraId="03D5DF8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4,33</w:t>
            </w:r>
          </w:p>
        </w:tc>
        <w:tc>
          <w:tcPr>
            <w:tcW w:w="770" w:type="dxa"/>
          </w:tcPr>
          <w:p w14:paraId="3EED8EB8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1,43</w:t>
            </w:r>
          </w:p>
        </w:tc>
      </w:tr>
      <w:tr w:rsidR="00817F75" w:rsidRPr="00E04952" w14:paraId="4E136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34782DE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Зимующий</w:t>
            </w:r>
          </w:p>
        </w:tc>
        <w:tc>
          <w:tcPr>
            <w:tcW w:w="973" w:type="dxa"/>
          </w:tcPr>
          <w:p w14:paraId="0186249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2,78</w:t>
            </w:r>
          </w:p>
        </w:tc>
        <w:tc>
          <w:tcPr>
            <w:tcW w:w="856" w:type="dxa"/>
          </w:tcPr>
          <w:p w14:paraId="12370370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26,54</w:t>
            </w:r>
          </w:p>
        </w:tc>
        <w:tc>
          <w:tcPr>
            <w:tcW w:w="856" w:type="dxa"/>
          </w:tcPr>
          <w:p w14:paraId="638B8AD8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4,67</w:t>
            </w:r>
          </w:p>
        </w:tc>
        <w:tc>
          <w:tcPr>
            <w:tcW w:w="1142" w:type="dxa"/>
          </w:tcPr>
          <w:p w14:paraId="7B5A7DC8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2,45</w:t>
            </w:r>
          </w:p>
        </w:tc>
        <w:tc>
          <w:tcPr>
            <w:tcW w:w="992" w:type="dxa"/>
          </w:tcPr>
          <w:p w14:paraId="59986D2C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2,78</w:t>
            </w:r>
          </w:p>
        </w:tc>
        <w:tc>
          <w:tcPr>
            <w:tcW w:w="851" w:type="dxa"/>
          </w:tcPr>
          <w:p w14:paraId="47A11337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52,8</w:t>
            </w:r>
          </w:p>
        </w:tc>
        <w:tc>
          <w:tcPr>
            <w:tcW w:w="931" w:type="dxa"/>
          </w:tcPr>
          <w:p w14:paraId="096B03D8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7,51</w:t>
            </w:r>
          </w:p>
        </w:tc>
        <w:tc>
          <w:tcPr>
            <w:tcW w:w="770" w:type="dxa"/>
          </w:tcPr>
          <w:p w14:paraId="697F274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0,83</w:t>
            </w:r>
          </w:p>
        </w:tc>
      </w:tr>
      <w:tr w:rsidR="00817F75" w:rsidRPr="00E04952" w14:paraId="2C30E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5867434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Лесной</w:t>
            </w:r>
          </w:p>
        </w:tc>
        <w:tc>
          <w:tcPr>
            <w:tcW w:w="973" w:type="dxa"/>
          </w:tcPr>
          <w:p w14:paraId="0C8D33DF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1,72</w:t>
            </w:r>
          </w:p>
        </w:tc>
        <w:tc>
          <w:tcPr>
            <w:tcW w:w="856" w:type="dxa"/>
          </w:tcPr>
          <w:p w14:paraId="200B9827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17,5</w:t>
            </w:r>
          </w:p>
        </w:tc>
        <w:tc>
          <w:tcPr>
            <w:tcW w:w="856" w:type="dxa"/>
          </w:tcPr>
          <w:p w14:paraId="77D8D51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2,80</w:t>
            </w:r>
          </w:p>
        </w:tc>
        <w:tc>
          <w:tcPr>
            <w:tcW w:w="1142" w:type="dxa"/>
          </w:tcPr>
          <w:p w14:paraId="5474247B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1,33</w:t>
            </w:r>
          </w:p>
        </w:tc>
        <w:tc>
          <w:tcPr>
            <w:tcW w:w="992" w:type="dxa"/>
          </w:tcPr>
          <w:p w14:paraId="06A85B07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1,72</w:t>
            </w:r>
          </w:p>
        </w:tc>
        <w:tc>
          <w:tcPr>
            <w:tcW w:w="851" w:type="dxa"/>
          </w:tcPr>
          <w:p w14:paraId="03B8D4F1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13,73</w:t>
            </w:r>
          </w:p>
        </w:tc>
        <w:tc>
          <w:tcPr>
            <w:tcW w:w="931" w:type="dxa"/>
          </w:tcPr>
          <w:p w14:paraId="64CDDA45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30,1</w:t>
            </w:r>
          </w:p>
        </w:tc>
        <w:tc>
          <w:tcPr>
            <w:tcW w:w="770" w:type="dxa"/>
          </w:tcPr>
          <w:p w14:paraId="483B7629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0,52</w:t>
            </w:r>
          </w:p>
        </w:tc>
      </w:tr>
      <w:tr w:rsidR="00817F75" w:rsidRPr="00E04952" w14:paraId="5D0766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6C42CAE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Болотный</w:t>
            </w:r>
          </w:p>
        </w:tc>
        <w:tc>
          <w:tcPr>
            <w:tcW w:w="973" w:type="dxa"/>
          </w:tcPr>
          <w:p w14:paraId="596FEE3E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1,52</w:t>
            </w:r>
          </w:p>
        </w:tc>
        <w:tc>
          <w:tcPr>
            <w:tcW w:w="856" w:type="dxa"/>
          </w:tcPr>
          <w:p w14:paraId="36139C03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13,6</w:t>
            </w:r>
          </w:p>
        </w:tc>
        <w:tc>
          <w:tcPr>
            <w:tcW w:w="856" w:type="dxa"/>
          </w:tcPr>
          <w:p w14:paraId="2954F09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1,99</w:t>
            </w:r>
          </w:p>
        </w:tc>
        <w:tc>
          <w:tcPr>
            <w:tcW w:w="1142" w:type="dxa"/>
          </w:tcPr>
          <w:p w14:paraId="3A9F827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0,59</w:t>
            </w:r>
          </w:p>
        </w:tc>
        <w:tc>
          <w:tcPr>
            <w:tcW w:w="992" w:type="dxa"/>
          </w:tcPr>
          <w:p w14:paraId="145DCBE1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1,52</w:t>
            </w:r>
          </w:p>
        </w:tc>
        <w:tc>
          <w:tcPr>
            <w:tcW w:w="851" w:type="dxa"/>
          </w:tcPr>
          <w:p w14:paraId="6D6341BD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56,94</w:t>
            </w:r>
          </w:p>
        </w:tc>
        <w:tc>
          <w:tcPr>
            <w:tcW w:w="931" w:type="dxa"/>
          </w:tcPr>
          <w:p w14:paraId="13DDE90C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3,21</w:t>
            </w:r>
          </w:p>
        </w:tc>
        <w:tc>
          <w:tcPr>
            <w:tcW w:w="770" w:type="dxa"/>
          </w:tcPr>
          <w:p w14:paraId="43422EBA" w14:textId="77777777" w:rsidR="00817F75" w:rsidRPr="00E04952" w:rsidRDefault="00817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1,52</w:t>
            </w:r>
          </w:p>
        </w:tc>
      </w:tr>
    </w:tbl>
    <w:p w14:paraId="7FEE1076" w14:textId="77777777" w:rsidR="00817F75" w:rsidRPr="00E04952" w:rsidRDefault="00817F75">
      <w:pPr>
        <w:spacing w:line="360" w:lineRule="auto"/>
        <w:jc w:val="both"/>
        <w:rPr>
          <w:sz w:val="24"/>
          <w:szCs w:val="24"/>
        </w:rPr>
      </w:pPr>
    </w:p>
    <w:p w14:paraId="6AFA7E8B" w14:textId="77777777" w:rsidR="00817F75" w:rsidRPr="00E04952" w:rsidRDefault="00817F75" w:rsidP="0006669F">
      <w:pPr>
        <w:pStyle w:val="25"/>
        <w:ind w:firstLine="709"/>
        <w:rPr>
          <w:sz w:val="24"/>
          <w:szCs w:val="24"/>
        </w:rPr>
      </w:pPr>
      <w:r w:rsidRPr="00E04952">
        <w:rPr>
          <w:sz w:val="24"/>
          <w:szCs w:val="24"/>
        </w:rPr>
        <w:t>Содержание элементов рассчитано в миллиграммах на килограмм с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хого остатка.</w:t>
      </w:r>
    </w:p>
    <w:p w14:paraId="26D5881E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68D3B6D8" w14:textId="77777777" w:rsidR="00817F75" w:rsidRPr="00E04952" w:rsidRDefault="00817F75" w:rsidP="0006669F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Товароведческие показатели</w:t>
      </w:r>
      <w:r w:rsidRPr="00E04952">
        <w:rPr>
          <w:sz w:val="24"/>
          <w:szCs w:val="24"/>
        </w:rPr>
        <w:t>.</w:t>
      </w:r>
    </w:p>
    <w:p w14:paraId="1D1A7568" w14:textId="77777777" w:rsidR="00817F75" w:rsidRPr="00E04952" w:rsidRDefault="00817F75" w:rsidP="0006669F">
      <w:pPr>
        <w:pStyle w:val="60"/>
        <w:keepNext w:val="0"/>
        <w:ind w:firstLine="709"/>
        <w:rPr>
          <w:sz w:val="24"/>
          <w:szCs w:val="24"/>
        </w:rPr>
      </w:pPr>
    </w:p>
    <w:p w14:paraId="1B16D0B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Проведен товароведческий анализ травы хвоща полевого собранного на террит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рии Томской области в 1996-1998 гг. Анализ проводился в соответствии с фармакопейной статьей на хвощ полевой (ГФ </w:t>
      </w:r>
      <w:r w:rsidRPr="00E04952">
        <w:rPr>
          <w:sz w:val="24"/>
          <w:szCs w:val="24"/>
          <w:lang w:val="en-US"/>
        </w:rPr>
        <w:t>XI</w:t>
      </w:r>
      <w:r w:rsidRPr="00E04952">
        <w:rPr>
          <w:sz w:val="24"/>
          <w:szCs w:val="24"/>
        </w:rPr>
        <w:t xml:space="preserve"> том 2 ст. 50).Результаты анализа приведены в та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лице 15.</w:t>
      </w:r>
    </w:p>
    <w:p w14:paraId="55514C87" w14:textId="77777777" w:rsidR="00817F75" w:rsidRPr="00E04952" w:rsidRDefault="00817F75">
      <w:pPr>
        <w:spacing w:line="360" w:lineRule="auto"/>
        <w:ind w:firstLine="567"/>
        <w:jc w:val="both"/>
        <w:rPr>
          <w:sz w:val="24"/>
          <w:szCs w:val="24"/>
        </w:rPr>
      </w:pPr>
    </w:p>
    <w:p w14:paraId="2AF1A74B" w14:textId="77777777" w:rsidR="00817F75" w:rsidRPr="00E04952" w:rsidRDefault="00817F75">
      <w:pPr>
        <w:pStyle w:val="60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Результаты товароведческого анализа</w:t>
      </w:r>
    </w:p>
    <w:p w14:paraId="13ABB055" w14:textId="77777777" w:rsidR="00817F75" w:rsidRPr="00E04952" w:rsidRDefault="00817F75">
      <w:pPr>
        <w:pStyle w:val="8"/>
        <w:spacing w:line="240" w:lineRule="auto"/>
        <w:rPr>
          <w:sz w:val="24"/>
          <w:szCs w:val="24"/>
        </w:rPr>
      </w:pPr>
      <w:r w:rsidRPr="00E04952">
        <w:rPr>
          <w:sz w:val="24"/>
          <w:szCs w:val="24"/>
        </w:rPr>
        <w:t>Таблица 15</w:t>
      </w:r>
    </w:p>
    <w:p w14:paraId="3C985651" w14:textId="77777777" w:rsidR="00817F75" w:rsidRPr="00E04952" w:rsidRDefault="00817F75">
      <w:pPr>
        <w:rPr>
          <w:sz w:val="24"/>
          <w:szCs w:val="24"/>
        </w:rPr>
      </w:pPr>
    </w:p>
    <w:p w14:paraId="3B342610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616"/>
        <w:gridCol w:w="3774"/>
        <w:gridCol w:w="1617"/>
      </w:tblGrid>
      <w:tr w:rsidR="00817F75" w:rsidRPr="00E04952" w14:paraId="0B68CC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5AA4F5F9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                                                                        №</w:t>
            </w:r>
          </w:p>
        </w:tc>
        <w:tc>
          <w:tcPr>
            <w:tcW w:w="2616" w:type="dxa"/>
          </w:tcPr>
          <w:p w14:paraId="057D3A3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Наимен-е показат</w:t>
            </w:r>
            <w:r w:rsidRPr="00E04952">
              <w:rPr>
                <w:sz w:val="24"/>
                <w:szCs w:val="24"/>
              </w:rPr>
              <w:t>е</w:t>
            </w:r>
            <w:r w:rsidRPr="00E04952">
              <w:rPr>
                <w:sz w:val="24"/>
                <w:szCs w:val="24"/>
              </w:rPr>
              <w:t>лей качества по НД</w:t>
            </w:r>
          </w:p>
        </w:tc>
        <w:tc>
          <w:tcPr>
            <w:tcW w:w="3774" w:type="dxa"/>
          </w:tcPr>
          <w:p w14:paraId="302EDA8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Требования к качеству по НД</w:t>
            </w:r>
          </w:p>
        </w:tc>
        <w:tc>
          <w:tcPr>
            <w:tcW w:w="1613" w:type="dxa"/>
          </w:tcPr>
          <w:p w14:paraId="1082F7C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Результаты анализа</w:t>
            </w:r>
          </w:p>
        </w:tc>
      </w:tr>
      <w:tr w:rsidR="00817F75" w:rsidRPr="00E04952" w14:paraId="2FEDC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4E77A62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5F2EDCBE" w14:textId="77777777" w:rsidR="00817F75" w:rsidRPr="00E04952" w:rsidRDefault="00817F75">
            <w:pPr>
              <w:pStyle w:val="7"/>
              <w:tabs>
                <w:tab w:val="clear" w:pos="1134"/>
                <w:tab w:val="clear" w:pos="1701"/>
                <w:tab w:val="left" w:pos="0"/>
              </w:tabs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Описание</w:t>
            </w:r>
          </w:p>
        </w:tc>
        <w:tc>
          <w:tcPr>
            <w:tcW w:w="3771" w:type="dxa"/>
          </w:tcPr>
          <w:p w14:paraId="23D7616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Стебли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04952">
                <w:rPr>
                  <w:sz w:val="24"/>
                  <w:szCs w:val="24"/>
                </w:rPr>
                <w:t>30 см</w:t>
              </w:r>
            </w:smartTag>
            <w:r w:rsidRPr="00E04952">
              <w:rPr>
                <w:sz w:val="24"/>
                <w:szCs w:val="24"/>
              </w:rPr>
              <w:t>, жесткие, член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стые. Ветви не разветвленные, к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со вверх направ-е, влагалища ц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линдр-ие. Цвет серо-зеленый, з</w:t>
            </w:r>
            <w:r w:rsidRPr="00E04952">
              <w:rPr>
                <w:sz w:val="24"/>
                <w:szCs w:val="24"/>
              </w:rPr>
              <w:t>а</w:t>
            </w:r>
            <w:r w:rsidRPr="00E04952">
              <w:rPr>
                <w:sz w:val="24"/>
                <w:szCs w:val="24"/>
              </w:rPr>
              <w:t>пах слабый, вкус кисловатый.</w:t>
            </w:r>
          </w:p>
        </w:tc>
        <w:tc>
          <w:tcPr>
            <w:tcW w:w="1617" w:type="dxa"/>
          </w:tcPr>
          <w:p w14:paraId="18C09A5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Соответств</w:t>
            </w:r>
            <w:r w:rsidRPr="00E04952">
              <w:rPr>
                <w:sz w:val="24"/>
                <w:szCs w:val="24"/>
              </w:rPr>
              <w:t>у</w:t>
            </w:r>
            <w:r w:rsidRPr="00E04952">
              <w:rPr>
                <w:sz w:val="24"/>
                <w:szCs w:val="24"/>
              </w:rPr>
              <w:t>ет</w:t>
            </w:r>
          </w:p>
        </w:tc>
      </w:tr>
      <w:tr w:rsidR="00817F75" w:rsidRPr="00E04952" w14:paraId="35BBCD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4F118B6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F1D613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Показатели</w:t>
            </w:r>
          </w:p>
        </w:tc>
        <w:tc>
          <w:tcPr>
            <w:tcW w:w="3774" w:type="dxa"/>
          </w:tcPr>
          <w:p w14:paraId="5527EF7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81AC31B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7F75" w:rsidRPr="00E04952" w14:paraId="3CC8CC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00D9004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1FEB85B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Влажность</w:t>
            </w:r>
          </w:p>
        </w:tc>
        <w:tc>
          <w:tcPr>
            <w:tcW w:w="3774" w:type="dxa"/>
          </w:tcPr>
          <w:p w14:paraId="2974CD7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13%</w:t>
            </w:r>
          </w:p>
        </w:tc>
        <w:tc>
          <w:tcPr>
            <w:tcW w:w="1613" w:type="dxa"/>
          </w:tcPr>
          <w:p w14:paraId="00FB1E5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7,24%</w:t>
            </w:r>
          </w:p>
        </w:tc>
      </w:tr>
      <w:tr w:rsidR="00817F75" w:rsidRPr="00E04952" w14:paraId="521248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7E6BBC2A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2.</w:t>
            </w:r>
          </w:p>
        </w:tc>
        <w:tc>
          <w:tcPr>
            <w:tcW w:w="2616" w:type="dxa"/>
          </w:tcPr>
          <w:p w14:paraId="061E8D3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Зола общая</w:t>
            </w:r>
          </w:p>
        </w:tc>
        <w:tc>
          <w:tcPr>
            <w:tcW w:w="3774" w:type="dxa"/>
          </w:tcPr>
          <w:p w14:paraId="5D1B8D6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24%</w:t>
            </w:r>
          </w:p>
        </w:tc>
        <w:tc>
          <w:tcPr>
            <w:tcW w:w="1613" w:type="dxa"/>
          </w:tcPr>
          <w:p w14:paraId="050CAB3F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18,37%</w:t>
            </w:r>
          </w:p>
        </w:tc>
      </w:tr>
      <w:tr w:rsidR="00817F75" w:rsidRPr="00E04952" w14:paraId="1581F5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2283CEE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3.</w:t>
            </w:r>
          </w:p>
        </w:tc>
        <w:tc>
          <w:tcPr>
            <w:tcW w:w="2616" w:type="dxa"/>
          </w:tcPr>
          <w:p w14:paraId="35A4B5C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Зола нераств-ая в 10% </w:t>
            </w:r>
            <w:r w:rsidRPr="00E04952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3771" w:type="dxa"/>
          </w:tcPr>
          <w:p w14:paraId="0ADF636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12%</w:t>
            </w:r>
          </w:p>
        </w:tc>
        <w:tc>
          <w:tcPr>
            <w:tcW w:w="1617" w:type="dxa"/>
          </w:tcPr>
          <w:p w14:paraId="36F5F9E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8,45%</w:t>
            </w:r>
          </w:p>
        </w:tc>
      </w:tr>
      <w:tr w:rsidR="00817F75" w:rsidRPr="00E04952" w14:paraId="2B24CD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35A7B7C2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4.</w:t>
            </w:r>
          </w:p>
        </w:tc>
        <w:tc>
          <w:tcPr>
            <w:tcW w:w="2616" w:type="dxa"/>
          </w:tcPr>
          <w:p w14:paraId="7E41635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Др. частей раст-й</w:t>
            </w:r>
          </w:p>
        </w:tc>
        <w:tc>
          <w:tcPr>
            <w:tcW w:w="3774" w:type="dxa"/>
          </w:tcPr>
          <w:p w14:paraId="2D8D06F4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1%</w:t>
            </w:r>
          </w:p>
        </w:tc>
        <w:tc>
          <w:tcPr>
            <w:tcW w:w="1613" w:type="dxa"/>
          </w:tcPr>
          <w:p w14:paraId="16508C5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0,1%</w:t>
            </w:r>
          </w:p>
        </w:tc>
      </w:tr>
      <w:tr w:rsidR="00817F75" w:rsidRPr="00E04952" w14:paraId="2E5B43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3DE51229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5.</w:t>
            </w:r>
          </w:p>
        </w:tc>
        <w:tc>
          <w:tcPr>
            <w:tcW w:w="2616" w:type="dxa"/>
          </w:tcPr>
          <w:p w14:paraId="17F68D2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Др. Видов хвощей</w:t>
            </w:r>
          </w:p>
        </w:tc>
        <w:tc>
          <w:tcPr>
            <w:tcW w:w="3774" w:type="dxa"/>
          </w:tcPr>
          <w:p w14:paraId="6891FE56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4%</w:t>
            </w:r>
          </w:p>
        </w:tc>
        <w:tc>
          <w:tcPr>
            <w:tcW w:w="1613" w:type="dxa"/>
          </w:tcPr>
          <w:p w14:paraId="43D71C08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нет</w:t>
            </w:r>
          </w:p>
        </w:tc>
      </w:tr>
      <w:tr w:rsidR="00817F75" w:rsidRPr="00E04952" w14:paraId="5C83A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7E2F36F3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6.</w:t>
            </w:r>
          </w:p>
        </w:tc>
        <w:tc>
          <w:tcPr>
            <w:tcW w:w="2616" w:type="dxa"/>
          </w:tcPr>
          <w:p w14:paraId="745C0687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Орг. примеси</w:t>
            </w:r>
          </w:p>
        </w:tc>
        <w:tc>
          <w:tcPr>
            <w:tcW w:w="3774" w:type="dxa"/>
          </w:tcPr>
          <w:p w14:paraId="09736BCC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1%</w:t>
            </w:r>
          </w:p>
        </w:tc>
        <w:tc>
          <w:tcPr>
            <w:tcW w:w="1613" w:type="dxa"/>
          </w:tcPr>
          <w:p w14:paraId="2BFB233D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0,15%</w:t>
            </w:r>
          </w:p>
        </w:tc>
      </w:tr>
      <w:tr w:rsidR="00817F75" w:rsidRPr="00E04952" w14:paraId="678BF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</w:tcPr>
          <w:p w14:paraId="40FD929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7.</w:t>
            </w:r>
          </w:p>
        </w:tc>
        <w:tc>
          <w:tcPr>
            <w:tcW w:w="2616" w:type="dxa"/>
          </w:tcPr>
          <w:p w14:paraId="5AEE7EE1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Минер. примеси</w:t>
            </w:r>
          </w:p>
        </w:tc>
        <w:tc>
          <w:tcPr>
            <w:tcW w:w="3774" w:type="dxa"/>
          </w:tcPr>
          <w:p w14:paraId="0A866285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 более 0,5%</w:t>
            </w:r>
          </w:p>
        </w:tc>
        <w:tc>
          <w:tcPr>
            <w:tcW w:w="1613" w:type="dxa"/>
          </w:tcPr>
          <w:p w14:paraId="607E478E" w14:textId="77777777" w:rsidR="00817F75" w:rsidRPr="00E04952" w:rsidRDefault="00817F75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нет</w:t>
            </w:r>
          </w:p>
        </w:tc>
      </w:tr>
    </w:tbl>
    <w:p w14:paraId="7FBA4F17" w14:textId="77777777" w:rsidR="00817F75" w:rsidRPr="00E04952" w:rsidRDefault="00817F75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14:paraId="29792E67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sz w:val="24"/>
          <w:szCs w:val="24"/>
        </w:rPr>
        <w:t>Заключение: сырье соответствует требованиям нормативной докуме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тации.</w:t>
      </w:r>
      <w:r w:rsidRPr="00E04952">
        <w:rPr>
          <w:b/>
          <w:sz w:val="24"/>
          <w:szCs w:val="24"/>
        </w:rPr>
        <w:t xml:space="preserve"> </w:t>
      </w:r>
    </w:p>
    <w:p w14:paraId="28F5E170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b/>
          <w:sz w:val="24"/>
          <w:szCs w:val="24"/>
        </w:rPr>
        <w:br w:type="page"/>
        <w:t xml:space="preserve">Глава </w:t>
      </w:r>
      <w:r w:rsidRPr="00E04952">
        <w:rPr>
          <w:b/>
          <w:sz w:val="24"/>
          <w:szCs w:val="24"/>
          <w:lang w:val="en-US"/>
        </w:rPr>
        <w:t>V</w:t>
      </w:r>
      <w:r w:rsidRPr="00E04952">
        <w:rPr>
          <w:b/>
          <w:sz w:val="24"/>
          <w:szCs w:val="24"/>
        </w:rPr>
        <w:t xml:space="preserve"> Разработка технологического процесса получения с</w:t>
      </w:r>
      <w:r w:rsidRPr="00E04952">
        <w:rPr>
          <w:b/>
          <w:sz w:val="24"/>
          <w:szCs w:val="24"/>
        </w:rPr>
        <w:t>у</w:t>
      </w:r>
      <w:r w:rsidRPr="00E04952">
        <w:rPr>
          <w:b/>
          <w:sz w:val="24"/>
          <w:szCs w:val="24"/>
        </w:rPr>
        <w:t>хого экстракта</w:t>
      </w:r>
    </w:p>
    <w:p w14:paraId="7BD64C1E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</w:p>
    <w:p w14:paraId="6733113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Характеристика готового продукта:</w:t>
      </w:r>
    </w:p>
    <w:p w14:paraId="2D28174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Экстракт хвоща полевого сухой- фармацевтический препарат применяемый в качестве лекарственного средства.</w:t>
      </w:r>
    </w:p>
    <w:p w14:paraId="76114C9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Экстракт хвоща полевого представляет собой комплекс водорастворимых веществ, 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стоящий из сапонинов, полисахаридов, дубильных веществ, алифатических кислот и других 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единений травы хвоща пол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вого.</w:t>
      </w:r>
    </w:p>
    <w:p w14:paraId="10B4223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6992287E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Описание:</w:t>
      </w:r>
    </w:p>
    <w:p w14:paraId="27285BA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Аморфный порошок коричневого цвета, гигроскопичен. В герметически закрытой таре сохраняет сыпучесть, при доступе влаги комкуется.</w:t>
      </w:r>
    </w:p>
    <w:p w14:paraId="5251663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Своеобразный вкус и запах.</w:t>
      </w:r>
    </w:p>
    <w:p w14:paraId="17CA530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7E0C6C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Растворимость</w:t>
      </w:r>
      <w:r w:rsidRPr="00E04952">
        <w:rPr>
          <w:sz w:val="24"/>
          <w:szCs w:val="24"/>
        </w:rPr>
        <w:t>: растворим в воде, спирте.</w:t>
      </w:r>
    </w:p>
    <w:p w14:paraId="1535BA53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939BE52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Подлинность.</w:t>
      </w:r>
    </w:p>
    <w:p w14:paraId="47472428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на кремний. Образование желтого и синего кремнемолибденового ко</w:t>
      </w:r>
      <w:r w:rsidRPr="00E04952">
        <w:rPr>
          <w:sz w:val="24"/>
          <w:szCs w:val="24"/>
        </w:rPr>
        <w:t>м</w:t>
      </w:r>
      <w:r w:rsidRPr="00E04952">
        <w:rPr>
          <w:sz w:val="24"/>
          <w:szCs w:val="24"/>
        </w:rPr>
        <w:t>плекса с молибдатом аммония в кислой среде. В качестве восстановителя использовали аскорбиновую кислоту.</w:t>
      </w:r>
    </w:p>
    <w:p w14:paraId="0F43009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сухому экстракту добавляли 2% раствор хлористоводородной кислоты, доба</w:t>
      </w:r>
      <w:r w:rsidRPr="00E04952">
        <w:rPr>
          <w:sz w:val="24"/>
          <w:szCs w:val="24"/>
        </w:rPr>
        <w:t>в</w:t>
      </w:r>
      <w:r w:rsidRPr="00E04952">
        <w:rPr>
          <w:sz w:val="24"/>
          <w:szCs w:val="24"/>
        </w:rPr>
        <w:t>ляли 2 мл 10%-го подкисленного раствора молибдата аммония, наблюдали желтое окрашивание, при 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бавлении нескольких кристалликов аскорбиновой кислоты раствор становился инте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сивно-синего цвета.</w:t>
      </w:r>
    </w:p>
    <w:p w14:paraId="187AE74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E06F4F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на сапонины тритерпеновой природы.</w:t>
      </w:r>
    </w:p>
    <w:p w14:paraId="2BEFA83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0,1 г"/>
        </w:smartTagPr>
        <w:r w:rsidRPr="00E04952">
          <w:rPr>
            <w:sz w:val="24"/>
            <w:szCs w:val="24"/>
          </w:rPr>
          <w:t>0,1 г</w:t>
        </w:r>
      </w:smartTag>
      <w:r w:rsidRPr="00E04952">
        <w:rPr>
          <w:sz w:val="24"/>
          <w:szCs w:val="24"/>
        </w:rPr>
        <w:t xml:space="preserve"> экстракта добавить 2 мл воды и добавить несколько капель основного ац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тата свинца. Появляется белый осадок, подтверждающий наличие сапонинов тритерпеновой прир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ды.</w:t>
      </w:r>
    </w:p>
    <w:p w14:paraId="2414A6E3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пенообразования (см выше).</w:t>
      </w:r>
    </w:p>
    <w:p w14:paraId="47531DB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5AA6F73A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Хранение:</w:t>
      </w:r>
    </w:p>
    <w:p w14:paraId="5267437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сухом защищенном от света месте при темпиратуре не выше 20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</w:t>
      </w:r>
    </w:p>
    <w:p w14:paraId="5E92F195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</w:p>
    <w:p w14:paraId="464ACF6C" w14:textId="77777777" w:rsidR="00817F75" w:rsidRPr="00E04952" w:rsidRDefault="00817F7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Технологическая схема производства.</w:t>
      </w:r>
    </w:p>
    <w:p w14:paraId="3F044A76" w14:textId="77777777" w:rsidR="00817F75" w:rsidRPr="00E04952" w:rsidRDefault="00817F75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14:paraId="22A95DBF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ТП 1. Получение исходного извлечения.</w:t>
      </w:r>
    </w:p>
    <w:p w14:paraId="567E29CC" w14:textId="77777777" w:rsidR="00817F75" w:rsidRPr="00E04952" w:rsidRDefault="00817F75" w:rsidP="00817F75">
      <w:pPr>
        <w:numPr>
          <w:ilvl w:val="0"/>
          <w:numId w:val="41"/>
        </w:numPr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Измельчение травы хвоща полевого.</w:t>
      </w:r>
    </w:p>
    <w:p w14:paraId="411666E7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1376860F" w14:textId="77777777" w:rsidR="00817F75" w:rsidRPr="00E04952" w:rsidRDefault="00817F75">
      <w:pPr>
        <w:pStyle w:val="35"/>
        <w:tabs>
          <w:tab w:val="left" w:pos="3402"/>
        </w:tabs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1.2Удаление пыли.</w:t>
      </w:r>
    </w:p>
    <w:p w14:paraId="4501B4A2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6D7B73C1" w14:textId="77777777" w:rsidR="00817F75" w:rsidRPr="00E04952" w:rsidRDefault="00817F75" w:rsidP="00817F75">
      <w:pPr>
        <w:numPr>
          <w:ilvl w:val="0"/>
          <w:numId w:val="42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Экстракция сырья.</w:t>
      </w:r>
    </w:p>
    <w:p w14:paraId="3414A934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17ABED8F" w14:textId="77777777" w:rsidR="00817F75" w:rsidRPr="00E04952" w:rsidRDefault="00817F75" w:rsidP="00817F75">
      <w:pPr>
        <w:numPr>
          <w:ilvl w:val="0"/>
          <w:numId w:val="43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Отстаивание извлечения.</w:t>
      </w:r>
    </w:p>
    <w:p w14:paraId="39C54D3C" w14:textId="77777777" w:rsidR="00817F75" w:rsidRPr="00E04952" w:rsidRDefault="00817F75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6130B8CF" w14:textId="77777777" w:rsidR="00817F75" w:rsidRPr="00E04952" w:rsidRDefault="00817F75" w:rsidP="00817F75">
      <w:pPr>
        <w:numPr>
          <w:ilvl w:val="0"/>
          <w:numId w:val="44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Фильтрация извлечения.</w:t>
      </w:r>
    </w:p>
    <w:p w14:paraId="252EB804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0C562AA0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ТП 2. Получение готового продукта.</w:t>
      </w:r>
    </w:p>
    <w:p w14:paraId="60AE064D" w14:textId="77777777" w:rsidR="00817F75" w:rsidRPr="00E04952" w:rsidRDefault="00817F75" w:rsidP="00817F75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Упаривание извлечения.</w:t>
      </w:r>
    </w:p>
    <w:p w14:paraId="0F34B16F" w14:textId="77777777" w:rsidR="00817F75" w:rsidRPr="00E04952" w:rsidRDefault="00817F75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7387B3A8" w14:textId="77777777" w:rsidR="00817F75" w:rsidRPr="00E04952" w:rsidRDefault="00817F75" w:rsidP="00817F75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Сушка извлечения.</w:t>
      </w:r>
    </w:p>
    <w:p w14:paraId="3804270C" w14:textId="77777777" w:rsidR="00817F75" w:rsidRPr="00E04952" w:rsidRDefault="00817F75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125ACA4F" w14:textId="77777777" w:rsidR="00817F75" w:rsidRPr="00E04952" w:rsidRDefault="00817F75" w:rsidP="00817F75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Измельчение готового продукта.</w:t>
      </w:r>
    </w:p>
    <w:p w14:paraId="400FEF19" w14:textId="77777777" w:rsidR="00817F75" w:rsidRPr="00E04952" w:rsidRDefault="00817F75">
      <w:pPr>
        <w:numPr>
          <w:ilvl w:val="12"/>
          <w:numId w:val="0"/>
        </w:numPr>
        <w:tabs>
          <w:tab w:val="left" w:pos="3402"/>
        </w:tabs>
        <w:spacing w:line="360" w:lineRule="auto"/>
        <w:ind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sym w:font="Symbol" w:char="F0DF"/>
      </w:r>
    </w:p>
    <w:p w14:paraId="3E5466FA" w14:textId="77777777" w:rsidR="00817F75" w:rsidRPr="00E04952" w:rsidRDefault="00817F75" w:rsidP="00817F75">
      <w:pPr>
        <w:numPr>
          <w:ilvl w:val="0"/>
          <w:numId w:val="45"/>
        </w:numPr>
        <w:tabs>
          <w:tab w:val="left" w:pos="3402"/>
        </w:tabs>
        <w:spacing w:line="360" w:lineRule="auto"/>
        <w:ind w:left="0" w:firstLine="567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Фасовка и оформление готовой продукции.</w:t>
      </w:r>
    </w:p>
    <w:p w14:paraId="46FF56F1" w14:textId="77777777" w:rsidR="00817F75" w:rsidRPr="00E04952" w:rsidRDefault="00817F75">
      <w:pPr>
        <w:tabs>
          <w:tab w:val="left" w:pos="3402"/>
        </w:tabs>
        <w:spacing w:line="360" w:lineRule="auto"/>
        <w:ind w:firstLine="567"/>
        <w:rPr>
          <w:sz w:val="24"/>
          <w:szCs w:val="24"/>
        </w:rPr>
      </w:pPr>
    </w:p>
    <w:p w14:paraId="4CB73863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Промежуточные продукты. Сырье. Материалы</w:t>
      </w:r>
      <w:r w:rsidRPr="00E04952">
        <w:rPr>
          <w:sz w:val="24"/>
          <w:szCs w:val="24"/>
        </w:rPr>
        <w:t>.</w:t>
      </w:r>
    </w:p>
    <w:p w14:paraId="2BFB09D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Основным сырьем для получения экстракта хвоща полевого сухого на стадии ТП-1 явл</w:t>
      </w:r>
      <w:r w:rsidRPr="00E04952">
        <w:rPr>
          <w:sz w:val="24"/>
          <w:szCs w:val="24"/>
        </w:rPr>
        <w:t>я</w:t>
      </w:r>
      <w:r w:rsidRPr="00E04952">
        <w:rPr>
          <w:sz w:val="24"/>
          <w:szCs w:val="24"/>
        </w:rPr>
        <w:t>ется измельчение до частиц размером 7мм травы хвоща полевого, освобождение от пыли (ча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тиц менее 0,25мм).  Влажность не б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лее 13%, золы общей не более 24%.</w:t>
      </w:r>
    </w:p>
    <w:p w14:paraId="58B4D80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качестве экстрагента использовалась вода очищенная при температуре 100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в момент подачи на сырье.</w:t>
      </w:r>
    </w:p>
    <w:p w14:paraId="2CCFEEA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На стадии ТП-2. Получаем готовый продукт-комплекс водорастворимых веществ, 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стоящи из: сапонинов, дубильных веществ, полисахаридов, алифатических кислот и других с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единений.</w:t>
      </w:r>
    </w:p>
    <w:p w14:paraId="4003C819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6C2046D7" w14:textId="77777777" w:rsidR="00817F75" w:rsidRPr="00E04952" w:rsidRDefault="00817F75" w:rsidP="0006669F">
      <w:pPr>
        <w:pStyle w:val="35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Требования к качеству применяемых в производстве сырья и матери</w:t>
      </w:r>
      <w:r w:rsidRPr="00E04952">
        <w:rPr>
          <w:b/>
          <w:sz w:val="24"/>
          <w:szCs w:val="24"/>
        </w:rPr>
        <w:t>а</w:t>
      </w:r>
      <w:r w:rsidRPr="00E04952">
        <w:rPr>
          <w:b/>
          <w:sz w:val="24"/>
          <w:szCs w:val="24"/>
        </w:rPr>
        <w:t>лов.</w:t>
      </w:r>
    </w:p>
    <w:p w14:paraId="2D4A8531" w14:textId="77777777" w:rsidR="00817F75" w:rsidRPr="00E04952" w:rsidRDefault="00817F75">
      <w:pPr>
        <w:pStyle w:val="6"/>
        <w:rPr>
          <w:sz w:val="24"/>
          <w:szCs w:val="24"/>
        </w:rPr>
      </w:pPr>
      <w:r w:rsidRPr="00E04952">
        <w:rPr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418"/>
        <w:gridCol w:w="1134"/>
        <w:gridCol w:w="1134"/>
        <w:gridCol w:w="2229"/>
      </w:tblGrid>
      <w:tr w:rsidR="00817F75" w:rsidRPr="00E04952" w14:paraId="4AE66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1EE46F9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3C9A801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наимен-е с</w:t>
            </w:r>
            <w:r w:rsidRPr="00E04952">
              <w:rPr>
                <w:sz w:val="24"/>
                <w:szCs w:val="24"/>
              </w:rPr>
              <w:t>ы</w:t>
            </w:r>
            <w:r w:rsidRPr="00E04952">
              <w:rPr>
                <w:sz w:val="24"/>
                <w:szCs w:val="24"/>
              </w:rPr>
              <w:t>рья и мат</w:t>
            </w:r>
            <w:r w:rsidRPr="00E04952">
              <w:rPr>
                <w:sz w:val="24"/>
                <w:szCs w:val="24"/>
              </w:rPr>
              <w:t>е</w:t>
            </w:r>
            <w:r w:rsidRPr="00E04952">
              <w:rPr>
                <w:sz w:val="24"/>
                <w:szCs w:val="24"/>
              </w:rPr>
              <w:t>риалов</w:t>
            </w:r>
          </w:p>
        </w:tc>
        <w:tc>
          <w:tcPr>
            <w:tcW w:w="1418" w:type="dxa"/>
          </w:tcPr>
          <w:p w14:paraId="0E31236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№ ГОСТ или ТУ</w:t>
            </w:r>
          </w:p>
        </w:tc>
        <w:tc>
          <w:tcPr>
            <w:tcW w:w="1134" w:type="dxa"/>
          </w:tcPr>
          <w:p w14:paraId="0E28554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Квал</w:t>
            </w:r>
            <w:r w:rsidRPr="00E04952">
              <w:rPr>
                <w:sz w:val="24"/>
                <w:szCs w:val="24"/>
              </w:rPr>
              <w:t>и</w:t>
            </w:r>
            <w:r w:rsidRPr="00E04952">
              <w:rPr>
                <w:sz w:val="24"/>
                <w:szCs w:val="24"/>
              </w:rPr>
              <w:t>фик</w:t>
            </w:r>
            <w:r w:rsidRPr="00E04952">
              <w:rPr>
                <w:sz w:val="24"/>
                <w:szCs w:val="24"/>
              </w:rPr>
              <w:t>а</w:t>
            </w:r>
            <w:r w:rsidRPr="00E04952">
              <w:rPr>
                <w:sz w:val="24"/>
                <w:szCs w:val="24"/>
              </w:rPr>
              <w:t>ция</w:t>
            </w:r>
          </w:p>
        </w:tc>
        <w:tc>
          <w:tcPr>
            <w:tcW w:w="1134" w:type="dxa"/>
          </w:tcPr>
          <w:p w14:paraId="3C5D42D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Сорт или а</w:t>
            </w:r>
            <w:r w:rsidRPr="00E04952">
              <w:rPr>
                <w:sz w:val="24"/>
                <w:szCs w:val="24"/>
              </w:rPr>
              <w:t>р</w:t>
            </w:r>
            <w:r w:rsidRPr="00E04952">
              <w:rPr>
                <w:sz w:val="24"/>
                <w:szCs w:val="24"/>
              </w:rPr>
              <w:t>тикул</w:t>
            </w:r>
          </w:p>
        </w:tc>
        <w:tc>
          <w:tcPr>
            <w:tcW w:w="2229" w:type="dxa"/>
          </w:tcPr>
          <w:p w14:paraId="60DAF49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% сод-я осн. вещ</w:t>
            </w:r>
            <w:r w:rsidRPr="00E04952">
              <w:rPr>
                <w:sz w:val="24"/>
                <w:szCs w:val="24"/>
              </w:rPr>
              <w:t>е</w:t>
            </w:r>
            <w:r w:rsidRPr="00E04952">
              <w:rPr>
                <w:sz w:val="24"/>
                <w:szCs w:val="24"/>
              </w:rPr>
              <w:t>ства</w:t>
            </w:r>
          </w:p>
        </w:tc>
      </w:tr>
      <w:tr w:rsidR="00817F75" w:rsidRPr="00E04952" w14:paraId="336813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0371EE6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44D34CE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Трава хвоща п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левого</w:t>
            </w:r>
          </w:p>
        </w:tc>
        <w:tc>
          <w:tcPr>
            <w:tcW w:w="1418" w:type="dxa"/>
          </w:tcPr>
          <w:p w14:paraId="793A9DF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ФС № 50</w:t>
            </w:r>
          </w:p>
        </w:tc>
        <w:tc>
          <w:tcPr>
            <w:tcW w:w="1134" w:type="dxa"/>
          </w:tcPr>
          <w:p w14:paraId="58CC3C8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134" w:type="dxa"/>
          </w:tcPr>
          <w:p w14:paraId="2E3B728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2229" w:type="dxa"/>
          </w:tcPr>
          <w:p w14:paraId="39A6145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%</w:t>
            </w:r>
          </w:p>
        </w:tc>
      </w:tr>
      <w:tr w:rsidR="00817F75" w:rsidRPr="00E04952" w14:paraId="16F97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3ACB3A3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21844A8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Вода очище</w:t>
            </w:r>
            <w:r w:rsidRPr="00E04952">
              <w:rPr>
                <w:sz w:val="24"/>
                <w:szCs w:val="24"/>
              </w:rPr>
              <w:t>н</w:t>
            </w:r>
            <w:r w:rsidRPr="00E04952">
              <w:rPr>
                <w:sz w:val="24"/>
                <w:szCs w:val="24"/>
              </w:rPr>
              <w:t>ная</w:t>
            </w:r>
          </w:p>
        </w:tc>
        <w:tc>
          <w:tcPr>
            <w:tcW w:w="1418" w:type="dxa"/>
          </w:tcPr>
          <w:p w14:paraId="6B2C305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 xml:space="preserve">ФС № 42 ГФ </w:t>
            </w:r>
            <w:r w:rsidRPr="00E04952">
              <w:rPr>
                <w:sz w:val="24"/>
                <w:szCs w:val="24"/>
                <w:lang w:val="en-US"/>
              </w:rPr>
              <w:t>Xl</w:t>
            </w:r>
          </w:p>
        </w:tc>
        <w:tc>
          <w:tcPr>
            <w:tcW w:w="1134" w:type="dxa"/>
          </w:tcPr>
          <w:p w14:paraId="1947CA9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1134" w:type="dxa"/>
          </w:tcPr>
          <w:p w14:paraId="7233808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2229" w:type="dxa"/>
          </w:tcPr>
          <w:p w14:paraId="3CD6C96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100%</w:t>
            </w:r>
          </w:p>
        </w:tc>
      </w:tr>
    </w:tbl>
    <w:p w14:paraId="7BA841AC" w14:textId="77777777" w:rsidR="00817F75" w:rsidRPr="00E04952" w:rsidRDefault="00817F75">
      <w:pPr>
        <w:spacing w:line="360" w:lineRule="auto"/>
        <w:ind w:firstLine="426"/>
        <w:rPr>
          <w:sz w:val="24"/>
          <w:szCs w:val="24"/>
        </w:rPr>
      </w:pPr>
    </w:p>
    <w:p w14:paraId="00EC5228" w14:textId="77777777" w:rsidR="00817F75" w:rsidRPr="00E04952" w:rsidRDefault="00817F75">
      <w:pPr>
        <w:spacing w:line="360" w:lineRule="auto"/>
        <w:ind w:firstLine="426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Спецификация оборудования, контрольно-аналитических и регулиру</w:t>
      </w:r>
      <w:r w:rsidRPr="00E04952">
        <w:rPr>
          <w:b/>
          <w:sz w:val="24"/>
          <w:szCs w:val="24"/>
        </w:rPr>
        <w:t>ю</w:t>
      </w:r>
      <w:r w:rsidRPr="00E04952">
        <w:rPr>
          <w:b/>
          <w:sz w:val="24"/>
          <w:szCs w:val="24"/>
        </w:rPr>
        <w:t>щих приборов.</w:t>
      </w:r>
    </w:p>
    <w:p w14:paraId="051886F3" w14:textId="77777777" w:rsidR="00817F75" w:rsidRPr="00E04952" w:rsidRDefault="00817F75">
      <w:pPr>
        <w:pStyle w:val="6"/>
        <w:rPr>
          <w:sz w:val="24"/>
          <w:szCs w:val="24"/>
        </w:rPr>
      </w:pPr>
      <w:r w:rsidRPr="00E04952">
        <w:rPr>
          <w:sz w:val="24"/>
          <w:szCs w:val="24"/>
        </w:rPr>
        <w:t>Таблица 17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43"/>
        <w:gridCol w:w="3026"/>
        <w:gridCol w:w="577"/>
        <w:gridCol w:w="2217"/>
        <w:gridCol w:w="2217"/>
      </w:tblGrid>
      <w:tr w:rsidR="00817F75" w:rsidRPr="00E04952" w14:paraId="13A5D0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18FDD78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№</w:t>
            </w:r>
          </w:p>
        </w:tc>
        <w:tc>
          <w:tcPr>
            <w:tcW w:w="3026" w:type="dxa"/>
          </w:tcPr>
          <w:p w14:paraId="5D41D3F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наимен-е оборуд. и</w:t>
            </w:r>
            <w:r w:rsidRPr="00E04952">
              <w:rPr>
                <w:sz w:val="24"/>
                <w:szCs w:val="24"/>
              </w:rPr>
              <w:t>з</w:t>
            </w:r>
            <w:r w:rsidRPr="00E04952">
              <w:rPr>
                <w:sz w:val="24"/>
                <w:szCs w:val="24"/>
              </w:rPr>
              <w:t>мерит. и регул. Приб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ров</w:t>
            </w:r>
          </w:p>
        </w:tc>
        <w:tc>
          <w:tcPr>
            <w:tcW w:w="577" w:type="dxa"/>
          </w:tcPr>
          <w:p w14:paraId="416E036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кол-во</w:t>
            </w:r>
          </w:p>
        </w:tc>
        <w:tc>
          <w:tcPr>
            <w:tcW w:w="2217" w:type="dxa"/>
          </w:tcPr>
          <w:p w14:paraId="348573D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Материал раб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чей части оборудов</w:t>
            </w:r>
            <w:r w:rsidRPr="00E04952">
              <w:rPr>
                <w:sz w:val="24"/>
                <w:szCs w:val="24"/>
              </w:rPr>
              <w:t>а</w:t>
            </w:r>
            <w:r w:rsidRPr="00E04952">
              <w:rPr>
                <w:sz w:val="24"/>
                <w:szCs w:val="24"/>
              </w:rPr>
              <w:t>ния</w:t>
            </w:r>
          </w:p>
        </w:tc>
        <w:tc>
          <w:tcPr>
            <w:tcW w:w="2217" w:type="dxa"/>
          </w:tcPr>
          <w:p w14:paraId="7EB8D3E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Характеристика оборудования ко</w:t>
            </w:r>
            <w:r w:rsidRPr="00E04952">
              <w:rPr>
                <w:sz w:val="24"/>
                <w:szCs w:val="24"/>
              </w:rPr>
              <w:t>н</w:t>
            </w:r>
            <w:r w:rsidRPr="00E04952">
              <w:rPr>
                <w:sz w:val="24"/>
                <w:szCs w:val="24"/>
              </w:rPr>
              <w:t>трольно-измерит. приб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ров</w:t>
            </w:r>
          </w:p>
        </w:tc>
      </w:tr>
      <w:tr w:rsidR="00817F75" w:rsidRPr="00E04952" w14:paraId="5B98CC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5B2F71F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4633C5A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Перколятор лабор</w:t>
            </w:r>
            <w:r w:rsidRPr="00E04952">
              <w:rPr>
                <w:sz w:val="24"/>
                <w:szCs w:val="24"/>
              </w:rPr>
              <w:t>а</w:t>
            </w:r>
            <w:r w:rsidRPr="00E04952">
              <w:rPr>
                <w:sz w:val="24"/>
                <w:szCs w:val="24"/>
              </w:rPr>
              <w:t>торный</w:t>
            </w:r>
          </w:p>
        </w:tc>
        <w:tc>
          <w:tcPr>
            <w:tcW w:w="577" w:type="dxa"/>
          </w:tcPr>
          <w:p w14:paraId="4B31947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4819976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стекло</w:t>
            </w:r>
          </w:p>
        </w:tc>
        <w:tc>
          <w:tcPr>
            <w:tcW w:w="2217" w:type="dxa"/>
          </w:tcPr>
          <w:p w14:paraId="18D26C7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 xml:space="preserve">емкостью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04952">
                <w:rPr>
                  <w:sz w:val="24"/>
                  <w:szCs w:val="24"/>
                </w:rPr>
                <w:t>1 л</w:t>
              </w:r>
            </w:smartTag>
            <w:r w:rsidRPr="00E04952">
              <w:rPr>
                <w:sz w:val="24"/>
                <w:szCs w:val="24"/>
              </w:rPr>
              <w:t xml:space="preserve"> с краном</w:t>
            </w:r>
          </w:p>
        </w:tc>
      </w:tr>
    </w:tbl>
    <w:p w14:paraId="0FFC7D4C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43"/>
        <w:gridCol w:w="3026"/>
        <w:gridCol w:w="577"/>
        <w:gridCol w:w="2217"/>
        <w:gridCol w:w="2217"/>
      </w:tblGrid>
      <w:tr w:rsidR="00817F75" w:rsidRPr="00E04952" w14:paraId="2F8E97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645F845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14:paraId="3F65764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Измельчитель типа трав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резки</w:t>
            </w:r>
          </w:p>
        </w:tc>
        <w:tc>
          <w:tcPr>
            <w:tcW w:w="577" w:type="dxa"/>
          </w:tcPr>
          <w:p w14:paraId="3277EFE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3E3BC79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нерж. сталь</w:t>
            </w:r>
          </w:p>
        </w:tc>
        <w:tc>
          <w:tcPr>
            <w:tcW w:w="2217" w:type="dxa"/>
          </w:tcPr>
          <w:p w14:paraId="1664AEB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7F75" w:rsidRPr="00E04952" w14:paraId="2069F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0C45333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14:paraId="55C9F9D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 xml:space="preserve">Сито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E04952">
                <w:rPr>
                  <w:sz w:val="24"/>
                  <w:szCs w:val="24"/>
                </w:rPr>
                <w:t>7 мм</w:t>
              </w:r>
            </w:smartTag>
          </w:p>
        </w:tc>
        <w:tc>
          <w:tcPr>
            <w:tcW w:w="577" w:type="dxa"/>
          </w:tcPr>
          <w:p w14:paraId="40820CB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582F768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цв. металл</w:t>
            </w:r>
          </w:p>
        </w:tc>
        <w:tc>
          <w:tcPr>
            <w:tcW w:w="2217" w:type="dxa"/>
          </w:tcPr>
          <w:p w14:paraId="2FE2873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диаметр отве</w:t>
            </w:r>
            <w:r w:rsidRPr="00E04952">
              <w:rPr>
                <w:sz w:val="24"/>
                <w:szCs w:val="24"/>
              </w:rPr>
              <w:t>р</w:t>
            </w:r>
            <w:r w:rsidRPr="00E04952">
              <w:rPr>
                <w:sz w:val="24"/>
                <w:szCs w:val="24"/>
              </w:rPr>
              <w:t xml:space="preserve">стий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E04952">
                <w:rPr>
                  <w:sz w:val="24"/>
                  <w:szCs w:val="24"/>
                </w:rPr>
                <w:t>7 мм</w:t>
              </w:r>
            </w:smartTag>
          </w:p>
        </w:tc>
      </w:tr>
      <w:tr w:rsidR="00817F75" w:rsidRPr="00E04952" w14:paraId="1C842D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1BB3B57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14:paraId="584456A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 xml:space="preserve">Сито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E04952">
                <w:rPr>
                  <w:sz w:val="24"/>
                  <w:szCs w:val="24"/>
                </w:rPr>
                <w:t>0,25 мм</w:t>
              </w:r>
            </w:smartTag>
          </w:p>
        </w:tc>
        <w:tc>
          <w:tcPr>
            <w:tcW w:w="577" w:type="dxa"/>
          </w:tcPr>
          <w:p w14:paraId="50BC99F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6E6B37A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цв. металл</w:t>
            </w:r>
          </w:p>
        </w:tc>
        <w:tc>
          <w:tcPr>
            <w:tcW w:w="2217" w:type="dxa"/>
          </w:tcPr>
          <w:p w14:paraId="2243C25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диаметр отве</w:t>
            </w:r>
            <w:r w:rsidRPr="00E04952">
              <w:rPr>
                <w:sz w:val="24"/>
                <w:szCs w:val="24"/>
              </w:rPr>
              <w:t>р</w:t>
            </w:r>
            <w:r w:rsidRPr="00E04952">
              <w:rPr>
                <w:sz w:val="24"/>
                <w:szCs w:val="24"/>
              </w:rPr>
              <w:t xml:space="preserve">стий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E04952">
                <w:rPr>
                  <w:sz w:val="24"/>
                  <w:szCs w:val="24"/>
                </w:rPr>
                <w:t>0,25 мм</w:t>
              </w:r>
            </w:smartTag>
          </w:p>
        </w:tc>
      </w:tr>
      <w:tr w:rsidR="00817F75" w:rsidRPr="00E04952" w14:paraId="3DD175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15D0491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14:paraId="729055D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Мерный цилиндр</w:t>
            </w:r>
          </w:p>
        </w:tc>
        <w:tc>
          <w:tcPr>
            <w:tcW w:w="577" w:type="dxa"/>
          </w:tcPr>
          <w:p w14:paraId="263AD1B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398BDF1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стекло</w:t>
            </w:r>
          </w:p>
        </w:tc>
        <w:tc>
          <w:tcPr>
            <w:tcW w:w="2217" w:type="dxa"/>
          </w:tcPr>
          <w:p w14:paraId="45FAB3D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04952">
                <w:rPr>
                  <w:sz w:val="24"/>
                  <w:szCs w:val="24"/>
                </w:rPr>
                <w:t>0,5 л</w:t>
              </w:r>
            </w:smartTag>
          </w:p>
        </w:tc>
      </w:tr>
      <w:tr w:rsidR="00817F75" w:rsidRPr="00E04952" w14:paraId="382826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2788284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14:paraId="2D7E97E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Весы тарирные</w:t>
            </w:r>
          </w:p>
        </w:tc>
        <w:tc>
          <w:tcPr>
            <w:tcW w:w="577" w:type="dxa"/>
          </w:tcPr>
          <w:p w14:paraId="6C95ED1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4EB4FDA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металл</w:t>
            </w:r>
          </w:p>
        </w:tc>
        <w:tc>
          <w:tcPr>
            <w:tcW w:w="2217" w:type="dxa"/>
          </w:tcPr>
          <w:p w14:paraId="107373A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предельная нагру</w:t>
            </w:r>
            <w:r w:rsidRPr="00E04952">
              <w:rPr>
                <w:sz w:val="24"/>
                <w:szCs w:val="24"/>
              </w:rPr>
              <w:t>з</w:t>
            </w:r>
            <w:r w:rsidRPr="00E04952">
              <w:rPr>
                <w:sz w:val="24"/>
                <w:szCs w:val="24"/>
              </w:rPr>
              <w:t>ка 1кг</w:t>
            </w:r>
          </w:p>
        </w:tc>
      </w:tr>
      <w:tr w:rsidR="00817F75" w:rsidRPr="00E04952" w14:paraId="040B59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774AB73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14:paraId="0864B2C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Колба сборник</w:t>
            </w:r>
          </w:p>
        </w:tc>
        <w:tc>
          <w:tcPr>
            <w:tcW w:w="577" w:type="dxa"/>
          </w:tcPr>
          <w:p w14:paraId="1A2B031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7F233750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стекло</w:t>
            </w:r>
          </w:p>
        </w:tc>
        <w:tc>
          <w:tcPr>
            <w:tcW w:w="2217" w:type="dxa"/>
          </w:tcPr>
          <w:p w14:paraId="050DF8B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емкость 300мл</w:t>
            </w:r>
          </w:p>
        </w:tc>
      </w:tr>
      <w:tr w:rsidR="00817F75" w:rsidRPr="00E04952" w14:paraId="572554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427C097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14:paraId="2B84800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Сушильный шкаф</w:t>
            </w:r>
          </w:p>
        </w:tc>
        <w:tc>
          <w:tcPr>
            <w:tcW w:w="577" w:type="dxa"/>
          </w:tcPr>
          <w:p w14:paraId="1530B6A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08DB24C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нерж. сталь</w:t>
            </w:r>
          </w:p>
        </w:tc>
        <w:tc>
          <w:tcPr>
            <w:tcW w:w="2217" w:type="dxa"/>
          </w:tcPr>
          <w:p w14:paraId="5A1E4AB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7F75" w:rsidRPr="00E04952" w14:paraId="49CCF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4E2E56E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10</w:t>
            </w:r>
          </w:p>
        </w:tc>
        <w:tc>
          <w:tcPr>
            <w:tcW w:w="3026" w:type="dxa"/>
          </w:tcPr>
          <w:p w14:paraId="62C89E8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Ступка с пестиком</w:t>
            </w:r>
          </w:p>
        </w:tc>
        <w:tc>
          <w:tcPr>
            <w:tcW w:w="577" w:type="dxa"/>
          </w:tcPr>
          <w:p w14:paraId="45768D3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7015421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фарфор</w:t>
            </w:r>
          </w:p>
        </w:tc>
        <w:tc>
          <w:tcPr>
            <w:tcW w:w="2217" w:type="dxa"/>
          </w:tcPr>
          <w:p w14:paraId="7A95398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7F75" w:rsidRPr="00E04952" w14:paraId="450EF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56B36C6D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14:paraId="3C536BF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Весы аналитические ВЛР 200</w:t>
            </w:r>
          </w:p>
        </w:tc>
        <w:tc>
          <w:tcPr>
            <w:tcW w:w="577" w:type="dxa"/>
          </w:tcPr>
          <w:p w14:paraId="6761987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26227D0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нерж. сталь</w:t>
            </w:r>
          </w:p>
        </w:tc>
        <w:tc>
          <w:tcPr>
            <w:tcW w:w="2217" w:type="dxa"/>
          </w:tcPr>
          <w:p w14:paraId="1424063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предельная нагру</w:t>
            </w:r>
            <w:r w:rsidRPr="00E04952">
              <w:rPr>
                <w:sz w:val="24"/>
                <w:szCs w:val="24"/>
              </w:rPr>
              <w:t>з</w:t>
            </w:r>
            <w:r w:rsidRPr="00E04952">
              <w:rPr>
                <w:sz w:val="24"/>
                <w:szCs w:val="24"/>
              </w:rPr>
              <w:t>ка 200,0</w:t>
            </w:r>
          </w:p>
        </w:tc>
      </w:tr>
      <w:tr w:rsidR="00817F75" w:rsidRPr="00E04952" w14:paraId="36BD1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6A68800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12</w:t>
            </w:r>
          </w:p>
        </w:tc>
        <w:tc>
          <w:tcPr>
            <w:tcW w:w="3026" w:type="dxa"/>
          </w:tcPr>
          <w:p w14:paraId="4604C74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Воронка стеклянная</w:t>
            </w:r>
          </w:p>
        </w:tc>
        <w:tc>
          <w:tcPr>
            <w:tcW w:w="577" w:type="dxa"/>
          </w:tcPr>
          <w:p w14:paraId="405D480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55A21E7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стело</w:t>
            </w:r>
          </w:p>
        </w:tc>
        <w:tc>
          <w:tcPr>
            <w:tcW w:w="2217" w:type="dxa"/>
          </w:tcPr>
          <w:p w14:paraId="4776E1B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7F75" w:rsidRPr="00E04952" w14:paraId="1828DB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</w:tcPr>
          <w:p w14:paraId="0FBAA3C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14:paraId="06292F8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Выпарительная чашка</w:t>
            </w:r>
          </w:p>
        </w:tc>
        <w:tc>
          <w:tcPr>
            <w:tcW w:w="577" w:type="dxa"/>
          </w:tcPr>
          <w:p w14:paraId="7511370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307880A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фарфор</w:t>
            </w:r>
          </w:p>
        </w:tc>
        <w:tc>
          <w:tcPr>
            <w:tcW w:w="2217" w:type="dxa"/>
          </w:tcPr>
          <w:p w14:paraId="19EC453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28BBCBD" w14:textId="77777777" w:rsidR="00817F75" w:rsidRPr="00E04952" w:rsidRDefault="00817F75">
      <w:pPr>
        <w:spacing w:line="360" w:lineRule="auto"/>
        <w:ind w:firstLine="426"/>
        <w:rPr>
          <w:sz w:val="24"/>
          <w:szCs w:val="24"/>
          <w:lang w:val="en-US"/>
        </w:rPr>
      </w:pPr>
    </w:p>
    <w:p w14:paraId="75D4A454" w14:textId="77777777" w:rsidR="00817F75" w:rsidRPr="00E04952" w:rsidRDefault="00817F75">
      <w:pPr>
        <w:spacing w:line="360" w:lineRule="auto"/>
        <w:ind w:firstLine="426"/>
        <w:rPr>
          <w:sz w:val="24"/>
          <w:szCs w:val="24"/>
          <w:lang w:val="en-US"/>
        </w:rPr>
      </w:pPr>
    </w:p>
    <w:p w14:paraId="79B12C83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Изложение технологического процесса.</w:t>
      </w:r>
    </w:p>
    <w:p w14:paraId="1D05A37D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C5DBCA9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ТП-1 Получение исходного извлечения.</w:t>
      </w:r>
    </w:p>
    <w:p w14:paraId="331B9FD3" w14:textId="77777777" w:rsidR="00817F75" w:rsidRPr="00E04952" w:rsidRDefault="00817F75" w:rsidP="0006669F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Измельчение травы хвоща полевого.</w:t>
      </w:r>
    </w:p>
    <w:p w14:paraId="45CF2204" w14:textId="77777777" w:rsidR="00817F75" w:rsidRPr="00E04952" w:rsidRDefault="00817F75" w:rsidP="0006669F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E04952">
        <w:rPr>
          <w:sz w:val="24"/>
          <w:szCs w:val="24"/>
        </w:rPr>
        <w:t>Удаление пыли.</w:t>
      </w:r>
    </w:p>
    <w:p w14:paraId="3658CE6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60,0 г"/>
        </w:smartTagPr>
        <w:r w:rsidRPr="00E04952">
          <w:rPr>
            <w:sz w:val="24"/>
            <w:szCs w:val="24"/>
          </w:rPr>
          <w:t>60,0 г</w:t>
        </w:r>
      </w:smartTag>
      <w:r w:rsidRPr="00E04952">
        <w:rPr>
          <w:sz w:val="24"/>
          <w:szCs w:val="24"/>
        </w:rPr>
        <w:t xml:space="preserve"> измельченной травы при помощи сита  со стороной отверстия 0,25мм освобожд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 xml:space="preserve">ют от пыли (частиц менее </w:t>
      </w:r>
      <w:smartTag w:uri="urn:schemas-microsoft-com:office:smarttags" w:element="metricconverter">
        <w:smartTagPr>
          <w:attr w:name="ProductID" w:val="0,25 мм"/>
        </w:smartTagPr>
        <w:r w:rsidRPr="00E04952">
          <w:rPr>
            <w:sz w:val="24"/>
            <w:szCs w:val="24"/>
          </w:rPr>
          <w:t>0,25 мм</w:t>
        </w:r>
      </w:smartTag>
      <w:r w:rsidRPr="00E04952">
        <w:rPr>
          <w:sz w:val="24"/>
          <w:szCs w:val="24"/>
        </w:rPr>
        <w:t>).</w:t>
      </w:r>
    </w:p>
    <w:p w14:paraId="07F3A5FB" w14:textId="77777777" w:rsidR="00817F75" w:rsidRPr="00E04952" w:rsidRDefault="00817F75" w:rsidP="0006669F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Экстракция сырья.</w:t>
      </w:r>
    </w:p>
    <w:p w14:paraId="2933501F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Экстракцию ведут методом ремацерации. 20,0 измельченной и освобожденной от пыли травы хвоща полевого помещают в перколятор  и заливаем 260 мл очищенной 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ды </w:t>
      </w:r>
      <w:r w:rsidRPr="00E04952">
        <w:rPr>
          <w:sz w:val="24"/>
          <w:szCs w:val="24"/>
          <w:lang w:val="en-US"/>
        </w:rPr>
        <w:t>t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=80-100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С. Экстрагент подают снизу непрерывным потоком под давлением до «зеркала». Затем 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тавляют на 8 часов для настаивания, после настаивания из перколятора сливают 88 мл извлеч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ния.</w:t>
      </w:r>
    </w:p>
    <w:p w14:paraId="3095891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перколятор вновь подают снизу непрерывным потоком под давлением кипящую оч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щенную воду 92 мл и оставляют на 8 часов. После 8 часов из перколятора сливают 96 млизвл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чения. Сырье из перколятора выгружают и отжимают на прессе. Отжим соста</w:t>
      </w:r>
      <w:r w:rsidRPr="00E04952">
        <w:rPr>
          <w:sz w:val="24"/>
          <w:szCs w:val="24"/>
        </w:rPr>
        <w:t>в</w:t>
      </w:r>
      <w:r w:rsidRPr="00E04952">
        <w:rPr>
          <w:sz w:val="24"/>
          <w:szCs w:val="24"/>
        </w:rPr>
        <w:t>ляет 20 мл.</w:t>
      </w:r>
    </w:p>
    <w:p w14:paraId="73B9B476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Извлечение и отжим объединяют и получают 204мл, которое отстаивают при температ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ре 3-5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и процеживают через три слоя марли.</w:t>
      </w:r>
    </w:p>
    <w:p w14:paraId="364D0309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i/>
          <w:sz w:val="24"/>
          <w:szCs w:val="24"/>
        </w:rPr>
        <w:t>Примечание</w:t>
      </w:r>
      <w:r w:rsidRPr="00E04952">
        <w:rPr>
          <w:sz w:val="24"/>
          <w:szCs w:val="24"/>
        </w:rPr>
        <w:t>: для имитации «паровой рубашки» перколятор покрывали тканью (для уменьшения теплоотдачи).</w:t>
      </w:r>
    </w:p>
    <w:p w14:paraId="437A46F6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Технологический процесс повторяли 4 раза</w:t>
      </w:r>
    </w:p>
    <w:p w14:paraId="45012B47" w14:textId="77777777" w:rsidR="00817F75" w:rsidRPr="00E04952" w:rsidRDefault="00817F75">
      <w:pPr>
        <w:spacing w:line="360" w:lineRule="auto"/>
        <w:ind w:firstLine="567"/>
        <w:rPr>
          <w:sz w:val="24"/>
          <w:szCs w:val="24"/>
        </w:rPr>
      </w:pPr>
    </w:p>
    <w:p w14:paraId="58E60973" w14:textId="77777777" w:rsidR="00817F75" w:rsidRPr="00E04952" w:rsidRDefault="00817F75">
      <w:pPr>
        <w:pStyle w:val="35"/>
        <w:jc w:val="center"/>
        <w:rPr>
          <w:sz w:val="24"/>
          <w:szCs w:val="24"/>
        </w:rPr>
      </w:pPr>
      <w:r w:rsidRPr="00E04952">
        <w:rPr>
          <w:sz w:val="24"/>
          <w:szCs w:val="24"/>
        </w:rPr>
        <w:t>Количество израсходованных и полученных веществ на стадии ТП-1.</w:t>
      </w:r>
    </w:p>
    <w:p w14:paraId="0C0565A2" w14:textId="77777777" w:rsidR="00817F75" w:rsidRPr="00E04952" w:rsidRDefault="00817F75">
      <w:pPr>
        <w:pStyle w:val="4"/>
        <w:tabs>
          <w:tab w:val="clear" w:pos="0"/>
        </w:tabs>
        <w:rPr>
          <w:sz w:val="24"/>
          <w:szCs w:val="24"/>
        </w:rPr>
      </w:pPr>
      <w:r w:rsidRPr="00E04952">
        <w:rPr>
          <w:sz w:val="24"/>
          <w:szCs w:val="24"/>
        </w:rPr>
        <w:t>Таблица 18</w:t>
      </w:r>
    </w:p>
    <w:p w14:paraId="4618BE0F" w14:textId="77777777" w:rsidR="00817F75" w:rsidRPr="00E04952" w:rsidRDefault="00817F7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635"/>
        <w:gridCol w:w="1343"/>
      </w:tblGrid>
      <w:tr w:rsidR="00817F75" w:rsidRPr="00E04952" w14:paraId="3457AA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3E4026D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3E1F7E7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наимен-е промежуто</w:t>
            </w:r>
            <w:r w:rsidRPr="00E04952">
              <w:rPr>
                <w:sz w:val="24"/>
                <w:szCs w:val="24"/>
              </w:rPr>
              <w:t>ч</w:t>
            </w:r>
            <w:r w:rsidRPr="00E04952">
              <w:rPr>
                <w:sz w:val="24"/>
                <w:szCs w:val="24"/>
              </w:rPr>
              <w:t>ных продуктов, отходов сырья</w:t>
            </w:r>
          </w:p>
        </w:tc>
        <w:tc>
          <w:tcPr>
            <w:tcW w:w="1842" w:type="dxa"/>
          </w:tcPr>
          <w:p w14:paraId="594486E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сод-е осна</w:t>
            </w:r>
            <w:r w:rsidRPr="00E04952">
              <w:rPr>
                <w:sz w:val="24"/>
                <w:szCs w:val="24"/>
              </w:rPr>
              <w:t>в</w:t>
            </w:r>
            <w:r w:rsidRPr="00E04952">
              <w:rPr>
                <w:sz w:val="24"/>
                <w:szCs w:val="24"/>
              </w:rPr>
              <w:t>ных веществ</w:t>
            </w:r>
          </w:p>
        </w:tc>
        <w:tc>
          <w:tcPr>
            <w:tcW w:w="2977" w:type="dxa"/>
            <w:gridSpan w:val="2"/>
          </w:tcPr>
          <w:p w14:paraId="34F94C87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>загружено (получено) по массе    по объему</w:t>
            </w:r>
          </w:p>
          <w:p w14:paraId="5AF9986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4952">
              <w:rPr>
                <w:sz w:val="24"/>
                <w:szCs w:val="24"/>
              </w:rPr>
              <w:t xml:space="preserve"> </w:t>
            </w:r>
          </w:p>
        </w:tc>
      </w:tr>
      <w:tr w:rsidR="00817F75" w:rsidRPr="00E04952" w14:paraId="22258B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2224061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14:paraId="5B09CDB5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Загружено</w:t>
            </w:r>
          </w:p>
        </w:tc>
      </w:tr>
      <w:tr w:rsidR="00817F75" w:rsidRPr="00E04952" w14:paraId="318CAC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156737D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3D57BC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Трава хвоща полев</w:t>
            </w:r>
            <w:r w:rsidRPr="00E04952">
              <w:rPr>
                <w:sz w:val="24"/>
                <w:szCs w:val="24"/>
              </w:rPr>
              <w:t>о</w:t>
            </w:r>
            <w:r w:rsidRPr="00E04952">
              <w:rPr>
                <w:sz w:val="24"/>
                <w:szCs w:val="24"/>
              </w:rPr>
              <w:t>го</w:t>
            </w:r>
          </w:p>
        </w:tc>
        <w:tc>
          <w:tcPr>
            <w:tcW w:w="1842" w:type="dxa"/>
          </w:tcPr>
          <w:p w14:paraId="1FFB8C18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14:paraId="103A2AA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20,0</w:t>
            </w:r>
          </w:p>
        </w:tc>
        <w:tc>
          <w:tcPr>
            <w:tcW w:w="1341" w:type="dxa"/>
          </w:tcPr>
          <w:p w14:paraId="2283B39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17F75" w:rsidRPr="00E04952" w14:paraId="4E2D24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7CC36B4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F700B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Вода очищенная</w:t>
            </w:r>
          </w:p>
        </w:tc>
        <w:tc>
          <w:tcPr>
            <w:tcW w:w="1842" w:type="dxa"/>
          </w:tcPr>
          <w:p w14:paraId="71E2833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14:paraId="19D05A4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352,0</w:t>
            </w:r>
          </w:p>
        </w:tc>
        <w:tc>
          <w:tcPr>
            <w:tcW w:w="1341" w:type="dxa"/>
          </w:tcPr>
          <w:p w14:paraId="692511EA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352,0</w:t>
            </w:r>
          </w:p>
        </w:tc>
      </w:tr>
      <w:tr w:rsidR="00817F75" w:rsidRPr="00E04952" w14:paraId="2CB60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34EFBADF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3" w:type="dxa"/>
            <w:gridSpan w:val="4"/>
          </w:tcPr>
          <w:p w14:paraId="6BE0DE1E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Получено</w:t>
            </w:r>
          </w:p>
        </w:tc>
      </w:tr>
      <w:tr w:rsidR="00817F75" w:rsidRPr="00E04952" w14:paraId="2605D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5F504F81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707016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Извлечения</w:t>
            </w:r>
          </w:p>
        </w:tc>
        <w:tc>
          <w:tcPr>
            <w:tcW w:w="1842" w:type="dxa"/>
          </w:tcPr>
          <w:p w14:paraId="52CD715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14:paraId="2E829EF4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</w:tcPr>
          <w:p w14:paraId="6418C9E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204,0</w:t>
            </w:r>
          </w:p>
        </w:tc>
      </w:tr>
      <w:tr w:rsidR="00817F75" w:rsidRPr="00E04952" w14:paraId="620DF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49CBA61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3" w:type="dxa"/>
            <w:gridSpan w:val="4"/>
          </w:tcPr>
          <w:p w14:paraId="24AED429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Отходы</w:t>
            </w:r>
          </w:p>
        </w:tc>
      </w:tr>
      <w:tr w:rsidR="00817F75" w:rsidRPr="00E04952" w14:paraId="3516F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</w:tcPr>
          <w:p w14:paraId="4CE24B1C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06846AB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Шрот</w:t>
            </w:r>
          </w:p>
        </w:tc>
        <w:tc>
          <w:tcPr>
            <w:tcW w:w="1842" w:type="dxa"/>
          </w:tcPr>
          <w:p w14:paraId="5B6BCB43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14:paraId="5161AB92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4952">
              <w:rPr>
                <w:sz w:val="24"/>
                <w:szCs w:val="24"/>
              </w:rPr>
              <w:t>27,12</w:t>
            </w:r>
          </w:p>
        </w:tc>
        <w:tc>
          <w:tcPr>
            <w:tcW w:w="1341" w:type="dxa"/>
          </w:tcPr>
          <w:p w14:paraId="2AFFDEE6" w14:textId="77777777" w:rsidR="00817F75" w:rsidRPr="00E04952" w:rsidRDefault="00817F7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CDE7235" w14:textId="77777777" w:rsidR="00817F75" w:rsidRPr="00E04952" w:rsidRDefault="00817F75">
      <w:pPr>
        <w:spacing w:line="360" w:lineRule="auto"/>
        <w:ind w:left="426"/>
        <w:rPr>
          <w:sz w:val="24"/>
          <w:szCs w:val="24"/>
          <w:lang w:val="en-US"/>
        </w:rPr>
      </w:pPr>
    </w:p>
    <w:p w14:paraId="0CD04295" w14:textId="77777777" w:rsidR="00817F75" w:rsidRPr="00E04952" w:rsidRDefault="00817F75">
      <w:pPr>
        <w:spacing w:line="360" w:lineRule="auto"/>
        <w:ind w:left="426"/>
        <w:rPr>
          <w:sz w:val="24"/>
          <w:szCs w:val="24"/>
        </w:rPr>
      </w:pPr>
      <w:r w:rsidRPr="00E04952">
        <w:rPr>
          <w:b/>
          <w:sz w:val="24"/>
          <w:szCs w:val="24"/>
        </w:rPr>
        <w:br w:type="page"/>
      </w:r>
    </w:p>
    <w:p w14:paraId="2C97141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ТП-2 Получение готового продукта.</w:t>
      </w:r>
    </w:p>
    <w:p w14:paraId="3AEB690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74296990" w14:textId="77777777" w:rsidR="00817F75" w:rsidRPr="00E04952" w:rsidRDefault="00817F75" w:rsidP="0006669F">
      <w:pPr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Упаривание извлечения</w:t>
      </w:r>
      <w:r w:rsidRPr="00E04952">
        <w:rPr>
          <w:sz w:val="24"/>
          <w:szCs w:val="24"/>
        </w:rPr>
        <w:t xml:space="preserve"> </w:t>
      </w:r>
      <w:r w:rsidRPr="00E04952">
        <w:rPr>
          <w:b/>
          <w:sz w:val="24"/>
          <w:szCs w:val="24"/>
        </w:rPr>
        <w:t>и сушка</w:t>
      </w:r>
    </w:p>
    <w:p w14:paraId="73C3BDB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Полученное извлечение сушат на электровентиляторе «Орбита» при температуре 30-40</w:t>
      </w:r>
      <w:r w:rsidRPr="00E04952">
        <w:rPr>
          <w:sz w:val="24"/>
          <w:szCs w:val="24"/>
        </w:rPr>
        <w:sym w:font="Symbol" w:char="F0B0"/>
      </w:r>
      <w:r w:rsidRPr="00E04952">
        <w:rPr>
          <w:sz w:val="24"/>
          <w:szCs w:val="24"/>
        </w:rPr>
        <w:t>С (метод конвективной сушки) до влажности не б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лее10%.</w:t>
      </w:r>
    </w:p>
    <w:p w14:paraId="3751C77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575DB356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2.2</w:t>
      </w:r>
      <w:r w:rsidRPr="00E04952">
        <w:rPr>
          <w:b/>
          <w:sz w:val="24"/>
          <w:szCs w:val="24"/>
        </w:rPr>
        <w:t xml:space="preserve"> Измельчение готового продукта</w:t>
      </w:r>
    </w:p>
    <w:p w14:paraId="40B5D04B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1A04B639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Готовый продукт измельчают в ступке и взвешивают.</w:t>
      </w:r>
    </w:p>
    <w:p w14:paraId="41CF6E8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Готовый продукт представляет собой аморфный порошок коричневого цвета, своеобра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>ного вкуса и  запаха, растворим в 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де.</w:t>
      </w:r>
    </w:p>
    <w:p w14:paraId="4DD0891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Гигроскопичен, при доступе влаги комкуется.</w:t>
      </w:r>
    </w:p>
    <w:p w14:paraId="5426F7F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76048231" w14:textId="77777777" w:rsidR="00817F75" w:rsidRPr="00E04952" w:rsidRDefault="00817F75" w:rsidP="0006669F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Расфасовка и оформление готового продукта</w:t>
      </w:r>
    </w:p>
    <w:p w14:paraId="2603977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Готовый продукт- экстракт хвоща полевого сухой помещают в широкогорлый флакон с навинчивающейся крышкой. Наклеивают этикетку.</w:t>
      </w:r>
    </w:p>
    <w:p w14:paraId="72D6D897" w14:textId="77777777" w:rsidR="00817F75" w:rsidRPr="00E04952" w:rsidRDefault="00817F7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Контроль производства.</w:t>
      </w:r>
    </w:p>
    <w:p w14:paraId="37401EAE" w14:textId="77777777" w:rsidR="00817F75" w:rsidRPr="00E04952" w:rsidRDefault="00817F75">
      <w:pPr>
        <w:spacing w:line="360" w:lineRule="auto"/>
        <w:ind w:firstLine="567"/>
        <w:jc w:val="center"/>
        <w:rPr>
          <w:sz w:val="24"/>
          <w:szCs w:val="24"/>
        </w:rPr>
      </w:pPr>
    </w:p>
    <w:p w14:paraId="31E5BC93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Анализ исходного сырья</w:t>
      </w:r>
      <w:r w:rsidRPr="00E04952">
        <w:rPr>
          <w:sz w:val="24"/>
          <w:szCs w:val="24"/>
        </w:rPr>
        <w:t xml:space="preserve">. </w:t>
      </w:r>
    </w:p>
    <w:p w14:paraId="55801231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на кремний. Образование желтого и синего кремнемолибденового ко</w:t>
      </w:r>
      <w:r w:rsidRPr="00E04952">
        <w:rPr>
          <w:sz w:val="24"/>
          <w:szCs w:val="24"/>
        </w:rPr>
        <w:t>м</w:t>
      </w:r>
      <w:r w:rsidRPr="00E04952">
        <w:rPr>
          <w:sz w:val="24"/>
          <w:szCs w:val="24"/>
        </w:rPr>
        <w:t>плекса с молибдатом аммония в кислой среде. В качестве восстановителя использовали аскорбиновую кислоту.</w:t>
      </w:r>
    </w:p>
    <w:p w14:paraId="2D46C3E2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сухому экстракту добавляли 2% раствор хлористоводородной кислоты, доба</w:t>
      </w:r>
      <w:r w:rsidRPr="00E04952">
        <w:rPr>
          <w:sz w:val="24"/>
          <w:szCs w:val="24"/>
        </w:rPr>
        <w:t>в</w:t>
      </w:r>
      <w:r w:rsidRPr="00E04952">
        <w:rPr>
          <w:sz w:val="24"/>
          <w:szCs w:val="24"/>
        </w:rPr>
        <w:t>ляли 2 мл 10%-го подкисленного раствора молибдата аммония, наблюдали желтое окрашивание, при д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бавлении нескольких кристалликов аскорбиновой кислоты раствор становился инте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сивно-синего цвета.</w:t>
      </w:r>
    </w:p>
    <w:p w14:paraId="0ED5860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083749D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Реакция на сапонины тритерпеновой природы.</w:t>
      </w:r>
    </w:p>
    <w:p w14:paraId="3E1D7C1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0,1 г"/>
        </w:smartTagPr>
        <w:r w:rsidRPr="00E04952">
          <w:rPr>
            <w:sz w:val="24"/>
            <w:szCs w:val="24"/>
          </w:rPr>
          <w:t>0,1 г</w:t>
        </w:r>
      </w:smartTag>
      <w:r w:rsidRPr="00E04952">
        <w:rPr>
          <w:sz w:val="24"/>
          <w:szCs w:val="24"/>
        </w:rPr>
        <w:t xml:space="preserve"> экстракта добавить 2 мл воды и добавить несколько капель основного ац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тата свинца. Появляется белый осадок, подтверждающий наличие сапонинов тритерпеновой прир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ды.</w:t>
      </w:r>
    </w:p>
    <w:p w14:paraId="0C2F062E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Реакция пенообразования </w:t>
      </w:r>
    </w:p>
    <w:p w14:paraId="030CDB8C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1F4F2C41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Анализ готового продукта.</w:t>
      </w:r>
    </w:p>
    <w:p w14:paraId="3B617B6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Потеря в массе при высушивании экстракта должна быть не более 5%, золы общей не более 10%.</w:t>
      </w:r>
    </w:p>
    <w:p w14:paraId="25C7FB5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Потеря в массе при высушивании составила 3,75%, зола общая- 7,2%</w:t>
      </w:r>
    </w:p>
    <w:p w14:paraId="0401A85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EA42836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 xml:space="preserve">Содержание влаги в препарате и золы общей определяют по методике ГФ  </w:t>
      </w:r>
      <w:r w:rsidRPr="00E04952">
        <w:rPr>
          <w:sz w:val="24"/>
          <w:szCs w:val="24"/>
          <w:lang w:val="en-US"/>
        </w:rPr>
        <w:t>XI</w:t>
      </w:r>
      <w:r w:rsidRPr="00E04952">
        <w:rPr>
          <w:sz w:val="24"/>
          <w:szCs w:val="24"/>
        </w:rPr>
        <w:t xml:space="preserve"> и</w:t>
      </w:r>
      <w:r w:rsidRPr="00E04952">
        <w:rPr>
          <w:sz w:val="24"/>
          <w:szCs w:val="24"/>
        </w:rPr>
        <w:t>з</w:t>
      </w:r>
      <w:r w:rsidRPr="00E04952">
        <w:rPr>
          <w:sz w:val="24"/>
          <w:szCs w:val="24"/>
        </w:rPr>
        <w:t>дания.</w:t>
      </w:r>
    </w:p>
    <w:p w14:paraId="0AA77D3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Качественные реакции на кремний и сапонины указаны выше.</w:t>
      </w:r>
    </w:p>
    <w:p w14:paraId="567B08B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909F94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Техника безопасности</w:t>
      </w:r>
      <w:r w:rsidRPr="00E04952">
        <w:rPr>
          <w:sz w:val="24"/>
          <w:szCs w:val="24"/>
        </w:rPr>
        <w:t>.</w:t>
      </w:r>
    </w:p>
    <w:p w14:paraId="1EACAD0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61769AA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При организации производства экстракта хвоща полевого сухого следует руководств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ваться правилами изложенными в книгах «Техника безопасности и производстве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ная санитария в химической промышленности» издательство «Химия» М., 1965 и «Охр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на труда и техники безопасности в химической промышленности», издательство «Х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мия», М., 1974.</w:t>
      </w:r>
    </w:p>
    <w:p w14:paraId="1E1863A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Для исключения пожаров и ликвидации их последствий должен быть предусмотрен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жарный водопровод. В производственных и подсобных помещениях необходимо установить пенные огнетушители, ящик с песком, ведра и другие средства огнетушения</w:t>
      </w:r>
    </w:p>
    <w:p w14:paraId="28B37C6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соответствии с нормами Н-102-54 на случай пожара должен быть составлен план эв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куации.</w:t>
      </w:r>
    </w:p>
    <w:p w14:paraId="08B8052A" w14:textId="77777777" w:rsidR="00817F75" w:rsidRPr="00E04952" w:rsidRDefault="00817F75" w:rsidP="0006669F">
      <w:pPr>
        <w:pStyle w:val="35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Все электрооборудование должно быть заземлено, а его тип должен соответств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вать классификации помещения по опасности поражения эле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трическим током. Для ламп местного освещения необходимо использовать напряжение 36В в сухих и не выше 12В в сырых помещ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ниях.</w:t>
      </w:r>
    </w:p>
    <w:p w14:paraId="16AAC0E7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 обслуживанию технологического оборудования должны допускаться лица, пр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шедшие инструктаж по технике безопасности, а также прошедшие проверку знаний кв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лификационной комиссией.</w:t>
      </w:r>
    </w:p>
    <w:p w14:paraId="2FB70A9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1C1D8D22" w14:textId="77777777" w:rsidR="00817F75" w:rsidRPr="00E04952" w:rsidRDefault="00817F75" w:rsidP="0006669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Перечень производственных инструкций.</w:t>
      </w:r>
    </w:p>
    <w:p w14:paraId="34BC222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075F81F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Правильное ведение технологического процесса, соблюдение правил, по охране труда и технике безопасности регламентируется следующими инструкциями:</w:t>
      </w:r>
    </w:p>
    <w:p w14:paraId="38BC9694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  <w:lang w:val="en-US"/>
        </w:rPr>
        <w:t>1</w:t>
      </w:r>
      <w:r w:rsidRPr="00E04952">
        <w:rPr>
          <w:sz w:val="24"/>
          <w:szCs w:val="24"/>
        </w:rPr>
        <w:t>.Технологические инструкции.</w:t>
      </w:r>
    </w:p>
    <w:p w14:paraId="35E97306" w14:textId="77777777" w:rsidR="00817F75" w:rsidRPr="00E04952" w:rsidRDefault="00817F75" w:rsidP="0006669F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Технологическая инструкция  по измельчению растительного с</w:t>
      </w:r>
      <w:r w:rsidRPr="00E04952">
        <w:rPr>
          <w:sz w:val="24"/>
          <w:szCs w:val="24"/>
        </w:rPr>
        <w:t>ы</w:t>
      </w:r>
      <w:r w:rsidRPr="00E04952">
        <w:rPr>
          <w:sz w:val="24"/>
          <w:szCs w:val="24"/>
        </w:rPr>
        <w:t>рья.</w:t>
      </w:r>
    </w:p>
    <w:p w14:paraId="57EE7D0D" w14:textId="77777777" w:rsidR="00817F75" w:rsidRPr="00E04952" w:rsidRDefault="00817F75" w:rsidP="0006669F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Технологическая инструкция по производству экстракта хвоща полевого с</w:t>
      </w:r>
      <w:r w:rsidRPr="00E04952">
        <w:rPr>
          <w:sz w:val="24"/>
          <w:szCs w:val="24"/>
        </w:rPr>
        <w:t>у</w:t>
      </w:r>
      <w:r w:rsidRPr="00E04952">
        <w:rPr>
          <w:sz w:val="24"/>
          <w:szCs w:val="24"/>
        </w:rPr>
        <w:t>хого.</w:t>
      </w:r>
    </w:p>
    <w:p w14:paraId="73404DB0" w14:textId="77777777" w:rsidR="00817F75" w:rsidRPr="00E04952" w:rsidRDefault="00817F75" w:rsidP="0006669F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Технологическая инструкция по расфасовке, упаковке и оформлению готовой  пр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дукции.</w:t>
      </w:r>
    </w:p>
    <w:p w14:paraId="04F13D58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35CB1BBB" w14:textId="77777777" w:rsidR="00817F75" w:rsidRPr="00E04952" w:rsidRDefault="00817F75" w:rsidP="0006669F">
      <w:pPr>
        <w:numPr>
          <w:ilvl w:val="0"/>
          <w:numId w:val="5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Инструкции по технике безопасности, пожарной безопасности и производственной санитарии.</w:t>
      </w:r>
    </w:p>
    <w:p w14:paraId="4BF3A8B4" w14:textId="77777777" w:rsidR="00817F75" w:rsidRPr="00E04952" w:rsidRDefault="00817F75" w:rsidP="0006669F">
      <w:pPr>
        <w:numPr>
          <w:ilvl w:val="0"/>
          <w:numId w:val="5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Инструкция о мерах пожарной  безопасности в производственных помещен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ях.</w:t>
      </w:r>
    </w:p>
    <w:p w14:paraId="5D9BDE13" w14:textId="77777777" w:rsidR="00817F75" w:rsidRPr="00E04952" w:rsidRDefault="00817F75" w:rsidP="0006669F">
      <w:pPr>
        <w:numPr>
          <w:ilvl w:val="0"/>
          <w:numId w:val="5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Инструкция по электробезопасности.</w:t>
      </w:r>
    </w:p>
    <w:p w14:paraId="3FA37331" w14:textId="77777777" w:rsidR="00817F75" w:rsidRPr="00E04952" w:rsidRDefault="00817F75" w:rsidP="0006669F">
      <w:pPr>
        <w:numPr>
          <w:ilvl w:val="0"/>
          <w:numId w:val="5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Инструкция по защите от статического электричества.</w:t>
      </w:r>
    </w:p>
    <w:p w14:paraId="7C86F50A" w14:textId="77777777" w:rsidR="00817F75" w:rsidRPr="00E04952" w:rsidRDefault="00817F75" w:rsidP="0006669F">
      <w:pPr>
        <w:numPr>
          <w:ilvl w:val="0"/>
          <w:numId w:val="5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Инструкция санитарного контроля и содержания производственных и бытовых п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мещений.</w:t>
      </w:r>
    </w:p>
    <w:p w14:paraId="60738375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4A86FF0A" w14:textId="77777777" w:rsidR="00817F75" w:rsidRPr="00E04952" w:rsidRDefault="00817F75" w:rsidP="0006669F">
      <w:pPr>
        <w:numPr>
          <w:ilvl w:val="0"/>
          <w:numId w:val="5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Инструкции по эксплуатации приборов.</w:t>
      </w:r>
    </w:p>
    <w:p w14:paraId="37F2ECD0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7D73BAA8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b/>
          <w:sz w:val="24"/>
          <w:szCs w:val="24"/>
        </w:rPr>
        <w:t>Технико-экономические нормативы</w:t>
      </w:r>
      <w:r w:rsidRPr="00E04952">
        <w:rPr>
          <w:sz w:val="24"/>
          <w:szCs w:val="24"/>
        </w:rPr>
        <w:t>.</w:t>
      </w:r>
    </w:p>
    <w:p w14:paraId="5BCCA9BA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</w:p>
    <w:p w14:paraId="55983796" w14:textId="77777777" w:rsidR="00817F75" w:rsidRPr="00E04952" w:rsidRDefault="00817F75" w:rsidP="0006669F">
      <w:pPr>
        <w:spacing w:line="360" w:lineRule="auto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Растительным сырьем для производства экстракта хвоща полевого сухого являе</w:t>
      </w:r>
      <w:r w:rsidRPr="00E04952">
        <w:rPr>
          <w:sz w:val="24"/>
          <w:szCs w:val="24"/>
        </w:rPr>
        <w:t>т</w:t>
      </w:r>
      <w:r w:rsidRPr="00E04952">
        <w:rPr>
          <w:sz w:val="24"/>
          <w:szCs w:val="24"/>
        </w:rPr>
        <w:t>ся трава хвоща полевого (ФС №50 ГФ Х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</w:rPr>
        <w:t xml:space="preserve"> изд т. 2)</w:t>
      </w:r>
    </w:p>
    <w:p w14:paraId="4B99485D" w14:textId="77777777" w:rsidR="00817F75" w:rsidRPr="00E04952" w:rsidRDefault="00817F75" w:rsidP="0006669F">
      <w:pPr>
        <w:pStyle w:val="35"/>
        <w:ind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 качестве сырья для получения промежуточных конечных продуктов используют воду очищенную (ФС № 42 2619-97, ГФ Х</w:t>
      </w:r>
      <w:r w:rsidRPr="00E04952">
        <w:rPr>
          <w:sz w:val="24"/>
          <w:szCs w:val="24"/>
          <w:lang w:val="en-US"/>
        </w:rPr>
        <w:t>I</w:t>
      </w:r>
      <w:r w:rsidRPr="00E04952">
        <w:rPr>
          <w:sz w:val="24"/>
          <w:szCs w:val="24"/>
        </w:rPr>
        <w:t xml:space="preserve"> изд).</w:t>
      </w:r>
    </w:p>
    <w:p w14:paraId="5279ED94" w14:textId="77777777" w:rsidR="00817F75" w:rsidRPr="00E04952" w:rsidRDefault="00817F75">
      <w:pPr>
        <w:pStyle w:val="35"/>
        <w:rPr>
          <w:sz w:val="24"/>
          <w:szCs w:val="24"/>
        </w:rPr>
      </w:pPr>
    </w:p>
    <w:p w14:paraId="2A9C1FC8" w14:textId="77777777" w:rsidR="00817F75" w:rsidRPr="00E04952" w:rsidRDefault="00817F75">
      <w:pPr>
        <w:pStyle w:val="35"/>
        <w:ind w:firstLine="0"/>
        <w:rPr>
          <w:sz w:val="24"/>
          <w:szCs w:val="24"/>
          <w:lang w:val="en-US"/>
        </w:rPr>
      </w:pPr>
      <w:r w:rsidRPr="00E04952">
        <w:rPr>
          <w:b/>
          <w:sz w:val="24"/>
          <w:szCs w:val="24"/>
        </w:rPr>
        <w:br w:type="page"/>
      </w:r>
    </w:p>
    <w:p w14:paraId="427C0D67" w14:textId="77777777" w:rsidR="00817F75" w:rsidRPr="00E04952" w:rsidRDefault="00817F75">
      <w:pPr>
        <w:pStyle w:val="35"/>
        <w:jc w:val="center"/>
        <w:rPr>
          <w:b/>
          <w:sz w:val="24"/>
          <w:szCs w:val="24"/>
          <w:lang w:val="en-US"/>
        </w:rPr>
      </w:pPr>
      <w:r w:rsidRPr="00E04952">
        <w:rPr>
          <w:b/>
          <w:sz w:val="24"/>
          <w:szCs w:val="24"/>
        </w:rPr>
        <w:t>ВЫВОДЫ</w:t>
      </w:r>
    </w:p>
    <w:p w14:paraId="2C1B08C7" w14:textId="77777777" w:rsidR="00817F75" w:rsidRPr="00E04952" w:rsidRDefault="00817F75">
      <w:pPr>
        <w:pStyle w:val="35"/>
        <w:jc w:val="center"/>
        <w:rPr>
          <w:b/>
          <w:sz w:val="24"/>
          <w:szCs w:val="24"/>
          <w:lang w:val="en-US"/>
        </w:rPr>
      </w:pPr>
    </w:p>
    <w:p w14:paraId="242C8466" w14:textId="77777777" w:rsidR="00817F75" w:rsidRPr="00E04952" w:rsidRDefault="00817F75" w:rsidP="0006669F">
      <w:pPr>
        <w:pStyle w:val="35"/>
        <w:numPr>
          <w:ilvl w:val="0"/>
          <w:numId w:val="54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Проведен анализ 44 видов лекарственных растений, произрастающих на территории Сибири и выявлена перспективность хвоща полевого для применения в дерматокосметологии (по литературным данным).</w:t>
      </w:r>
    </w:p>
    <w:p w14:paraId="5AE0092E" w14:textId="77777777" w:rsidR="00817F75" w:rsidRPr="00E04952" w:rsidRDefault="00817F75" w:rsidP="0006669F">
      <w:pPr>
        <w:pStyle w:val="35"/>
        <w:numPr>
          <w:ilvl w:val="0"/>
          <w:numId w:val="54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Проведен микробиологический скрининг растений рода хвощ на биологическую а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тивность (хвощ полевой, хвощ луговой,  хвощ зимующий, хвощ болотный и хвощ лесной). При этом установлено, что из выбранных видов наилучшей противогрибковой активностью в отн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шении  возбудителей дермат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фитий обладает хвощ полевой.</w:t>
      </w:r>
    </w:p>
    <w:p w14:paraId="5FCD1887" w14:textId="77777777" w:rsidR="00817F75" w:rsidRPr="00E04952" w:rsidRDefault="00817F75" w:rsidP="0006669F">
      <w:pPr>
        <w:pStyle w:val="35"/>
        <w:numPr>
          <w:ilvl w:val="0"/>
          <w:numId w:val="54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Проведено сравнительное изучение состава БАВ в сырье хвоща полевого, лугового, лесного, зимующего и болотного и выявлены: алифатические кислоты (лимонная, винная, я</w:t>
      </w:r>
      <w:r w:rsidRPr="00E04952">
        <w:rPr>
          <w:sz w:val="24"/>
          <w:szCs w:val="24"/>
        </w:rPr>
        <w:t>б</w:t>
      </w:r>
      <w:r w:rsidRPr="00E04952">
        <w:rPr>
          <w:sz w:val="24"/>
          <w:szCs w:val="24"/>
        </w:rPr>
        <w:t>лочная), полисахариды (арабиноза и ксилоза), флавоноиды, сесквитерпеновые лактоны, алк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лоиды, таниды, сапонины и микроэлементы (цинк, хром, марганец, железо, свинец, медь, к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бальт). Из них впервые идентифицированны сахара  (арабиноза и ксил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за), микроэлементы, алифатические кислоты(яблочная и винная), сесквитерпеновые ла</w:t>
      </w:r>
      <w:r w:rsidRPr="00E04952">
        <w:rPr>
          <w:sz w:val="24"/>
          <w:szCs w:val="24"/>
        </w:rPr>
        <w:t>к</w:t>
      </w:r>
      <w:r w:rsidRPr="00E04952">
        <w:rPr>
          <w:sz w:val="24"/>
          <w:szCs w:val="24"/>
        </w:rPr>
        <w:t>тоны.</w:t>
      </w:r>
    </w:p>
    <w:p w14:paraId="5A32E5AF" w14:textId="77777777" w:rsidR="00817F75" w:rsidRPr="00E04952" w:rsidRDefault="00817F75" w:rsidP="0006669F">
      <w:pPr>
        <w:pStyle w:val="35"/>
        <w:numPr>
          <w:ilvl w:val="0"/>
          <w:numId w:val="54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Установлено количественное содержание флавоноидов, полисахаридов, соединений кремния, микроэлементов.</w:t>
      </w:r>
    </w:p>
    <w:p w14:paraId="6DA240F7" w14:textId="77777777" w:rsidR="00817F75" w:rsidRPr="00E04952" w:rsidRDefault="00817F75" w:rsidP="0006669F">
      <w:pPr>
        <w:pStyle w:val="35"/>
        <w:numPr>
          <w:ilvl w:val="0"/>
          <w:numId w:val="54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Разработана технологическая схема получения сухого экстракта хвоща полев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 xml:space="preserve">го. </w:t>
      </w:r>
    </w:p>
    <w:p w14:paraId="04A32E22" w14:textId="77777777" w:rsidR="00817F75" w:rsidRPr="00E04952" w:rsidRDefault="00817F75">
      <w:pPr>
        <w:pStyle w:val="35"/>
        <w:ind w:left="567" w:firstLine="0"/>
        <w:rPr>
          <w:sz w:val="24"/>
          <w:szCs w:val="24"/>
        </w:rPr>
      </w:pPr>
      <w:r w:rsidRPr="00E04952">
        <w:rPr>
          <w:b/>
          <w:sz w:val="24"/>
          <w:szCs w:val="24"/>
        </w:rPr>
        <w:br w:type="page"/>
      </w:r>
    </w:p>
    <w:p w14:paraId="032D7F22" w14:textId="77777777" w:rsidR="00817F75" w:rsidRPr="00E04952" w:rsidRDefault="00817F75">
      <w:pPr>
        <w:pStyle w:val="35"/>
        <w:ind w:firstLine="0"/>
        <w:jc w:val="center"/>
        <w:rPr>
          <w:b/>
          <w:sz w:val="24"/>
          <w:szCs w:val="24"/>
        </w:rPr>
      </w:pPr>
      <w:r w:rsidRPr="00E04952">
        <w:rPr>
          <w:b/>
          <w:sz w:val="24"/>
          <w:szCs w:val="24"/>
        </w:rPr>
        <w:t>ЛИТЕРАТУРНЫЙ ОБЗОР</w:t>
      </w:r>
    </w:p>
    <w:p w14:paraId="0372F859" w14:textId="77777777" w:rsidR="00817F75" w:rsidRPr="00E04952" w:rsidRDefault="00817F75">
      <w:pPr>
        <w:pStyle w:val="35"/>
        <w:rPr>
          <w:sz w:val="24"/>
          <w:szCs w:val="24"/>
        </w:rPr>
      </w:pPr>
    </w:p>
    <w:p w14:paraId="6CAE1C43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Атлас лекарственных растений СССР.- М.: Госмедиздат, 1962-704 с.</w:t>
      </w:r>
    </w:p>
    <w:p w14:paraId="6E7F346F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Атлас ареалов и ресурсов лекарственных растений СССР.-М.: го</w:t>
      </w:r>
      <w:r w:rsidRPr="00E04952">
        <w:rPr>
          <w:sz w:val="24"/>
          <w:szCs w:val="24"/>
        </w:rPr>
        <w:t>с</w:t>
      </w:r>
      <w:r w:rsidRPr="00E04952">
        <w:rPr>
          <w:sz w:val="24"/>
          <w:szCs w:val="24"/>
        </w:rPr>
        <w:t>медиздат. 1962.-704 с.</w:t>
      </w:r>
    </w:p>
    <w:p w14:paraId="210B6BDB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Ботанико-фармацевтический словарь/ Под ред. К.Ф. Блиновой и Г.П. Яковлева-М.: Высшая школа, 1990-272 с.</w:t>
      </w:r>
    </w:p>
    <w:p w14:paraId="4E3568D4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Вичканова С.А., Рубинчик М.А. Методика изыскания антимикробных препаратов и высших растений -Киев, 1967-138 с.</w:t>
      </w:r>
    </w:p>
    <w:p w14:paraId="720376A9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Воронков М.Г., Кузнецов И.Г. Кремний в живой природе- Новосибирск: наука. 1984- 157 с.</w:t>
      </w:r>
    </w:p>
    <w:p w14:paraId="09EC35F2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Воронков М.Г., Зельчан Г.Н. Кремний и жизнь.-Рига: Знание. 1978.-588 с.</w:t>
      </w:r>
    </w:p>
    <w:p w14:paraId="45DE44D4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Гаммерман  А.Ф. Курс фармакогнозии.-Л.: Медицина 1967.-690 с.</w:t>
      </w:r>
    </w:p>
    <w:p w14:paraId="7B035087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Гринкевич Н.И., Сафронич Л.А. Химический анализ лекарственных растений</w:t>
      </w:r>
    </w:p>
    <w:p w14:paraId="4935513D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Гришина Л.Л., Самойлова Е.М. Учет биомассы и химический анализ растений. М.</w:t>
      </w:r>
      <w:r w:rsidRPr="00E04952">
        <w:rPr>
          <w:sz w:val="24"/>
          <w:szCs w:val="24"/>
          <w:lang w:val="en-US"/>
        </w:rPr>
        <w:t>:</w:t>
      </w:r>
      <w:r w:rsidRPr="00E04952">
        <w:rPr>
          <w:sz w:val="24"/>
          <w:szCs w:val="24"/>
        </w:rPr>
        <w:t xml:space="preserve"> 1971-118 с.</w:t>
      </w:r>
    </w:p>
    <w:p w14:paraId="1D7A774A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Губанов И.А. лекарственная флора Дальнего Востока-М.: Медиц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на 328с.</w:t>
      </w:r>
    </w:p>
    <w:p w14:paraId="7E3F1B75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Гаммерман А.Ф., Гром И.И. Дикорастушие лекарственные растения СССР.-М.: М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дицина, 1976-286 с.</w:t>
      </w:r>
    </w:p>
    <w:p w14:paraId="560D65F1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Государственная фармакопея СССР. Девятое издание.-М.: Медиц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на,1961.-911с.</w:t>
      </w:r>
    </w:p>
    <w:p w14:paraId="5B0CB3ED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Государственная фармакопея. Одиннадцатое издание.- М.: Мед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цина.1987.-Т.1.-336с.</w:t>
      </w:r>
    </w:p>
    <w:p w14:paraId="115F8216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Государственная фармакопея. Одиннадцатое издание. - М.: Мед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цина.1987.-Т.2.-400с.</w:t>
      </w:r>
    </w:p>
    <w:p w14:paraId="180E4A8E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Дмитрук С.И. Диссертац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онная работа</w:t>
      </w:r>
    </w:p>
    <w:p w14:paraId="774EE4C7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Долгов Б.Н. Химия кремнийорганических соединений. - Л.:1988 184 с.</w:t>
      </w:r>
    </w:p>
    <w:p w14:paraId="28AB932A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Задорожный А.М., Соколов С.Я. Справочник по лекарственным растениям. - М.: Лесная промышленность,1988-415 с.</w:t>
      </w:r>
    </w:p>
    <w:p w14:paraId="59398940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Зверева А.В.Действие полевого хвоща и почечного чая на выдел</w:t>
      </w:r>
      <w:r w:rsidRPr="00E04952">
        <w:rPr>
          <w:sz w:val="24"/>
          <w:szCs w:val="24"/>
        </w:rPr>
        <w:t>е</w:t>
      </w:r>
      <w:r w:rsidRPr="00E04952">
        <w:rPr>
          <w:sz w:val="24"/>
          <w:szCs w:val="24"/>
        </w:rPr>
        <w:t>ние свинца и ртути у кроликов // Труды Хабаровского медицинского института-Сб.18.-1959.-103-109 с.</w:t>
      </w:r>
    </w:p>
    <w:p w14:paraId="0F5331AC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Ковалева Н.Г. Лечение растениями.-М.: 1971.-351с</w:t>
      </w:r>
    </w:p>
    <w:p w14:paraId="05A549A9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Корсун В.Ф., Ситкевич А.Е., Ефимов В.В. Лечение препаратами растительн</w:t>
      </w:r>
      <w:r w:rsidRPr="00E04952">
        <w:rPr>
          <w:sz w:val="24"/>
          <w:szCs w:val="24"/>
        </w:rPr>
        <w:t>о</w:t>
      </w:r>
      <w:r w:rsidRPr="00E04952">
        <w:rPr>
          <w:sz w:val="24"/>
          <w:szCs w:val="24"/>
        </w:rPr>
        <w:t>го рпроисхождения.- Беларусь, Минск-1995, 383с.</w:t>
      </w:r>
    </w:p>
    <w:p w14:paraId="31079862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Лекарственные растения средней полосы европейской части России.-М.:Планета, 1992.-187 с.</w:t>
      </w:r>
    </w:p>
    <w:p w14:paraId="0B6DC617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Машковский М.Д. Лекарственные средства. М. 1985-Т.1.-624 с.</w:t>
      </w:r>
    </w:p>
    <w:p w14:paraId="0D5515B5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Михайлов В. Современные фитотерапевтические препараты, (спр</w:t>
      </w:r>
      <w:r w:rsidRPr="00E04952">
        <w:rPr>
          <w:sz w:val="24"/>
          <w:szCs w:val="24"/>
        </w:rPr>
        <w:t>а</w:t>
      </w:r>
      <w:r w:rsidRPr="00E04952">
        <w:rPr>
          <w:sz w:val="24"/>
          <w:szCs w:val="24"/>
        </w:rPr>
        <w:t>вочник).М., Стар Ко,1997-144с.</w:t>
      </w:r>
    </w:p>
    <w:p w14:paraId="142E80D2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Муравьев Д.А. Фармакогнозия. М., Медицина ,1991-560 с.</w:t>
      </w:r>
    </w:p>
    <w:p w14:paraId="5710B761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Попов А.П. лекарственные растения в народной медицине.-Киев, 1967.-315с.</w:t>
      </w:r>
    </w:p>
    <w:p w14:paraId="3757DBD5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Родионов А.Н. Грибковые заболеваниякожи.-С.-П.:Питер 1998.-281с.</w:t>
      </w:r>
    </w:p>
    <w:p w14:paraId="40993AD1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Скляревский Л.Н., Губанов И.А. Лекарственные растения в быту.-М.:Росагропромиздат.-1989-272 с.</w:t>
      </w:r>
    </w:p>
    <w:p w14:paraId="517245DB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Соколов С.Я., Замотаев И.П. Справочник по лекарственным растениям. М.</w:t>
      </w:r>
      <w:r w:rsidRPr="00E04952">
        <w:rPr>
          <w:sz w:val="24"/>
          <w:szCs w:val="24"/>
          <w:lang w:val="en-US"/>
        </w:rPr>
        <w:t xml:space="preserve">: </w:t>
      </w:r>
      <w:r w:rsidRPr="00E04952">
        <w:rPr>
          <w:sz w:val="24"/>
          <w:szCs w:val="24"/>
        </w:rPr>
        <w:t>Мед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цина. 1998- 463с.</w:t>
      </w:r>
    </w:p>
    <w:p w14:paraId="27EECBE9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Решетникова М.Д. Фармакогностическое изучение хвоща полевого . Диссертацио</w:t>
      </w:r>
      <w:r w:rsidRPr="00E04952">
        <w:rPr>
          <w:sz w:val="24"/>
          <w:szCs w:val="24"/>
        </w:rPr>
        <w:t>н</w:t>
      </w:r>
      <w:r w:rsidRPr="00E04952">
        <w:rPr>
          <w:sz w:val="24"/>
          <w:szCs w:val="24"/>
        </w:rPr>
        <w:t>ная работа , Пермь 1993- 117с.</w:t>
      </w:r>
    </w:p>
    <w:p w14:paraId="0F116BF6" w14:textId="77777777" w:rsidR="00817F75" w:rsidRPr="00E04952" w:rsidRDefault="00817F75" w:rsidP="0006669F">
      <w:pPr>
        <w:pStyle w:val="35"/>
        <w:numPr>
          <w:ilvl w:val="0"/>
          <w:numId w:val="55"/>
        </w:numPr>
        <w:ind w:left="0" w:firstLine="709"/>
        <w:jc w:val="both"/>
        <w:rPr>
          <w:sz w:val="24"/>
          <w:szCs w:val="24"/>
        </w:rPr>
      </w:pPr>
      <w:r w:rsidRPr="00E04952">
        <w:rPr>
          <w:sz w:val="24"/>
          <w:szCs w:val="24"/>
        </w:rPr>
        <w:t>Шретер А.И. Лекарственная флора Дальнего Востока. М.</w:t>
      </w:r>
      <w:r w:rsidRPr="00E04952">
        <w:rPr>
          <w:sz w:val="24"/>
          <w:szCs w:val="24"/>
          <w:lang w:val="en-US"/>
        </w:rPr>
        <w:t>:</w:t>
      </w:r>
      <w:r w:rsidRPr="00E04952">
        <w:rPr>
          <w:sz w:val="24"/>
          <w:szCs w:val="24"/>
        </w:rPr>
        <w:t xml:space="preserve"> Медиц</w:t>
      </w:r>
      <w:r w:rsidRPr="00E04952">
        <w:rPr>
          <w:sz w:val="24"/>
          <w:szCs w:val="24"/>
        </w:rPr>
        <w:t>и</w:t>
      </w:r>
      <w:r w:rsidRPr="00E04952">
        <w:rPr>
          <w:sz w:val="24"/>
          <w:szCs w:val="24"/>
        </w:rPr>
        <w:t>на.1977-328с.</w:t>
      </w:r>
    </w:p>
    <w:p w14:paraId="2A676654" w14:textId="77777777" w:rsidR="00817F75" w:rsidRPr="00E04952" w:rsidRDefault="00817F75">
      <w:pPr>
        <w:spacing w:line="360" w:lineRule="auto"/>
        <w:ind w:left="1440"/>
        <w:jc w:val="right"/>
        <w:rPr>
          <w:sz w:val="24"/>
          <w:szCs w:val="24"/>
          <w:lang w:val="en-US"/>
        </w:rPr>
      </w:pPr>
    </w:p>
    <w:sectPr w:rsidR="00817F75" w:rsidRPr="00E04952" w:rsidSect="0006669F">
      <w:footerReference w:type="even" r:id="rId7"/>
      <w:footerReference w:type="default" r:id="rId8"/>
      <w:pgSz w:w="11907" w:h="16840" w:code="9"/>
      <w:pgMar w:top="851" w:right="851" w:bottom="851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CAA7" w14:textId="77777777" w:rsidR="00A7234B" w:rsidRDefault="00A7234B">
      <w:r>
        <w:separator/>
      </w:r>
    </w:p>
  </w:endnote>
  <w:endnote w:type="continuationSeparator" w:id="0">
    <w:p w14:paraId="75228A17" w14:textId="77777777" w:rsidR="00A7234B" w:rsidRDefault="00A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C36B" w14:textId="77777777" w:rsidR="00E04952" w:rsidRDefault="00E0495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A29E97" w14:textId="77777777" w:rsidR="00E04952" w:rsidRDefault="00E0495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E5A" w14:textId="77777777" w:rsidR="00E04952" w:rsidRDefault="00E04952">
    <w:pPr>
      <w:pStyle w:val="a9"/>
      <w:framePr w:wrap="around" w:vAnchor="text" w:hAnchor="margin" w:xAlign="right" w:y="1"/>
      <w:rPr>
        <w:rStyle w:val="aa"/>
        <w:b/>
      </w:rPr>
    </w:pPr>
    <w:r>
      <w:rPr>
        <w:rStyle w:val="aa"/>
        <w:b/>
      </w:rPr>
      <w:fldChar w:fldCharType="begin"/>
    </w:r>
    <w:r>
      <w:rPr>
        <w:rStyle w:val="aa"/>
        <w:b/>
      </w:rPr>
      <w:instrText xml:space="preserve">PAGE  </w:instrText>
    </w:r>
    <w:r>
      <w:rPr>
        <w:rStyle w:val="aa"/>
        <w:b/>
      </w:rPr>
      <w:fldChar w:fldCharType="separate"/>
    </w:r>
    <w:r w:rsidR="00231882">
      <w:rPr>
        <w:rStyle w:val="aa"/>
        <w:b/>
        <w:noProof/>
      </w:rPr>
      <w:t>3</w:t>
    </w:r>
    <w:r>
      <w:rPr>
        <w:rStyle w:val="aa"/>
        <w:b/>
      </w:rPr>
      <w:fldChar w:fldCharType="end"/>
    </w:r>
  </w:p>
  <w:p w14:paraId="2289A2C1" w14:textId="77777777" w:rsidR="00E04952" w:rsidRDefault="00E049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869" w14:textId="77777777" w:rsidR="00A7234B" w:rsidRDefault="00A7234B">
      <w:r>
        <w:separator/>
      </w:r>
    </w:p>
  </w:footnote>
  <w:footnote w:type="continuationSeparator" w:id="0">
    <w:p w14:paraId="21307867" w14:textId="77777777" w:rsidR="00A7234B" w:rsidRDefault="00A7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2FFE"/>
    <w:multiLevelType w:val="singleLevel"/>
    <w:tmpl w:val="9FE812C4"/>
    <w:lvl w:ilvl="0">
      <w:start w:val="4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" w15:restartNumberingAfterBreak="0">
    <w:nsid w:val="03C30193"/>
    <w:multiLevelType w:val="singleLevel"/>
    <w:tmpl w:val="28747296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FD40E9"/>
    <w:multiLevelType w:val="singleLevel"/>
    <w:tmpl w:val="BBFA01F6"/>
    <w:lvl w:ilvl="0">
      <w:start w:val="4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" w15:restartNumberingAfterBreak="0">
    <w:nsid w:val="06B342A6"/>
    <w:multiLevelType w:val="singleLevel"/>
    <w:tmpl w:val="5A56FB36"/>
    <w:lvl w:ilvl="0">
      <w:start w:val="2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" w15:restartNumberingAfterBreak="0">
    <w:nsid w:val="097A50BB"/>
    <w:multiLevelType w:val="singleLevel"/>
    <w:tmpl w:val="AE4AD290"/>
    <w:lvl w:ilvl="0">
      <w:start w:val="1"/>
      <w:numFmt w:val="decimal"/>
      <w:lvlText w:val="3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098B51D7"/>
    <w:multiLevelType w:val="singleLevel"/>
    <w:tmpl w:val="BBE6E258"/>
    <w:lvl w:ilvl="0">
      <w:start w:val="1"/>
      <w:numFmt w:val="decimal"/>
      <w:lvlText w:val="%1.)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0C304550"/>
    <w:multiLevelType w:val="singleLevel"/>
    <w:tmpl w:val="9ACADF7A"/>
    <w:lvl w:ilvl="0">
      <w:start w:val="3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7" w15:restartNumberingAfterBreak="0">
    <w:nsid w:val="0ECF5019"/>
    <w:multiLevelType w:val="singleLevel"/>
    <w:tmpl w:val="2922405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8" w15:restartNumberingAfterBreak="0">
    <w:nsid w:val="11BD3353"/>
    <w:multiLevelType w:val="singleLevel"/>
    <w:tmpl w:val="8A14BD54"/>
    <w:lvl w:ilvl="0">
      <w:start w:val="3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 w15:restartNumberingAfterBreak="0">
    <w:nsid w:val="14484B9E"/>
    <w:multiLevelType w:val="singleLevel"/>
    <w:tmpl w:val="1AF44E3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153C5F34"/>
    <w:multiLevelType w:val="singleLevel"/>
    <w:tmpl w:val="2B3A9C04"/>
    <w:lvl w:ilvl="0">
      <w:start w:val="7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17380666"/>
    <w:multiLevelType w:val="singleLevel"/>
    <w:tmpl w:val="5F76B9E0"/>
    <w:lvl w:ilvl="0">
      <w:start w:val="4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19DE0B4F"/>
    <w:multiLevelType w:val="singleLevel"/>
    <w:tmpl w:val="0BF046E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1BA542FC"/>
    <w:multiLevelType w:val="singleLevel"/>
    <w:tmpl w:val="1ADCE8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 w15:restartNumberingAfterBreak="0">
    <w:nsid w:val="20A17379"/>
    <w:multiLevelType w:val="singleLevel"/>
    <w:tmpl w:val="70F6E646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5" w15:restartNumberingAfterBreak="0">
    <w:nsid w:val="21462F4F"/>
    <w:multiLevelType w:val="singleLevel"/>
    <w:tmpl w:val="42E0FE28"/>
    <w:lvl w:ilvl="0">
      <w:start w:val="9"/>
      <w:numFmt w:val="decimal"/>
      <w:lvlText w:val="4.1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24B72CB9"/>
    <w:multiLevelType w:val="singleLevel"/>
    <w:tmpl w:val="EFF8A3F8"/>
    <w:lvl w:ilvl="0">
      <w:start w:val="7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25821288"/>
    <w:multiLevelType w:val="singleLevel"/>
    <w:tmpl w:val="BBFA01F6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8" w15:restartNumberingAfterBreak="0">
    <w:nsid w:val="27594E60"/>
    <w:multiLevelType w:val="singleLevel"/>
    <w:tmpl w:val="F3B62298"/>
    <w:lvl w:ilvl="0">
      <w:start w:val="5"/>
      <w:numFmt w:val="decimal"/>
      <w:lvlText w:val="5.%1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28F4577F"/>
    <w:multiLevelType w:val="singleLevel"/>
    <w:tmpl w:val="B59C8F90"/>
    <w:lvl w:ilvl="0">
      <w:start w:val="4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29D46E5E"/>
    <w:multiLevelType w:val="singleLevel"/>
    <w:tmpl w:val="DA36D77E"/>
    <w:lvl w:ilvl="0">
      <w:start w:val="2"/>
      <w:numFmt w:val="decimal"/>
      <w:lvlText w:val="3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2C0A3F42"/>
    <w:multiLevelType w:val="singleLevel"/>
    <w:tmpl w:val="BBFA01F6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2" w15:restartNumberingAfterBreak="0">
    <w:nsid w:val="2EEB397D"/>
    <w:multiLevelType w:val="singleLevel"/>
    <w:tmpl w:val="61D45AB0"/>
    <w:lvl w:ilvl="0">
      <w:start w:val="7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3" w15:restartNumberingAfterBreak="0">
    <w:nsid w:val="31205C5C"/>
    <w:multiLevelType w:val="singleLevel"/>
    <w:tmpl w:val="DC565E60"/>
    <w:lvl w:ilvl="0">
      <w:start w:val="3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4" w15:restartNumberingAfterBreak="0">
    <w:nsid w:val="32192894"/>
    <w:multiLevelType w:val="singleLevel"/>
    <w:tmpl w:val="D0805632"/>
    <w:lvl w:ilvl="0">
      <w:start w:val="8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5" w15:restartNumberingAfterBreak="0">
    <w:nsid w:val="3593136F"/>
    <w:multiLevelType w:val="singleLevel"/>
    <w:tmpl w:val="57B66D94"/>
    <w:lvl w:ilvl="0">
      <w:start w:val="6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6" w15:restartNumberingAfterBreak="0">
    <w:nsid w:val="3A023056"/>
    <w:multiLevelType w:val="singleLevel"/>
    <w:tmpl w:val="10A04A4C"/>
    <w:lvl w:ilvl="0">
      <w:start w:val="2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3EE463AF"/>
    <w:multiLevelType w:val="singleLevel"/>
    <w:tmpl w:val="6EDEAA42"/>
    <w:lvl w:ilvl="0">
      <w:start w:val="1"/>
      <w:numFmt w:val="decimal"/>
      <w:lvlText w:val="4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28" w15:restartNumberingAfterBreak="0">
    <w:nsid w:val="4546546A"/>
    <w:multiLevelType w:val="singleLevel"/>
    <w:tmpl w:val="7EF272D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9" w15:restartNumberingAfterBreak="0">
    <w:nsid w:val="4877527D"/>
    <w:multiLevelType w:val="singleLevel"/>
    <w:tmpl w:val="1AF44E3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4A74782F"/>
    <w:multiLevelType w:val="singleLevel"/>
    <w:tmpl w:val="C674DE80"/>
    <w:lvl w:ilvl="0">
      <w:start w:val="1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4E91686D"/>
    <w:multiLevelType w:val="singleLevel"/>
    <w:tmpl w:val="BA467D86"/>
    <w:lvl w:ilvl="0">
      <w:start w:val="5"/>
      <w:numFmt w:val="decimal"/>
      <w:lvlText w:val="4.2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19D3740"/>
    <w:multiLevelType w:val="singleLevel"/>
    <w:tmpl w:val="86562308"/>
    <w:lvl w:ilvl="0">
      <w:start w:val="9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53105AF9"/>
    <w:multiLevelType w:val="multilevel"/>
    <w:tmpl w:val="870442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 w15:restartNumberingAfterBreak="0">
    <w:nsid w:val="583828B9"/>
    <w:multiLevelType w:val="singleLevel"/>
    <w:tmpl w:val="1AF44E30"/>
    <w:lvl w:ilvl="0">
      <w:start w:val="2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58CE0FA1"/>
    <w:multiLevelType w:val="singleLevel"/>
    <w:tmpl w:val="B2F6FCF2"/>
    <w:lvl w:ilvl="0">
      <w:start w:val="5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6" w15:restartNumberingAfterBreak="0">
    <w:nsid w:val="5A720346"/>
    <w:multiLevelType w:val="singleLevel"/>
    <w:tmpl w:val="72D6F758"/>
    <w:lvl w:ilvl="0">
      <w:start w:val="2"/>
      <w:numFmt w:val="decimal"/>
      <w:lvlText w:val="4.2.%1 "/>
      <w:legacy w:legacy="1" w:legacySpace="0" w:legacyIndent="283"/>
      <w:lvlJc w:val="left"/>
      <w:pPr>
        <w:ind w:left="113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 w15:restartNumberingAfterBreak="0">
    <w:nsid w:val="5DBA7B48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38" w15:restartNumberingAfterBreak="0">
    <w:nsid w:val="5DD3406B"/>
    <w:multiLevelType w:val="singleLevel"/>
    <w:tmpl w:val="392CCB12"/>
    <w:lvl w:ilvl="0">
      <w:start w:val="6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 w15:restartNumberingAfterBreak="0">
    <w:nsid w:val="66132F3D"/>
    <w:multiLevelType w:val="singleLevel"/>
    <w:tmpl w:val="FC887372"/>
    <w:lvl w:ilvl="0">
      <w:start w:val="2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0" w15:restartNumberingAfterBreak="0">
    <w:nsid w:val="690F2D22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1" w15:restartNumberingAfterBreak="0">
    <w:nsid w:val="69773765"/>
    <w:multiLevelType w:val="singleLevel"/>
    <w:tmpl w:val="AE94E64C"/>
    <w:lvl w:ilvl="0">
      <w:start w:val="8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6A157190"/>
    <w:multiLevelType w:val="singleLevel"/>
    <w:tmpl w:val="03CE5914"/>
    <w:lvl w:ilvl="0">
      <w:start w:val="1"/>
      <w:numFmt w:val="decimal"/>
      <w:lvlText w:val="4.2.%1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 w15:restartNumberingAfterBreak="0">
    <w:nsid w:val="6A1A3FA2"/>
    <w:multiLevelType w:val="singleLevel"/>
    <w:tmpl w:val="C40A533A"/>
    <w:lvl w:ilvl="0">
      <w:start w:val="1"/>
      <w:numFmt w:val="decimal"/>
      <w:lvlText w:val="5.3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4" w15:restartNumberingAfterBreak="0">
    <w:nsid w:val="6B562175"/>
    <w:multiLevelType w:val="singleLevel"/>
    <w:tmpl w:val="898418AC"/>
    <w:lvl w:ilvl="0">
      <w:start w:val="3"/>
      <w:numFmt w:val="decimal"/>
      <w:lvlText w:val="5.%1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 w15:restartNumberingAfterBreak="0">
    <w:nsid w:val="6C862929"/>
    <w:multiLevelType w:val="singleLevel"/>
    <w:tmpl w:val="AA6462E4"/>
    <w:lvl w:ilvl="0">
      <w:start w:val="3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 w15:restartNumberingAfterBreak="0">
    <w:nsid w:val="6CD74685"/>
    <w:multiLevelType w:val="singleLevel"/>
    <w:tmpl w:val="9252DBD0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7" w15:restartNumberingAfterBreak="0">
    <w:nsid w:val="6E3F3EAF"/>
    <w:multiLevelType w:val="singleLevel"/>
    <w:tmpl w:val="6242D528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8" w15:restartNumberingAfterBreak="0">
    <w:nsid w:val="74F77CAE"/>
    <w:multiLevelType w:val="singleLevel"/>
    <w:tmpl w:val="F8464420"/>
    <w:lvl w:ilvl="0">
      <w:start w:val="10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9" w15:restartNumberingAfterBreak="0">
    <w:nsid w:val="75AF0A42"/>
    <w:multiLevelType w:val="singleLevel"/>
    <w:tmpl w:val="81421DD4"/>
    <w:lvl w:ilvl="0">
      <w:start w:val="1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0" w15:restartNumberingAfterBreak="0">
    <w:nsid w:val="7A2C4513"/>
    <w:multiLevelType w:val="singleLevel"/>
    <w:tmpl w:val="5746B0BC"/>
    <w:lvl w:ilvl="0">
      <w:start w:val="5"/>
      <w:numFmt w:val="decimal"/>
      <w:lvlText w:val="5.5.%1 "/>
      <w:legacy w:legacy="1" w:legacySpace="0" w:legacyIndent="283"/>
      <w:lvlJc w:val="left"/>
      <w:pPr>
        <w:ind w:left="84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1" w15:restartNumberingAfterBreak="0">
    <w:nsid w:val="7CB868E9"/>
    <w:multiLevelType w:val="singleLevel"/>
    <w:tmpl w:val="0EECF186"/>
    <w:lvl w:ilvl="0">
      <w:start w:val="1"/>
      <w:numFmt w:val="upperRoman"/>
      <w:lvlText w:val="%1-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2" w15:restartNumberingAfterBreak="0">
    <w:nsid w:val="7EE44DAB"/>
    <w:multiLevelType w:val="singleLevel"/>
    <w:tmpl w:val="9ACADF7A"/>
    <w:lvl w:ilvl="0">
      <w:start w:val="3"/>
      <w:numFmt w:val="decimal"/>
      <w:lvlText w:val="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3" w15:restartNumberingAfterBreak="0">
    <w:nsid w:val="7FD8597C"/>
    <w:multiLevelType w:val="singleLevel"/>
    <w:tmpl w:val="797C1688"/>
    <w:lvl w:ilvl="0">
      <w:start w:val="4"/>
      <w:numFmt w:val="decimal"/>
      <w:lvlText w:val="4.1.%1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num w:numId="1">
    <w:abstractNumId w:val="12"/>
  </w:num>
  <w:num w:numId="2">
    <w:abstractNumId w:val="28"/>
  </w:num>
  <w:num w:numId="3">
    <w:abstractNumId w:val="34"/>
  </w:num>
  <w:num w:numId="4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"/>
  </w:num>
  <w:num w:numId="6">
    <w:abstractNumId w:val="5"/>
  </w:num>
  <w:num w:numId="7">
    <w:abstractNumId w:val="44"/>
  </w:num>
  <w:num w:numId="8">
    <w:abstractNumId w:val="43"/>
  </w:num>
  <w:num w:numId="9">
    <w:abstractNumId w:val="11"/>
  </w:num>
  <w:num w:numId="10">
    <w:abstractNumId w:val="18"/>
  </w:num>
  <w:num w:numId="11">
    <w:abstractNumId w:val="30"/>
  </w:num>
  <w:num w:numId="12">
    <w:abstractNumId w:val="26"/>
  </w:num>
  <w:num w:numId="13">
    <w:abstractNumId w:val="45"/>
  </w:num>
  <w:num w:numId="14">
    <w:abstractNumId w:val="19"/>
  </w:num>
  <w:num w:numId="15">
    <w:abstractNumId w:val="50"/>
  </w:num>
  <w:num w:numId="16">
    <w:abstractNumId w:val="38"/>
  </w:num>
  <w:num w:numId="17">
    <w:abstractNumId w:val="10"/>
  </w:num>
  <w:num w:numId="18">
    <w:abstractNumId w:val="41"/>
  </w:num>
  <w:num w:numId="19">
    <w:abstractNumId w:val="32"/>
  </w:num>
  <w:num w:numId="20">
    <w:abstractNumId w:val="13"/>
  </w:num>
  <w:num w:numId="21">
    <w:abstractNumId w:val="51"/>
  </w:num>
  <w:num w:numId="22">
    <w:abstractNumId w:val="16"/>
  </w:num>
  <w:num w:numId="23">
    <w:abstractNumId w:val="48"/>
  </w:num>
  <w:num w:numId="24">
    <w:abstractNumId w:val="4"/>
  </w:num>
  <w:num w:numId="25">
    <w:abstractNumId w:val="20"/>
  </w:num>
  <w:num w:numId="26">
    <w:abstractNumId w:val="27"/>
  </w:num>
  <w:num w:numId="27">
    <w:abstractNumId w:val="49"/>
  </w:num>
  <w:num w:numId="28">
    <w:abstractNumId w:val="39"/>
  </w:num>
  <w:num w:numId="29">
    <w:abstractNumId w:val="23"/>
  </w:num>
  <w:num w:numId="30">
    <w:abstractNumId w:val="53"/>
  </w:num>
  <w:num w:numId="31">
    <w:abstractNumId w:val="35"/>
  </w:num>
  <w:num w:numId="32">
    <w:abstractNumId w:val="25"/>
  </w:num>
  <w:num w:numId="33">
    <w:abstractNumId w:val="22"/>
  </w:num>
  <w:num w:numId="34">
    <w:abstractNumId w:val="24"/>
  </w:num>
  <w:num w:numId="35">
    <w:abstractNumId w:val="15"/>
  </w:num>
  <w:num w:numId="36">
    <w:abstractNumId w:val="3"/>
  </w:num>
  <w:num w:numId="37">
    <w:abstractNumId w:val="42"/>
  </w:num>
  <w:num w:numId="38">
    <w:abstractNumId w:val="36"/>
  </w:num>
  <w:num w:numId="39">
    <w:abstractNumId w:val="31"/>
  </w:num>
  <w:num w:numId="40">
    <w:abstractNumId w:val="8"/>
  </w:num>
  <w:num w:numId="41">
    <w:abstractNumId w:val="47"/>
  </w:num>
  <w:num w:numId="42">
    <w:abstractNumId w:val="6"/>
  </w:num>
  <w:num w:numId="43">
    <w:abstractNumId w:val="2"/>
  </w:num>
  <w:num w:numId="44">
    <w:abstractNumId w:val="2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45">
    <w:abstractNumId w:val="37"/>
  </w:num>
  <w:num w:numId="46">
    <w:abstractNumId w:val="17"/>
  </w:num>
  <w:num w:numId="47">
    <w:abstractNumId w:val="52"/>
  </w:num>
  <w:num w:numId="48">
    <w:abstractNumId w:val="40"/>
  </w:num>
  <w:num w:numId="49">
    <w:abstractNumId w:val="0"/>
  </w:num>
  <w:num w:numId="50">
    <w:abstractNumId w:val="21"/>
  </w:num>
  <w:num w:numId="51">
    <w:abstractNumId w:val="7"/>
  </w:num>
  <w:num w:numId="52">
    <w:abstractNumId w:val="46"/>
  </w:num>
  <w:num w:numId="53">
    <w:abstractNumId w:val="14"/>
  </w:num>
  <w:num w:numId="54">
    <w:abstractNumId w:val="29"/>
  </w:num>
  <w:num w:numId="55">
    <w:abstractNumId w:val="9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75"/>
    <w:rsid w:val="0006669F"/>
    <w:rsid w:val="00091CDA"/>
    <w:rsid w:val="00231882"/>
    <w:rsid w:val="00817F75"/>
    <w:rsid w:val="00A7234B"/>
    <w:rsid w:val="00DD3AA2"/>
    <w:rsid w:val="00E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C2D13"/>
  <w15:chartTrackingRefBased/>
  <w15:docId w15:val="{788064F2-8AE0-407A-A1F9-59CC010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56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line="360" w:lineRule="auto"/>
      <w:ind w:firstLine="56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line="360" w:lineRule="auto"/>
      <w:ind w:left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426"/>
      <w:jc w:val="righ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40">
    <w:name w:val="заголовок 4"/>
    <w:basedOn w:val="a"/>
    <w:next w:val="a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0">
    <w:name w:val="заголовок 5"/>
    <w:basedOn w:val="a"/>
    <w:next w:val="a"/>
    <w:pPr>
      <w:spacing w:before="240" w:after="60"/>
    </w:pPr>
    <w:rPr>
      <w:rFonts w:ascii="Arial" w:hAnsi="Arial"/>
      <w:sz w:val="22"/>
    </w:rPr>
  </w:style>
  <w:style w:type="paragraph" w:customStyle="1" w:styleId="60">
    <w:name w:val="заголовок 6"/>
    <w:basedOn w:val="a"/>
    <w:next w:val="a"/>
    <w:pPr>
      <w:keepNext/>
      <w:spacing w:line="360" w:lineRule="auto"/>
      <w:ind w:firstLine="567"/>
      <w:jc w:val="both"/>
    </w:pPr>
    <w:rPr>
      <w:sz w:val="28"/>
    </w:rPr>
  </w:style>
  <w:style w:type="paragraph" w:customStyle="1" w:styleId="7">
    <w:name w:val="заголовок 7"/>
    <w:basedOn w:val="a"/>
    <w:next w:val="a"/>
    <w:pPr>
      <w:keepNext/>
      <w:tabs>
        <w:tab w:val="left" w:pos="1134"/>
        <w:tab w:val="left" w:pos="1701"/>
      </w:tabs>
      <w:spacing w:line="360" w:lineRule="auto"/>
      <w:jc w:val="center"/>
    </w:pPr>
    <w:rPr>
      <w:sz w:val="28"/>
    </w:rPr>
  </w:style>
  <w:style w:type="paragraph" w:customStyle="1" w:styleId="8">
    <w:name w:val="заголовок 8"/>
    <w:basedOn w:val="a"/>
    <w:next w:val="a"/>
    <w:pPr>
      <w:keepNext/>
      <w:spacing w:line="360" w:lineRule="auto"/>
      <w:jc w:val="right"/>
    </w:pPr>
    <w:rPr>
      <w:sz w:val="28"/>
    </w:rPr>
  </w:style>
  <w:style w:type="paragraph" w:customStyle="1" w:styleId="9">
    <w:name w:val="заголовок 9"/>
    <w:basedOn w:val="a"/>
    <w:next w:val="a"/>
    <w:pPr>
      <w:keepNext/>
      <w:spacing w:line="360" w:lineRule="auto"/>
      <w:ind w:left="1134"/>
      <w:jc w:val="both"/>
    </w:pPr>
    <w:rPr>
      <w:sz w:val="28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paragraph" w:styleId="31">
    <w:name w:val="List 3"/>
    <w:basedOn w:val="a"/>
    <w:pPr>
      <w:ind w:left="849" w:hanging="283"/>
    </w:pPr>
  </w:style>
  <w:style w:type="paragraph" w:styleId="22">
    <w:name w:val="List Bullet 2"/>
    <w:basedOn w:val="a"/>
    <w:pPr>
      <w:ind w:left="566" w:hanging="283"/>
    </w:pPr>
  </w:style>
  <w:style w:type="paragraph" w:styleId="32">
    <w:name w:val="List Bullet 3"/>
    <w:basedOn w:val="a"/>
    <w:pPr>
      <w:ind w:left="849" w:hanging="283"/>
    </w:pPr>
  </w:style>
  <w:style w:type="paragraph" w:styleId="a7">
    <w:name w:val="List Continue"/>
    <w:basedOn w:val="a"/>
    <w:pPr>
      <w:spacing w:after="120"/>
      <w:ind w:left="283"/>
    </w:pPr>
  </w:style>
  <w:style w:type="paragraph" w:styleId="23">
    <w:name w:val="List Continue 2"/>
    <w:basedOn w:val="a"/>
    <w:pPr>
      <w:spacing w:after="120"/>
      <w:ind w:left="566"/>
    </w:pPr>
  </w:style>
  <w:style w:type="paragraph" w:styleId="33">
    <w:name w:val="List Continue 3"/>
    <w:basedOn w:val="a"/>
    <w:pPr>
      <w:spacing w:after="120"/>
      <w:ind w:left="849"/>
    </w:pPr>
  </w:style>
  <w:style w:type="paragraph" w:styleId="a8">
    <w:name w:val="Body Text"/>
    <w:basedOn w:val="a"/>
    <w:pPr>
      <w:spacing w:after="120"/>
    </w:pPr>
  </w:style>
  <w:style w:type="paragraph" w:styleId="24">
    <w:name w:val="Body Text 2"/>
    <w:basedOn w:val="a"/>
    <w:pPr>
      <w:spacing w:after="120"/>
      <w:ind w:left="283"/>
    </w:pPr>
  </w:style>
  <w:style w:type="paragraph" w:styleId="34">
    <w:name w:val="Body Text 3"/>
    <w:basedOn w:val="24"/>
  </w:style>
  <w:style w:type="paragraph" w:styleId="25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paragraph" w:styleId="35">
    <w:name w:val="Body Text Indent 3"/>
    <w:basedOn w:val="a"/>
    <w:pPr>
      <w:spacing w:line="360" w:lineRule="auto"/>
      <w:ind w:firstLine="567"/>
    </w:pPr>
    <w:rPr>
      <w:sz w:val="28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List Continue"/>
    <w:basedOn w:val="a"/>
    <w:pPr>
      <w:spacing w:after="120"/>
      <w:ind w:left="283"/>
    </w:pPr>
  </w:style>
  <w:style w:type="paragraph" w:styleId="36">
    <w:name w:val="List Continue 3"/>
    <w:basedOn w:val="a"/>
    <w:pPr>
      <w:spacing w:after="120"/>
      <w:ind w:left="849"/>
    </w:pPr>
  </w:style>
  <w:style w:type="paragraph" w:styleId="26">
    <w:name w:val="List Bullet 2"/>
    <w:basedOn w:val="a"/>
    <w:pPr>
      <w:ind w:left="566" w:hanging="283"/>
    </w:pPr>
  </w:style>
  <w:style w:type="paragraph" w:styleId="27">
    <w:name w:val="List Continue 2"/>
    <w:basedOn w:val="a"/>
    <w:pPr>
      <w:spacing w:after="120"/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9790</Words>
  <Characters>55808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</vt:lpstr>
    </vt:vector>
  </TitlesOfParts>
  <Company> </Company>
  <LinksUpToDate>false</LinksUpToDate>
  <CharactersWithSpaces>65468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</dc:title>
  <dc:subject/>
  <dc:creator>User</dc:creator>
  <cp:keywords/>
  <cp:lastModifiedBy>Igor</cp:lastModifiedBy>
  <cp:revision>3</cp:revision>
  <cp:lastPrinted>1999-06-09T08:09:00Z</cp:lastPrinted>
  <dcterms:created xsi:type="dcterms:W3CDTF">2024-11-08T07:29:00Z</dcterms:created>
  <dcterms:modified xsi:type="dcterms:W3CDTF">2024-11-08T07:29:00Z</dcterms:modified>
</cp:coreProperties>
</file>