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40C4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CEA34E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5BA3CD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A7DFB6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503E4D11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011F5A13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2ACF36A9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6A70CE3B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04A494C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38ED32B9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7EBFAA29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19EFE7A0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23959B00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3D68197B" w14:textId="77777777" w:rsidR="00000000" w:rsidRDefault="007214C4">
      <w:pPr>
        <w:shd w:val="clear" w:color="auto" w:fill="FFFFFF"/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Реферат</w:t>
      </w:r>
    </w:p>
    <w:p w14:paraId="5DA64C4A" w14:textId="77777777" w:rsidR="00000000" w:rsidRDefault="007214C4">
      <w:pPr>
        <w:shd w:val="clear" w:color="auto" w:fill="FFFFFF"/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Плоскостопие у детей дошкольного возраста</w:t>
      </w:r>
    </w:p>
    <w:p w14:paraId="4FC98D19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14:paraId="0236C63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0A5FB096" w14:textId="77777777" w:rsidR="00000000" w:rsidRDefault="007214C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дошкольный плоскостопие патология</w:t>
      </w:r>
    </w:p>
    <w:p w14:paraId="1406143C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Плоскостопие является одним из распространенных заболеваний опорно-двигательного аппарата. По данным ученых, из всего населения земного шара плоско</w:t>
      </w:r>
      <w:r>
        <w:rPr>
          <w:color w:val="000000"/>
          <w:sz w:val="28"/>
          <w:szCs w:val="28"/>
        </w:rPr>
        <w:t>стопием страдают от 40 до 60%.</w:t>
      </w:r>
    </w:p>
    <w:p w14:paraId="4842EC92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Человеческая нога от природы очень хорошо сконструирована. Стопа человека в процессе эволюции приобрела форму, позволяющую равномерно распределять нагрузку. Но идеальная стопа встречается менее чем у половины человечества. Ис</w:t>
      </w:r>
      <w:r>
        <w:rPr>
          <w:color w:val="000000"/>
          <w:sz w:val="28"/>
          <w:szCs w:val="28"/>
        </w:rPr>
        <w:t xml:space="preserve">следования, проведенные отечественными учеными в разные годы, выявили плоскостопие у 20-30% обследованных детей. По статистике у 6-7-летних детей плоскостопие отмечается 7-8% случаев. Плоскостопие у взрослых является, как правило, результатом недоразвития </w:t>
      </w:r>
      <w:r>
        <w:rPr>
          <w:color w:val="000000"/>
          <w:sz w:val="28"/>
          <w:szCs w:val="28"/>
        </w:rPr>
        <w:t>или деформации детской стопы - оно наблюдается примерно в 50% случаев.</w:t>
      </w:r>
    </w:p>
    <w:p w14:paraId="4A7A832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известно, что запущенные случаи плоскостопия нередко влекут за собой глубокое расстройство здоровья и даже приводят к инвалидности. В силу самого характера болезни плоскостопие с</w:t>
      </w:r>
      <w:r>
        <w:rPr>
          <w:color w:val="000000"/>
          <w:sz w:val="28"/>
          <w:szCs w:val="28"/>
        </w:rPr>
        <w:t>оздает некоторые ограничения в выборе профессии.</w:t>
      </w:r>
    </w:p>
    <w:p w14:paraId="5905624D" w14:textId="77777777" w:rsidR="00000000" w:rsidRDefault="007214C4">
      <w:pPr>
        <w:spacing w:line="360" w:lineRule="auto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Плоскостопие - трудноизлечимая болезнь. Для излечения его порой прибегают к оперативным вмешательствам. Все специалисты единогласны: лечение плоскостопия более трудная задача, чем его предупреждение. Однако </w:t>
      </w:r>
      <w:r>
        <w:rPr>
          <w:color w:val="000000"/>
          <w:sz w:val="28"/>
          <w:szCs w:val="28"/>
        </w:rPr>
        <w:t>немало детей страдают от этого недуга именно из-за не принятых вовремя мер профилактики плоскостопия.</w:t>
      </w:r>
    </w:p>
    <w:p w14:paraId="3E991198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144C418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Что представляет собой стопа</w:t>
      </w:r>
    </w:p>
    <w:p w14:paraId="16239853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E97663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Человеческая стопа представляет собой сложнейший механизм. Известно, что ни у одного животного нет пружинящего свода с</w:t>
      </w:r>
      <w:r>
        <w:rPr>
          <w:color w:val="000000"/>
          <w:sz w:val="28"/>
          <w:szCs w:val="28"/>
        </w:rPr>
        <w:t>топы. Даже прыгучие кенгуру и тушканчики обходятся без него.</w:t>
      </w:r>
    </w:p>
    <w:p w14:paraId="41384EED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Стопа сложный биологический орган, напоминающий «сводчатое» сооружение. В продольном её направлении образуется продольный свод, а в поперечном - поперечный. Кости стопы соединены при помощи суста</w:t>
      </w:r>
      <w:r>
        <w:rPr>
          <w:color w:val="000000"/>
          <w:sz w:val="28"/>
          <w:szCs w:val="28"/>
        </w:rPr>
        <w:t>вов и укреплены связками. Свод стопы удерживается длинной подошвенной и пяточно-ладьевидной связками. Следовательно, активная роль в поддержании высоты свода стопы, ее рессорной функции принадлежит мышечно-связочному, костно-мышечному аппарату стопы, мышца</w:t>
      </w:r>
      <w:r>
        <w:rPr>
          <w:color w:val="000000"/>
          <w:sz w:val="28"/>
          <w:szCs w:val="28"/>
        </w:rPr>
        <w:t>м голени, голеностопного сустава. Стопа как единое целое функционирует по законам биомеханики.</w:t>
      </w:r>
    </w:p>
    <w:p w14:paraId="2838ADF2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75DA35" w14:textId="460EA6A1" w:rsidR="00000000" w:rsidRDefault="00611E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2970F" wp14:editId="37795DC2">
            <wp:extent cx="2552700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0ED0F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2D32F10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норме при опоре на стопу основная нагрузка приходится на пяточную кость, головки I и V плюсневых костей и на наружный кра</w:t>
      </w:r>
      <w:r>
        <w:rPr>
          <w:color w:val="000000"/>
          <w:sz w:val="28"/>
          <w:szCs w:val="28"/>
        </w:rPr>
        <w:t>й стопы. Линия опоры стопы при плоскостопии смещается внутрь.</w:t>
      </w:r>
    </w:p>
    <w:p w14:paraId="2AC1781E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Значительную роль в удержании стопы в правильном положении играет суставная сумка, соединяющая кости стопы с костями голени, а также боковые связки с голеностопного сустава, внутренняя и наружна</w:t>
      </w:r>
      <w:r>
        <w:rPr>
          <w:color w:val="000000"/>
          <w:sz w:val="28"/>
          <w:szCs w:val="28"/>
        </w:rPr>
        <w:t>я.</w:t>
      </w:r>
    </w:p>
    <w:p w14:paraId="5B29E1C0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Костные своды стопы укреплены также мышцами и фасциями. Продольно </w:t>
      </w:r>
      <w:r>
        <w:rPr>
          <w:color w:val="000000"/>
          <w:sz w:val="28"/>
          <w:szCs w:val="28"/>
        </w:rPr>
        <w:lastRenderedPageBreak/>
        <w:t xml:space="preserve">расположенные мышцы укорачивают стопу, а косые и поперечные суживают. Такое двустороннее действие мышц сохраняет сводчатую форму стопы, обеспечивает пружинистость и эластичность походки. </w:t>
      </w:r>
      <w:r>
        <w:rPr>
          <w:color w:val="000000"/>
          <w:sz w:val="28"/>
          <w:szCs w:val="28"/>
        </w:rPr>
        <w:t>А это значительно смягчает удары стопы о землю во время ходьбы, бега, прыжков, ограждая, головной и спинной мозг, а также внутренние органы от сотрясения.</w:t>
      </w:r>
    </w:p>
    <w:p w14:paraId="70C66E32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Стопы детей отличаются от стоп взрослых по своему строению и функции.</w:t>
      </w:r>
    </w:p>
    <w:p w14:paraId="077E6024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Вначале скелет стопы проходит х</w:t>
      </w:r>
      <w:r>
        <w:rPr>
          <w:color w:val="000000"/>
          <w:sz w:val="28"/>
          <w:szCs w:val="28"/>
        </w:rPr>
        <w:t>рящевую, а затем костную стадию развития. Заканчивается процесс превращения хрящевой ткани в костную к 15-19 годам. Вот почему детская стопа очень чувствительна как к положительным, так и отрицательным влияниям внешних факторов.</w:t>
      </w:r>
    </w:p>
    <w:p w14:paraId="163AEED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 скелета детской</w:t>
      </w:r>
      <w:r>
        <w:rPr>
          <w:color w:val="000000"/>
          <w:sz w:val="28"/>
          <w:szCs w:val="28"/>
        </w:rPr>
        <w:t xml:space="preserve"> стопы - ее радиальная, лучевая форма (т.е. она наиболее широка на концах пальцев, а не на уровне пучков плюснефаланговых суставов, как у взрослых).</w:t>
      </w:r>
    </w:p>
    <w:p w14:paraId="6DE8821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 стопы ребенка, особенно в возрасте 1-3 лет, интенсивно увеличиваются, дифференцируются по форме и стр</w:t>
      </w:r>
      <w:r>
        <w:rPr>
          <w:color w:val="000000"/>
          <w:sz w:val="28"/>
          <w:szCs w:val="28"/>
        </w:rPr>
        <w:t>уктуре. Неокрепший костный аппарат с эластичными связками, слабыми мышцами является причиной значительных колебаний высоты свода в нагрузке.</w:t>
      </w:r>
    </w:p>
    <w:p w14:paraId="0BD2C49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Стопа ребенка на этапе ее формирования и развития имеет свои особенности. Так у детей до 5 лет на подошве хорошо ра</w:t>
      </w:r>
      <w:r>
        <w:rPr>
          <w:color w:val="000000"/>
          <w:sz w:val="28"/>
          <w:szCs w:val="28"/>
        </w:rPr>
        <w:t>звита подкожная жировая клетчатка, заполняющая свод стопы, что может быть ошибочно принято за плоскостопие. Объем движений стопы у детей больше, чем у стопы взрослых.</w:t>
      </w:r>
    </w:p>
    <w:p w14:paraId="2FCC4C17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ослаблении (вялости) мышечно-связочного аппарата голеней, голеностопных суставов, свя</w:t>
      </w:r>
      <w:r>
        <w:rPr>
          <w:color w:val="000000"/>
          <w:sz w:val="28"/>
          <w:szCs w:val="28"/>
        </w:rPr>
        <w:t xml:space="preserve">зок развивается деформация стоп у детей и подростков. Приблизительно до 7-летнего возраста у детей происходит естественное формирование продольного свода стопы. Патологическая деформация стоп у них чаще определяется в возрасте от 7 до 16 лет. В эти </w:t>
      </w:r>
      <w:r>
        <w:rPr>
          <w:color w:val="000000"/>
          <w:sz w:val="28"/>
          <w:szCs w:val="28"/>
        </w:rPr>
        <w:lastRenderedPageBreak/>
        <w:t>возраст</w:t>
      </w:r>
      <w:r>
        <w:rPr>
          <w:color w:val="000000"/>
          <w:sz w:val="28"/>
          <w:szCs w:val="28"/>
        </w:rPr>
        <w:t>ные периоды отмечается интенсивный рост костей с дифференциацией их формы и структуры, возможна диспропорция между темпами роста костей и мышц. Это наблюдается при костно-мышечной дисплазии сухожильно-связочного аппарата нижних конечностей, в том числе сто</w:t>
      </w:r>
      <w:r>
        <w:rPr>
          <w:color w:val="000000"/>
          <w:sz w:val="28"/>
          <w:szCs w:val="28"/>
        </w:rPr>
        <w:t>п.</w:t>
      </w:r>
    </w:p>
    <w:p w14:paraId="4B8FDE87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958C884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Плоскостопие и его виды</w:t>
      </w:r>
    </w:p>
    <w:p w14:paraId="0E116A3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D256A6B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Плоскостопие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заболевание, которое характеризуется деформацией сводов стопы (их уплощением). При развитии плоскостопия свод стопы перестает выполнять свою главную функцию - равномерное распределение нагрузки. Происходит нару</w:t>
      </w:r>
      <w:r>
        <w:rPr>
          <w:color w:val="000000"/>
          <w:sz w:val="28"/>
          <w:szCs w:val="28"/>
        </w:rPr>
        <w:t>шение амортизирующих свойств стопы.</w:t>
      </w:r>
    </w:p>
    <w:p w14:paraId="2F7076EB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было упомянуто выше, стопа человека в своей основе имеет два свода - продольный. При отсутствии каких-либо нарушений эти два свода и связочно-мышечный аппарат работают как единое целое, равномерно распределяют на</w:t>
      </w:r>
      <w:r>
        <w:rPr>
          <w:color w:val="000000"/>
          <w:sz w:val="28"/>
          <w:szCs w:val="28"/>
        </w:rPr>
        <w:t xml:space="preserve">грузку и помогают организму удерживать равновесие. Однако в силу ряда причин в работе данной системы происходит дисбаланс. Начинается уплощение продольного свода стопы (продольное плоскостопие) или распластывание по ширине передней части стопы (поперечное </w:t>
      </w:r>
      <w:r>
        <w:rPr>
          <w:color w:val="000000"/>
          <w:sz w:val="28"/>
          <w:szCs w:val="28"/>
        </w:rPr>
        <w:t>плоскостопие)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сочетании обоих деформаций говорят о комбинированном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продольно-поперечном плоскостопии</w:t>
      </w:r>
      <w:r>
        <w:rPr>
          <w:i/>
          <w:iCs/>
          <w:color w:val="000000"/>
          <w:sz w:val="28"/>
          <w:szCs w:val="28"/>
        </w:rPr>
        <w:t>.</w:t>
      </w:r>
    </w:p>
    <w:p w14:paraId="088EEC5E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 характеру течения болезни</w:t>
      </w:r>
      <w:r>
        <w:rPr>
          <w:color w:val="000000"/>
          <w:sz w:val="28"/>
          <w:szCs w:val="28"/>
        </w:rPr>
        <w:t xml:space="preserve"> выделяют 4 стадии плоскостопия: предболезни (продромальная стадия); перемежающегося плоскостопия; развития плоской с</w:t>
      </w:r>
      <w:r>
        <w:rPr>
          <w:color w:val="000000"/>
          <w:sz w:val="28"/>
          <w:szCs w:val="28"/>
        </w:rPr>
        <w:t>топы; плосковальгусной стопы.</w:t>
      </w:r>
    </w:p>
    <w:p w14:paraId="6E0E8133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 степени заболевания</w:t>
      </w:r>
      <w:r>
        <w:rPr>
          <w:color w:val="000000"/>
          <w:sz w:val="28"/>
          <w:szCs w:val="28"/>
        </w:rPr>
        <w:t xml:space="preserve"> выделяют плоскостопие: I степени; II степени; III степени.</w:t>
      </w:r>
    </w:p>
    <w:p w14:paraId="3D7F846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этиологии заболевания</w:t>
      </w:r>
      <w:r>
        <w:rPr>
          <w:color w:val="000000"/>
          <w:sz w:val="28"/>
          <w:szCs w:val="28"/>
        </w:rPr>
        <w:t xml:space="preserve"> плоскостопие разделяют на: врожденное; рахитическое; паралитическое; травматическое; статическое.</w:t>
      </w:r>
    </w:p>
    <w:p w14:paraId="60083006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5273BA2" w14:textId="4E028CF8" w:rsidR="00000000" w:rsidRDefault="007214C4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br w:type="page"/>
      </w:r>
      <w:r w:rsidR="00611E23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EA11A9" wp14:editId="135564A3">
            <wp:extent cx="285750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8D7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 ноги при различных степенях плоскостопия от нулевой до третьей</w:t>
      </w:r>
    </w:p>
    <w:p w14:paraId="316A0EDB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C8A320" w14:textId="77777777" w:rsidR="00000000" w:rsidRDefault="007214C4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Особенности плоскостопия у детей дошкольного возраста</w:t>
      </w:r>
    </w:p>
    <w:p w14:paraId="4826EBF9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379822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норме свод стопы у детей до двух лет еще достаточно уплощен. Это связано с физиологическими особенностями ра</w:t>
      </w:r>
      <w:r>
        <w:rPr>
          <w:color w:val="000000"/>
          <w:sz w:val="28"/>
          <w:szCs w:val="28"/>
        </w:rPr>
        <w:t>звития человека - в раннем возрасте костная ткань еще достаточно эластичная и мягкая. Детская стопа в сравнении со стопой взрослого человека имеет ряд отличий: она короткая и широкая, пальцы неплотно прилегают друг к другу. Детские стопы не приспособлены к</w:t>
      </w:r>
      <w:r>
        <w:rPr>
          <w:color w:val="000000"/>
          <w:sz w:val="28"/>
          <w:szCs w:val="28"/>
        </w:rPr>
        <w:t xml:space="preserve"> длительным нагрузкам, они очень быстро устают и более подвержены деформации. Наиболее часто детские стопы подвержены продольному плоскостопию.</w:t>
      </w:r>
    </w:p>
    <w:p w14:paraId="27D420A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Плоскостопие у детей может быть врожденным, что определяется уже в роддоме или на первом приеме у ортопеда, когд</w:t>
      </w:r>
      <w:r>
        <w:rPr>
          <w:color w:val="000000"/>
          <w:sz w:val="28"/>
          <w:szCs w:val="28"/>
        </w:rPr>
        <w:t>а ребенку исполняется месяц. Врожденное плоскостопие может быть связано с целым рядом причин: наследственность, пороки развития. При врожденном заболевании лечение следует начинать с того момента, как поставлен диагноз. Для исправления врожденной деформаци</w:t>
      </w:r>
      <w:r>
        <w:rPr>
          <w:color w:val="000000"/>
          <w:sz w:val="28"/>
          <w:szCs w:val="28"/>
        </w:rPr>
        <w:t>и стоп нередко применяют специальные гипсовые повязки или специальные лангеты. Однако врожденное плоскостопие встречается достаточно редко.</w:t>
      </w:r>
    </w:p>
    <w:p w14:paraId="0FF65BE6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Зачастую, плоскостопие носит приобретенный характер. Существует несколько основных физиологических причин развития п</w:t>
      </w:r>
      <w:r>
        <w:rPr>
          <w:color w:val="000000"/>
          <w:sz w:val="28"/>
          <w:szCs w:val="28"/>
        </w:rPr>
        <w:t xml:space="preserve">лоскостопия у детей в </w:t>
      </w:r>
      <w:r>
        <w:rPr>
          <w:color w:val="000000"/>
          <w:sz w:val="28"/>
          <w:szCs w:val="28"/>
        </w:rPr>
        <w:lastRenderedPageBreak/>
        <w:t>раннем возрасте: неокрепшие кости; слабый мышечно-связочный аппарат.</w:t>
      </w:r>
    </w:p>
    <w:p w14:paraId="7930523B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Немаловажную роль для лечения плоскостопия в раннем возрасте играет лечебный массаж и лечебная физкультура. Для улучшения кровоснабжения и повышения тонуса мышц испо</w:t>
      </w:r>
      <w:r>
        <w:rPr>
          <w:color w:val="000000"/>
          <w:sz w:val="28"/>
          <w:szCs w:val="28"/>
        </w:rPr>
        <w:t>льзуется комплекс закаливающих процедур. Также для профилактики и лечения плоскостопия у детей используют специальную ортопедическую обувь или ортопедические стельки.</w:t>
      </w:r>
    </w:p>
    <w:p w14:paraId="4DCF8CCE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Ребенку не следует ходить дома босиком, особенно в возрасте до двух лет, так как поверхно</w:t>
      </w:r>
      <w:r>
        <w:rPr>
          <w:color w:val="000000"/>
          <w:sz w:val="28"/>
          <w:szCs w:val="28"/>
        </w:rPr>
        <w:t>сть пола ровная, а свод стопы еще полностью не сформирован. Зато в летний период прогулки босиком по песчаному пляжу, мелкому гравию или траве даже показаны.</w:t>
      </w:r>
    </w:p>
    <w:p w14:paraId="2E599FEA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F58AF1F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Профилактика плоскостопия у детей дошкольного возраста</w:t>
      </w:r>
    </w:p>
    <w:p w14:paraId="48430D4E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F62496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Успешная профилактика и коррекция плоск</w:t>
      </w:r>
      <w:r>
        <w:rPr>
          <w:color w:val="000000"/>
          <w:sz w:val="28"/>
          <w:szCs w:val="28"/>
        </w:rPr>
        <w:t>остопия возможна на основе комплексного использования всех средств физического воспитания - гигиенических, природно-оздоровительных факторов и физических упражнений.</w:t>
      </w:r>
    </w:p>
    <w:p w14:paraId="08A67C4A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гигиенических факторов важным условием предупреждения деформации стоп является гигие</w:t>
      </w:r>
      <w:r>
        <w:rPr>
          <w:color w:val="000000"/>
          <w:sz w:val="28"/>
          <w:szCs w:val="28"/>
        </w:rPr>
        <w:t>на обуви и правильный ее подбор: форма и размеры обуви должны обеспечивать правильное положение стопы. Для занятий физическими упражнениями следует использовать соответствующую обувь с эластичной подошвой, обеспечивающей амортизацию при беге, прыжках и дру</w:t>
      </w:r>
      <w:r>
        <w:rPr>
          <w:color w:val="000000"/>
          <w:sz w:val="28"/>
          <w:szCs w:val="28"/>
        </w:rPr>
        <w:t>гих движениях.</w:t>
      </w:r>
    </w:p>
    <w:p w14:paraId="75FAD92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применение природно-оздоровительных факторов, например, хождение босиком по естественному грунту (траве, песку, гальке, хвойным иголкам) также способствует профилактике и коррекции функциональной недостаточности стоп.</w:t>
      </w:r>
    </w:p>
    <w:p w14:paraId="3368B44F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Нормальное р</w:t>
      </w:r>
      <w:r>
        <w:rPr>
          <w:color w:val="000000"/>
          <w:sz w:val="28"/>
          <w:szCs w:val="28"/>
        </w:rPr>
        <w:t xml:space="preserve">азвитие стопы и ее сводов обеспечивается правильным </w:t>
      </w:r>
      <w:r>
        <w:rPr>
          <w:color w:val="000000"/>
          <w:sz w:val="28"/>
          <w:szCs w:val="28"/>
        </w:rPr>
        <w:lastRenderedPageBreak/>
        <w:t>физическим воспитанием, включением в содержание занятий по физической культуре специальных упражнений для формирования и укрепления свода стопы.</w:t>
      </w:r>
    </w:p>
    <w:p w14:paraId="52DA1523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профилактики плоскостопия у детей, начиная с 3-4 недель</w:t>
      </w:r>
      <w:r>
        <w:rPr>
          <w:color w:val="000000"/>
          <w:sz w:val="28"/>
          <w:szCs w:val="28"/>
        </w:rPr>
        <w:t xml:space="preserve"> жизни ребенка, следует применять массаж. Массаж стоп способствует укреплению мышц, нормализации их тонуса, увеличению эластичности сухожилий и связок, подвижности суставов. По мнению многих авторов, в комплексы гимнастики для грудных детей, начиная с возр</w:t>
      </w:r>
      <w:r>
        <w:rPr>
          <w:color w:val="000000"/>
          <w:sz w:val="28"/>
          <w:szCs w:val="28"/>
        </w:rPr>
        <w:t>аста 6-8 недель необходимо также включать специальные упражнения для стоп.</w:t>
      </w:r>
    </w:p>
    <w:p w14:paraId="1369C2C6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физического воспитания детей дошкольного возраста пристальное внимание следует уделять формированию навыка ходьбы. При кажущейся простоте движений в ходьбе ребенок не мож</w:t>
      </w:r>
      <w:r>
        <w:rPr>
          <w:color w:val="000000"/>
          <w:sz w:val="28"/>
          <w:szCs w:val="28"/>
        </w:rPr>
        <w:t xml:space="preserve">ет сразу овладеть правильными навыками, особенно на начальном этапе. Стопа ставится на опору вся целиком, без переката с пятки на носок, наблюдается шарканье и шлепанье стоп. Пропорции тела и расположение его центра тяжести не обеспечивают в этом возрасте </w:t>
      </w:r>
      <w:r>
        <w:rPr>
          <w:color w:val="000000"/>
          <w:sz w:val="28"/>
          <w:szCs w:val="28"/>
        </w:rPr>
        <w:t>достаточной устойчивости ребенка при перемещении, поэтому во время ходьбы дети широко расставляют ноги. Широкая постановка стоп сопровождается зачастую их поворотом внутрь, косолапостью. Эти особенности находятся в прямой зависимости от общего состояния ор</w:t>
      </w:r>
      <w:r>
        <w:rPr>
          <w:color w:val="000000"/>
          <w:sz w:val="28"/>
          <w:szCs w:val="28"/>
        </w:rPr>
        <w:t>ганизма ребенка и его опорно-двигательного аппарата. Слабо выраженный свод стопы, отсутствие умения при движении напрягать или расслаблять соответствующие мышцы приводит к недостаточности рессорной функции стопы, делая шаги ребенка тяжелыми.</w:t>
      </w:r>
    </w:p>
    <w:p w14:paraId="5B61DE59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обучении д</w:t>
      </w:r>
      <w:r>
        <w:rPr>
          <w:color w:val="000000"/>
          <w:sz w:val="28"/>
          <w:szCs w:val="28"/>
        </w:rPr>
        <w:t>етей ходьбе наиболее эффективен показ движений. Показывая ходьбу, преподаватель должен сам идти естественным и легким шагом, не подчеркивая энергичный мах руками, не делая широких шагов. Словесные указания должны быть точными, понятными детям.</w:t>
      </w:r>
    </w:p>
    <w:p w14:paraId="549BF3EB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исправле</w:t>
      </w:r>
      <w:r>
        <w:rPr>
          <w:color w:val="000000"/>
          <w:sz w:val="28"/>
          <w:szCs w:val="28"/>
        </w:rPr>
        <w:t xml:space="preserve">ния такого недостатка, как шарканье стоп, рекомендуется </w:t>
      </w:r>
      <w:r>
        <w:rPr>
          <w:color w:val="000000"/>
          <w:sz w:val="28"/>
          <w:szCs w:val="28"/>
        </w:rPr>
        <w:lastRenderedPageBreak/>
        <w:t>вводить задания с переступанием линий, кубиков и т.п., приучающие ребенка выше поднимать ноги при ходьбе. Добиться того, чтобы при ходьбе ребенок разворачивал стопы наружу, не косолапил, можно путем с</w:t>
      </w:r>
      <w:r>
        <w:rPr>
          <w:color w:val="000000"/>
          <w:sz w:val="28"/>
          <w:szCs w:val="28"/>
        </w:rPr>
        <w:t>оздания специальных условий, которые позволили бы ему опереться на свои мышечные ощущения и конкретизировали бы поставленную перед ним задачу. Так, например, полезны упражнения в ходьбе по дорожке с обозначенными на ней следами, определяющими угол разворот</w:t>
      </w:r>
      <w:r>
        <w:rPr>
          <w:color w:val="000000"/>
          <w:sz w:val="28"/>
          <w:szCs w:val="28"/>
        </w:rPr>
        <w:t>а носков наружу 13,5° для детей младших групп, 15° - для детей средней группы.</w:t>
      </w:r>
    </w:p>
    <w:p w14:paraId="7DE9544F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навыка бесшумной ходьбы следует использовать образные сравнения («Походим тихо-тихо, как мышки»), игровые задания (например, преподаватель - «кот», а дети - «мы</w:t>
      </w:r>
      <w:r>
        <w:rPr>
          <w:color w:val="000000"/>
          <w:sz w:val="28"/>
          <w:szCs w:val="28"/>
        </w:rPr>
        <w:t>шки», которые идут по кругу в колонне друг за другом, стараясь передвигаться бесшумно, а «кот» останавливает тех детей, которые допустили шарканье и шлепанье стопами).</w:t>
      </w:r>
    </w:p>
    <w:p w14:paraId="7B546803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профилактики плоскостопия рекомендуется шире применять различные виды ходьбы, вк</w:t>
      </w:r>
      <w:r>
        <w:rPr>
          <w:color w:val="000000"/>
          <w:sz w:val="28"/>
          <w:szCs w:val="28"/>
        </w:rPr>
        <w:t>лючая ходьбу по наклонной доске (угол наклона доски 10° и более), а также ребристым доскам, рейкам или палочкам, положенным на пол так, чтобы на них приходилась середина стопы. Использование разнообразных видов ходьбы способствует не только укреплению мышц</w:t>
      </w:r>
      <w:r>
        <w:rPr>
          <w:color w:val="000000"/>
          <w:sz w:val="28"/>
          <w:szCs w:val="28"/>
        </w:rPr>
        <w:t xml:space="preserve"> ног и стоп, но и формированию правильной походки.</w:t>
      </w:r>
    </w:p>
    <w:p w14:paraId="70272B1B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занятий по физической культуре необходимо уделять внимание укреплению мышц стопы путем использования специально подобранных упражнений, часть которых должна выполняться из исходных положений сид</w:t>
      </w:r>
      <w:r>
        <w:rPr>
          <w:color w:val="000000"/>
          <w:sz w:val="28"/>
          <w:szCs w:val="28"/>
        </w:rPr>
        <w:t>я и лежа для разгрузки стоп. Учитывая возрастные психологические особенности детей дошкольного и младшего школьного возраста, желательно применять упражнения с образными названиями и упражнения с предметами, что способствует повышению интереса и активности</w:t>
      </w:r>
      <w:r>
        <w:rPr>
          <w:color w:val="000000"/>
          <w:sz w:val="28"/>
          <w:szCs w:val="28"/>
        </w:rPr>
        <w:t xml:space="preserve"> занимающихся. Также положительное влияние на формирование сводов стопы и укрепление мышц стопы и голени оказывают различные танцевальные шаги и </w:t>
      </w:r>
      <w:r>
        <w:rPr>
          <w:color w:val="000000"/>
          <w:sz w:val="28"/>
          <w:szCs w:val="28"/>
        </w:rPr>
        <w:lastRenderedPageBreak/>
        <w:t>элементы.</w:t>
      </w:r>
    </w:p>
    <w:p w14:paraId="29AD99EE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двигательной деятельности детей дошкольного возраста, в разнообразных жизненных и игровых ситуациях</w:t>
      </w:r>
      <w:r>
        <w:rPr>
          <w:color w:val="000000"/>
          <w:sz w:val="28"/>
          <w:szCs w:val="28"/>
        </w:rPr>
        <w:t>, широкое применение находят прыжки. Для любого вида прыжка необходимо правильное приземление.</w:t>
      </w:r>
    </w:p>
    <w:p w14:paraId="03F70154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младшего дошкольного возраста стопа не обладает достаточной эластичностью, поэтому ребенок приземляется тяжело, на всю стопу, на прямые ноги. В связи с э</w:t>
      </w:r>
      <w:r>
        <w:rPr>
          <w:color w:val="000000"/>
          <w:sz w:val="28"/>
          <w:szCs w:val="28"/>
        </w:rPr>
        <w:t>тим необходимо тщательно отбирать содержание прыжковых упражнений, доступных для ребенка, способствующих укреплению его нижних конечностей и тазового пояса. На первых этапах обучения большое значение приобретает показ прыжка, при этом особое внимание уделя</w:t>
      </w:r>
      <w:r>
        <w:rPr>
          <w:color w:val="000000"/>
          <w:sz w:val="28"/>
          <w:szCs w:val="28"/>
        </w:rPr>
        <w:t>ется мягкому приземлению. Необходимо шире использовать подводящие упражнения для формирования навыка правильного приземления - ритмичные приседания и выпрямления, переходящие в подпрыгивания.</w:t>
      </w:r>
    </w:p>
    <w:p w14:paraId="35FA9A08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в прыжках в глубину (спрыгивание) для детей младших </w:t>
      </w:r>
      <w:r>
        <w:rPr>
          <w:color w:val="000000"/>
          <w:sz w:val="28"/>
          <w:szCs w:val="28"/>
        </w:rPr>
        <w:t>групп допускаются с предметов высотой не более 10-15 см и используются редко, так как стопа у детей развита еще не достаточно, координация движений слаба и приземление получается довольно жестким. При спрыгивании с высоты, надо опускаться на обе ноги сразу</w:t>
      </w:r>
      <w:r>
        <w:rPr>
          <w:color w:val="000000"/>
          <w:sz w:val="28"/>
          <w:szCs w:val="28"/>
        </w:rPr>
        <w:t>, сначала на носки, а затем на всю стопу, сгибая колени. В средней и старшей группе допустимо спрыгивание с предметов высотой 20-30 см, а в подготовительной - 30-40 см.</w:t>
      </w:r>
    </w:p>
    <w:p w14:paraId="69F3E65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также учитывать, что при выраженном плоскостопии у детей упражнения в прыжка</w:t>
      </w:r>
      <w:r>
        <w:rPr>
          <w:color w:val="000000"/>
          <w:sz w:val="28"/>
          <w:szCs w:val="28"/>
        </w:rPr>
        <w:t>х и спрыгивания с высоты исключаются.</w:t>
      </w:r>
    </w:p>
    <w:p w14:paraId="4CD7A138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Укреплению мышц стопы и голени и формированию сводов стопы способствуют упражнения в лазании по гимнастической стенке, веревочной лестнице, канату, в связи с чем, следует чаще применять их как в процессе занятий по физ</w:t>
      </w:r>
      <w:r>
        <w:rPr>
          <w:color w:val="000000"/>
          <w:sz w:val="28"/>
          <w:szCs w:val="28"/>
        </w:rPr>
        <w:t>ической культуре, так и в самостоятельной двигательной деятельности детей. Кроме того, профилактике и коррекции функциональной недостаточности стоп способствуют плавание и езда на велосипеде.</w:t>
      </w:r>
    </w:p>
    <w:p w14:paraId="0750BB7C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течение урока по физической культуре дети не должны много стоя</w:t>
      </w:r>
      <w:r>
        <w:rPr>
          <w:color w:val="000000"/>
          <w:sz w:val="28"/>
          <w:szCs w:val="28"/>
        </w:rPr>
        <w:t>ть, во время объяснений их лучше посадить, так как детская стопа не приспособлена к статическим нагрузкам, быстро утомляется и легко подвергается деформациям.</w:t>
      </w:r>
    </w:p>
    <w:p w14:paraId="3F354B3B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случаев приобретенного плоскостопия коррекция может быть достигнута систематическим</w:t>
      </w:r>
      <w:r>
        <w:rPr>
          <w:color w:val="000000"/>
          <w:sz w:val="28"/>
          <w:szCs w:val="28"/>
        </w:rPr>
        <w:t xml:space="preserve"> применением средств физического воспитания и лечебной физической культуры.</w:t>
      </w:r>
    </w:p>
    <w:p w14:paraId="7A93DF56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полноценной развивающей физкультурно-оздоровительной среды предусматривает наличие оборудования и инвентаря, способствующего укреплению мышц стопы и голени и оказывающего </w:t>
      </w:r>
      <w:r>
        <w:rPr>
          <w:color w:val="000000"/>
          <w:sz w:val="28"/>
          <w:szCs w:val="28"/>
        </w:rPr>
        <w:t>положительное влияние на формирование сводов стопы (ребристые и наклонные доски, скошенные поверхности, гимнастическая стенка, веревочные лестницы, обручи, мячи, скакалки, массажные коврики, гимнастические палки, специальные тренажеры). Следует предоставит</w:t>
      </w:r>
      <w:r>
        <w:rPr>
          <w:color w:val="000000"/>
          <w:sz w:val="28"/>
          <w:szCs w:val="28"/>
        </w:rPr>
        <w:t>ь детям возможность применения указанного оборудования и инвентаря в повседневной самостоятельной двигательной деятельности. Кроме того, в теплое время года необходимо обеспечить возможность систематического использования природно-оздоровительных факторов,</w:t>
      </w:r>
      <w:r>
        <w:rPr>
          <w:color w:val="000000"/>
          <w:sz w:val="28"/>
          <w:szCs w:val="28"/>
        </w:rPr>
        <w:t xml:space="preserve"> например, оборудовать на групповых участках естественные грунтовые дорожки (из песка, гальки, мелкой щебенки и т.п.).</w:t>
      </w:r>
    </w:p>
    <w:p w14:paraId="15EBDC5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одной из форм физического воспитания детей. При планировании системы закаливания в детском саду с целью профилактики</w:t>
      </w:r>
      <w:r>
        <w:rPr>
          <w:color w:val="000000"/>
          <w:sz w:val="28"/>
          <w:szCs w:val="28"/>
        </w:rPr>
        <w:t xml:space="preserve"> и коррекции плоскостопия следует предусмотреть применение закаливающих процедур для стоп.</w:t>
      </w:r>
    </w:p>
    <w:p w14:paraId="1470668C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детьми, у которых выявлена функциональная недостаточность стоп или плоскостопие, должна проводиться индивидуальная работа, включая занятия ЛФК, которые назначают п</w:t>
      </w:r>
      <w:r>
        <w:rPr>
          <w:color w:val="000000"/>
          <w:sz w:val="28"/>
          <w:szCs w:val="28"/>
        </w:rPr>
        <w:t>ри всех формах плоскостопия, обеспечивая нормализацию двигательной деятельности, увеличение силовой выносливости мышц нижних конечностей, повышение общей физической работоспособности.</w:t>
      </w:r>
    </w:p>
    <w:p w14:paraId="371ACF2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использовании средств ЛФК в начале лечебного курса специальные </w:t>
      </w:r>
      <w:r>
        <w:rPr>
          <w:color w:val="000000"/>
          <w:sz w:val="28"/>
          <w:szCs w:val="28"/>
        </w:rPr>
        <w:lastRenderedPageBreak/>
        <w:t>корре</w:t>
      </w:r>
      <w:r>
        <w:rPr>
          <w:color w:val="000000"/>
          <w:sz w:val="28"/>
          <w:szCs w:val="28"/>
        </w:rPr>
        <w:t>кционные упражнения выполняются из исходных положений лежа и сидя, при разгрузке стоп. Они включаются в занятие вместе с общеразвивающими в возрастающей дозировке; перед занятием целесообразно проводить массаж стоп. Эффективны упражнения с захватыванием ме</w:t>
      </w:r>
      <w:r>
        <w:rPr>
          <w:color w:val="000000"/>
          <w:sz w:val="28"/>
          <w:szCs w:val="28"/>
        </w:rPr>
        <w:t>лких предметов пальцами стоп и их перекладыванием, катанием подошвами ног палки и т.п. Для закрепления достигнутых результатов коррекции используются упражнения в ходьбе на носках, пятках, наружном крае стопы, с параллельной постановкой стоп.</w:t>
      </w:r>
    </w:p>
    <w:p w14:paraId="1A89807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</w:t>
      </w:r>
      <w:r>
        <w:rPr>
          <w:color w:val="000000"/>
          <w:sz w:val="28"/>
          <w:szCs w:val="28"/>
        </w:rPr>
        <w:t xml:space="preserve"> использования средств ЛФК при коррекции плоскостопия повышается при комплексном лечении, сочетании ЛФК с гигиеническими процедурами, рациональным двигательным режимом, ношением специальной обуви (стелек-супинаторов).</w:t>
      </w:r>
    </w:p>
    <w:p w14:paraId="2811BCF5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 стоп способствует укреплен</w:t>
      </w:r>
      <w:r>
        <w:rPr>
          <w:color w:val="000000"/>
          <w:sz w:val="28"/>
          <w:szCs w:val="28"/>
        </w:rPr>
        <w:t>ию мышц, связок и суставов, стимулирует активные точки и зоны, расположенные на стопе и является прекрасным средством профилактики и коррекции плоскостопия.</w:t>
      </w:r>
    </w:p>
    <w:p w14:paraId="4B8ABC2C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традиционных методов закаливания человека, известных с древности и широко практикуемых во </w:t>
      </w:r>
      <w:r>
        <w:rPr>
          <w:color w:val="000000"/>
          <w:sz w:val="28"/>
          <w:szCs w:val="28"/>
        </w:rPr>
        <w:t xml:space="preserve">многих странах, является босо хождение. При выборе грунта для хождения босиком следует учитывать, что различные его виды (но температурному и механическому раздражению) действуют на организм по-разному. Мягкая трава, теплый песок, дорожная пыль, комнатный </w:t>
      </w:r>
      <w:r>
        <w:rPr>
          <w:color w:val="000000"/>
          <w:sz w:val="28"/>
          <w:szCs w:val="28"/>
        </w:rPr>
        <w:t>ковер действуют успокаивающе, в то время как горячий песок или асфальт, острые камни, хвойные иголки или шишки возбуждают нервную систему. Для укрепления мышц стопы, поддерживающих ее свод в нужном положении, особенно полезно ходить босиком по скошенной тр</w:t>
      </w:r>
      <w:r>
        <w:rPr>
          <w:color w:val="000000"/>
          <w:sz w:val="28"/>
          <w:szCs w:val="28"/>
        </w:rPr>
        <w:t>аве, песку, опавшей хвое.</w:t>
      </w:r>
    </w:p>
    <w:p w14:paraId="2461D487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каждого хождения босиком необходимо тщательно мыть ноги водой комнатной температуры с мылом и проводить 2-3-минутный массаж (разминание пальцев и подошв).</w:t>
      </w:r>
    </w:p>
    <w:p w14:paraId="58231223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закаливания стоп и профилактики плоскостопия в процессе </w:t>
      </w:r>
      <w:r>
        <w:rPr>
          <w:color w:val="000000"/>
          <w:sz w:val="28"/>
          <w:szCs w:val="28"/>
        </w:rPr>
        <w:lastRenderedPageBreak/>
        <w:t>занят</w:t>
      </w:r>
      <w:r>
        <w:rPr>
          <w:color w:val="000000"/>
          <w:sz w:val="28"/>
          <w:szCs w:val="28"/>
        </w:rPr>
        <w:t>ий по физической культуре, утренней зарядки, гимнастики после дневного сна рекомендуется, чтобы дети занимались босиком, начиная уже с первой младшей группы, постепенно увеличивая время пребывания босиком от 2 до 20 минут.</w:t>
      </w:r>
    </w:p>
    <w:p w14:paraId="547BB369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Начинать закаливание водой рекоме</w:t>
      </w:r>
      <w:r>
        <w:rPr>
          <w:color w:val="000000"/>
          <w:sz w:val="28"/>
          <w:szCs w:val="28"/>
        </w:rPr>
        <w:t xml:space="preserve">ндуют с наименее резких воздействий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местных обтираний или обливаний. Одной из наиболее простых и мягко действующих водных закаливающих процедур, которую можно применять не только абсолютно здоровым, но и ослабленным детям, является обтирание стоп. Обтира</w:t>
      </w:r>
      <w:r>
        <w:rPr>
          <w:color w:val="000000"/>
          <w:sz w:val="28"/>
          <w:szCs w:val="28"/>
        </w:rPr>
        <w:t xml:space="preserve">ние стоп проводят рукавичкой из фланели, смоченной водой. Иногда в воду, которой пользуются для обтирания, с целью усиления ответной реакции кожи добавляют поваренную соль (из расчета 1-2 чайные ложки на стакан воды). Обтирание начинают с температуры воды </w:t>
      </w:r>
      <w:r>
        <w:rPr>
          <w:color w:val="000000"/>
          <w:sz w:val="28"/>
          <w:szCs w:val="28"/>
        </w:rPr>
        <w:t>32-33°С, постепенно снижая ее на 1°С каждые 2-3 дня, постепенно доводя до температуры 15-16°С. Сразу же после обтирания одной стопы ее растирают до легкого покраснения сухим мягким полотенцем и приступают к обтиранию другой.</w:t>
      </w:r>
    </w:p>
    <w:p w14:paraId="289EB629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эффективный способ закал</w:t>
      </w:r>
      <w:r>
        <w:rPr>
          <w:color w:val="000000"/>
          <w:sz w:val="28"/>
          <w:szCs w:val="28"/>
        </w:rPr>
        <w:t>ивания ног и профилактики плоскостопия - контрастные ножные ванны. Ребенок погружает ноги в ведро или таз с водой, начиная с температуры 26-28°С и постепенно снижая ее через каждые 10 дней на 1°С, доводя ее до 15°С. Длительность приема первых ванн - не бол</w:t>
      </w:r>
      <w:r>
        <w:rPr>
          <w:color w:val="000000"/>
          <w:sz w:val="28"/>
          <w:szCs w:val="28"/>
        </w:rPr>
        <w:t>ее 1 минуты, постепенно увеличивая время принятия процедуры до 5 минут. Во время ванны рекомендуется слегка двигать пальцами ног и стопами, выполнять «топтание» в воде. После ванны ноги тщательно вытирают досуха, особенно в межпальцевых промежутках. Ножные</w:t>
      </w:r>
      <w:r>
        <w:rPr>
          <w:color w:val="000000"/>
          <w:sz w:val="28"/>
          <w:szCs w:val="28"/>
        </w:rPr>
        <w:t xml:space="preserve"> ванны целесообразно проводить незадолго до сна.</w:t>
      </w:r>
    </w:p>
    <w:p w14:paraId="6BBF15C3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обмывание стоп прохладной водой с последующим их растиранием также способствует профилактике и коррекции плоскостопия.</w:t>
      </w:r>
    </w:p>
    <w:p w14:paraId="1CB2D600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закаливание необходимо проводить так, чтобы ребенок радовался, улыбался</w:t>
      </w:r>
      <w:r>
        <w:rPr>
          <w:color w:val="000000"/>
          <w:sz w:val="28"/>
          <w:szCs w:val="28"/>
        </w:rPr>
        <w:t xml:space="preserve"> и ждал. Это и является сигналом правильности выбранной методики. </w:t>
      </w:r>
      <w:r>
        <w:rPr>
          <w:color w:val="000000"/>
          <w:sz w:val="28"/>
          <w:szCs w:val="28"/>
        </w:rPr>
        <w:lastRenderedPageBreak/>
        <w:t>Кроме того, большую роль при проведении любых закаливающих процедур играет эмоциональное состояние взрослого и его отношение к проводимым мероприятиям. Благоприятная социально-психологическа</w:t>
      </w:r>
      <w:r>
        <w:rPr>
          <w:color w:val="000000"/>
          <w:sz w:val="28"/>
          <w:szCs w:val="28"/>
        </w:rPr>
        <w:t>я атмосфера повышает эффективность закаливания.</w:t>
      </w:r>
    </w:p>
    <w:p w14:paraId="13C870BB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чрезмерная нагрузка на ноги и неудобная обувь постепенно лишают стопу данных ей от природы изящных изгибов или с самого начала мешают их развитию. Чтобы предотвратить возникновение плоскостопия у детей </w:t>
      </w:r>
      <w:r>
        <w:rPr>
          <w:color w:val="000000"/>
          <w:sz w:val="28"/>
          <w:szCs w:val="28"/>
        </w:rPr>
        <w:t>дошкольного возраста необходимо:</w:t>
      </w:r>
    </w:p>
    <w:p w14:paraId="0B99684A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выбор обуви с первых шагов - обувь должна быть удобной, легкой, соответствовать размеру, иметь жесткий задник и эффективно фиксировать ногу, иметь качественный супинатор и каблук 3 мм;</w:t>
      </w:r>
    </w:p>
    <w:p w14:paraId="174294C2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прогулки босиком по песку</w:t>
      </w:r>
      <w:r>
        <w:rPr>
          <w:color w:val="000000"/>
          <w:sz w:val="28"/>
          <w:szCs w:val="28"/>
        </w:rPr>
        <w:t>, мелкому гравию, траве;</w:t>
      </w:r>
    </w:p>
    <w:p w14:paraId="7051A0F4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закаливающие процедуры для ног;</w:t>
      </w:r>
    </w:p>
    <w:p w14:paraId="06989F9D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стоп;</w:t>
      </w:r>
    </w:p>
    <w:p w14:paraId="282FFDF6" w14:textId="77777777" w:rsidR="00000000" w:rsidRDefault="007214C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комплексные физические упражнения (для детей старшего возраста).</w:t>
      </w:r>
    </w:p>
    <w:p w14:paraId="542E9B7C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возрасте стопа находится в стадии интенсивного развития, ее формирование еще не завершено, поэтому любые неб</w:t>
      </w:r>
      <w:r>
        <w:rPr>
          <w:color w:val="000000"/>
          <w:sz w:val="28"/>
          <w:szCs w:val="28"/>
        </w:rPr>
        <w:t>лагоприятные внешние воздействия могут приводить к возникновению тех или иных отклонений. Вместе с тем в этом возрастном периоде организм отличается большой пластичностью, поэтому можно сравнительно легко приостановить развитие плоскостопия или исправить е</w:t>
      </w:r>
      <w:r>
        <w:rPr>
          <w:color w:val="000000"/>
          <w:sz w:val="28"/>
          <w:szCs w:val="28"/>
        </w:rPr>
        <w:t>го путем укрепления мышц и связок стопы.</w:t>
      </w:r>
    </w:p>
    <w:p w14:paraId="1B0FCB13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EE6860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202707DD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656CB9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первыми шагами ребенка начинается и процесс формирования его стоп. При правильном развитии в строении стопы появляются продольный и поперечный своды, выполняющие амортизирующую функцию при ходьбе. Е</w:t>
      </w:r>
      <w:r>
        <w:rPr>
          <w:color w:val="000000"/>
          <w:sz w:val="28"/>
          <w:szCs w:val="28"/>
        </w:rPr>
        <w:t xml:space="preserve">сли же формированию этих сводов что-то помешало (иными словами, возникло плоскостопие), то увеличивается нагрузка на позвоночник, что в свою очередь может привести к нарушению осанки, болям в спине и шейном отделе, артритам, артрозам, остеохондрозу. Чтобы </w:t>
      </w:r>
      <w:r>
        <w:rPr>
          <w:color w:val="000000"/>
          <w:sz w:val="28"/>
          <w:szCs w:val="28"/>
        </w:rPr>
        <w:t>избежать этих недугов, необходимо проводить профилактику плоскостопия с самого раннего детства.</w:t>
      </w:r>
    </w:p>
    <w:p w14:paraId="1208BAF8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следует забывать, что успешное решение оздоровительных задач физического воспитания возможно на основе совместной деятельности педагогического коллектива обр</w:t>
      </w:r>
      <w:r>
        <w:rPr>
          <w:color w:val="000000"/>
          <w:sz w:val="28"/>
          <w:szCs w:val="28"/>
        </w:rPr>
        <w:t>азовательных учреждений и родителей.</w:t>
      </w:r>
    </w:p>
    <w:p w14:paraId="73F973B0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Родители, педагоги, медицинский персонал образовательных учреждений должны способствовать правильному формированию опорно-двигательного аппарата у детей и обращать внимание на самые незначительные отклонения в его разви</w:t>
      </w:r>
      <w:r>
        <w:rPr>
          <w:color w:val="000000"/>
          <w:sz w:val="28"/>
          <w:szCs w:val="28"/>
        </w:rPr>
        <w:t>тии в целом, и стопы в частности. Следует внимательно относиться к жалобам ребенка на боли при относительно невысоких нагрузках при ходьбе, беге или стоянии.</w:t>
      </w:r>
    </w:p>
    <w:p w14:paraId="43D81E99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профилактике и коррекции плоскостопия у детей в условиях общеобразовательных учреждений </w:t>
      </w:r>
      <w:r>
        <w:rPr>
          <w:color w:val="000000"/>
          <w:sz w:val="28"/>
          <w:szCs w:val="28"/>
        </w:rPr>
        <w:t xml:space="preserve">должна осуществляться систематически. Это ежегодная диагностика состояния сводов стопы у детей, создание полноценной развивающей физкультурно-оздоровительной среды, обеспечение рекомендуемого двигательного режима, соблюдение гигиенических условий, а также </w:t>
      </w:r>
      <w:r>
        <w:rPr>
          <w:color w:val="000000"/>
          <w:sz w:val="28"/>
          <w:szCs w:val="28"/>
        </w:rPr>
        <w:t>правильная организация физического воспитания.</w:t>
      </w:r>
    </w:p>
    <w:p w14:paraId="551AB091" w14:textId="77777777" w:rsidR="00000000" w:rsidRDefault="00721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F49479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14:paraId="70F0D213" w14:textId="77777777" w:rsidR="00000000" w:rsidRDefault="007214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B8274D" w14:textId="77777777" w:rsidR="00000000" w:rsidRDefault="007214C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Краснова И. Плоскостопие: мишка косолапый [Текст] / Краснова И. // Няня. - 2006. - №10. - с. 30-31</w:t>
      </w:r>
    </w:p>
    <w:p w14:paraId="70C88D4F" w14:textId="77777777" w:rsidR="00000000" w:rsidRDefault="007214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Максимова А. Мягкие шаги [Текст] / Максимова А. // Здоровье школьника.</w:t>
      </w:r>
      <w:r>
        <w:rPr>
          <w:color w:val="000000"/>
          <w:sz w:val="28"/>
          <w:szCs w:val="28"/>
        </w:rPr>
        <w:t xml:space="preserve"> - 2010. - №8. - с. 50-51</w:t>
      </w:r>
    </w:p>
    <w:p w14:paraId="58E215D2" w14:textId="77777777" w:rsidR="00000000" w:rsidRDefault="007214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Нагорнова С. Здоровые стопы - уверенный шаг [Текст] / Нагорнова С. // Вы и ваш ребенок. - 2008. - №1. - с. 38-39</w:t>
      </w:r>
    </w:p>
    <w:p w14:paraId="746BF885" w14:textId="77777777" w:rsidR="00000000" w:rsidRDefault="007214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Тарасова Т.А. Контроль физического состояния детей дошкольного возраста: Методические рекомендации для руководите</w:t>
      </w:r>
      <w:r>
        <w:rPr>
          <w:color w:val="000000"/>
          <w:sz w:val="28"/>
          <w:szCs w:val="28"/>
        </w:rPr>
        <w:t>лей и педагогов ДОУ. - М.: ТЦ Сфера, 2006. - 176 с. - (Приложение к журналу «Управление ДОУ»)</w:t>
      </w:r>
    </w:p>
    <w:p w14:paraId="6D2A0159" w14:textId="77777777" w:rsidR="007214C4" w:rsidRDefault="007214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Красикова А.С. Профилактика лечения плоскостопия - М., 2002.</w:t>
      </w:r>
    </w:p>
    <w:sectPr w:rsidR="007214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3"/>
    <w:rsid w:val="00611E23"/>
    <w:rsid w:val="007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B01FC"/>
  <w14:defaultImageDpi w14:val="0"/>
  <w15:docId w15:val="{83DFD77D-EAE5-42A7-806B-45A33C95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3451</Words>
  <Characters>19672</Characters>
  <Application>Microsoft Office Word</Application>
  <DocSecurity>0</DocSecurity>
  <Lines>163</Lines>
  <Paragraphs>46</Paragraphs>
  <ScaleCrop>false</ScaleCrop>
  <Company/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2024-11-26T11:56:00Z</dcterms:created>
  <dcterms:modified xsi:type="dcterms:W3CDTF">2024-11-26T11:56:00Z</dcterms:modified>
</cp:coreProperties>
</file>