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90" w:rsidRPr="003F7257" w:rsidRDefault="00696F9C" w:rsidP="00696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257">
        <w:rPr>
          <w:rFonts w:ascii="Times New Roman" w:hAnsi="Times New Roman" w:cs="Times New Roman"/>
          <w:sz w:val="28"/>
          <w:szCs w:val="28"/>
        </w:rPr>
        <w:t>ГРОДНЕНСКИЙ ГОСУДАРСТВЕННЫЙ МЕДИЦИНСКИЙ УНИВЕРСИТЕТ</w:t>
      </w:r>
    </w:p>
    <w:p w:rsidR="00696F9C" w:rsidRPr="003F7257" w:rsidRDefault="00696F9C" w:rsidP="00696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257">
        <w:rPr>
          <w:rFonts w:ascii="Times New Roman" w:hAnsi="Times New Roman" w:cs="Times New Roman"/>
          <w:sz w:val="28"/>
          <w:szCs w:val="28"/>
        </w:rPr>
        <w:t>Кафедра общей хирургии</w:t>
      </w:r>
    </w:p>
    <w:p w:rsidR="008F27DB" w:rsidRPr="003F7257" w:rsidRDefault="008F27DB" w:rsidP="00696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DB" w:rsidRPr="003F7257" w:rsidRDefault="008F27DB" w:rsidP="00696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DB" w:rsidRPr="003F7257" w:rsidRDefault="008F27DB" w:rsidP="00696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F9C" w:rsidRPr="003F7257" w:rsidRDefault="00696F9C" w:rsidP="008F27DB">
      <w:pPr>
        <w:jc w:val="right"/>
        <w:rPr>
          <w:rFonts w:ascii="Times New Roman" w:hAnsi="Times New Roman" w:cs="Times New Roman"/>
          <w:sz w:val="28"/>
          <w:szCs w:val="28"/>
        </w:rPr>
      </w:pPr>
      <w:r w:rsidRPr="003F7257">
        <w:rPr>
          <w:rFonts w:ascii="Times New Roman" w:hAnsi="Times New Roman" w:cs="Times New Roman"/>
          <w:sz w:val="28"/>
          <w:szCs w:val="28"/>
        </w:rPr>
        <w:t>З</w:t>
      </w:r>
      <w:r w:rsidR="008F27DB" w:rsidRPr="003F7257">
        <w:rPr>
          <w:rFonts w:ascii="Times New Roman" w:hAnsi="Times New Roman" w:cs="Times New Roman"/>
          <w:sz w:val="28"/>
          <w:szCs w:val="28"/>
        </w:rPr>
        <w:t xml:space="preserve">аведующий </w:t>
      </w:r>
      <w:r w:rsidRPr="003F7257">
        <w:rPr>
          <w:rFonts w:ascii="Times New Roman" w:hAnsi="Times New Roman" w:cs="Times New Roman"/>
          <w:sz w:val="28"/>
          <w:szCs w:val="28"/>
        </w:rPr>
        <w:t>кафедрой:</w:t>
      </w:r>
      <w:r w:rsidR="008F27DB" w:rsidRPr="003F7257">
        <w:rPr>
          <w:rFonts w:ascii="Times New Roman" w:hAnsi="Times New Roman" w:cs="Times New Roman"/>
          <w:sz w:val="28"/>
          <w:szCs w:val="28"/>
        </w:rPr>
        <w:t xml:space="preserve"> профессор </w:t>
      </w:r>
      <w:r w:rsidRPr="003F7257">
        <w:rPr>
          <w:rFonts w:ascii="Times New Roman" w:hAnsi="Times New Roman" w:cs="Times New Roman"/>
          <w:sz w:val="28"/>
          <w:szCs w:val="28"/>
        </w:rPr>
        <w:t>Горелик П. В.</w:t>
      </w:r>
    </w:p>
    <w:p w:rsidR="00696F9C" w:rsidRPr="003F7257" w:rsidRDefault="00696F9C" w:rsidP="008F27DB">
      <w:pPr>
        <w:jc w:val="right"/>
        <w:rPr>
          <w:rFonts w:ascii="Times New Roman" w:hAnsi="Times New Roman" w:cs="Times New Roman"/>
          <w:sz w:val="28"/>
          <w:szCs w:val="28"/>
        </w:rPr>
      </w:pPr>
      <w:r w:rsidRPr="003F7257">
        <w:rPr>
          <w:rFonts w:ascii="Times New Roman" w:hAnsi="Times New Roman" w:cs="Times New Roman"/>
          <w:sz w:val="28"/>
          <w:szCs w:val="28"/>
        </w:rPr>
        <w:t>Преподаватель:</w:t>
      </w:r>
      <w:r w:rsidR="008F27DB" w:rsidRPr="003F7257">
        <w:rPr>
          <w:rFonts w:ascii="Times New Roman" w:hAnsi="Times New Roman" w:cs="Times New Roman"/>
          <w:sz w:val="28"/>
          <w:szCs w:val="28"/>
        </w:rPr>
        <w:t xml:space="preserve"> доцент</w:t>
      </w:r>
      <w:r w:rsidRPr="003F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57">
        <w:rPr>
          <w:rFonts w:ascii="Times New Roman" w:hAnsi="Times New Roman" w:cs="Times New Roman"/>
          <w:sz w:val="28"/>
          <w:szCs w:val="28"/>
        </w:rPr>
        <w:t>Цилиндзь</w:t>
      </w:r>
      <w:proofErr w:type="spellEnd"/>
      <w:r w:rsidRPr="003F7257">
        <w:rPr>
          <w:rFonts w:ascii="Times New Roman" w:hAnsi="Times New Roman" w:cs="Times New Roman"/>
          <w:sz w:val="28"/>
          <w:szCs w:val="28"/>
        </w:rPr>
        <w:t xml:space="preserve"> И. Т.</w:t>
      </w:r>
    </w:p>
    <w:p w:rsidR="008F27DB" w:rsidRPr="003F7257" w:rsidRDefault="008F27DB" w:rsidP="008F2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27DB" w:rsidRPr="003F7257" w:rsidRDefault="008F27DB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DB" w:rsidRPr="003F7257" w:rsidRDefault="008F27DB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DB" w:rsidRPr="003F7257" w:rsidRDefault="008F27DB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DB" w:rsidRPr="003F7257" w:rsidRDefault="008F27DB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DB" w:rsidRPr="003F7257" w:rsidRDefault="008F27DB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257" w:rsidRDefault="003F7257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257" w:rsidRDefault="003F7257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257" w:rsidRDefault="003F7257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DB" w:rsidRPr="003F7257" w:rsidRDefault="008F27DB" w:rsidP="008F2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257">
        <w:rPr>
          <w:rFonts w:ascii="Times New Roman" w:hAnsi="Times New Roman" w:cs="Times New Roman"/>
          <w:sz w:val="28"/>
          <w:szCs w:val="28"/>
        </w:rPr>
        <w:t>ИСТОРИЯ БОЛЕЗНИ</w:t>
      </w:r>
    </w:p>
    <w:p w:rsidR="008F27DB" w:rsidRPr="003F7257" w:rsidRDefault="00583A11" w:rsidP="008F2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Пациента</w:t>
      </w:r>
      <w:r w:rsidR="008531A7">
        <w:rPr>
          <w:rFonts w:ascii="Times New Roman" w:hAnsi="Times New Roman" w:cs="Times New Roman"/>
          <w:sz w:val="28"/>
          <w:szCs w:val="28"/>
        </w:rPr>
        <w:t>: П</w:t>
      </w:r>
      <w:r w:rsidR="008F27DB" w:rsidRPr="003F7257">
        <w:rPr>
          <w:rFonts w:ascii="Times New Roman" w:hAnsi="Times New Roman" w:cs="Times New Roman"/>
          <w:sz w:val="28"/>
          <w:szCs w:val="28"/>
        </w:rPr>
        <w:t>осттромбофлебитический синдром</w:t>
      </w:r>
      <w:r w:rsidR="0080577B">
        <w:rPr>
          <w:rFonts w:ascii="Times New Roman" w:hAnsi="Times New Roman" w:cs="Times New Roman"/>
          <w:sz w:val="28"/>
          <w:szCs w:val="28"/>
        </w:rPr>
        <w:t>, варикозная</w:t>
      </w:r>
      <w:r w:rsidR="008531A7"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8F27DB" w:rsidRPr="003F7257" w:rsidRDefault="008F27DB" w:rsidP="008F27DB">
      <w:pPr>
        <w:jc w:val="right"/>
        <w:rPr>
          <w:rFonts w:ascii="Times New Roman" w:hAnsi="Times New Roman" w:cs="Times New Roman"/>
          <w:sz w:val="28"/>
          <w:szCs w:val="28"/>
        </w:rPr>
      </w:pPr>
      <w:r w:rsidRPr="003F7257">
        <w:rPr>
          <w:rFonts w:ascii="Times New Roman" w:hAnsi="Times New Roman" w:cs="Times New Roman"/>
          <w:sz w:val="28"/>
          <w:szCs w:val="28"/>
        </w:rPr>
        <w:t>Куратор: студентка 3 курса педиатрического факультета</w:t>
      </w:r>
    </w:p>
    <w:p w:rsidR="008F27DB" w:rsidRPr="003F7257" w:rsidRDefault="008F27DB" w:rsidP="008F27DB">
      <w:pPr>
        <w:jc w:val="right"/>
        <w:rPr>
          <w:rFonts w:ascii="Times New Roman" w:hAnsi="Times New Roman" w:cs="Times New Roman"/>
          <w:sz w:val="28"/>
          <w:szCs w:val="28"/>
        </w:rPr>
      </w:pPr>
      <w:r w:rsidRPr="003F7257">
        <w:rPr>
          <w:rFonts w:ascii="Times New Roman" w:hAnsi="Times New Roman" w:cs="Times New Roman"/>
          <w:sz w:val="28"/>
          <w:szCs w:val="28"/>
        </w:rPr>
        <w:t>1 группы</w:t>
      </w:r>
    </w:p>
    <w:p w:rsidR="008F27DB" w:rsidRPr="003F7257" w:rsidRDefault="008F27DB" w:rsidP="008F27DB">
      <w:pPr>
        <w:jc w:val="right"/>
        <w:rPr>
          <w:rFonts w:ascii="Times New Roman" w:hAnsi="Times New Roman" w:cs="Times New Roman"/>
          <w:sz w:val="28"/>
          <w:szCs w:val="28"/>
        </w:rPr>
      </w:pPr>
      <w:r w:rsidRPr="003F7257">
        <w:rPr>
          <w:rFonts w:ascii="Times New Roman" w:hAnsi="Times New Roman" w:cs="Times New Roman"/>
          <w:sz w:val="28"/>
          <w:szCs w:val="28"/>
        </w:rPr>
        <w:t>Хомич Е.Ю.</w:t>
      </w:r>
    </w:p>
    <w:p w:rsidR="008F27DB" w:rsidRPr="003F7257" w:rsidRDefault="008F27DB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DB" w:rsidRPr="003F7257" w:rsidRDefault="008F27DB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257" w:rsidRDefault="003F7257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0E6" w:rsidRDefault="00DF00E6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257" w:rsidRDefault="003F7257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257" w:rsidRDefault="003F7257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0E6" w:rsidRDefault="00DF00E6" w:rsidP="008F2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Гродно</w:t>
      </w:r>
    </w:p>
    <w:p w:rsidR="008F27DB" w:rsidRPr="003F7257" w:rsidRDefault="008F27DB" w:rsidP="008F2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257">
        <w:rPr>
          <w:rFonts w:ascii="Times New Roman" w:hAnsi="Times New Roman" w:cs="Times New Roman"/>
          <w:sz w:val="28"/>
          <w:szCs w:val="28"/>
        </w:rPr>
        <w:t>2020</w:t>
      </w:r>
    </w:p>
    <w:p w:rsidR="008F27DB" w:rsidRPr="00DF00E6" w:rsidRDefault="003F7257" w:rsidP="002042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E6">
        <w:rPr>
          <w:rFonts w:ascii="Times New Roman" w:hAnsi="Times New Roman" w:cs="Times New Roman"/>
          <w:b/>
          <w:sz w:val="28"/>
          <w:szCs w:val="28"/>
        </w:rPr>
        <w:lastRenderedPageBreak/>
        <w:t>ПАСПОРТНАЯ ЧАСТЬ</w:t>
      </w:r>
    </w:p>
    <w:p w:rsidR="003F7257" w:rsidRDefault="0020428A" w:rsidP="008F2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</w:t>
      </w:r>
    </w:p>
    <w:p w:rsidR="0020428A" w:rsidRDefault="0020428A" w:rsidP="008F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28A" w:rsidRPr="00DF00E6" w:rsidRDefault="00583A11" w:rsidP="002042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E6">
        <w:rPr>
          <w:rFonts w:ascii="Times New Roman" w:hAnsi="Times New Roman" w:cs="Times New Roman"/>
          <w:b/>
          <w:sz w:val="28"/>
          <w:szCs w:val="28"/>
        </w:rPr>
        <w:t>ЖАЛОБЫ ПАЦИЕНТА</w:t>
      </w:r>
    </w:p>
    <w:p w:rsidR="005E0D26" w:rsidRPr="00DF00E6" w:rsidRDefault="005E0D26" w:rsidP="00DF00E6">
      <w:pPr>
        <w:pStyle w:val="a4"/>
        <w:ind w:firstLine="284"/>
        <w:jc w:val="both"/>
        <w:rPr>
          <w:sz w:val="28"/>
        </w:rPr>
      </w:pPr>
      <w:r>
        <w:rPr>
          <w:color w:val="000000"/>
          <w:sz w:val="27"/>
          <w:szCs w:val="27"/>
        </w:rPr>
        <w:t xml:space="preserve"> </w:t>
      </w:r>
      <w:r w:rsidRPr="00DF00E6">
        <w:rPr>
          <w:color w:val="000000"/>
          <w:sz w:val="28"/>
          <w:szCs w:val="27"/>
        </w:rPr>
        <w:t>При поступлении в стационар пациент</w:t>
      </w:r>
      <w:r w:rsidRPr="00DF00E6">
        <w:rPr>
          <w:sz w:val="28"/>
        </w:rPr>
        <w:t xml:space="preserve"> предъявлял жалобы на</w:t>
      </w:r>
      <w:r w:rsidR="0080577B" w:rsidRPr="00DF00E6">
        <w:rPr>
          <w:sz w:val="28"/>
        </w:rPr>
        <w:t>:</w:t>
      </w:r>
      <w:r w:rsidR="0080577B" w:rsidRPr="00DF00E6">
        <w:rPr>
          <w:color w:val="000000"/>
          <w:sz w:val="28"/>
          <w:szCs w:val="27"/>
        </w:rPr>
        <w:t xml:space="preserve"> боли и </w:t>
      </w:r>
      <w:r w:rsidRPr="00DF00E6">
        <w:rPr>
          <w:color w:val="000000"/>
          <w:sz w:val="28"/>
          <w:szCs w:val="27"/>
        </w:rPr>
        <w:t>отеки</w:t>
      </w:r>
      <w:r w:rsidR="0080577B" w:rsidRPr="00DF00E6">
        <w:rPr>
          <w:color w:val="000000"/>
          <w:sz w:val="28"/>
          <w:szCs w:val="27"/>
        </w:rPr>
        <w:t xml:space="preserve"> нижних конечностей</w:t>
      </w:r>
      <w:r w:rsidRPr="00DF00E6">
        <w:rPr>
          <w:color w:val="000000"/>
          <w:sz w:val="28"/>
          <w:szCs w:val="27"/>
        </w:rPr>
        <w:t>, варикозное расширение вен, трофические</w:t>
      </w:r>
      <w:r w:rsidRPr="00DF00E6">
        <w:rPr>
          <w:sz w:val="28"/>
        </w:rPr>
        <w:t xml:space="preserve"> </w:t>
      </w:r>
      <w:r w:rsidRPr="00DF00E6">
        <w:rPr>
          <w:color w:val="000000"/>
          <w:sz w:val="28"/>
          <w:szCs w:val="27"/>
        </w:rPr>
        <w:t>нарушения обеих нижних конечностей</w:t>
      </w:r>
      <w:r w:rsidR="00545796" w:rsidRPr="00DF00E6">
        <w:rPr>
          <w:color w:val="000000"/>
          <w:sz w:val="28"/>
          <w:szCs w:val="27"/>
        </w:rPr>
        <w:t xml:space="preserve"> в области голеней</w:t>
      </w:r>
      <w:r w:rsidRPr="00DF00E6">
        <w:rPr>
          <w:color w:val="000000"/>
          <w:sz w:val="28"/>
          <w:szCs w:val="27"/>
        </w:rPr>
        <w:t>, а также слабость и утомляемость</w:t>
      </w:r>
      <w:r w:rsidRPr="00DF00E6">
        <w:rPr>
          <w:sz w:val="28"/>
        </w:rPr>
        <w:t xml:space="preserve"> </w:t>
      </w:r>
      <w:r w:rsidRPr="00DF00E6">
        <w:rPr>
          <w:color w:val="000000"/>
          <w:sz w:val="28"/>
          <w:szCs w:val="27"/>
        </w:rPr>
        <w:t>при длительном стоянии и ходьбе.</w:t>
      </w:r>
    </w:p>
    <w:p w:rsidR="0020428A" w:rsidRPr="00DF00E6" w:rsidRDefault="00B91B80" w:rsidP="00B91B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E6">
        <w:rPr>
          <w:rFonts w:ascii="Times New Roman" w:hAnsi="Times New Roman" w:cs="Times New Roman"/>
          <w:b/>
          <w:sz w:val="28"/>
          <w:szCs w:val="28"/>
        </w:rPr>
        <w:t xml:space="preserve">ИСТОРИЯ НАСТОЯЩЕГО ЗАБОЛЕВАНИЯ </w:t>
      </w:r>
      <w:proofErr w:type="gramStart"/>
      <w:r w:rsidRPr="00DF00E6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Pr="00DF00E6">
        <w:rPr>
          <w:rFonts w:ascii="Times New Roman" w:hAnsi="Times New Roman" w:cs="Times New Roman"/>
          <w:b/>
          <w:sz w:val="28"/>
          <w:szCs w:val="28"/>
        </w:rPr>
        <w:t>НАМНЕЗ БОЛЕЗНИ</w:t>
      </w:r>
      <w:r w:rsidR="005D6490" w:rsidRPr="00DF0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0E6">
        <w:rPr>
          <w:rFonts w:ascii="Times New Roman" w:hAnsi="Times New Roman" w:cs="Times New Roman"/>
          <w:b/>
          <w:sz w:val="28"/>
          <w:szCs w:val="28"/>
        </w:rPr>
        <w:t>(</w:t>
      </w:r>
      <w:r w:rsidRPr="00DF00E6">
        <w:rPr>
          <w:rFonts w:ascii="Times New Roman" w:hAnsi="Times New Roman" w:cs="Times New Roman"/>
          <w:b/>
          <w:sz w:val="28"/>
          <w:szCs w:val="28"/>
          <w:lang w:val="en-US"/>
        </w:rPr>
        <w:t>Anamnesis</w:t>
      </w:r>
      <w:r w:rsidRPr="00DF0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0E6">
        <w:rPr>
          <w:rFonts w:ascii="Times New Roman" w:hAnsi="Times New Roman" w:cs="Times New Roman"/>
          <w:b/>
          <w:sz w:val="28"/>
          <w:szCs w:val="28"/>
          <w:lang w:val="en-US"/>
        </w:rPr>
        <w:t>morbi</w:t>
      </w:r>
      <w:proofErr w:type="spellEnd"/>
      <w:r w:rsidRPr="00DF00E6">
        <w:rPr>
          <w:rFonts w:ascii="Times New Roman" w:hAnsi="Times New Roman" w:cs="Times New Roman"/>
          <w:b/>
          <w:sz w:val="28"/>
          <w:szCs w:val="28"/>
        </w:rPr>
        <w:t>)</w:t>
      </w:r>
    </w:p>
    <w:p w:rsidR="005D6490" w:rsidRPr="00DF00E6" w:rsidRDefault="00583A11" w:rsidP="00DF00E6">
      <w:pPr>
        <w:pStyle w:val="a4"/>
        <w:ind w:firstLine="284"/>
        <w:jc w:val="both"/>
        <w:rPr>
          <w:color w:val="000000"/>
          <w:sz w:val="28"/>
          <w:szCs w:val="27"/>
        </w:rPr>
      </w:pPr>
      <w:r w:rsidRPr="00DF00E6">
        <w:rPr>
          <w:color w:val="000000"/>
          <w:sz w:val="28"/>
          <w:szCs w:val="27"/>
        </w:rPr>
        <w:t>Со слов пациента</w:t>
      </w:r>
      <w:r w:rsidR="005D6490" w:rsidRPr="00DF00E6">
        <w:rPr>
          <w:color w:val="000000"/>
          <w:sz w:val="28"/>
          <w:szCs w:val="27"/>
        </w:rPr>
        <w:t>, заболевание началось окол</w:t>
      </w:r>
      <w:r w:rsidR="004C6C34">
        <w:rPr>
          <w:color w:val="000000"/>
          <w:sz w:val="28"/>
          <w:szCs w:val="27"/>
        </w:rPr>
        <w:t xml:space="preserve">о </w:t>
      </w:r>
      <w:r w:rsidR="004C6C34" w:rsidRPr="004C6C34">
        <w:rPr>
          <w:color w:val="000000"/>
          <w:sz w:val="28"/>
          <w:szCs w:val="27"/>
        </w:rPr>
        <w:t>10</w:t>
      </w:r>
      <w:r w:rsidR="005D6490" w:rsidRPr="00DF00E6">
        <w:rPr>
          <w:color w:val="000000"/>
          <w:sz w:val="28"/>
          <w:szCs w:val="27"/>
        </w:rPr>
        <w:t xml:space="preserve"> лет назад, когда после перенесенного острого тромбофлебита на фоне варикозного расширения вен нижних конечностей, постепенно нарастая, появились отеки и тупые боли в ногах, которые возникали при длительном стоянии и ходьбе и быстро исчезали в горизонтальном положении. </w:t>
      </w:r>
      <w:r w:rsidR="004C6C34">
        <w:rPr>
          <w:color w:val="000000"/>
          <w:sz w:val="28"/>
          <w:szCs w:val="27"/>
        </w:rPr>
        <w:t xml:space="preserve">Со слов пациента, его отец страдал варикозной болезнью вен нижних конечностей. </w:t>
      </w:r>
      <w:r w:rsidR="005D6490" w:rsidRPr="00DF00E6">
        <w:rPr>
          <w:color w:val="000000"/>
          <w:sz w:val="28"/>
          <w:szCs w:val="27"/>
        </w:rPr>
        <w:t xml:space="preserve"> Других причин и предрасполагающих фа</w:t>
      </w:r>
      <w:r w:rsidRPr="00DF00E6">
        <w:rPr>
          <w:color w:val="000000"/>
          <w:sz w:val="28"/>
          <w:szCs w:val="27"/>
        </w:rPr>
        <w:t>кторов назвать не может. Пациент</w:t>
      </w:r>
      <w:r w:rsidR="005D6490" w:rsidRPr="00DF00E6">
        <w:rPr>
          <w:color w:val="000000"/>
          <w:sz w:val="28"/>
          <w:szCs w:val="27"/>
        </w:rPr>
        <w:t xml:space="preserve"> неоднократно находился на амбул</w:t>
      </w:r>
      <w:r w:rsidR="004C6C34">
        <w:rPr>
          <w:color w:val="000000"/>
          <w:sz w:val="28"/>
          <w:szCs w:val="27"/>
        </w:rPr>
        <w:t>аторном и стационарном лечении, где проводилось консервативное лечение. Пациент</w:t>
      </w:r>
      <w:r w:rsidR="005D6490" w:rsidRPr="00DF00E6">
        <w:rPr>
          <w:color w:val="000000"/>
          <w:sz w:val="28"/>
          <w:szCs w:val="27"/>
        </w:rPr>
        <w:t xml:space="preserve"> </w:t>
      </w:r>
      <w:r w:rsidR="004C6C34">
        <w:rPr>
          <w:color w:val="000000"/>
          <w:sz w:val="28"/>
          <w:szCs w:val="27"/>
        </w:rPr>
        <w:t>использовал компрессионные чулки.</w:t>
      </w:r>
      <w:r w:rsidR="005D6490" w:rsidRPr="00DF00E6">
        <w:rPr>
          <w:color w:val="000000"/>
          <w:sz w:val="28"/>
          <w:szCs w:val="27"/>
        </w:rPr>
        <w:t xml:space="preserve"> </w:t>
      </w:r>
      <w:r w:rsidR="004C6C34">
        <w:rPr>
          <w:color w:val="000000"/>
          <w:sz w:val="28"/>
          <w:szCs w:val="27"/>
        </w:rPr>
        <w:t>Т</w:t>
      </w:r>
      <w:r w:rsidR="005D6490" w:rsidRPr="00DF00E6">
        <w:rPr>
          <w:color w:val="000000"/>
          <w:sz w:val="28"/>
          <w:szCs w:val="27"/>
        </w:rPr>
        <w:t>ерапия приносила временное облегчен</w:t>
      </w:r>
      <w:r w:rsidRPr="00DF00E6">
        <w:rPr>
          <w:color w:val="000000"/>
          <w:sz w:val="28"/>
          <w:szCs w:val="27"/>
        </w:rPr>
        <w:t>ие и улучшала состояние пациента</w:t>
      </w:r>
      <w:r w:rsidR="005D6490" w:rsidRPr="00DF00E6">
        <w:rPr>
          <w:color w:val="000000"/>
          <w:sz w:val="28"/>
          <w:szCs w:val="27"/>
        </w:rPr>
        <w:t xml:space="preserve">, но через некоторое время симптомы возобновлялись, что вынуждало </w:t>
      </w:r>
      <w:r w:rsidRPr="00DF00E6">
        <w:rPr>
          <w:color w:val="000000"/>
          <w:sz w:val="28"/>
          <w:szCs w:val="27"/>
        </w:rPr>
        <w:t>пациента</w:t>
      </w:r>
      <w:r w:rsidR="005D6490" w:rsidRPr="00DF00E6">
        <w:rPr>
          <w:color w:val="000000"/>
          <w:sz w:val="28"/>
          <w:szCs w:val="27"/>
        </w:rPr>
        <w:t xml:space="preserve"> обращаться к врачу в среднем 1-2 раза в год. Последнее обострение возникло около полу года назад, пациент был госпитализирован и ему был выставлен диагноз посттромбофлебитическая синдром.</w:t>
      </w:r>
    </w:p>
    <w:p w:rsidR="005D6490" w:rsidRPr="00DF00E6" w:rsidRDefault="00583A11" w:rsidP="00583A1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E6">
        <w:rPr>
          <w:rFonts w:ascii="Times New Roman" w:hAnsi="Times New Roman" w:cs="Times New Roman"/>
          <w:b/>
          <w:sz w:val="28"/>
          <w:szCs w:val="28"/>
        </w:rPr>
        <w:t>ИСТОРИЯ ЖИЗНИ ПАЦИЕНТА</w:t>
      </w:r>
      <w:r w:rsidR="005D6490" w:rsidRPr="00DF00E6">
        <w:rPr>
          <w:rFonts w:ascii="Times New Roman" w:hAnsi="Times New Roman" w:cs="Times New Roman"/>
          <w:b/>
          <w:sz w:val="28"/>
          <w:szCs w:val="28"/>
        </w:rPr>
        <w:t>-АНАМНЕЗ ЖИЗНИ</w:t>
      </w:r>
    </w:p>
    <w:p w:rsidR="00B91B80" w:rsidRPr="00DF00E6" w:rsidRDefault="005D6490" w:rsidP="005D649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E6">
        <w:rPr>
          <w:rFonts w:ascii="Times New Roman" w:hAnsi="Times New Roman" w:cs="Times New Roman"/>
          <w:b/>
          <w:sz w:val="28"/>
          <w:szCs w:val="28"/>
        </w:rPr>
        <w:t xml:space="preserve"> ANAMNESIS VITAE</w:t>
      </w:r>
    </w:p>
    <w:p w:rsidR="00E94125" w:rsidRDefault="00E94125" w:rsidP="005D64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</w:t>
      </w:r>
    </w:p>
    <w:p w:rsidR="00E94125" w:rsidRPr="00DF00E6" w:rsidRDefault="00583A11" w:rsidP="00583A1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E6">
        <w:rPr>
          <w:rFonts w:ascii="Times New Roman" w:hAnsi="Times New Roman" w:cs="Times New Roman"/>
          <w:b/>
          <w:sz w:val="28"/>
          <w:szCs w:val="28"/>
        </w:rPr>
        <w:t>ОБЪЕКТИВНОЕ ОБСЛЕДОВАНИЕ, НАСТОЯЩЕЕ СОСТОЯНИЕ ПАЦИЕНТА (</w:t>
      </w:r>
      <w:r w:rsidRPr="00DF00E6">
        <w:rPr>
          <w:rFonts w:ascii="Times New Roman" w:hAnsi="Times New Roman" w:cs="Times New Roman"/>
          <w:b/>
          <w:sz w:val="28"/>
          <w:szCs w:val="28"/>
          <w:lang w:val="en-US"/>
        </w:rPr>
        <w:t>Status</w:t>
      </w:r>
      <w:r w:rsidRPr="00DF0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0E6">
        <w:rPr>
          <w:rFonts w:ascii="Times New Roman" w:hAnsi="Times New Roman" w:cs="Times New Roman"/>
          <w:b/>
          <w:sz w:val="28"/>
          <w:szCs w:val="28"/>
          <w:lang w:val="en-US"/>
        </w:rPr>
        <w:t>praesens</w:t>
      </w:r>
      <w:proofErr w:type="spellEnd"/>
      <w:r w:rsidRPr="00DF0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0E6">
        <w:rPr>
          <w:rFonts w:ascii="Times New Roman" w:hAnsi="Times New Roman" w:cs="Times New Roman"/>
          <w:b/>
          <w:sz w:val="28"/>
          <w:szCs w:val="28"/>
          <w:lang w:val="en-US"/>
        </w:rPr>
        <w:t>objectivus</w:t>
      </w:r>
      <w:proofErr w:type="spellEnd"/>
      <w:r w:rsidRPr="00DF00E6">
        <w:rPr>
          <w:rFonts w:ascii="Times New Roman" w:hAnsi="Times New Roman" w:cs="Times New Roman"/>
          <w:b/>
          <w:sz w:val="28"/>
          <w:szCs w:val="28"/>
        </w:rPr>
        <w:t>)</w:t>
      </w:r>
    </w:p>
    <w:p w:rsidR="00DF00E6" w:rsidRPr="00DF00E6" w:rsidRDefault="00583A11" w:rsidP="00DF00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00E6">
        <w:rPr>
          <w:rFonts w:ascii="Times New Roman" w:hAnsi="Times New Roman" w:cs="Times New Roman"/>
          <w:b/>
          <w:i/>
          <w:sz w:val="28"/>
          <w:szCs w:val="28"/>
        </w:rPr>
        <w:t>Общий осмотр</w:t>
      </w:r>
    </w:p>
    <w:p w:rsidR="00DF00E6" w:rsidRDefault="00583A11" w:rsidP="00DF00E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DF00E6">
        <w:rPr>
          <w:rFonts w:ascii="Times New Roman" w:hAnsi="Times New Roman" w:cs="Times New Roman"/>
          <w:color w:val="000000"/>
          <w:sz w:val="28"/>
          <w:szCs w:val="27"/>
        </w:rPr>
        <w:t>Общее состояние пациента удовлетворительное, самочувствие хорошее. Положение активное.</w:t>
      </w:r>
      <w:r w:rsidR="00DF00E6" w:rsidRPr="00DF00E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DF00E6">
        <w:rPr>
          <w:rFonts w:ascii="Times New Roman" w:hAnsi="Times New Roman" w:cs="Times New Roman"/>
          <w:color w:val="000000"/>
          <w:sz w:val="28"/>
          <w:szCs w:val="27"/>
        </w:rPr>
        <w:t>Сознание ясное. Выражение лица обычное.</w:t>
      </w:r>
      <w:r w:rsidR="00DF00E6" w:rsidRPr="00DF00E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DF00E6">
        <w:rPr>
          <w:rFonts w:ascii="Times New Roman" w:hAnsi="Times New Roman" w:cs="Times New Roman"/>
          <w:color w:val="000000"/>
          <w:sz w:val="28"/>
          <w:szCs w:val="27"/>
          <w:lang w:val="en-US"/>
        </w:rPr>
        <w:t xml:space="preserve">                  </w:t>
      </w:r>
    </w:p>
    <w:p w:rsidR="00DF00E6" w:rsidRPr="00DF00E6" w:rsidRDefault="00583A11" w:rsidP="00DF00E6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 w:rsidRPr="00DF00E6">
        <w:rPr>
          <w:rFonts w:ascii="Times New Roman" w:hAnsi="Times New Roman" w:cs="Times New Roman"/>
          <w:color w:val="000000"/>
          <w:sz w:val="28"/>
          <w:szCs w:val="27"/>
        </w:rPr>
        <w:t xml:space="preserve">Телосложение </w:t>
      </w:r>
      <w:r w:rsidR="008F0E37" w:rsidRPr="00DF00E6">
        <w:rPr>
          <w:rFonts w:ascii="Times New Roman" w:hAnsi="Times New Roman" w:cs="Times New Roman"/>
          <w:color w:val="000000"/>
          <w:sz w:val="28"/>
          <w:szCs w:val="27"/>
        </w:rPr>
        <w:t xml:space="preserve">правильное, конституция </w:t>
      </w:r>
      <w:proofErr w:type="spellStart"/>
      <w:r w:rsidR="008F0E37" w:rsidRPr="00DF00E6">
        <w:rPr>
          <w:rFonts w:ascii="Times New Roman" w:hAnsi="Times New Roman" w:cs="Times New Roman"/>
          <w:color w:val="000000"/>
          <w:sz w:val="28"/>
          <w:szCs w:val="27"/>
        </w:rPr>
        <w:t>нормостеническая</w:t>
      </w:r>
      <w:proofErr w:type="spellEnd"/>
      <w:r w:rsidRPr="00DF00E6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="00DF00E6" w:rsidRPr="00DF00E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F0E37" w:rsidRPr="00DF00E6">
        <w:rPr>
          <w:rFonts w:ascii="Times New Roman" w:hAnsi="Times New Roman" w:cs="Times New Roman"/>
          <w:sz w:val="28"/>
        </w:rPr>
        <w:t>Рост 182 см, вес 78 кг.</w:t>
      </w:r>
    </w:p>
    <w:p w:rsidR="00DF00E6" w:rsidRDefault="00545796" w:rsidP="00DF00E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DF00E6">
        <w:rPr>
          <w:rFonts w:ascii="Times New Roman" w:hAnsi="Times New Roman" w:cs="Times New Roman"/>
          <w:color w:val="000000"/>
          <w:sz w:val="28"/>
          <w:szCs w:val="27"/>
        </w:rPr>
        <w:t xml:space="preserve">Слизистые оболочки нормального цвета. Отмечается пигментация и трофические изменения на голенях. </w:t>
      </w:r>
      <w:r w:rsidR="00E236DC" w:rsidRPr="00DF00E6">
        <w:rPr>
          <w:rFonts w:ascii="Times New Roman" w:hAnsi="Times New Roman" w:cs="Times New Roman"/>
          <w:color w:val="000000"/>
          <w:sz w:val="28"/>
          <w:szCs w:val="27"/>
        </w:rPr>
        <w:t xml:space="preserve">Остальные участки кожи нормального цвета. Тургор нормальный. </w:t>
      </w:r>
      <w:proofErr w:type="spellStart"/>
      <w:r w:rsidR="008F0E37" w:rsidRPr="00DF00E6">
        <w:rPr>
          <w:rFonts w:ascii="Times New Roman" w:hAnsi="Times New Roman" w:cs="Times New Roman"/>
          <w:color w:val="000000"/>
          <w:sz w:val="28"/>
          <w:szCs w:val="27"/>
        </w:rPr>
        <w:t>Оволосение</w:t>
      </w:r>
      <w:proofErr w:type="spellEnd"/>
      <w:r w:rsidR="008F0E37" w:rsidRPr="00DF00E6">
        <w:rPr>
          <w:rFonts w:ascii="Times New Roman" w:hAnsi="Times New Roman" w:cs="Times New Roman"/>
          <w:color w:val="000000"/>
          <w:sz w:val="28"/>
          <w:szCs w:val="27"/>
        </w:rPr>
        <w:t xml:space="preserve"> по мужскому типу.</w:t>
      </w:r>
      <w:r w:rsidR="00E236DC" w:rsidRPr="00DF00E6">
        <w:rPr>
          <w:rFonts w:ascii="Times New Roman" w:hAnsi="Times New Roman" w:cs="Times New Roman"/>
          <w:color w:val="000000"/>
          <w:sz w:val="28"/>
          <w:szCs w:val="27"/>
        </w:rPr>
        <w:t xml:space="preserve"> Ногти нормальной формы. </w:t>
      </w:r>
    </w:p>
    <w:p w:rsidR="00DF00E6" w:rsidRDefault="008F0E37" w:rsidP="00DF00E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DF00E6">
        <w:rPr>
          <w:rFonts w:ascii="Times New Roman" w:hAnsi="Times New Roman" w:cs="Times New Roman"/>
          <w:color w:val="000000"/>
          <w:sz w:val="28"/>
          <w:szCs w:val="27"/>
        </w:rPr>
        <w:lastRenderedPageBreak/>
        <w:t>Подкожно-</w:t>
      </w:r>
      <w:r w:rsidR="00E236DC" w:rsidRPr="00DF00E6">
        <w:rPr>
          <w:rFonts w:ascii="Times New Roman" w:hAnsi="Times New Roman" w:cs="Times New Roman"/>
          <w:color w:val="000000"/>
          <w:sz w:val="28"/>
          <w:szCs w:val="27"/>
        </w:rPr>
        <w:t>жировая клетчатка умеренно развита</w:t>
      </w:r>
      <w:r w:rsidRPr="00DF00E6">
        <w:rPr>
          <w:rFonts w:ascii="Times New Roman" w:hAnsi="Times New Roman" w:cs="Times New Roman"/>
          <w:color w:val="000000"/>
          <w:sz w:val="28"/>
          <w:szCs w:val="27"/>
        </w:rPr>
        <w:t>, распределена равномерно.</w:t>
      </w:r>
      <w:r w:rsidR="00E236DC" w:rsidRPr="00DF00E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DF00E6" w:rsidRDefault="00E236DC" w:rsidP="00DF00E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DF00E6">
        <w:rPr>
          <w:rFonts w:ascii="Times New Roman" w:hAnsi="Times New Roman" w:cs="Times New Roman"/>
          <w:color w:val="000000"/>
          <w:sz w:val="28"/>
          <w:szCs w:val="27"/>
        </w:rPr>
        <w:t xml:space="preserve">Лимфатические узлы не пальпируются. </w:t>
      </w:r>
    </w:p>
    <w:p w:rsidR="00DF00E6" w:rsidRPr="00DF00E6" w:rsidRDefault="00E236DC" w:rsidP="00DF00E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F00E6">
        <w:rPr>
          <w:rFonts w:ascii="Times New Roman" w:hAnsi="Times New Roman" w:cs="Times New Roman"/>
          <w:color w:val="000000"/>
          <w:sz w:val="28"/>
          <w:szCs w:val="27"/>
        </w:rPr>
        <w:t>Наблюдается незначительная отечность нижних конечностей.</w:t>
      </w:r>
    </w:p>
    <w:p w:rsidR="00DF00E6" w:rsidRDefault="00E236DC" w:rsidP="00DF00E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F00E6">
        <w:rPr>
          <w:rFonts w:ascii="Times New Roman" w:hAnsi="Times New Roman" w:cs="Times New Roman"/>
          <w:color w:val="000000"/>
          <w:sz w:val="28"/>
          <w:szCs w:val="27"/>
        </w:rPr>
        <w:t>Щитовидная железа нормальных размеров, эластичной консистенции, безболезненная при пальпации.</w:t>
      </w:r>
    </w:p>
    <w:p w:rsidR="00DF00E6" w:rsidRDefault="00E236DC" w:rsidP="00DF00E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F00E6">
        <w:rPr>
          <w:rFonts w:ascii="Times New Roman" w:hAnsi="Times New Roman" w:cs="Times New Roman"/>
          <w:color w:val="000000"/>
          <w:sz w:val="28"/>
          <w:szCs w:val="27"/>
        </w:rPr>
        <w:t xml:space="preserve">Глазные симптомы отсутствуют. </w:t>
      </w:r>
    </w:p>
    <w:p w:rsidR="00DF00E6" w:rsidRDefault="00C93667" w:rsidP="00DF00E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F00E6">
        <w:rPr>
          <w:rFonts w:ascii="Times New Roman" w:hAnsi="Times New Roman" w:cs="Times New Roman"/>
          <w:color w:val="000000"/>
          <w:sz w:val="28"/>
          <w:szCs w:val="27"/>
        </w:rPr>
        <w:t>Мышечная система хорошо развита, тонус в норме, болезненность при пальпации отсутствует. Состояние костной ткани в норме, деформаций и искривлений не наблюдается, болезненность отсутствует.</w:t>
      </w:r>
    </w:p>
    <w:p w:rsidR="00C93667" w:rsidRPr="00DF00E6" w:rsidRDefault="00C93667" w:rsidP="00DF00E6">
      <w:pPr>
        <w:spacing w:after="0"/>
        <w:ind w:firstLine="142"/>
        <w:jc w:val="both"/>
        <w:rPr>
          <w:rFonts w:ascii="Times New Roman" w:hAnsi="Times New Roman" w:cs="Times New Roman"/>
          <w:sz w:val="32"/>
          <w:szCs w:val="28"/>
        </w:rPr>
      </w:pPr>
      <w:r w:rsidRPr="00DF00E6">
        <w:rPr>
          <w:rFonts w:ascii="Times New Roman" w:hAnsi="Times New Roman" w:cs="Times New Roman"/>
          <w:color w:val="000000"/>
          <w:sz w:val="28"/>
          <w:szCs w:val="27"/>
        </w:rPr>
        <w:t>Суставы нормальной конфигурации, активные и пассивные движения сохранены в полном объеме.</w:t>
      </w:r>
    </w:p>
    <w:p w:rsidR="00DF00E6" w:rsidRPr="008C04CA" w:rsidRDefault="00C93667" w:rsidP="008C04CA">
      <w:pPr>
        <w:pStyle w:val="a4"/>
        <w:numPr>
          <w:ilvl w:val="0"/>
          <w:numId w:val="2"/>
        </w:numPr>
        <w:spacing w:after="0" w:afterAutospacing="0"/>
        <w:rPr>
          <w:b/>
          <w:i/>
          <w:color w:val="000000"/>
          <w:sz w:val="28"/>
          <w:szCs w:val="27"/>
        </w:rPr>
      </w:pPr>
      <w:r w:rsidRPr="008C04CA">
        <w:rPr>
          <w:b/>
          <w:i/>
          <w:color w:val="000000"/>
          <w:sz w:val="28"/>
          <w:szCs w:val="27"/>
        </w:rPr>
        <w:t xml:space="preserve">Органы </w:t>
      </w:r>
      <w:r w:rsidR="001639ED" w:rsidRPr="008C04CA">
        <w:rPr>
          <w:b/>
          <w:i/>
          <w:color w:val="000000"/>
          <w:sz w:val="28"/>
          <w:szCs w:val="27"/>
        </w:rPr>
        <w:t>дыхания</w:t>
      </w:r>
    </w:p>
    <w:p w:rsidR="00DF00E6" w:rsidRDefault="001639ED" w:rsidP="00DF00E6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 w:rsidRPr="00DF00E6">
        <w:rPr>
          <w:color w:val="000000"/>
          <w:sz w:val="27"/>
          <w:szCs w:val="27"/>
        </w:rPr>
        <w:t xml:space="preserve">Дыхание свободное. Грудная клетка правильной формы, </w:t>
      </w:r>
      <w:proofErr w:type="spellStart"/>
      <w:r w:rsidRPr="00DF00E6">
        <w:rPr>
          <w:color w:val="000000"/>
          <w:sz w:val="27"/>
          <w:szCs w:val="27"/>
        </w:rPr>
        <w:t>нормостеническая</w:t>
      </w:r>
      <w:proofErr w:type="spellEnd"/>
      <w:r w:rsidRPr="00DF00E6">
        <w:rPr>
          <w:color w:val="000000"/>
          <w:sz w:val="27"/>
          <w:szCs w:val="27"/>
        </w:rPr>
        <w:t xml:space="preserve">. Обе половины грудной клетки симметрично участвуют в акте дыхания. Тип дыхания смешанный, частота дыхания 16/мин, </w:t>
      </w:r>
      <w:proofErr w:type="gramStart"/>
      <w:r w:rsidRPr="00DF00E6">
        <w:rPr>
          <w:color w:val="000000"/>
          <w:sz w:val="27"/>
          <w:szCs w:val="27"/>
        </w:rPr>
        <w:t>ритмичное</w:t>
      </w:r>
      <w:proofErr w:type="gramEnd"/>
      <w:r w:rsidRPr="00DF00E6">
        <w:rPr>
          <w:color w:val="000000"/>
          <w:sz w:val="27"/>
          <w:szCs w:val="27"/>
        </w:rPr>
        <w:t xml:space="preserve">, средней глубины. Экскурсия грудной клетки 6 см. При пальпации грудная клетка эластичная, безболезненная голосовое дрожание </w:t>
      </w:r>
      <w:r w:rsidR="009F1963" w:rsidRPr="00DF00E6">
        <w:rPr>
          <w:color w:val="000000"/>
          <w:sz w:val="27"/>
          <w:szCs w:val="27"/>
        </w:rPr>
        <w:t>в норме</w:t>
      </w:r>
      <w:r w:rsidRPr="00DF00E6">
        <w:rPr>
          <w:color w:val="000000"/>
          <w:sz w:val="27"/>
          <w:szCs w:val="27"/>
        </w:rPr>
        <w:t xml:space="preserve">, </w:t>
      </w:r>
      <w:r w:rsidR="009F1963" w:rsidRPr="00DF00E6">
        <w:rPr>
          <w:color w:val="000000"/>
          <w:sz w:val="27"/>
          <w:szCs w:val="27"/>
        </w:rPr>
        <w:t>одинаковое с обеих сторон.</w:t>
      </w:r>
    </w:p>
    <w:p w:rsidR="00C93667" w:rsidRPr="00DF00E6" w:rsidRDefault="00DF00E6" w:rsidP="00DF00E6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 w:rsidRPr="00DF00E6">
        <w:rPr>
          <w:color w:val="000000"/>
          <w:sz w:val="28"/>
          <w:szCs w:val="27"/>
        </w:rPr>
        <w:t>Перкуссия: п</w:t>
      </w:r>
      <w:r w:rsidR="00C93667" w:rsidRPr="00DF00E6">
        <w:rPr>
          <w:color w:val="000000"/>
          <w:sz w:val="28"/>
          <w:szCs w:val="27"/>
        </w:rPr>
        <w:t>ри сравнительной перкуссии над симметричными участками</w:t>
      </w:r>
    </w:p>
    <w:p w:rsidR="00DF00E6" w:rsidRDefault="00C93667" w:rsidP="00DF00E6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DF00E6">
        <w:rPr>
          <w:color w:val="000000"/>
          <w:sz w:val="28"/>
          <w:szCs w:val="27"/>
        </w:rPr>
        <w:t>легких выслушивается ясный легочный звук</w:t>
      </w:r>
      <w:r>
        <w:rPr>
          <w:color w:val="000000"/>
          <w:sz w:val="27"/>
          <w:szCs w:val="27"/>
        </w:rPr>
        <w:t>.</w:t>
      </w:r>
    </w:p>
    <w:p w:rsidR="00C93667" w:rsidRDefault="00C93667" w:rsidP="00DF00E6">
      <w:pPr>
        <w:pStyle w:val="a4"/>
        <w:spacing w:before="0" w:beforeAutospacing="0" w:after="0" w:afterAutospacing="0"/>
        <w:ind w:firstLine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Данные топографической перкуссии легких:</w:t>
      </w:r>
    </w:p>
    <w:tbl>
      <w:tblPr>
        <w:tblStyle w:val="a5"/>
        <w:tblW w:w="9397" w:type="dxa"/>
        <w:tblLook w:val="04A0" w:firstRow="1" w:lastRow="0" w:firstColumn="1" w:lastColumn="0" w:noHBand="0" w:noVBand="1"/>
      </w:tblPr>
      <w:tblGrid>
        <w:gridCol w:w="3132"/>
        <w:gridCol w:w="3132"/>
        <w:gridCol w:w="3133"/>
      </w:tblGrid>
      <w:tr w:rsidR="009F1963" w:rsidTr="00E458E3">
        <w:trPr>
          <w:trHeight w:val="307"/>
        </w:trPr>
        <w:tc>
          <w:tcPr>
            <w:tcW w:w="3132" w:type="dxa"/>
            <w:vMerge w:val="restart"/>
          </w:tcPr>
          <w:p w:rsidR="009F1963" w:rsidRDefault="009F196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Топографические линии</w:t>
            </w:r>
          </w:p>
        </w:tc>
        <w:tc>
          <w:tcPr>
            <w:tcW w:w="6265" w:type="dxa"/>
            <w:gridSpan w:val="2"/>
          </w:tcPr>
          <w:p w:rsidR="009F1963" w:rsidRDefault="009F1963" w:rsidP="009F1963">
            <w:pPr>
              <w:pStyle w:val="a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Нижняя граница легких</w:t>
            </w:r>
          </w:p>
        </w:tc>
      </w:tr>
      <w:tr w:rsidR="009F1963" w:rsidTr="00E458E3">
        <w:trPr>
          <w:trHeight w:val="325"/>
        </w:trPr>
        <w:tc>
          <w:tcPr>
            <w:tcW w:w="3132" w:type="dxa"/>
            <w:vMerge/>
          </w:tcPr>
          <w:p w:rsidR="009F1963" w:rsidRDefault="009F1963" w:rsidP="00C93667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3132" w:type="dxa"/>
          </w:tcPr>
          <w:p w:rsidR="009F1963" w:rsidRDefault="009F196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Правое легкое</w:t>
            </w:r>
          </w:p>
        </w:tc>
        <w:tc>
          <w:tcPr>
            <w:tcW w:w="3133" w:type="dxa"/>
          </w:tcPr>
          <w:p w:rsidR="009F1963" w:rsidRDefault="009F196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Левое легкое</w:t>
            </w:r>
          </w:p>
        </w:tc>
      </w:tr>
      <w:tr w:rsidR="009F1963" w:rsidTr="00E458E3">
        <w:trPr>
          <w:trHeight w:val="307"/>
        </w:trPr>
        <w:tc>
          <w:tcPr>
            <w:tcW w:w="3132" w:type="dxa"/>
          </w:tcPr>
          <w:p w:rsidR="009F1963" w:rsidRPr="009F1963" w:rsidRDefault="009F196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L</w:t>
            </w:r>
            <w:r w:rsidRPr="009F1963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parasternalis</w:t>
            </w:r>
            <w:proofErr w:type="spellEnd"/>
          </w:p>
        </w:tc>
        <w:tc>
          <w:tcPr>
            <w:tcW w:w="3132" w:type="dxa"/>
          </w:tcPr>
          <w:p w:rsidR="009F1963" w:rsidRPr="009F1963" w:rsidRDefault="009F196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V </w:t>
            </w:r>
            <w:proofErr w:type="spellStart"/>
            <w:r>
              <w:rPr>
                <w:color w:val="000000"/>
                <w:sz w:val="27"/>
                <w:szCs w:val="27"/>
              </w:rPr>
              <w:t>межреберье</w:t>
            </w:r>
            <w:proofErr w:type="spellEnd"/>
          </w:p>
        </w:tc>
        <w:tc>
          <w:tcPr>
            <w:tcW w:w="3133" w:type="dxa"/>
          </w:tcPr>
          <w:p w:rsidR="009F1963" w:rsidRDefault="00E458E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9F1963" w:rsidTr="00E458E3">
        <w:trPr>
          <w:trHeight w:val="307"/>
        </w:trPr>
        <w:tc>
          <w:tcPr>
            <w:tcW w:w="3132" w:type="dxa"/>
          </w:tcPr>
          <w:p w:rsidR="009F1963" w:rsidRPr="009F1963" w:rsidRDefault="009F1963" w:rsidP="00C93667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L</w:t>
            </w:r>
            <w:r w:rsidRPr="009F1963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medioclavicularis</w:t>
            </w:r>
            <w:proofErr w:type="spellEnd"/>
          </w:p>
        </w:tc>
        <w:tc>
          <w:tcPr>
            <w:tcW w:w="3132" w:type="dxa"/>
          </w:tcPr>
          <w:p w:rsidR="009F1963" w:rsidRDefault="00E458E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 ребро</w:t>
            </w:r>
          </w:p>
        </w:tc>
        <w:tc>
          <w:tcPr>
            <w:tcW w:w="3133" w:type="dxa"/>
          </w:tcPr>
          <w:p w:rsidR="009F1963" w:rsidRDefault="00E458E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9F1963" w:rsidTr="00E458E3">
        <w:trPr>
          <w:trHeight w:val="307"/>
        </w:trPr>
        <w:tc>
          <w:tcPr>
            <w:tcW w:w="3132" w:type="dxa"/>
          </w:tcPr>
          <w:p w:rsidR="009F1963" w:rsidRPr="009F1963" w:rsidRDefault="009F1963" w:rsidP="00C93667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L</w:t>
            </w:r>
            <w:r w:rsidRPr="009F1963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axillaris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anterior</w:t>
            </w:r>
          </w:p>
        </w:tc>
        <w:tc>
          <w:tcPr>
            <w:tcW w:w="3132" w:type="dxa"/>
          </w:tcPr>
          <w:p w:rsidR="009F1963" w:rsidRDefault="00E458E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VII ребро</w:t>
            </w:r>
          </w:p>
        </w:tc>
        <w:tc>
          <w:tcPr>
            <w:tcW w:w="3133" w:type="dxa"/>
          </w:tcPr>
          <w:p w:rsidR="009F1963" w:rsidRDefault="00E458E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VII ребро</w:t>
            </w:r>
          </w:p>
        </w:tc>
      </w:tr>
      <w:tr w:rsidR="009F1963" w:rsidTr="00E458E3">
        <w:trPr>
          <w:trHeight w:val="307"/>
        </w:trPr>
        <w:tc>
          <w:tcPr>
            <w:tcW w:w="3132" w:type="dxa"/>
          </w:tcPr>
          <w:p w:rsidR="009F1963" w:rsidRPr="009F1963" w:rsidRDefault="009F1963" w:rsidP="00C93667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L</w:t>
            </w:r>
            <w:r w:rsidRPr="009F1963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axillaria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media</w:t>
            </w:r>
          </w:p>
        </w:tc>
        <w:tc>
          <w:tcPr>
            <w:tcW w:w="3132" w:type="dxa"/>
          </w:tcPr>
          <w:p w:rsidR="009F1963" w:rsidRDefault="00E458E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VIII ребро</w:t>
            </w:r>
          </w:p>
        </w:tc>
        <w:tc>
          <w:tcPr>
            <w:tcW w:w="3133" w:type="dxa"/>
          </w:tcPr>
          <w:p w:rsidR="009F1963" w:rsidRDefault="00E458E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VIII ребро</w:t>
            </w:r>
          </w:p>
        </w:tc>
      </w:tr>
      <w:tr w:rsidR="009F1963" w:rsidTr="00E458E3">
        <w:trPr>
          <w:trHeight w:val="307"/>
        </w:trPr>
        <w:tc>
          <w:tcPr>
            <w:tcW w:w="3132" w:type="dxa"/>
          </w:tcPr>
          <w:p w:rsidR="009F1963" w:rsidRPr="009F1963" w:rsidRDefault="009F1963" w:rsidP="00C93667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L</w:t>
            </w:r>
            <w:r w:rsidRPr="009F1963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axillaris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posterior</w:t>
            </w:r>
          </w:p>
        </w:tc>
        <w:tc>
          <w:tcPr>
            <w:tcW w:w="3132" w:type="dxa"/>
          </w:tcPr>
          <w:p w:rsidR="009F1963" w:rsidRDefault="00E458E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IX ребро</w:t>
            </w:r>
          </w:p>
        </w:tc>
        <w:tc>
          <w:tcPr>
            <w:tcW w:w="3133" w:type="dxa"/>
          </w:tcPr>
          <w:p w:rsidR="009F1963" w:rsidRDefault="00E458E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IX ребро</w:t>
            </w:r>
          </w:p>
        </w:tc>
      </w:tr>
      <w:tr w:rsidR="009F1963" w:rsidTr="00E458E3">
        <w:trPr>
          <w:trHeight w:val="307"/>
        </w:trPr>
        <w:tc>
          <w:tcPr>
            <w:tcW w:w="3132" w:type="dxa"/>
          </w:tcPr>
          <w:p w:rsidR="009F1963" w:rsidRPr="009F1963" w:rsidRDefault="009F1963" w:rsidP="00C93667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L</w:t>
            </w:r>
            <w:r w:rsidRPr="009F1963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scapularis</w:t>
            </w:r>
            <w:proofErr w:type="spellEnd"/>
          </w:p>
        </w:tc>
        <w:tc>
          <w:tcPr>
            <w:tcW w:w="3132" w:type="dxa"/>
          </w:tcPr>
          <w:p w:rsidR="009F1963" w:rsidRDefault="00E458E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X ребро</w:t>
            </w:r>
          </w:p>
        </w:tc>
        <w:tc>
          <w:tcPr>
            <w:tcW w:w="3133" w:type="dxa"/>
          </w:tcPr>
          <w:p w:rsidR="009F1963" w:rsidRDefault="00E458E3" w:rsidP="00C9366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X ребро</w:t>
            </w:r>
          </w:p>
        </w:tc>
      </w:tr>
      <w:tr w:rsidR="009F1963" w:rsidTr="00E458E3">
        <w:trPr>
          <w:trHeight w:val="307"/>
        </w:trPr>
        <w:tc>
          <w:tcPr>
            <w:tcW w:w="3132" w:type="dxa"/>
          </w:tcPr>
          <w:p w:rsidR="009F1963" w:rsidRPr="009F1963" w:rsidRDefault="009F1963" w:rsidP="00C93667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L.paravertebralis</w:t>
            </w:r>
            <w:proofErr w:type="spellEnd"/>
          </w:p>
        </w:tc>
        <w:tc>
          <w:tcPr>
            <w:tcW w:w="3132" w:type="dxa"/>
          </w:tcPr>
          <w:p w:rsidR="009F1963" w:rsidRDefault="00E458E3" w:rsidP="00C93667">
            <w:pPr>
              <w:pStyle w:val="a4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ост.отр.ThXI</w:t>
            </w:r>
            <w:proofErr w:type="spellEnd"/>
          </w:p>
        </w:tc>
        <w:tc>
          <w:tcPr>
            <w:tcW w:w="3133" w:type="dxa"/>
          </w:tcPr>
          <w:p w:rsidR="009F1963" w:rsidRDefault="00E458E3" w:rsidP="00C93667">
            <w:pPr>
              <w:pStyle w:val="a4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ост.отр.ThXI</w:t>
            </w:r>
            <w:proofErr w:type="spellEnd"/>
          </w:p>
        </w:tc>
      </w:tr>
    </w:tbl>
    <w:p w:rsidR="00C93667" w:rsidRPr="008C04CA" w:rsidRDefault="00E458E3" w:rsidP="008C04CA">
      <w:pPr>
        <w:pStyle w:val="a4"/>
        <w:spacing w:after="0" w:afterAutospacing="0"/>
        <w:ind w:left="426" w:hanging="142"/>
        <w:jc w:val="both"/>
        <w:rPr>
          <w:color w:val="000000"/>
          <w:sz w:val="28"/>
          <w:szCs w:val="27"/>
        </w:rPr>
      </w:pPr>
      <w:r w:rsidRPr="008C04CA">
        <w:rPr>
          <w:color w:val="000000"/>
          <w:sz w:val="28"/>
          <w:szCs w:val="27"/>
        </w:rPr>
        <w:t>Подвижность нижнего края легких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896"/>
        <w:gridCol w:w="2754"/>
        <w:gridCol w:w="2837"/>
      </w:tblGrid>
      <w:tr w:rsidR="00E458E3" w:rsidTr="008C04CA">
        <w:trPr>
          <w:trHeight w:val="341"/>
        </w:trPr>
        <w:tc>
          <w:tcPr>
            <w:tcW w:w="3896" w:type="dxa"/>
          </w:tcPr>
          <w:p w:rsidR="00E458E3" w:rsidRDefault="00E458E3" w:rsidP="008C04CA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Топографические линии</w:t>
            </w:r>
          </w:p>
        </w:tc>
        <w:tc>
          <w:tcPr>
            <w:tcW w:w="2754" w:type="dxa"/>
          </w:tcPr>
          <w:p w:rsidR="00E458E3" w:rsidRDefault="00E458E3" w:rsidP="008C04CA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Правое легкое</w:t>
            </w:r>
          </w:p>
        </w:tc>
        <w:tc>
          <w:tcPr>
            <w:tcW w:w="2837" w:type="dxa"/>
          </w:tcPr>
          <w:p w:rsidR="00E458E3" w:rsidRDefault="00E458E3" w:rsidP="008C04CA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Левое легкое</w:t>
            </w:r>
          </w:p>
        </w:tc>
      </w:tr>
      <w:tr w:rsidR="00E458E3" w:rsidTr="008C04CA">
        <w:trPr>
          <w:trHeight w:val="341"/>
        </w:trPr>
        <w:tc>
          <w:tcPr>
            <w:tcW w:w="3896" w:type="dxa"/>
          </w:tcPr>
          <w:p w:rsidR="00E458E3" w:rsidRDefault="00E458E3" w:rsidP="008C04CA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L</w:t>
            </w:r>
            <w:r w:rsidRPr="009F1963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axillaria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media</w:t>
            </w:r>
          </w:p>
        </w:tc>
        <w:tc>
          <w:tcPr>
            <w:tcW w:w="2754" w:type="dxa"/>
          </w:tcPr>
          <w:p w:rsidR="00E458E3" w:rsidRDefault="00E458E3" w:rsidP="008C04CA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 см</w:t>
            </w:r>
          </w:p>
        </w:tc>
        <w:tc>
          <w:tcPr>
            <w:tcW w:w="2837" w:type="dxa"/>
          </w:tcPr>
          <w:p w:rsidR="00E458E3" w:rsidRDefault="00E458E3" w:rsidP="008C04CA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 см</w:t>
            </w:r>
          </w:p>
        </w:tc>
      </w:tr>
      <w:tr w:rsidR="00E458E3" w:rsidTr="008C04CA">
        <w:trPr>
          <w:trHeight w:val="362"/>
        </w:trPr>
        <w:tc>
          <w:tcPr>
            <w:tcW w:w="3896" w:type="dxa"/>
          </w:tcPr>
          <w:p w:rsidR="00E458E3" w:rsidRDefault="00E458E3" w:rsidP="008C04CA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L</w:t>
            </w:r>
            <w:r w:rsidRPr="009F1963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scapularis</w:t>
            </w:r>
            <w:proofErr w:type="spellEnd"/>
          </w:p>
        </w:tc>
        <w:tc>
          <w:tcPr>
            <w:tcW w:w="2754" w:type="dxa"/>
          </w:tcPr>
          <w:p w:rsidR="00E458E3" w:rsidRDefault="00E458E3" w:rsidP="008C04CA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 см</w:t>
            </w:r>
          </w:p>
        </w:tc>
        <w:tc>
          <w:tcPr>
            <w:tcW w:w="2837" w:type="dxa"/>
          </w:tcPr>
          <w:p w:rsidR="00E458E3" w:rsidRDefault="00E458E3" w:rsidP="008C04CA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4см</w:t>
            </w:r>
          </w:p>
        </w:tc>
      </w:tr>
    </w:tbl>
    <w:p w:rsidR="00C93667" w:rsidRDefault="00E458E3" w:rsidP="008C04CA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Верхняя границ</w:t>
      </w:r>
      <w:r w:rsidR="008C04CA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легких спереди на 3 см выше ключицы с обеих сторон. Верхняя граница легких сзади на уровне остистого отростка 7 шейного позвонка с обеих сторон. Ширина полей </w:t>
      </w:r>
      <w:proofErr w:type="spellStart"/>
      <w:r>
        <w:rPr>
          <w:color w:val="000000"/>
          <w:sz w:val="27"/>
          <w:szCs w:val="27"/>
        </w:rPr>
        <w:t>Крени</w:t>
      </w:r>
      <w:r w:rsidR="00DB2999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га</w:t>
      </w:r>
      <w:proofErr w:type="spellEnd"/>
      <w:r>
        <w:rPr>
          <w:color w:val="000000"/>
          <w:sz w:val="27"/>
          <w:szCs w:val="27"/>
        </w:rPr>
        <w:t xml:space="preserve"> </w:t>
      </w:r>
      <w:r w:rsidR="00DB2999">
        <w:rPr>
          <w:color w:val="000000"/>
          <w:sz w:val="27"/>
          <w:szCs w:val="27"/>
        </w:rPr>
        <w:t>5см с обеих сторон.</w:t>
      </w:r>
    </w:p>
    <w:p w:rsidR="00E236DC" w:rsidRPr="008F0E37" w:rsidRDefault="00C93667" w:rsidP="008C04CA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DB2999">
        <w:rPr>
          <w:color w:val="000000"/>
          <w:sz w:val="27"/>
          <w:szCs w:val="27"/>
        </w:rPr>
        <w:t>Аускультация: над всей поверхностью легких выслушивается везикулярное дыхание, побочные дыхательные шумы и шум трения плевры отсутствуют.</w:t>
      </w:r>
    </w:p>
    <w:p w:rsidR="008F0E37" w:rsidRDefault="00DB2999" w:rsidP="008C04CA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Бронхофония</w:t>
      </w:r>
      <w:proofErr w:type="spellEnd"/>
      <w:r>
        <w:rPr>
          <w:color w:val="000000"/>
          <w:sz w:val="27"/>
          <w:szCs w:val="27"/>
        </w:rPr>
        <w:t xml:space="preserve"> одинаково проводится на симметричные участки легких.</w:t>
      </w:r>
    </w:p>
    <w:p w:rsidR="00522D89" w:rsidRDefault="00522D89" w:rsidP="008C04CA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</w:p>
    <w:p w:rsidR="00DB2999" w:rsidRPr="00522D89" w:rsidRDefault="00DB2999" w:rsidP="00522D89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7"/>
        </w:rPr>
      </w:pPr>
      <w:r w:rsidRPr="00522D89">
        <w:rPr>
          <w:b/>
          <w:i/>
          <w:color w:val="000000"/>
          <w:sz w:val="28"/>
          <w:szCs w:val="27"/>
        </w:rPr>
        <w:t>3.</w:t>
      </w:r>
      <w:proofErr w:type="gramStart"/>
      <w:r w:rsidRPr="00522D89">
        <w:rPr>
          <w:b/>
          <w:i/>
          <w:color w:val="000000"/>
          <w:sz w:val="28"/>
          <w:szCs w:val="27"/>
        </w:rPr>
        <w:t>Сердечно-сосудистая</w:t>
      </w:r>
      <w:proofErr w:type="gramEnd"/>
      <w:r w:rsidRPr="00522D89">
        <w:rPr>
          <w:b/>
          <w:i/>
          <w:color w:val="000000"/>
          <w:sz w:val="28"/>
          <w:szCs w:val="27"/>
        </w:rPr>
        <w:t xml:space="preserve"> система</w:t>
      </w:r>
    </w:p>
    <w:p w:rsidR="00DB2999" w:rsidRPr="00522D89" w:rsidRDefault="00DB2999" w:rsidP="00522D89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 w:rsidRPr="00522D89">
        <w:rPr>
          <w:color w:val="000000"/>
          <w:sz w:val="28"/>
          <w:szCs w:val="27"/>
        </w:rPr>
        <w:lastRenderedPageBreak/>
        <w:t>Выпячивания в области сердца и крупных сосудов не наблюдается. Верхушечный т</w:t>
      </w:r>
      <w:r w:rsidR="006D6865" w:rsidRPr="00522D89">
        <w:rPr>
          <w:color w:val="000000"/>
          <w:sz w:val="28"/>
          <w:szCs w:val="27"/>
        </w:rPr>
        <w:t xml:space="preserve">олчок </w:t>
      </w:r>
      <w:r w:rsidR="00A04733" w:rsidRPr="00522D89">
        <w:rPr>
          <w:color w:val="000000"/>
          <w:sz w:val="28"/>
          <w:szCs w:val="27"/>
        </w:rPr>
        <w:t>не визуализируется. Сердечный толчок отсутствует</w:t>
      </w:r>
      <w:r w:rsidRPr="00522D89">
        <w:rPr>
          <w:color w:val="000000"/>
          <w:sz w:val="28"/>
          <w:szCs w:val="27"/>
        </w:rPr>
        <w:t>. Надчревная пульсация</w:t>
      </w:r>
      <w:r w:rsidR="006D6865" w:rsidRPr="00522D89">
        <w:rPr>
          <w:color w:val="000000"/>
          <w:sz w:val="28"/>
          <w:szCs w:val="27"/>
        </w:rPr>
        <w:t xml:space="preserve"> и пульсация яремных вен</w:t>
      </w:r>
      <w:r w:rsidRPr="00522D89">
        <w:rPr>
          <w:color w:val="000000"/>
          <w:sz w:val="28"/>
          <w:szCs w:val="27"/>
        </w:rPr>
        <w:t xml:space="preserve"> не наблюдается.</w:t>
      </w:r>
    </w:p>
    <w:p w:rsidR="00A04733" w:rsidRPr="00522D89" w:rsidRDefault="00A04733" w:rsidP="00522D89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 w:rsidRPr="00522D89">
        <w:rPr>
          <w:color w:val="000000"/>
          <w:sz w:val="28"/>
          <w:szCs w:val="27"/>
        </w:rPr>
        <w:t xml:space="preserve">Верхушечный толчок не пальпируется. Патологических дрожаний </w:t>
      </w:r>
      <w:proofErr w:type="spellStart"/>
      <w:r w:rsidRPr="00522D89">
        <w:rPr>
          <w:color w:val="000000"/>
          <w:sz w:val="28"/>
          <w:szCs w:val="27"/>
        </w:rPr>
        <w:t>пальпаторно</w:t>
      </w:r>
      <w:proofErr w:type="spellEnd"/>
      <w:r w:rsidRPr="00522D89">
        <w:rPr>
          <w:color w:val="000000"/>
          <w:sz w:val="28"/>
          <w:szCs w:val="27"/>
        </w:rPr>
        <w:t xml:space="preserve"> не выявлено. При пальпации в области сердца болезненности не выявлено.  </w:t>
      </w:r>
    </w:p>
    <w:p w:rsidR="00A04733" w:rsidRPr="00522D89" w:rsidRDefault="00CB04EB" w:rsidP="00522D89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 w:rsidRPr="00522D89">
        <w:rPr>
          <w:color w:val="000000"/>
          <w:sz w:val="28"/>
          <w:szCs w:val="27"/>
        </w:rPr>
        <w:t>Пульс на лучевых артериях синхронный, ритмичный, равномерный, умеренного наполнения, частота 75 ударов в минуту.</w:t>
      </w:r>
      <w:r w:rsidR="006A6CF8" w:rsidRPr="00522D89">
        <w:rPr>
          <w:sz w:val="22"/>
          <w:szCs w:val="20"/>
        </w:rPr>
        <w:t xml:space="preserve"> </w:t>
      </w:r>
      <w:r w:rsidR="006A6CF8" w:rsidRPr="00522D89">
        <w:rPr>
          <w:color w:val="000000"/>
          <w:sz w:val="28"/>
          <w:szCs w:val="27"/>
        </w:rPr>
        <w:t>Стенка артерии эластичная. Пульс на периферических артериях сохранен</w:t>
      </w:r>
      <w:proofErr w:type="gramStart"/>
      <w:r w:rsidR="006A6CF8" w:rsidRPr="00522D89">
        <w:rPr>
          <w:color w:val="000000"/>
          <w:sz w:val="28"/>
          <w:szCs w:val="27"/>
        </w:rPr>
        <w:t>.</w:t>
      </w:r>
      <w:proofErr w:type="gramEnd"/>
      <w:r w:rsidR="006A6CF8" w:rsidRPr="00522D89">
        <w:rPr>
          <w:color w:val="000000"/>
          <w:sz w:val="28"/>
          <w:szCs w:val="27"/>
        </w:rPr>
        <w:t xml:space="preserve"> Отмечается варикозное расширение вен обеих нижних конечностей.</w:t>
      </w:r>
    </w:p>
    <w:p w:rsidR="006A6CF8" w:rsidRPr="00522D89" w:rsidRDefault="006A6CF8" w:rsidP="00522D89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 w:rsidRPr="00522D89">
        <w:rPr>
          <w:color w:val="000000"/>
          <w:sz w:val="28"/>
          <w:szCs w:val="27"/>
        </w:rPr>
        <w:t>Перкуссия: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6CF8" w:rsidRPr="00522D89" w:rsidTr="006A6CF8">
        <w:tc>
          <w:tcPr>
            <w:tcW w:w="3190" w:type="dxa"/>
          </w:tcPr>
          <w:p w:rsidR="006A6CF8" w:rsidRPr="00522D89" w:rsidRDefault="006A6CF8" w:rsidP="00522D8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522D89">
              <w:rPr>
                <w:color w:val="000000"/>
                <w:sz w:val="28"/>
                <w:szCs w:val="27"/>
              </w:rPr>
              <w:t>Границы</w:t>
            </w:r>
          </w:p>
        </w:tc>
        <w:tc>
          <w:tcPr>
            <w:tcW w:w="3190" w:type="dxa"/>
          </w:tcPr>
          <w:p w:rsidR="006A6CF8" w:rsidRPr="00522D89" w:rsidRDefault="006A6CF8" w:rsidP="00522D8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522D89">
              <w:rPr>
                <w:color w:val="000000"/>
                <w:sz w:val="28"/>
                <w:szCs w:val="27"/>
              </w:rPr>
              <w:t>Относительная тупость</w:t>
            </w:r>
          </w:p>
        </w:tc>
        <w:tc>
          <w:tcPr>
            <w:tcW w:w="3191" w:type="dxa"/>
          </w:tcPr>
          <w:p w:rsidR="006A6CF8" w:rsidRPr="00522D89" w:rsidRDefault="006A6CF8" w:rsidP="00522D8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522D89">
              <w:rPr>
                <w:color w:val="000000"/>
                <w:sz w:val="28"/>
                <w:szCs w:val="27"/>
              </w:rPr>
              <w:t xml:space="preserve"> Абсолютная тупость</w:t>
            </w:r>
          </w:p>
        </w:tc>
      </w:tr>
      <w:tr w:rsidR="006A6CF8" w:rsidRPr="00522D89" w:rsidTr="006A6CF8">
        <w:tc>
          <w:tcPr>
            <w:tcW w:w="3190" w:type="dxa"/>
          </w:tcPr>
          <w:p w:rsidR="006A6CF8" w:rsidRPr="00522D89" w:rsidRDefault="006A6CF8" w:rsidP="00522D8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522D89">
              <w:rPr>
                <w:color w:val="000000"/>
                <w:sz w:val="28"/>
                <w:szCs w:val="27"/>
              </w:rPr>
              <w:t>Правая граница</w:t>
            </w:r>
          </w:p>
        </w:tc>
        <w:tc>
          <w:tcPr>
            <w:tcW w:w="3190" w:type="dxa"/>
          </w:tcPr>
          <w:p w:rsidR="006A6CF8" w:rsidRPr="00522D89" w:rsidRDefault="003C1C01" w:rsidP="00522D8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522D89">
              <w:rPr>
                <w:color w:val="000000"/>
                <w:sz w:val="28"/>
                <w:szCs w:val="27"/>
              </w:rPr>
              <w:t xml:space="preserve"> В </w:t>
            </w:r>
            <w:r w:rsidR="003C0A87" w:rsidRPr="00522D89">
              <w:rPr>
                <w:color w:val="000000"/>
                <w:sz w:val="28"/>
                <w:szCs w:val="27"/>
              </w:rPr>
              <w:t xml:space="preserve">4 </w:t>
            </w:r>
            <w:proofErr w:type="spellStart"/>
            <w:r w:rsidR="003C0A87" w:rsidRPr="00522D89">
              <w:rPr>
                <w:color w:val="000000"/>
                <w:sz w:val="28"/>
                <w:szCs w:val="27"/>
              </w:rPr>
              <w:t>межреберьи</w:t>
            </w:r>
            <w:proofErr w:type="spellEnd"/>
            <w:r w:rsidR="003C0A87" w:rsidRPr="00522D89">
              <w:rPr>
                <w:color w:val="000000"/>
                <w:sz w:val="28"/>
                <w:szCs w:val="27"/>
              </w:rPr>
              <w:t xml:space="preserve"> </w:t>
            </w:r>
            <w:r w:rsidRPr="00522D89">
              <w:rPr>
                <w:color w:val="000000"/>
                <w:sz w:val="28"/>
                <w:szCs w:val="27"/>
              </w:rPr>
              <w:t xml:space="preserve"> на 1 см  кнаружи от правого края грудины</w:t>
            </w:r>
          </w:p>
        </w:tc>
        <w:tc>
          <w:tcPr>
            <w:tcW w:w="3191" w:type="dxa"/>
          </w:tcPr>
          <w:p w:rsidR="006A6CF8" w:rsidRPr="00522D89" w:rsidRDefault="003C0A87" w:rsidP="00522D8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522D89">
              <w:rPr>
                <w:color w:val="000000"/>
                <w:sz w:val="28"/>
                <w:szCs w:val="27"/>
              </w:rPr>
              <w:t xml:space="preserve">В 4 </w:t>
            </w:r>
            <w:proofErr w:type="spellStart"/>
            <w:r w:rsidRPr="00522D89">
              <w:rPr>
                <w:color w:val="000000"/>
                <w:sz w:val="28"/>
                <w:szCs w:val="27"/>
              </w:rPr>
              <w:t>межреберьи</w:t>
            </w:r>
            <w:proofErr w:type="spellEnd"/>
            <w:r w:rsidRPr="00522D89">
              <w:rPr>
                <w:color w:val="000000"/>
                <w:sz w:val="28"/>
                <w:szCs w:val="27"/>
              </w:rPr>
              <w:t xml:space="preserve">  по левому краю грудины</w:t>
            </w:r>
            <w:r w:rsidR="003C1C01" w:rsidRPr="00522D89">
              <w:rPr>
                <w:color w:val="000000"/>
                <w:sz w:val="28"/>
                <w:szCs w:val="27"/>
              </w:rPr>
              <w:t xml:space="preserve"> </w:t>
            </w:r>
          </w:p>
        </w:tc>
      </w:tr>
      <w:tr w:rsidR="006A6CF8" w:rsidRPr="00522D89" w:rsidTr="006A6CF8">
        <w:tc>
          <w:tcPr>
            <w:tcW w:w="3190" w:type="dxa"/>
          </w:tcPr>
          <w:p w:rsidR="006A6CF8" w:rsidRPr="00522D89" w:rsidRDefault="006A6CF8" w:rsidP="00522D8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522D89">
              <w:rPr>
                <w:color w:val="000000"/>
                <w:sz w:val="28"/>
                <w:szCs w:val="27"/>
              </w:rPr>
              <w:t>Левая граница</w:t>
            </w:r>
          </w:p>
        </w:tc>
        <w:tc>
          <w:tcPr>
            <w:tcW w:w="3190" w:type="dxa"/>
          </w:tcPr>
          <w:p w:rsidR="006A6CF8" w:rsidRPr="00522D89" w:rsidRDefault="003C1C01" w:rsidP="00522D8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522D89">
              <w:rPr>
                <w:color w:val="000000"/>
                <w:sz w:val="28"/>
                <w:szCs w:val="27"/>
              </w:rPr>
              <w:t xml:space="preserve"> На 1 см </w:t>
            </w:r>
            <w:proofErr w:type="spellStart"/>
            <w:r w:rsidRPr="00522D89">
              <w:rPr>
                <w:color w:val="000000"/>
                <w:sz w:val="28"/>
                <w:szCs w:val="27"/>
              </w:rPr>
              <w:t>кнутри</w:t>
            </w:r>
            <w:proofErr w:type="spellEnd"/>
            <w:r w:rsidRPr="00522D89">
              <w:rPr>
                <w:color w:val="000000"/>
                <w:sz w:val="28"/>
                <w:szCs w:val="27"/>
              </w:rPr>
              <w:t xml:space="preserve"> от левой среднеключичной линии в 5 </w:t>
            </w:r>
            <w:proofErr w:type="spellStart"/>
            <w:r w:rsidRPr="00522D89">
              <w:rPr>
                <w:color w:val="000000"/>
                <w:sz w:val="28"/>
                <w:szCs w:val="27"/>
              </w:rPr>
              <w:t>межреберьи</w:t>
            </w:r>
            <w:proofErr w:type="spellEnd"/>
          </w:p>
        </w:tc>
        <w:tc>
          <w:tcPr>
            <w:tcW w:w="3191" w:type="dxa"/>
          </w:tcPr>
          <w:p w:rsidR="006A6CF8" w:rsidRPr="00522D89" w:rsidRDefault="003C0A87" w:rsidP="00522D8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522D89">
              <w:rPr>
                <w:color w:val="000000"/>
                <w:sz w:val="28"/>
                <w:szCs w:val="27"/>
              </w:rPr>
              <w:t xml:space="preserve"> На 2,5 см </w:t>
            </w:r>
            <w:proofErr w:type="spellStart"/>
            <w:r w:rsidRPr="00522D89">
              <w:rPr>
                <w:color w:val="000000"/>
                <w:sz w:val="28"/>
                <w:szCs w:val="27"/>
              </w:rPr>
              <w:t>кнутри</w:t>
            </w:r>
            <w:proofErr w:type="spellEnd"/>
            <w:r w:rsidRPr="00522D89">
              <w:rPr>
                <w:color w:val="000000"/>
                <w:sz w:val="28"/>
                <w:szCs w:val="27"/>
              </w:rPr>
              <w:t xml:space="preserve"> от среднеключичной линии в 5 </w:t>
            </w:r>
            <w:proofErr w:type="spellStart"/>
            <w:r w:rsidRPr="00522D89">
              <w:rPr>
                <w:color w:val="000000"/>
                <w:sz w:val="28"/>
                <w:szCs w:val="27"/>
              </w:rPr>
              <w:t>межреберьи</w:t>
            </w:r>
            <w:proofErr w:type="spellEnd"/>
            <w:r w:rsidRPr="00522D89">
              <w:rPr>
                <w:color w:val="000000"/>
                <w:sz w:val="28"/>
                <w:szCs w:val="27"/>
              </w:rPr>
              <w:t xml:space="preserve"> </w:t>
            </w:r>
          </w:p>
        </w:tc>
      </w:tr>
      <w:tr w:rsidR="006A6CF8" w:rsidRPr="00522D89" w:rsidTr="006A6CF8">
        <w:tc>
          <w:tcPr>
            <w:tcW w:w="3190" w:type="dxa"/>
          </w:tcPr>
          <w:p w:rsidR="006A6CF8" w:rsidRPr="00522D89" w:rsidRDefault="006A6CF8" w:rsidP="00522D8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522D89">
              <w:rPr>
                <w:color w:val="000000"/>
                <w:sz w:val="28"/>
                <w:szCs w:val="27"/>
              </w:rPr>
              <w:t>Верхняя граница</w:t>
            </w:r>
          </w:p>
        </w:tc>
        <w:tc>
          <w:tcPr>
            <w:tcW w:w="3190" w:type="dxa"/>
          </w:tcPr>
          <w:p w:rsidR="006A6CF8" w:rsidRPr="00522D89" w:rsidRDefault="003C1C01" w:rsidP="00522D8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522D89">
              <w:rPr>
                <w:color w:val="000000"/>
                <w:sz w:val="28"/>
                <w:szCs w:val="27"/>
              </w:rPr>
              <w:t xml:space="preserve"> 3 ребро по левой </w:t>
            </w:r>
            <w:proofErr w:type="spellStart"/>
            <w:r w:rsidRPr="00522D89">
              <w:rPr>
                <w:color w:val="000000"/>
                <w:sz w:val="28"/>
                <w:szCs w:val="27"/>
              </w:rPr>
              <w:t>окологрудинной</w:t>
            </w:r>
            <w:proofErr w:type="spellEnd"/>
            <w:r w:rsidRPr="00522D89">
              <w:rPr>
                <w:color w:val="000000"/>
                <w:sz w:val="28"/>
                <w:szCs w:val="27"/>
              </w:rPr>
              <w:t xml:space="preserve"> линии</w:t>
            </w:r>
          </w:p>
        </w:tc>
        <w:tc>
          <w:tcPr>
            <w:tcW w:w="3191" w:type="dxa"/>
          </w:tcPr>
          <w:p w:rsidR="006A6CF8" w:rsidRPr="00522D89" w:rsidRDefault="003C0A87" w:rsidP="00522D8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522D89">
              <w:rPr>
                <w:color w:val="000000"/>
                <w:sz w:val="28"/>
                <w:szCs w:val="27"/>
              </w:rPr>
              <w:t xml:space="preserve">4 ребро по левой </w:t>
            </w:r>
            <w:proofErr w:type="spellStart"/>
            <w:r w:rsidRPr="00522D89">
              <w:rPr>
                <w:color w:val="000000"/>
                <w:sz w:val="28"/>
                <w:szCs w:val="27"/>
              </w:rPr>
              <w:t>окологрудинной</w:t>
            </w:r>
            <w:proofErr w:type="spellEnd"/>
            <w:r w:rsidRPr="00522D89">
              <w:rPr>
                <w:color w:val="000000"/>
                <w:sz w:val="28"/>
                <w:szCs w:val="27"/>
              </w:rPr>
              <w:t xml:space="preserve"> линии</w:t>
            </w:r>
          </w:p>
        </w:tc>
      </w:tr>
    </w:tbl>
    <w:p w:rsidR="006A6CF8" w:rsidRPr="00522D89" w:rsidRDefault="00391172" w:rsidP="00522D89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 w:rsidRPr="00522D89">
        <w:rPr>
          <w:color w:val="000000"/>
          <w:sz w:val="28"/>
          <w:szCs w:val="27"/>
        </w:rPr>
        <w:t>Ширина сосудистого пучка 5 см.</w:t>
      </w:r>
    </w:p>
    <w:p w:rsidR="00391172" w:rsidRPr="00522D89" w:rsidRDefault="00391172" w:rsidP="00522D89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 w:rsidRPr="00522D89">
        <w:rPr>
          <w:color w:val="000000"/>
          <w:sz w:val="28"/>
          <w:szCs w:val="27"/>
        </w:rPr>
        <w:t>Поперечный размер сердца:</w:t>
      </w:r>
    </w:p>
    <w:p w:rsidR="00391172" w:rsidRPr="00522D89" w:rsidRDefault="00391172" w:rsidP="00522D89">
      <w:pPr>
        <w:pStyle w:val="a4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522D89">
        <w:rPr>
          <w:color w:val="000000"/>
          <w:sz w:val="28"/>
          <w:szCs w:val="27"/>
        </w:rPr>
        <w:t>Правый перпендикуляр 4см</w:t>
      </w:r>
    </w:p>
    <w:p w:rsidR="00391172" w:rsidRPr="00522D89" w:rsidRDefault="00391172" w:rsidP="00522D89">
      <w:pPr>
        <w:pStyle w:val="a4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522D89">
        <w:rPr>
          <w:color w:val="000000"/>
          <w:sz w:val="28"/>
          <w:szCs w:val="27"/>
        </w:rPr>
        <w:t>Левый перпендикуляр 8см</w:t>
      </w:r>
    </w:p>
    <w:p w:rsidR="00391172" w:rsidRPr="00522D89" w:rsidRDefault="00391172" w:rsidP="00522D89">
      <w:pPr>
        <w:pStyle w:val="a4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522D89">
        <w:rPr>
          <w:color w:val="000000"/>
          <w:sz w:val="28"/>
          <w:szCs w:val="27"/>
        </w:rPr>
        <w:t>Суммарный поперечный размер сердца 12 см</w:t>
      </w:r>
    </w:p>
    <w:p w:rsidR="00391172" w:rsidRPr="00522D89" w:rsidRDefault="00391172" w:rsidP="00522D89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 w:rsidRPr="00522D89">
        <w:rPr>
          <w:color w:val="000000"/>
          <w:sz w:val="28"/>
          <w:szCs w:val="27"/>
        </w:rPr>
        <w:t>Конфигурация сердца нормальная</w:t>
      </w:r>
    </w:p>
    <w:p w:rsidR="00391172" w:rsidRPr="00522D89" w:rsidRDefault="00391172" w:rsidP="00522D89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 w:rsidRPr="00522D89">
        <w:rPr>
          <w:color w:val="000000"/>
          <w:sz w:val="28"/>
          <w:szCs w:val="27"/>
        </w:rPr>
        <w:t xml:space="preserve">Аускультация: Тоны сердца  </w:t>
      </w:r>
      <w:proofErr w:type="spellStart"/>
      <w:r w:rsidRPr="00522D89">
        <w:rPr>
          <w:color w:val="000000"/>
          <w:sz w:val="28"/>
          <w:szCs w:val="27"/>
        </w:rPr>
        <w:t>ясные</w:t>
      </w:r>
      <w:proofErr w:type="gramStart"/>
      <w:r w:rsidRPr="00522D89">
        <w:rPr>
          <w:color w:val="000000"/>
          <w:sz w:val="28"/>
          <w:szCs w:val="27"/>
        </w:rPr>
        <w:t>,р</w:t>
      </w:r>
      <w:proofErr w:type="gramEnd"/>
      <w:r w:rsidRPr="00522D89">
        <w:rPr>
          <w:color w:val="000000"/>
          <w:sz w:val="28"/>
          <w:szCs w:val="27"/>
        </w:rPr>
        <w:t>итмичные</w:t>
      </w:r>
      <w:proofErr w:type="spellEnd"/>
      <w:r w:rsidRPr="00522D89">
        <w:rPr>
          <w:color w:val="000000"/>
          <w:sz w:val="28"/>
          <w:szCs w:val="27"/>
        </w:rPr>
        <w:t>. Паталогические шумы не выслушиваются.</w:t>
      </w:r>
    </w:p>
    <w:p w:rsidR="00391172" w:rsidRPr="00522D89" w:rsidRDefault="00391172" w:rsidP="00522D89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 w:rsidRPr="00522D89">
        <w:rPr>
          <w:color w:val="000000"/>
          <w:sz w:val="28"/>
          <w:szCs w:val="27"/>
        </w:rPr>
        <w:t>Артериальное давление: на правой руке 135/80 мм</w:t>
      </w:r>
      <w:proofErr w:type="gramStart"/>
      <w:r w:rsidRPr="00522D89">
        <w:rPr>
          <w:color w:val="000000"/>
          <w:sz w:val="28"/>
          <w:szCs w:val="27"/>
        </w:rPr>
        <w:t>.</w:t>
      </w:r>
      <w:proofErr w:type="gramEnd"/>
      <w:r w:rsidRPr="00522D89">
        <w:rPr>
          <w:color w:val="000000"/>
          <w:sz w:val="28"/>
          <w:szCs w:val="27"/>
        </w:rPr>
        <w:t xml:space="preserve"> </w:t>
      </w:r>
      <w:proofErr w:type="gramStart"/>
      <w:r w:rsidRPr="00522D89">
        <w:rPr>
          <w:color w:val="000000"/>
          <w:sz w:val="28"/>
          <w:szCs w:val="27"/>
        </w:rPr>
        <w:t>р</w:t>
      </w:r>
      <w:proofErr w:type="gramEnd"/>
      <w:r w:rsidRPr="00522D89">
        <w:rPr>
          <w:color w:val="000000"/>
          <w:sz w:val="28"/>
          <w:szCs w:val="27"/>
        </w:rPr>
        <w:t>т. ст. ; на левой руке 135/80 мм</w:t>
      </w:r>
      <w:proofErr w:type="gramStart"/>
      <w:r w:rsidRPr="00522D89">
        <w:rPr>
          <w:color w:val="000000"/>
          <w:sz w:val="28"/>
          <w:szCs w:val="27"/>
        </w:rPr>
        <w:t>.</w:t>
      </w:r>
      <w:proofErr w:type="gramEnd"/>
      <w:r w:rsidRPr="00522D89">
        <w:rPr>
          <w:color w:val="000000"/>
          <w:sz w:val="28"/>
          <w:szCs w:val="27"/>
        </w:rPr>
        <w:t xml:space="preserve"> </w:t>
      </w:r>
      <w:proofErr w:type="gramStart"/>
      <w:r w:rsidRPr="00522D89">
        <w:rPr>
          <w:color w:val="000000"/>
          <w:sz w:val="28"/>
          <w:szCs w:val="27"/>
        </w:rPr>
        <w:t>р</w:t>
      </w:r>
      <w:proofErr w:type="gramEnd"/>
      <w:r w:rsidRPr="00522D89">
        <w:rPr>
          <w:color w:val="000000"/>
          <w:sz w:val="28"/>
          <w:szCs w:val="27"/>
        </w:rPr>
        <w:t>т. ст.</w:t>
      </w:r>
    </w:p>
    <w:p w:rsidR="00391172" w:rsidRDefault="00522D89" w:rsidP="00522D89">
      <w:pPr>
        <w:pStyle w:val="a4"/>
        <w:spacing w:after="0" w:afterAutospacing="0"/>
        <w:jc w:val="both"/>
        <w:rPr>
          <w:b/>
          <w:i/>
          <w:color w:val="000000"/>
          <w:sz w:val="28"/>
          <w:szCs w:val="27"/>
        </w:rPr>
      </w:pPr>
      <w:r w:rsidRPr="00522D89">
        <w:rPr>
          <w:b/>
          <w:i/>
          <w:color w:val="000000"/>
          <w:sz w:val="28"/>
          <w:szCs w:val="27"/>
        </w:rPr>
        <w:t>4.Система органов пищеварения.</w:t>
      </w:r>
    </w:p>
    <w:p w:rsidR="00522D89" w:rsidRDefault="00EB1980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Слизистая оболочка полости рта нормального цвета без изъязвлений</w:t>
      </w:r>
      <w:proofErr w:type="gramStart"/>
      <w:r>
        <w:rPr>
          <w:color w:val="000000"/>
          <w:sz w:val="28"/>
          <w:szCs w:val="27"/>
        </w:rPr>
        <w:t>.</w:t>
      </w:r>
      <w:proofErr w:type="gramEnd"/>
      <w:r>
        <w:rPr>
          <w:color w:val="000000"/>
          <w:sz w:val="28"/>
          <w:szCs w:val="27"/>
        </w:rPr>
        <w:t xml:space="preserve"> Десна не кровоточат. Запах изо рта обычный.</w:t>
      </w:r>
    </w:p>
    <w:p w:rsidR="00D76997" w:rsidRDefault="00EB1980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Язык влажный, не обложенный</w:t>
      </w:r>
      <w:proofErr w:type="gramStart"/>
      <w:r w:rsidR="000167F4">
        <w:rPr>
          <w:color w:val="000000"/>
          <w:sz w:val="28"/>
          <w:szCs w:val="27"/>
        </w:rPr>
        <w:t>.</w:t>
      </w:r>
      <w:proofErr w:type="gramEnd"/>
      <w:r w:rsidR="000167F4">
        <w:rPr>
          <w:color w:val="000000"/>
          <w:sz w:val="28"/>
          <w:szCs w:val="27"/>
        </w:rPr>
        <w:t xml:space="preserve"> Небные дужки бледные, нормального размера</w:t>
      </w:r>
      <w:proofErr w:type="gramStart"/>
      <w:r w:rsidR="000167F4">
        <w:rPr>
          <w:color w:val="000000"/>
          <w:sz w:val="28"/>
          <w:szCs w:val="27"/>
        </w:rPr>
        <w:t>.</w:t>
      </w:r>
      <w:proofErr w:type="gramEnd"/>
      <w:r w:rsidR="000167F4">
        <w:rPr>
          <w:color w:val="000000"/>
          <w:sz w:val="28"/>
          <w:szCs w:val="27"/>
        </w:rPr>
        <w:t xml:space="preserve"> Миндалины не увеличены, нормального цвета, без налета</w:t>
      </w:r>
      <w:proofErr w:type="gramStart"/>
      <w:r w:rsidR="000167F4">
        <w:rPr>
          <w:color w:val="000000"/>
          <w:sz w:val="28"/>
          <w:szCs w:val="27"/>
        </w:rPr>
        <w:t>.</w:t>
      </w:r>
      <w:proofErr w:type="gramEnd"/>
      <w:r w:rsidR="000167F4">
        <w:rPr>
          <w:color w:val="000000"/>
          <w:sz w:val="28"/>
          <w:szCs w:val="27"/>
        </w:rPr>
        <w:t xml:space="preserve"> Слизистая оболочка глотки не гиперемированная, влажная, поверхность гладкая.</w:t>
      </w:r>
    </w:p>
    <w:p w:rsidR="000167F4" w:rsidRDefault="00D76997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Живот нормальной формы, не вздут, симметрично учувствует в акте дыхания</w:t>
      </w:r>
      <w:proofErr w:type="gramStart"/>
      <w:r>
        <w:rPr>
          <w:color w:val="000000"/>
          <w:sz w:val="28"/>
          <w:szCs w:val="27"/>
        </w:rPr>
        <w:t>.</w:t>
      </w:r>
      <w:proofErr w:type="gramEnd"/>
      <w:r>
        <w:rPr>
          <w:color w:val="000000"/>
          <w:sz w:val="28"/>
          <w:szCs w:val="27"/>
        </w:rPr>
        <w:t xml:space="preserve"> Пупок втянут, патологических </w:t>
      </w:r>
      <w:proofErr w:type="spellStart"/>
      <w:r w:rsidR="000B4D7D">
        <w:rPr>
          <w:color w:val="000000"/>
          <w:sz w:val="28"/>
          <w:szCs w:val="27"/>
        </w:rPr>
        <w:t>выпячиваний</w:t>
      </w:r>
      <w:proofErr w:type="spellEnd"/>
      <w:r>
        <w:rPr>
          <w:color w:val="000000"/>
          <w:sz w:val="28"/>
          <w:szCs w:val="27"/>
        </w:rPr>
        <w:t>, рубцов и  расширенных подкожных вен на передней брюшной стенке  нет. Окружность живота  на уровне пупка 90 см.</w:t>
      </w:r>
    </w:p>
    <w:p w:rsidR="00D76997" w:rsidRDefault="00D76997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Поверхностная пальпация живота: при поверхностной пальпации живот</w:t>
      </w:r>
      <w:r w:rsidR="00426997">
        <w:rPr>
          <w:color w:val="000000"/>
          <w:sz w:val="28"/>
          <w:szCs w:val="27"/>
        </w:rPr>
        <w:t xml:space="preserve"> мягкий, безболезненный, не вздут</w:t>
      </w:r>
      <w:proofErr w:type="gramStart"/>
      <w:r w:rsidR="00426997">
        <w:rPr>
          <w:color w:val="000000"/>
          <w:sz w:val="28"/>
          <w:szCs w:val="27"/>
        </w:rPr>
        <w:t>.</w:t>
      </w:r>
      <w:proofErr w:type="gramEnd"/>
      <w:r w:rsidR="00426997">
        <w:rPr>
          <w:color w:val="000000"/>
          <w:sz w:val="28"/>
          <w:szCs w:val="27"/>
        </w:rPr>
        <w:t xml:space="preserve"> Грыжи белой линии живота, пупочные и паховые не выявлены</w:t>
      </w:r>
      <w:proofErr w:type="gramStart"/>
      <w:r w:rsidR="00426997">
        <w:rPr>
          <w:color w:val="000000"/>
          <w:sz w:val="28"/>
          <w:szCs w:val="27"/>
        </w:rPr>
        <w:t>.</w:t>
      </w:r>
      <w:proofErr w:type="gramEnd"/>
      <w:r w:rsidR="00426997">
        <w:rPr>
          <w:color w:val="000000"/>
          <w:sz w:val="28"/>
          <w:szCs w:val="27"/>
        </w:rPr>
        <w:t xml:space="preserve"> Диастаз прямых мышц живота отсутствует.</w:t>
      </w:r>
    </w:p>
    <w:p w:rsidR="00426997" w:rsidRDefault="00426997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Глубокая пальпация живота:</w:t>
      </w:r>
      <w:r w:rsidR="00293BF9">
        <w:rPr>
          <w:color w:val="000000"/>
          <w:sz w:val="28"/>
          <w:szCs w:val="27"/>
        </w:rPr>
        <w:t xml:space="preserve"> Сигмовидная кишка пальпируется в виде безболезненного, подвижного, плотного, цилиндра шириной 2 см. Слепая кишка пальпируется в виде безболезненного, </w:t>
      </w:r>
      <w:r w:rsidR="00293BF9">
        <w:rPr>
          <w:color w:val="000000"/>
          <w:sz w:val="28"/>
          <w:szCs w:val="27"/>
        </w:rPr>
        <w:t>умерено подвижного</w:t>
      </w:r>
      <w:r w:rsidR="00293BF9">
        <w:rPr>
          <w:color w:val="000000"/>
          <w:sz w:val="28"/>
          <w:szCs w:val="27"/>
        </w:rPr>
        <w:t>, мягко-эластичного цилиндра, шириной 3см.  терминальный отдел подвздошной кишки,  поперечно-ободочная кишка, нисходящий и восходящий отдел толстой кишки, большая кривизна желудка не пальпируются.</w:t>
      </w:r>
    </w:p>
    <w:p w:rsidR="00F10A03" w:rsidRDefault="00F10A03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Симптомы раздражения брюшины отрицательные.</w:t>
      </w:r>
    </w:p>
    <w:p w:rsidR="00F10A03" w:rsidRDefault="00F10A03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proofErr w:type="spellStart"/>
      <w:r>
        <w:rPr>
          <w:color w:val="000000"/>
          <w:sz w:val="28"/>
          <w:szCs w:val="27"/>
        </w:rPr>
        <w:t>Перкуторно</w:t>
      </w:r>
      <w:proofErr w:type="spellEnd"/>
      <w:r>
        <w:rPr>
          <w:color w:val="000000"/>
          <w:sz w:val="28"/>
          <w:szCs w:val="27"/>
        </w:rPr>
        <w:t xml:space="preserve"> жидкость в свободной брюшной полости отсутствует.</w:t>
      </w:r>
    </w:p>
    <w:p w:rsidR="00105567" w:rsidRDefault="00F10A03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proofErr w:type="spellStart"/>
      <w:r>
        <w:rPr>
          <w:color w:val="000000"/>
          <w:sz w:val="28"/>
          <w:szCs w:val="27"/>
        </w:rPr>
        <w:t>Аускультативно</w:t>
      </w:r>
      <w:proofErr w:type="spellEnd"/>
      <w:r>
        <w:rPr>
          <w:color w:val="000000"/>
          <w:sz w:val="28"/>
          <w:szCs w:val="27"/>
        </w:rPr>
        <w:t xml:space="preserve">  выслушивается перистальтика </w:t>
      </w:r>
      <w:r w:rsidR="00105567">
        <w:rPr>
          <w:color w:val="000000"/>
          <w:sz w:val="28"/>
          <w:szCs w:val="27"/>
        </w:rPr>
        <w:t>кишечника.</w:t>
      </w:r>
    </w:p>
    <w:p w:rsidR="00F10A03" w:rsidRDefault="00105567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При пальпации нижний край печени находится на уровне реберной дуги по правой</w:t>
      </w:r>
      <w:r w:rsidR="00FE5024">
        <w:rPr>
          <w:color w:val="000000"/>
          <w:sz w:val="28"/>
          <w:szCs w:val="27"/>
        </w:rPr>
        <w:t xml:space="preserve"> срединно-ключичной линии и на 5</w:t>
      </w:r>
      <w:r>
        <w:rPr>
          <w:color w:val="000000"/>
          <w:sz w:val="28"/>
          <w:szCs w:val="27"/>
        </w:rPr>
        <w:t xml:space="preserve"> см </w:t>
      </w:r>
      <w:r w:rsidR="00FE5024">
        <w:rPr>
          <w:color w:val="000000"/>
          <w:sz w:val="28"/>
          <w:szCs w:val="27"/>
        </w:rPr>
        <w:t>выше пупка</w:t>
      </w:r>
      <w:r>
        <w:rPr>
          <w:color w:val="000000"/>
          <w:sz w:val="28"/>
          <w:szCs w:val="27"/>
        </w:rPr>
        <w:t xml:space="preserve">.  Нижний край ровный, безболезненный, мягкой консистенции, поверхность гладкая. </w:t>
      </w:r>
    </w:p>
    <w:p w:rsidR="00547DE3" w:rsidRDefault="00547DE3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Желчный пузырь не пальпируется</w:t>
      </w:r>
    </w:p>
    <w:p w:rsidR="00FE5024" w:rsidRDefault="00FE5024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Перкуссия печени:</w:t>
      </w:r>
    </w:p>
    <w:p w:rsidR="00105567" w:rsidRDefault="00FE5024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Верхняя граница печени</w:t>
      </w:r>
      <w:r w:rsidR="00105567">
        <w:rPr>
          <w:color w:val="000000"/>
          <w:sz w:val="28"/>
          <w:szCs w:val="27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5024" w:rsidTr="00FE5024">
        <w:tc>
          <w:tcPr>
            <w:tcW w:w="4785" w:type="dxa"/>
          </w:tcPr>
          <w:p w:rsidR="00FE5024" w:rsidRPr="00FE5024" w:rsidRDefault="00FE5024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  <w:lang w:val="en-US"/>
              </w:rPr>
            </w:pPr>
            <w:r>
              <w:rPr>
                <w:color w:val="000000"/>
                <w:sz w:val="28"/>
                <w:szCs w:val="27"/>
                <w:lang w:val="en-US"/>
              </w:rPr>
              <w:t xml:space="preserve">L. </w:t>
            </w:r>
            <w:proofErr w:type="spellStart"/>
            <w:r>
              <w:rPr>
                <w:color w:val="000000"/>
                <w:sz w:val="28"/>
                <w:szCs w:val="27"/>
                <w:lang w:val="en-US"/>
              </w:rPr>
              <w:t>parasternalis</w:t>
            </w:r>
            <w:proofErr w:type="spellEnd"/>
            <w:r>
              <w:rPr>
                <w:color w:val="000000"/>
                <w:sz w:val="28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7"/>
                <w:lang w:val="en-US"/>
              </w:rPr>
              <w:t>dextra</w:t>
            </w:r>
            <w:proofErr w:type="spellEnd"/>
          </w:p>
        </w:tc>
        <w:tc>
          <w:tcPr>
            <w:tcW w:w="4786" w:type="dxa"/>
          </w:tcPr>
          <w:p w:rsidR="00FE5024" w:rsidRDefault="00FE5024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Верхний край 6 ребра</w:t>
            </w:r>
          </w:p>
        </w:tc>
      </w:tr>
      <w:tr w:rsidR="00FE5024" w:rsidTr="00FE5024">
        <w:tc>
          <w:tcPr>
            <w:tcW w:w="4785" w:type="dxa"/>
          </w:tcPr>
          <w:p w:rsidR="00FE5024" w:rsidRPr="00FE5024" w:rsidRDefault="00FE5024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  <w:lang w:val="en-US"/>
              </w:rPr>
            </w:pPr>
            <w:r>
              <w:rPr>
                <w:color w:val="000000"/>
                <w:sz w:val="28"/>
                <w:szCs w:val="27"/>
                <w:lang w:val="en-US"/>
              </w:rPr>
              <w:t xml:space="preserve">L. </w:t>
            </w:r>
            <w:proofErr w:type="spellStart"/>
            <w:r>
              <w:rPr>
                <w:color w:val="000000"/>
                <w:sz w:val="28"/>
                <w:szCs w:val="27"/>
                <w:lang w:val="en-US"/>
              </w:rPr>
              <w:t>medioclavicularis</w:t>
            </w:r>
            <w:proofErr w:type="spellEnd"/>
            <w:r>
              <w:rPr>
                <w:color w:val="000000"/>
                <w:sz w:val="28"/>
                <w:szCs w:val="27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7"/>
                <w:lang w:val="en-US"/>
              </w:rPr>
              <w:t>dextra</w:t>
            </w:r>
            <w:proofErr w:type="spellEnd"/>
          </w:p>
        </w:tc>
        <w:tc>
          <w:tcPr>
            <w:tcW w:w="4786" w:type="dxa"/>
          </w:tcPr>
          <w:p w:rsidR="00FE5024" w:rsidRDefault="00FE5024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Нижний край 6 ребра</w:t>
            </w:r>
          </w:p>
        </w:tc>
      </w:tr>
      <w:tr w:rsidR="00FE5024" w:rsidTr="00FE5024">
        <w:tc>
          <w:tcPr>
            <w:tcW w:w="4785" w:type="dxa"/>
          </w:tcPr>
          <w:p w:rsidR="00FE5024" w:rsidRPr="00FE5024" w:rsidRDefault="00FE5024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  <w:lang w:val="en-US"/>
              </w:rPr>
            </w:pPr>
            <w:r>
              <w:rPr>
                <w:color w:val="000000"/>
                <w:sz w:val="28"/>
                <w:szCs w:val="27"/>
                <w:lang w:val="en-US"/>
              </w:rPr>
              <w:t xml:space="preserve">L. </w:t>
            </w:r>
            <w:proofErr w:type="spellStart"/>
            <w:r>
              <w:rPr>
                <w:color w:val="000000"/>
                <w:sz w:val="28"/>
                <w:szCs w:val="27"/>
                <w:lang w:val="en-US"/>
              </w:rPr>
              <w:t>axillaris</w:t>
            </w:r>
            <w:proofErr w:type="spellEnd"/>
            <w:r>
              <w:rPr>
                <w:color w:val="000000"/>
                <w:sz w:val="28"/>
                <w:szCs w:val="27"/>
                <w:lang w:val="en-US"/>
              </w:rPr>
              <w:t xml:space="preserve"> anterior</w:t>
            </w:r>
          </w:p>
        </w:tc>
        <w:tc>
          <w:tcPr>
            <w:tcW w:w="4786" w:type="dxa"/>
          </w:tcPr>
          <w:p w:rsidR="00FE5024" w:rsidRDefault="00FE5024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Нижний край 7 ребра</w:t>
            </w:r>
          </w:p>
        </w:tc>
      </w:tr>
    </w:tbl>
    <w:p w:rsidR="000B4D7D" w:rsidRDefault="000B4D7D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</w:p>
    <w:p w:rsidR="00FE5024" w:rsidRDefault="00FE5024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Нижняя граница печени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5024" w:rsidTr="00FE5024">
        <w:tc>
          <w:tcPr>
            <w:tcW w:w="4785" w:type="dxa"/>
          </w:tcPr>
          <w:p w:rsidR="00FE5024" w:rsidRDefault="00FE5024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  <w:lang w:val="en-US"/>
              </w:rPr>
              <w:t xml:space="preserve">L. </w:t>
            </w:r>
            <w:proofErr w:type="spellStart"/>
            <w:r>
              <w:rPr>
                <w:color w:val="000000"/>
                <w:sz w:val="28"/>
                <w:szCs w:val="27"/>
                <w:lang w:val="en-US"/>
              </w:rPr>
              <w:t>axillaris</w:t>
            </w:r>
            <w:proofErr w:type="spellEnd"/>
            <w:r>
              <w:rPr>
                <w:color w:val="000000"/>
                <w:sz w:val="28"/>
                <w:szCs w:val="27"/>
                <w:lang w:val="en-US"/>
              </w:rPr>
              <w:t xml:space="preserve"> anterior</w:t>
            </w:r>
          </w:p>
        </w:tc>
        <w:tc>
          <w:tcPr>
            <w:tcW w:w="4786" w:type="dxa"/>
          </w:tcPr>
          <w:p w:rsidR="00547DE3" w:rsidRPr="00547DE3" w:rsidRDefault="00547DE3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Нижний край 10 ребра</w:t>
            </w:r>
          </w:p>
        </w:tc>
      </w:tr>
      <w:tr w:rsidR="00FE5024" w:rsidTr="00FE5024">
        <w:tc>
          <w:tcPr>
            <w:tcW w:w="4785" w:type="dxa"/>
          </w:tcPr>
          <w:p w:rsidR="00FE5024" w:rsidRDefault="00FE5024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  <w:lang w:val="en-US"/>
              </w:rPr>
              <w:t xml:space="preserve">L. </w:t>
            </w:r>
            <w:proofErr w:type="spellStart"/>
            <w:r>
              <w:rPr>
                <w:color w:val="000000"/>
                <w:sz w:val="28"/>
                <w:szCs w:val="27"/>
                <w:lang w:val="en-US"/>
              </w:rPr>
              <w:t>medioclavicularis</w:t>
            </w:r>
            <w:proofErr w:type="spellEnd"/>
            <w:r>
              <w:rPr>
                <w:color w:val="000000"/>
                <w:sz w:val="28"/>
                <w:szCs w:val="27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7"/>
                <w:lang w:val="en-US"/>
              </w:rPr>
              <w:t>dextra</w:t>
            </w:r>
            <w:proofErr w:type="spellEnd"/>
          </w:p>
        </w:tc>
        <w:tc>
          <w:tcPr>
            <w:tcW w:w="4786" w:type="dxa"/>
          </w:tcPr>
          <w:p w:rsidR="00FE5024" w:rsidRDefault="00547DE3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По нижнему краю реберной дуги</w:t>
            </w:r>
          </w:p>
        </w:tc>
      </w:tr>
      <w:tr w:rsidR="00FE5024" w:rsidTr="00FE5024">
        <w:tc>
          <w:tcPr>
            <w:tcW w:w="4785" w:type="dxa"/>
          </w:tcPr>
          <w:p w:rsidR="00FE5024" w:rsidRDefault="00FE5024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  <w:lang w:val="en-US"/>
              </w:rPr>
              <w:t xml:space="preserve">L. </w:t>
            </w:r>
            <w:proofErr w:type="spellStart"/>
            <w:r>
              <w:rPr>
                <w:color w:val="000000"/>
                <w:sz w:val="28"/>
                <w:szCs w:val="27"/>
                <w:lang w:val="en-US"/>
              </w:rPr>
              <w:t>parasternalis</w:t>
            </w:r>
            <w:proofErr w:type="spellEnd"/>
            <w:r>
              <w:rPr>
                <w:color w:val="000000"/>
                <w:sz w:val="28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7"/>
                <w:lang w:val="en-US"/>
              </w:rPr>
              <w:t>dextra</w:t>
            </w:r>
            <w:proofErr w:type="spellEnd"/>
          </w:p>
        </w:tc>
        <w:tc>
          <w:tcPr>
            <w:tcW w:w="4786" w:type="dxa"/>
          </w:tcPr>
          <w:p w:rsidR="00FE5024" w:rsidRDefault="00547DE3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На 2 см ниже края реберной дуги</w:t>
            </w:r>
          </w:p>
        </w:tc>
      </w:tr>
      <w:tr w:rsidR="00FE5024" w:rsidTr="00FE5024">
        <w:tc>
          <w:tcPr>
            <w:tcW w:w="4785" w:type="dxa"/>
          </w:tcPr>
          <w:p w:rsidR="00FE5024" w:rsidRPr="00FE5024" w:rsidRDefault="00FE5024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  <w:lang w:val="en-US"/>
              </w:rPr>
            </w:pPr>
            <w:r>
              <w:rPr>
                <w:color w:val="000000"/>
                <w:sz w:val="28"/>
                <w:szCs w:val="27"/>
                <w:lang w:val="en-US"/>
              </w:rPr>
              <w:t xml:space="preserve">L. </w:t>
            </w:r>
            <w:proofErr w:type="spellStart"/>
            <w:r>
              <w:rPr>
                <w:color w:val="000000"/>
                <w:sz w:val="28"/>
                <w:szCs w:val="27"/>
                <w:lang w:val="en-US"/>
              </w:rPr>
              <w:t>mediana</w:t>
            </w:r>
            <w:proofErr w:type="spellEnd"/>
            <w:r>
              <w:rPr>
                <w:color w:val="000000"/>
                <w:sz w:val="28"/>
                <w:szCs w:val="27"/>
                <w:lang w:val="en-US"/>
              </w:rPr>
              <w:t xml:space="preserve"> anterior</w:t>
            </w:r>
          </w:p>
        </w:tc>
        <w:tc>
          <w:tcPr>
            <w:tcW w:w="4786" w:type="dxa"/>
          </w:tcPr>
          <w:p w:rsidR="00FE5024" w:rsidRDefault="00547DE3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Граница верхней и средней трети между пупком и </w:t>
            </w:r>
            <w:proofErr w:type="spellStart"/>
            <w:r>
              <w:rPr>
                <w:color w:val="000000"/>
                <w:sz w:val="28"/>
                <w:szCs w:val="27"/>
              </w:rPr>
              <w:t>мчевидным</w:t>
            </w:r>
            <w:proofErr w:type="spellEnd"/>
            <w:r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7"/>
              </w:rPr>
              <w:t>тростком</w:t>
            </w:r>
            <w:proofErr w:type="spellEnd"/>
          </w:p>
        </w:tc>
      </w:tr>
      <w:tr w:rsidR="00FE5024" w:rsidTr="00FE5024">
        <w:tc>
          <w:tcPr>
            <w:tcW w:w="4785" w:type="dxa"/>
          </w:tcPr>
          <w:p w:rsidR="00FE5024" w:rsidRPr="00FE5024" w:rsidRDefault="00FE5024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  <w:lang w:val="en-US"/>
              </w:rPr>
            </w:pPr>
            <w:r>
              <w:rPr>
                <w:color w:val="000000"/>
                <w:sz w:val="28"/>
                <w:szCs w:val="27"/>
                <w:lang w:val="en-US"/>
              </w:rPr>
              <w:t xml:space="preserve">L. </w:t>
            </w:r>
            <w:proofErr w:type="spellStart"/>
            <w:r>
              <w:rPr>
                <w:color w:val="000000"/>
                <w:sz w:val="28"/>
                <w:szCs w:val="27"/>
                <w:lang w:val="en-US"/>
              </w:rPr>
              <w:t>parasternalis</w:t>
            </w:r>
            <w:proofErr w:type="spellEnd"/>
            <w:r>
              <w:rPr>
                <w:color w:val="000000"/>
                <w:sz w:val="28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7"/>
                <w:lang w:val="en-US"/>
              </w:rPr>
              <w:t>sinistra</w:t>
            </w:r>
            <w:proofErr w:type="spellEnd"/>
          </w:p>
        </w:tc>
        <w:tc>
          <w:tcPr>
            <w:tcW w:w="4786" w:type="dxa"/>
          </w:tcPr>
          <w:p w:rsidR="00FE5024" w:rsidRDefault="00547DE3" w:rsidP="000B4D7D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По нижнему краю левой реберной дуги</w:t>
            </w:r>
          </w:p>
        </w:tc>
      </w:tr>
    </w:tbl>
    <w:p w:rsidR="00FE5024" w:rsidRDefault="00547DE3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Размеры печени по Курлову:</w:t>
      </w:r>
    </w:p>
    <w:p w:rsidR="00547DE3" w:rsidRDefault="00547DE3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Вертикальный размер по</w:t>
      </w:r>
      <w:r w:rsidRPr="00547DE3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  <w:lang w:val="en-US"/>
        </w:rPr>
        <w:t>L</w:t>
      </w:r>
      <w:r w:rsidRPr="00547DE3">
        <w:rPr>
          <w:color w:val="000000"/>
          <w:sz w:val="28"/>
          <w:szCs w:val="27"/>
        </w:rPr>
        <w:t xml:space="preserve">. </w:t>
      </w:r>
      <w:proofErr w:type="spellStart"/>
      <w:r>
        <w:rPr>
          <w:color w:val="000000"/>
          <w:sz w:val="28"/>
          <w:szCs w:val="27"/>
          <w:lang w:val="en-US"/>
        </w:rPr>
        <w:t>medioclavicularis</w:t>
      </w:r>
      <w:proofErr w:type="spellEnd"/>
      <w:r w:rsidRPr="00547DE3">
        <w:rPr>
          <w:color w:val="000000"/>
          <w:sz w:val="28"/>
          <w:szCs w:val="27"/>
        </w:rPr>
        <w:t xml:space="preserve">  </w:t>
      </w:r>
      <w:proofErr w:type="spellStart"/>
      <w:r>
        <w:rPr>
          <w:color w:val="000000"/>
          <w:sz w:val="28"/>
          <w:szCs w:val="27"/>
          <w:lang w:val="en-US"/>
        </w:rPr>
        <w:t>dextra</w:t>
      </w:r>
      <w:proofErr w:type="spellEnd"/>
      <w:r>
        <w:rPr>
          <w:color w:val="000000"/>
          <w:sz w:val="28"/>
          <w:szCs w:val="27"/>
        </w:rPr>
        <w:t xml:space="preserve"> - 9 см</w:t>
      </w:r>
    </w:p>
    <w:p w:rsidR="00547DE3" w:rsidRDefault="00547DE3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Вертикальный размер по </w:t>
      </w:r>
      <w:r>
        <w:rPr>
          <w:color w:val="000000"/>
          <w:sz w:val="28"/>
          <w:szCs w:val="27"/>
          <w:lang w:val="en-US"/>
        </w:rPr>
        <w:t>L</w:t>
      </w:r>
      <w:r w:rsidRPr="00547DE3">
        <w:rPr>
          <w:color w:val="000000"/>
          <w:sz w:val="28"/>
          <w:szCs w:val="27"/>
        </w:rPr>
        <w:t xml:space="preserve">. </w:t>
      </w:r>
      <w:proofErr w:type="spellStart"/>
      <w:r>
        <w:rPr>
          <w:color w:val="000000"/>
          <w:sz w:val="28"/>
          <w:szCs w:val="27"/>
          <w:lang w:val="en-US"/>
        </w:rPr>
        <w:t>mediana</w:t>
      </w:r>
      <w:proofErr w:type="spellEnd"/>
      <w:r w:rsidRPr="00547DE3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  <w:lang w:val="en-US"/>
        </w:rPr>
        <w:t>anterior</w:t>
      </w:r>
      <w:r>
        <w:rPr>
          <w:color w:val="000000"/>
          <w:sz w:val="28"/>
          <w:szCs w:val="27"/>
        </w:rPr>
        <w:t xml:space="preserve"> - 8 см </w:t>
      </w:r>
    </w:p>
    <w:p w:rsidR="00547DE3" w:rsidRPr="00547DE3" w:rsidRDefault="00547DE3" w:rsidP="000B4D7D">
      <w:pPr>
        <w:pStyle w:val="a4"/>
        <w:spacing w:before="0" w:beforeAutospacing="0" w:after="0" w:afterAutospacing="0"/>
        <w:ind w:firstLine="284"/>
        <w:jc w:val="both"/>
      </w:pPr>
      <w:r>
        <w:rPr>
          <w:color w:val="000000"/>
          <w:sz w:val="28"/>
          <w:szCs w:val="27"/>
        </w:rPr>
        <w:t>Косой размер - 7 см</w:t>
      </w:r>
    </w:p>
    <w:p w:rsidR="00293BF9" w:rsidRDefault="00547DE3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Размеры селезенки: продольный размер</w:t>
      </w:r>
      <w:r w:rsidR="000B4D7D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- 7см; поперечный размер</w:t>
      </w:r>
      <w:r w:rsidR="000B4D7D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- 5см</w:t>
      </w:r>
    </w:p>
    <w:p w:rsidR="00DB2999" w:rsidRDefault="000B4D7D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Поджелудочная железа не пальпируется.</w:t>
      </w:r>
    </w:p>
    <w:p w:rsidR="00322033" w:rsidRPr="000B4D7D" w:rsidRDefault="00322033" w:rsidP="000B4D7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</w:p>
    <w:p w:rsidR="000B4D7D" w:rsidRDefault="000B4D7D" w:rsidP="00322033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7"/>
        </w:rPr>
      </w:pPr>
      <w:r w:rsidRPr="000B4D7D">
        <w:rPr>
          <w:b/>
          <w:i/>
          <w:color w:val="000000"/>
          <w:sz w:val="28"/>
          <w:szCs w:val="27"/>
        </w:rPr>
        <w:t>5.Мочеполовая система</w:t>
      </w:r>
    </w:p>
    <w:p w:rsidR="000B4D7D" w:rsidRDefault="000B4D7D" w:rsidP="00322033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При осмотре поясничной области припухлостей, гиперемии кожных покровов не выявлено. Наружные половые органы без изменений. </w:t>
      </w:r>
    </w:p>
    <w:p w:rsidR="000B4D7D" w:rsidRDefault="000B4D7D" w:rsidP="00322033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Почки и мочевой пузырь не пальпируются</w:t>
      </w:r>
      <w:proofErr w:type="gramStart"/>
      <w:r>
        <w:rPr>
          <w:color w:val="000000"/>
          <w:sz w:val="28"/>
          <w:szCs w:val="27"/>
        </w:rPr>
        <w:t>.</w:t>
      </w:r>
      <w:proofErr w:type="gramEnd"/>
      <w:r>
        <w:rPr>
          <w:color w:val="000000"/>
          <w:sz w:val="28"/>
          <w:szCs w:val="27"/>
        </w:rPr>
        <w:t xml:space="preserve"> Симптом </w:t>
      </w:r>
      <w:proofErr w:type="spellStart"/>
      <w:r>
        <w:rPr>
          <w:color w:val="000000"/>
          <w:sz w:val="28"/>
          <w:szCs w:val="27"/>
        </w:rPr>
        <w:t>Пастернацкого</w:t>
      </w:r>
      <w:proofErr w:type="spellEnd"/>
      <w:r>
        <w:rPr>
          <w:color w:val="000000"/>
          <w:sz w:val="28"/>
          <w:szCs w:val="27"/>
        </w:rPr>
        <w:t xml:space="preserve"> отрицательный с обеих сторон</w:t>
      </w:r>
      <w:r w:rsidR="00322033">
        <w:rPr>
          <w:color w:val="000000"/>
          <w:sz w:val="28"/>
          <w:szCs w:val="27"/>
        </w:rPr>
        <w:t>. Мочеиспускание свободное, безболезненное, не учащено.</w:t>
      </w:r>
    </w:p>
    <w:p w:rsidR="00322033" w:rsidRPr="00322033" w:rsidRDefault="00322033" w:rsidP="00322033">
      <w:pPr>
        <w:pStyle w:val="a4"/>
        <w:spacing w:before="0" w:beforeAutospacing="0" w:after="0" w:afterAutospacing="0"/>
        <w:ind w:firstLine="284"/>
        <w:jc w:val="both"/>
        <w:rPr>
          <w:b/>
          <w:i/>
          <w:color w:val="000000"/>
          <w:sz w:val="28"/>
          <w:szCs w:val="27"/>
        </w:rPr>
      </w:pPr>
      <w:r w:rsidRPr="00322033">
        <w:rPr>
          <w:b/>
          <w:i/>
          <w:color w:val="000000"/>
          <w:sz w:val="28"/>
          <w:szCs w:val="27"/>
        </w:rPr>
        <w:t>6.Нервная система</w:t>
      </w:r>
    </w:p>
    <w:p w:rsidR="00322033" w:rsidRPr="00B77E42" w:rsidRDefault="00322033" w:rsidP="00322033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 w:rsidRPr="00322033">
        <w:rPr>
          <w:color w:val="000000"/>
          <w:sz w:val="28"/>
          <w:szCs w:val="27"/>
        </w:rPr>
        <w:lastRenderedPageBreak/>
        <w:t>Сознание ясное, настроение хорошее.  Сон нормальный, ночь иногда просыпается. Ориентируется в окружающей обстановке, времени и пространстве</w:t>
      </w:r>
      <w:proofErr w:type="gramStart"/>
      <w:r w:rsidRPr="00322033">
        <w:rPr>
          <w:color w:val="000000"/>
          <w:sz w:val="28"/>
          <w:szCs w:val="27"/>
        </w:rPr>
        <w:t>.</w:t>
      </w:r>
      <w:proofErr w:type="gramEnd"/>
      <w:r w:rsidRPr="00322033">
        <w:rPr>
          <w:color w:val="000000"/>
          <w:sz w:val="28"/>
          <w:szCs w:val="27"/>
        </w:rPr>
        <w:t xml:space="preserve"> В контакт с окружающими вступает легко.</w:t>
      </w:r>
    </w:p>
    <w:p w:rsidR="00322033" w:rsidRPr="00322033" w:rsidRDefault="00322033" w:rsidP="00322033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7"/>
        </w:rPr>
      </w:pPr>
      <w:r w:rsidRPr="00322033">
        <w:rPr>
          <w:color w:val="000000"/>
          <w:sz w:val="28"/>
          <w:szCs w:val="27"/>
        </w:rPr>
        <w:t>Со стороны органов зрения и слуха нарушений не выявлено. Функция жевательной и мимической мускулатуры  не нарушена.</w:t>
      </w:r>
    </w:p>
    <w:p w:rsidR="00F46655" w:rsidRDefault="00322033" w:rsidP="00F46655">
      <w:pPr>
        <w:pStyle w:val="a4"/>
        <w:rPr>
          <w:b/>
          <w:i/>
          <w:color w:val="000000"/>
          <w:sz w:val="28"/>
          <w:szCs w:val="27"/>
        </w:rPr>
      </w:pPr>
      <w:r w:rsidRPr="00322033">
        <w:rPr>
          <w:b/>
          <w:i/>
          <w:color w:val="000000"/>
          <w:sz w:val="28"/>
          <w:szCs w:val="27"/>
        </w:rPr>
        <w:t>7.Местное проявление болезни. Местный статус(</w:t>
      </w:r>
      <w:r w:rsidRPr="00322033">
        <w:rPr>
          <w:b/>
          <w:i/>
          <w:color w:val="000000"/>
          <w:sz w:val="28"/>
          <w:szCs w:val="27"/>
          <w:lang w:val="en-US"/>
        </w:rPr>
        <w:t>Status</w:t>
      </w:r>
      <w:r w:rsidRPr="00F46655">
        <w:rPr>
          <w:b/>
          <w:i/>
          <w:color w:val="000000"/>
          <w:sz w:val="28"/>
          <w:szCs w:val="27"/>
        </w:rPr>
        <w:t xml:space="preserve"> </w:t>
      </w:r>
      <w:proofErr w:type="spellStart"/>
      <w:r w:rsidRPr="00322033">
        <w:rPr>
          <w:b/>
          <w:i/>
          <w:color w:val="000000"/>
          <w:sz w:val="28"/>
          <w:szCs w:val="27"/>
          <w:lang w:val="en-US"/>
        </w:rPr>
        <w:t>localis</w:t>
      </w:r>
      <w:proofErr w:type="spellEnd"/>
      <w:r w:rsidRPr="00F46655">
        <w:rPr>
          <w:b/>
          <w:i/>
          <w:color w:val="000000"/>
          <w:sz w:val="28"/>
          <w:szCs w:val="27"/>
        </w:rPr>
        <w:t>)</w:t>
      </w:r>
    </w:p>
    <w:p w:rsidR="00953DBE" w:rsidRPr="00F46655" w:rsidRDefault="004C6C34" w:rsidP="00F46655">
      <w:pPr>
        <w:pStyle w:val="a4"/>
        <w:ind w:firstLine="284"/>
        <w:jc w:val="both"/>
        <w:rPr>
          <w:color w:val="000000"/>
          <w:sz w:val="40"/>
          <w:szCs w:val="27"/>
        </w:rPr>
      </w:pPr>
      <w:r w:rsidRPr="004C6C34">
        <w:rPr>
          <w:color w:val="000000"/>
          <w:sz w:val="28"/>
          <w:szCs w:val="27"/>
        </w:rPr>
        <w:t xml:space="preserve"> </w:t>
      </w:r>
      <w:r w:rsidRPr="00F46655">
        <w:rPr>
          <w:sz w:val="28"/>
        </w:rPr>
        <w:t>Процесс локализуется  на нижних конечностях в области обеих голеней</w:t>
      </w:r>
      <w:r w:rsidR="00F46655">
        <w:rPr>
          <w:sz w:val="28"/>
        </w:rPr>
        <w:t xml:space="preserve"> </w:t>
      </w:r>
      <w:r w:rsidRPr="00F46655">
        <w:rPr>
          <w:sz w:val="28"/>
        </w:rPr>
        <w:t xml:space="preserve">и голеностопных   суставов.   Визуально   определяются    </w:t>
      </w:r>
      <w:proofErr w:type="spellStart"/>
      <w:r w:rsidRPr="00F46655">
        <w:rPr>
          <w:sz w:val="28"/>
        </w:rPr>
        <w:t>варикозно</w:t>
      </w:r>
      <w:proofErr w:type="spellEnd"/>
      <w:r w:rsidR="00F46655">
        <w:rPr>
          <w:sz w:val="28"/>
        </w:rPr>
        <w:t xml:space="preserve"> </w:t>
      </w:r>
      <w:r w:rsidRPr="00F46655">
        <w:rPr>
          <w:sz w:val="28"/>
        </w:rPr>
        <w:t>расширенные вены  систем  большой  и  малой  подкожных  вен  в виде</w:t>
      </w:r>
      <w:r w:rsidR="00F46655">
        <w:rPr>
          <w:sz w:val="28"/>
        </w:rPr>
        <w:t xml:space="preserve"> </w:t>
      </w:r>
      <w:r w:rsidRPr="00F46655">
        <w:rPr>
          <w:sz w:val="28"/>
        </w:rPr>
        <w:t>множественных плотных безболезненных узлов мешотчатой формы.</w:t>
      </w:r>
      <w:r w:rsidR="00F46655">
        <w:rPr>
          <w:sz w:val="28"/>
        </w:rPr>
        <w:t xml:space="preserve"> Кожные </w:t>
      </w:r>
      <w:r w:rsidRPr="00F46655">
        <w:rPr>
          <w:sz w:val="28"/>
        </w:rPr>
        <w:t>покров</w:t>
      </w:r>
      <w:r w:rsidR="00F46655">
        <w:rPr>
          <w:sz w:val="28"/>
        </w:rPr>
        <w:t>ы</w:t>
      </w:r>
      <w:r w:rsidRPr="00F46655">
        <w:rPr>
          <w:sz w:val="28"/>
        </w:rPr>
        <w:t xml:space="preserve">   в   области   расширенных  вен  истончен</w:t>
      </w:r>
      <w:r w:rsidR="00F46655">
        <w:rPr>
          <w:sz w:val="28"/>
        </w:rPr>
        <w:t>ы</w:t>
      </w:r>
      <w:r w:rsidRPr="00F46655">
        <w:rPr>
          <w:sz w:val="28"/>
        </w:rPr>
        <w:t>,</w:t>
      </w:r>
      <w:r w:rsidR="00F46655">
        <w:rPr>
          <w:sz w:val="28"/>
        </w:rPr>
        <w:t xml:space="preserve"> волосяной покров отсутствует,</w:t>
      </w:r>
      <w:r w:rsidRPr="00F46655">
        <w:rPr>
          <w:sz w:val="28"/>
        </w:rPr>
        <w:t xml:space="preserve"> умеренно</w:t>
      </w:r>
      <w:r w:rsidR="00F46655">
        <w:rPr>
          <w:sz w:val="28"/>
        </w:rPr>
        <w:t xml:space="preserve"> </w:t>
      </w:r>
      <w:r w:rsidRPr="00F46655">
        <w:rPr>
          <w:sz w:val="28"/>
        </w:rPr>
        <w:t>гипер</w:t>
      </w:r>
      <w:r w:rsidRPr="00F46655">
        <w:rPr>
          <w:sz w:val="28"/>
        </w:rPr>
        <w:t>емирован</w:t>
      </w:r>
      <w:r w:rsidR="00F46655">
        <w:rPr>
          <w:sz w:val="28"/>
        </w:rPr>
        <w:t>ы</w:t>
      </w:r>
      <w:r w:rsidRPr="00F46655">
        <w:rPr>
          <w:sz w:val="28"/>
        </w:rPr>
        <w:t>, отмечается</w:t>
      </w:r>
      <w:r w:rsidRPr="00F46655">
        <w:rPr>
          <w:sz w:val="28"/>
        </w:rPr>
        <w:t xml:space="preserve"> гиперпигментаци</w:t>
      </w:r>
      <w:r w:rsidR="00F46655">
        <w:rPr>
          <w:sz w:val="28"/>
        </w:rPr>
        <w:t>я</w:t>
      </w:r>
      <w:r w:rsidR="00F46655" w:rsidRPr="00F46655">
        <w:rPr>
          <w:sz w:val="28"/>
        </w:rPr>
        <w:t>,</w:t>
      </w:r>
      <w:r w:rsidR="00F46655">
        <w:rPr>
          <w:sz w:val="28"/>
        </w:rPr>
        <w:t xml:space="preserve"> </w:t>
      </w:r>
      <w:r w:rsidRPr="00F46655">
        <w:rPr>
          <w:sz w:val="28"/>
        </w:rPr>
        <w:t>незначительные отеки.</w:t>
      </w:r>
    </w:p>
    <w:p w:rsidR="00583A11" w:rsidRPr="00583A11" w:rsidRDefault="00B77E42" w:rsidP="00F46655">
      <w:pPr>
        <w:pStyle w:val="a3"/>
        <w:tabs>
          <w:tab w:val="left" w:pos="664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sectPr w:rsidR="00583A11" w:rsidRPr="0058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642"/>
    <w:multiLevelType w:val="hybridMultilevel"/>
    <w:tmpl w:val="E8A8122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B1D13"/>
    <w:multiLevelType w:val="hybridMultilevel"/>
    <w:tmpl w:val="8364F3A6"/>
    <w:lvl w:ilvl="0" w:tplc="5784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9C"/>
    <w:rsid w:val="000167F4"/>
    <w:rsid w:val="000B4D7D"/>
    <w:rsid w:val="00105567"/>
    <w:rsid w:val="001639ED"/>
    <w:rsid w:val="0020428A"/>
    <w:rsid w:val="00293BF9"/>
    <w:rsid w:val="00322033"/>
    <w:rsid w:val="00391172"/>
    <w:rsid w:val="003C0A87"/>
    <w:rsid w:val="003C1C01"/>
    <w:rsid w:val="003F7257"/>
    <w:rsid w:val="00426997"/>
    <w:rsid w:val="004B1915"/>
    <w:rsid w:val="004C6C34"/>
    <w:rsid w:val="00522D89"/>
    <w:rsid w:val="00545796"/>
    <w:rsid w:val="00547DE3"/>
    <w:rsid w:val="00583A11"/>
    <w:rsid w:val="005D6490"/>
    <w:rsid w:val="005E0D26"/>
    <w:rsid w:val="00696F9C"/>
    <w:rsid w:val="006A6CF8"/>
    <w:rsid w:val="006B5436"/>
    <w:rsid w:val="006D6865"/>
    <w:rsid w:val="0080577B"/>
    <w:rsid w:val="008531A7"/>
    <w:rsid w:val="008C04CA"/>
    <w:rsid w:val="008F0E37"/>
    <w:rsid w:val="008F27DB"/>
    <w:rsid w:val="00953DBE"/>
    <w:rsid w:val="009F1963"/>
    <w:rsid w:val="00A04733"/>
    <w:rsid w:val="00B77E42"/>
    <w:rsid w:val="00B91B80"/>
    <w:rsid w:val="00C93667"/>
    <w:rsid w:val="00CB04EB"/>
    <w:rsid w:val="00D02019"/>
    <w:rsid w:val="00D76997"/>
    <w:rsid w:val="00DB2999"/>
    <w:rsid w:val="00DF00E6"/>
    <w:rsid w:val="00E236DC"/>
    <w:rsid w:val="00E458E3"/>
    <w:rsid w:val="00E94125"/>
    <w:rsid w:val="00EB1980"/>
    <w:rsid w:val="00F10A03"/>
    <w:rsid w:val="00F46655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F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F00E6"/>
    <w:pPr>
      <w:spacing w:after="0" w:line="240" w:lineRule="auto"/>
    </w:pPr>
  </w:style>
  <w:style w:type="paragraph" w:styleId="a7">
    <w:name w:val="Plain Text"/>
    <w:basedOn w:val="a"/>
    <w:link w:val="a8"/>
    <w:semiHidden/>
    <w:rsid w:val="004C6C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4C6C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F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F00E6"/>
    <w:pPr>
      <w:spacing w:after="0" w:line="240" w:lineRule="auto"/>
    </w:pPr>
  </w:style>
  <w:style w:type="paragraph" w:styleId="a7">
    <w:name w:val="Plain Text"/>
    <w:basedOn w:val="a"/>
    <w:link w:val="a8"/>
    <w:semiHidden/>
    <w:rsid w:val="004C6C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4C6C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</cp:revision>
  <dcterms:created xsi:type="dcterms:W3CDTF">2020-05-25T10:22:00Z</dcterms:created>
  <dcterms:modified xsi:type="dcterms:W3CDTF">2020-05-26T15:48:00Z</dcterms:modified>
</cp:coreProperties>
</file>