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725"/>
        <w:tblW w:w="0" w:type="auto"/>
        <w:tblLook w:val="0000" w:firstRow="0" w:lastRow="0" w:firstColumn="0" w:lastColumn="0" w:noHBand="0" w:noVBand="0"/>
      </w:tblPr>
      <w:tblGrid>
        <w:gridCol w:w="8785"/>
        <w:gridCol w:w="1136"/>
      </w:tblGrid>
      <w:tr w:rsidR="00DD277E" w:rsidRPr="00E840D9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77E" w:rsidRPr="00E840D9" w:rsidRDefault="00DD277E" w:rsidP="00E840D9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840D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Нисходящие проводящие пути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77E" w:rsidRPr="00E840D9" w:rsidRDefault="00DD277E" w:rsidP="00E840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D277E" w:rsidRPr="00E840D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77E" w:rsidRPr="00E840D9" w:rsidRDefault="00DD277E" w:rsidP="00E840D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Пирамидальные проводящие пути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77E" w:rsidRPr="00E840D9" w:rsidRDefault="00DD277E" w:rsidP="00E840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D277E" w:rsidRPr="00E840D9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77E" w:rsidRPr="00E840D9" w:rsidRDefault="00DD277E" w:rsidP="00E840D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Экстрапирамидальные проводящие пути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77E" w:rsidRPr="00E840D9" w:rsidRDefault="00DD277E" w:rsidP="00E840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D277E" w:rsidRPr="00E840D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77E" w:rsidRPr="00E840D9" w:rsidRDefault="00DD277E" w:rsidP="00E840D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Используемая литература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77E" w:rsidRPr="00E840D9" w:rsidRDefault="00DD277E" w:rsidP="00E840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DD277E" w:rsidRPr="00E840D9" w:rsidRDefault="00DD277E" w:rsidP="00E840D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40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p w:rsidR="00DD277E" w:rsidRPr="00E840D9" w:rsidRDefault="00DD277E" w:rsidP="00E840D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277E" w:rsidRPr="00E840D9" w:rsidRDefault="00DD277E" w:rsidP="00E840D9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40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НИСХОДЯЩИЕ ПРОВОДЯЩИЕ ПУТИ</w:t>
      </w:r>
      <w:r w:rsidRPr="00E840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277E" w:rsidRPr="00E840D9" w:rsidRDefault="00DD277E" w:rsidP="00E840D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0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Проводящие пути</w:t>
      </w:r>
      <w:r w:rsidRPr="00E840D9">
        <w:rPr>
          <w:rFonts w:ascii="Times New Roman" w:hAnsi="Times New Roman" w:cs="Times New Roman"/>
          <w:color w:val="000000"/>
          <w:sz w:val="24"/>
          <w:szCs w:val="24"/>
        </w:rPr>
        <w:t xml:space="preserve"> – это совокупность тесно расположенных нервных волокон, соединяющих различные центры головного и спинного мозга, проходящих в определённых зонах их белого вещества и проводящих определённые нервные импульсы.</w:t>
      </w:r>
    </w:p>
    <w:p w:rsidR="00DD277E" w:rsidRPr="00E840D9" w:rsidRDefault="00DD277E" w:rsidP="00E840D9">
      <w:pPr>
        <w:pStyle w:val="2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840D9">
        <w:rPr>
          <w:rFonts w:ascii="Times New Roman" w:hAnsi="Times New Roman" w:cs="Times New Roman"/>
          <w:color w:val="000000"/>
          <w:sz w:val="24"/>
          <w:szCs w:val="24"/>
        </w:rPr>
        <w:t>В спинном и головном мозге выделяют три группы проводящих путей (нервных волокон): ассоциативные, комиссуральные и проекционные.</w:t>
      </w:r>
    </w:p>
    <w:p w:rsidR="00DD277E" w:rsidRPr="00E840D9" w:rsidRDefault="00DD277E" w:rsidP="00E840D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0D9">
        <w:rPr>
          <w:rFonts w:ascii="Times New Roman" w:hAnsi="Times New Roman" w:cs="Times New Roman"/>
          <w:color w:val="000000"/>
          <w:sz w:val="24"/>
          <w:szCs w:val="24"/>
        </w:rPr>
        <w:t>Проекционные нервные волокна соединяют спинной мозг с головным, ядра мозгового ствола с базальными ядрами и корой полушарий большого мозга (восходящие пути), а также головной мозг со спинным (нисходящие пути).</w:t>
      </w:r>
    </w:p>
    <w:p w:rsidR="00DD277E" w:rsidRPr="00E840D9" w:rsidRDefault="00DD277E" w:rsidP="00E840D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0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Нисходящие проводящие пути</w:t>
      </w:r>
      <w:r w:rsidRPr="00E840D9">
        <w:rPr>
          <w:rFonts w:ascii="Times New Roman" w:hAnsi="Times New Roman" w:cs="Times New Roman"/>
          <w:color w:val="000000"/>
          <w:sz w:val="24"/>
          <w:szCs w:val="24"/>
        </w:rPr>
        <w:t xml:space="preserve"> проводят импульсы от коры полушарий большого мозга и подкорковых центров к ядрам мозгового ствола и двигательным ядрам передних рогов спинного мозга. Эти пути разделяются на две группы: пирамидные и экстрапирамидные. Первые являются главными двигательными путями. Они несут через соответствующие двигательные ядра головного и спинного мозга импульсы из коры полушарий большого мозга к скелетным мышцам головы, шеи, туловища, конечностей. Экстрапирамидные пути – это рефлекторные двигательные пути. Они несут импульсы от подкорковых центров и различных отделов коры к двигательным ядрам черепных и спинномозговых нервов, затем к мышцам, а также другим нервным центрам ствола головного мозга и спинному мозгу.</w:t>
      </w:r>
    </w:p>
    <w:p w:rsidR="00DD277E" w:rsidRPr="00E840D9" w:rsidRDefault="00DD277E" w:rsidP="00E840D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0D9">
        <w:rPr>
          <w:rFonts w:ascii="Times New Roman" w:hAnsi="Times New Roman" w:cs="Times New Roman"/>
          <w:color w:val="000000"/>
          <w:sz w:val="24"/>
          <w:szCs w:val="24"/>
        </w:rPr>
        <w:t xml:space="preserve">Нисходящие двигательные пути заканчиваются на периферических мононейронах спинного мозга посегментно, они оказывают существенное влияние на его рефлекторную деятельность. </w:t>
      </w:r>
    </w:p>
    <w:p w:rsidR="00DD277E" w:rsidRPr="00E840D9" w:rsidRDefault="00E840D9" w:rsidP="00E840D9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40D9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  <w:r w:rsidR="00DD277E" w:rsidRPr="00E840D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ПИРАМИДАЛЬНЫЕ ПРОВОДЯЩИЕ ПУТИ.</w:t>
      </w:r>
    </w:p>
    <w:p w:rsidR="00DD277E" w:rsidRPr="00E840D9" w:rsidRDefault="00DD277E" w:rsidP="00E840D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0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Главный двигательный</w:t>
      </w:r>
      <w:r w:rsidRPr="00E840D9">
        <w:rPr>
          <w:rFonts w:ascii="Times New Roman" w:hAnsi="Times New Roman" w:cs="Times New Roman"/>
          <w:color w:val="000000"/>
          <w:sz w:val="24"/>
          <w:szCs w:val="24"/>
        </w:rPr>
        <w:t xml:space="preserve">, или </w:t>
      </w:r>
      <w:r w:rsidRPr="00E840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пирамидный</w:t>
      </w:r>
      <w:r w:rsidRPr="00E84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40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корково-спинномозговой</w:t>
      </w:r>
      <w:r w:rsidRPr="00E84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40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путь</w:t>
      </w:r>
      <w:r w:rsidRPr="00E840D9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собой систему нервных волокон, по которым произвольные двигательные импульсы от гигантопирамидальных невроцитов (пирамидных клеток Беца), расположенных в коре предцентральной извилины (5-ый слой) и околоцентральной дольки, направляются к двигательным ядрам черепных нервов и к передним рогам спинного мозга, а от них к скелетным мышцам. В зависимости от направления и расположения волокон пирамидный путь делится на три части: корково-ядерный путь, идущий к ядрам черепных нервов; латеральный и передний корково-спинномозговые пути, идущие к ядрам передних рогов спинного мозга.</w:t>
      </w:r>
    </w:p>
    <w:p w:rsidR="00DD277E" w:rsidRPr="00E840D9" w:rsidRDefault="00DD277E" w:rsidP="00E840D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0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Корково-ядерный путь</w:t>
      </w:r>
      <w:r w:rsidRPr="00E840D9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собой пучок аксонов гигантопирамидальных клеток предцентральной извилины. Этот путь начинается в нижней трети предцентральной извилины и проходит через колено внутренней капсулы, основание ножки мозга. Волокна корково-ядерного пути переходят на противоположную сторону к двигательным ядрам черепных нервов, где заканчиваются синапсами на их нейронах. Аксоны двигательных нейронов указанных ядер выходят из мозга в составе соответствующих черепных нервов и направляются к скелетным мышцам головы и шеи.</w:t>
      </w:r>
    </w:p>
    <w:p w:rsidR="00DD277E" w:rsidRPr="00E840D9" w:rsidRDefault="00DD277E" w:rsidP="00E840D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0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Латеральный и передний корково-спинномозговые (пирамидные)</w:t>
      </w:r>
      <w:r w:rsidRPr="00E84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40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пути </w:t>
      </w:r>
      <w:r w:rsidRPr="00E840D9">
        <w:rPr>
          <w:rFonts w:ascii="Times New Roman" w:hAnsi="Times New Roman" w:cs="Times New Roman"/>
          <w:color w:val="000000"/>
          <w:sz w:val="24"/>
          <w:szCs w:val="24"/>
        </w:rPr>
        <w:t xml:space="preserve">начинаются от гигантопирамидальных невроцитов предцентральной извилины. Волокна этого пути направляются к внутренней капсуле, проходят через переднюю часть её задней ножки, затем через основание ножки мозга и моста, переходят в продолговатый мозг, образуя его пирамиды. На границе продолговатого и спинного мозга часть волокон корково-спинномозгового пути переходит на противоположную сторону, продолжается в боковой канатик спинного мозга </w:t>
      </w:r>
      <w:r w:rsidRPr="00E840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(латеральный корково-спинномозговой путь)</w:t>
      </w:r>
      <w:r w:rsidRPr="00E840D9">
        <w:rPr>
          <w:rFonts w:ascii="Times New Roman" w:hAnsi="Times New Roman" w:cs="Times New Roman"/>
          <w:color w:val="000000"/>
          <w:sz w:val="24"/>
          <w:szCs w:val="24"/>
        </w:rPr>
        <w:t xml:space="preserve"> и заканчивается в передних рогах спинного мозга синапсами на их двигательных клетках. Таким образом боковой корково-спинномозговой путь лежит в боковом канатике, состоит из нейритов клеток коры противоположного полушария и постепенно истончается, так как в каждом сегменте спинного мозга часть его волокон заканчивается на клетках передних рогов. Этот путь проводит от коры произвольные двигательные импульсы, стимулирующие и тормозные. </w:t>
      </w:r>
    </w:p>
    <w:p w:rsidR="00DD277E" w:rsidRPr="00E840D9" w:rsidRDefault="00DD277E" w:rsidP="00E840D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0D9">
        <w:rPr>
          <w:rFonts w:ascii="Times New Roman" w:hAnsi="Times New Roman" w:cs="Times New Roman"/>
          <w:color w:val="000000"/>
          <w:sz w:val="24"/>
          <w:szCs w:val="24"/>
        </w:rPr>
        <w:t xml:space="preserve">Волокна корково-спинномозгового пути, не переходящие на противоположную сторону на границе продолговатого мозга со спинным, спускаются вниз в составе переднего канатика спинного мозга, образуя </w:t>
      </w:r>
      <w:r w:rsidRPr="00E840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передний корково-спинномозговой путь</w:t>
      </w:r>
      <w:r w:rsidRPr="00E840D9">
        <w:rPr>
          <w:rFonts w:ascii="Times New Roman" w:hAnsi="Times New Roman" w:cs="Times New Roman"/>
          <w:color w:val="000000"/>
          <w:sz w:val="24"/>
          <w:szCs w:val="24"/>
        </w:rPr>
        <w:t>. Эти волокна посегментно переходят на противоположную сторону через белую спайку спинного мозга и заканчиваются синапсами на двигательных невроцитах (мотонейронах) передних рогов противоположной стороны спинного мозга. Аксоны клеток передних рогов выходят из спинного мозга в составе переднего корешка и иннервируют скелетные мышцы. Итак, все пирамидные пути являются перекрещёнными.</w:t>
      </w:r>
    </w:p>
    <w:p w:rsidR="00DD277E" w:rsidRPr="00E840D9" w:rsidRDefault="00DD277E" w:rsidP="00E840D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0D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Представляет интерес, что корково-спинальные пути оканчиваются на мотонейронах спинного мозга лишь у человека и приматов, в то время как у субприматов, а иногда и у приматов между ними включается вставочный нейрон.</w:t>
      </w:r>
    </w:p>
    <w:p w:rsidR="00E840D9" w:rsidRPr="00E840D9" w:rsidRDefault="00DD277E" w:rsidP="00E840D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0D9">
        <w:rPr>
          <w:rFonts w:ascii="Times New Roman" w:hAnsi="Times New Roman" w:cs="Times New Roman"/>
          <w:color w:val="000000"/>
          <w:sz w:val="24"/>
          <w:szCs w:val="24"/>
        </w:rPr>
        <w:t xml:space="preserve"> При поражении пирамидных путей рефлекторные механизмы спинного мозга растормаживаются, наблюдается усиление рефлексов спинного мозга и тонуса мышц, выявляются защитные рефлексы, а также рефлексы, которые в норме наблюдаются только у грудных детей. Поражение пирмидных путей приводит к развитию центральных параличей или парезов.</w:t>
      </w:r>
    </w:p>
    <w:p w:rsidR="00DD277E" w:rsidRPr="00E840D9" w:rsidRDefault="00E840D9" w:rsidP="00E840D9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40D9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DD277E" w:rsidRPr="00E840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ЭКСТРАПИРАМИДАЛЬНЫЕ ПРОВОДЯЩИЕ ПУТИ</w:t>
      </w:r>
      <w:r w:rsidR="00DD277E" w:rsidRPr="00E840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277E" w:rsidRPr="00E840D9" w:rsidRDefault="00DD277E" w:rsidP="00E840D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0D9">
        <w:rPr>
          <w:rFonts w:ascii="Times New Roman" w:hAnsi="Times New Roman" w:cs="Times New Roman"/>
          <w:color w:val="000000"/>
          <w:sz w:val="24"/>
          <w:szCs w:val="24"/>
        </w:rPr>
        <w:t>Экстрапирамидные пути у млекопитающих и человека являются морфологической основой, по которой проводятся безусловные рефлексы, регулирующие тонус скелетных мышц и осуществляющие их непроизвольную автоматическую иннервацию. При поражении этих путей возникают различного рода гиперкинезы, акинезы.</w:t>
      </w:r>
    </w:p>
    <w:p w:rsidR="00DD277E" w:rsidRPr="00E840D9" w:rsidRDefault="00DD277E" w:rsidP="00E840D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0D9">
        <w:rPr>
          <w:rFonts w:ascii="Times New Roman" w:hAnsi="Times New Roman" w:cs="Times New Roman"/>
          <w:color w:val="000000"/>
          <w:sz w:val="24"/>
          <w:szCs w:val="24"/>
        </w:rPr>
        <w:t>Экстрапирамидные проводящие пути являются филогенетически более старыми, чем пирамидные. Они имеют множество связей с клетками и ядрами ствола мозга и с корой большого мозга, которая контролирует и управляет экстрапирамидной системой. В связи с этим общим началом экстрапирамидных путей можно считать кору полушарий большого мозга, а местом, где они оканчиваются, - ядра мозгового ствола и передних рогов спинного мозга. Влияние коры полушарий большого мозга осуществляется через ряд образований: мозжечок, красные ядра, ретикулярную формацию, связанную с таламусом и полосатым телом через вестибулярные ядра.</w:t>
      </w:r>
    </w:p>
    <w:p w:rsidR="00DD277E" w:rsidRPr="00E840D9" w:rsidRDefault="00DD277E" w:rsidP="00E840D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0D9">
        <w:rPr>
          <w:rFonts w:ascii="Times New Roman" w:hAnsi="Times New Roman" w:cs="Times New Roman"/>
          <w:color w:val="000000"/>
          <w:sz w:val="24"/>
          <w:szCs w:val="24"/>
        </w:rPr>
        <w:t>Экстрапирамидные пути разделяют на три части: корковые, стриопаллидарные и трункоспинальные пути.</w:t>
      </w:r>
    </w:p>
    <w:p w:rsidR="00DD277E" w:rsidRPr="00E840D9" w:rsidRDefault="00DD277E" w:rsidP="00E840D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0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Корковые экстрапирамидные пути</w:t>
      </w:r>
      <w:r w:rsidRPr="00E840D9">
        <w:rPr>
          <w:rFonts w:ascii="Times New Roman" w:hAnsi="Times New Roman" w:cs="Times New Roman"/>
          <w:color w:val="000000"/>
          <w:sz w:val="24"/>
          <w:szCs w:val="24"/>
        </w:rPr>
        <w:t xml:space="preserve"> слагаются из нервных волокон, идущих от клеток корковых двигательных центров к образованиям экстрапирамидной системы. Здесь можно выделить следующие пути: корково-таламические, корково-гипоталамические, корково-мостовые, корково-красноядерные и корково-покрышечные.</w:t>
      </w:r>
    </w:p>
    <w:p w:rsidR="00DD277E" w:rsidRPr="00E840D9" w:rsidRDefault="00DD277E" w:rsidP="00E840D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0D9">
        <w:rPr>
          <w:rFonts w:ascii="Times New Roman" w:hAnsi="Times New Roman" w:cs="Times New Roman"/>
          <w:color w:val="000000"/>
          <w:sz w:val="24"/>
          <w:szCs w:val="24"/>
        </w:rPr>
        <w:t xml:space="preserve">Например, кора полушарий большого мозга осуществляет управление функциями мозжечка, участвующего в координации движений, через мост по </w:t>
      </w:r>
      <w:r w:rsidRPr="00E840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корково-мостомозжечковому пути.</w:t>
      </w:r>
      <w:r w:rsidRPr="00E840D9">
        <w:rPr>
          <w:rFonts w:ascii="Times New Roman" w:hAnsi="Times New Roman" w:cs="Times New Roman"/>
          <w:color w:val="000000"/>
          <w:sz w:val="24"/>
          <w:szCs w:val="24"/>
        </w:rPr>
        <w:t xml:space="preserve"> Их два: лобно-мостомозжечковый и затылочно-височно-мостомозжечковый. Они проходят из коры головного мозга к собственным ядрам моста и от них к коре мозжечка противоположной стороны.</w:t>
      </w:r>
    </w:p>
    <w:p w:rsidR="00DD277E" w:rsidRPr="00E840D9" w:rsidRDefault="00DD277E" w:rsidP="00E840D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0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Стриопаллидарные пути</w:t>
      </w:r>
      <w:r w:rsidRPr="00E840D9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представлены нейритами клеток, залегающими в подкорковых базальных ядрах (в полосатом теле – в хвостатом ядре, бледном шаре, скорлупе); эти пути идут к ядрам таламуса, гипоталамуса, красного ядра, чёрного вещества. Анатомически указанные нейриты образуют три основных эфферентных пучка: чечевицеобразная петля, чечевицеобразный пучок и субталамический пучок.</w:t>
      </w:r>
    </w:p>
    <w:p w:rsidR="00DD277E" w:rsidRPr="00E840D9" w:rsidRDefault="00DD277E" w:rsidP="00E840D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0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Трункоспинальные пути</w:t>
      </w:r>
      <w:r w:rsidRPr="00E840D9">
        <w:rPr>
          <w:rFonts w:ascii="Times New Roman" w:hAnsi="Times New Roman" w:cs="Times New Roman"/>
          <w:color w:val="000000"/>
          <w:sz w:val="24"/>
          <w:szCs w:val="24"/>
        </w:rPr>
        <w:t xml:space="preserve"> образуются нервными проводниками, идущими от ядер среднего, промежуточного и продолговатого мозга к двигательным ядрам спинного мозга и черепных нервов, в составе следующих анатомически обособленных двигательных путей.</w:t>
      </w:r>
    </w:p>
    <w:p w:rsidR="00DD277E" w:rsidRPr="00E840D9" w:rsidRDefault="00DD277E" w:rsidP="00E840D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0D9">
        <w:rPr>
          <w:rFonts w:ascii="Times New Roman" w:hAnsi="Times New Roman" w:cs="Times New Roman"/>
          <w:color w:val="000000"/>
          <w:sz w:val="24"/>
          <w:szCs w:val="24"/>
        </w:rPr>
        <w:t xml:space="preserve"> Одной из функций красного ядра является поддержание мышечного тонуса, необходимого для непроизвольного удержания тела в равновесии. От красного ядра нервные импульсы направляются в двигательные ядра передних рогов спинного мозга </w:t>
      </w:r>
      <w:r w:rsidRPr="00E840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(красноядерно-спинальный путь).</w:t>
      </w:r>
      <w:r w:rsidRPr="00E840D9">
        <w:rPr>
          <w:rFonts w:ascii="Times New Roman" w:hAnsi="Times New Roman" w:cs="Times New Roman"/>
          <w:color w:val="000000"/>
          <w:sz w:val="24"/>
          <w:szCs w:val="24"/>
        </w:rPr>
        <w:t xml:space="preserve"> Он начинается из среднего мозга (от красного ядра), спускается по боковому канатику противоположной стороны спинного мозга и оканчивается на двигательных нейронах передних рогов. Этот путь несёт непроизвольные двигательные импульсы, он имеет важное значение для экстрапирамидного обеспечения движений.</w:t>
      </w:r>
    </w:p>
    <w:p w:rsidR="00DD277E" w:rsidRPr="00E840D9" w:rsidRDefault="00DD277E" w:rsidP="00E840D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0D9">
        <w:rPr>
          <w:rFonts w:ascii="Times New Roman" w:hAnsi="Times New Roman" w:cs="Times New Roman"/>
          <w:color w:val="000000"/>
          <w:sz w:val="24"/>
          <w:szCs w:val="24"/>
        </w:rPr>
        <w:t xml:space="preserve">В осуществлении координации движений человека при нарушении равновесия важную роль играет </w:t>
      </w:r>
      <w:r w:rsidRPr="00E840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преддверно-спинномозговой путь</w:t>
      </w:r>
      <w:r w:rsidRPr="00E840D9">
        <w:rPr>
          <w:rFonts w:ascii="Times New Roman" w:hAnsi="Times New Roman" w:cs="Times New Roman"/>
          <w:color w:val="000000"/>
          <w:sz w:val="24"/>
          <w:szCs w:val="24"/>
        </w:rPr>
        <w:t>, который лежит между передним и боковым канатиками и соединяет вестибулярные ядра ромбовидной ямки с передними рогами спинного мозга. Первый нейрон этого пути залегает в ядрах 8-ой пары черепных нервов. Эти ядра соединены с мозжечком и, посредством заднего продольного пучка, с двигательными ядрами 3-ей, 4-ой и 6-ой пар черепных нервов. Это обеспечивает сохранение положения глазного яблока при движениях головы и шеи. Аксоны вторых нейронов преддверно-спинномозгового пути спускаются вниз в составе переднего канатика спинного мозга и заканчиваются синапсами на двигательных клетках передних рогов спинного мозга. Нейроны ретикулярной формации обеспечивают связь преддверно-спинномозгового пути с базальными ядрами.</w:t>
      </w:r>
    </w:p>
    <w:p w:rsidR="00DD277E" w:rsidRPr="00E840D9" w:rsidRDefault="00DD277E" w:rsidP="00E840D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0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Покрышечно-спинномозговой путь</w:t>
      </w:r>
      <w:r w:rsidRPr="00E840D9">
        <w:rPr>
          <w:rFonts w:ascii="Times New Roman" w:hAnsi="Times New Roman" w:cs="Times New Roman"/>
          <w:color w:val="000000"/>
          <w:sz w:val="24"/>
          <w:szCs w:val="24"/>
        </w:rPr>
        <w:t xml:space="preserve"> начинается от ядер покрышки четверохолмия и заканчивается у клеток передних рогов шейных сегментов, устанавливает связи экстрапирамидной системы, а также подкорковых центров зрения и слуха с шейной мускулатурой; таким образом он связан со слуховыми и зрительными восприятиями.</w:t>
      </w:r>
    </w:p>
    <w:p w:rsidR="00DD277E" w:rsidRPr="00E840D9" w:rsidRDefault="00DD277E" w:rsidP="00E840D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0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Оливоспинномозговой путь</w:t>
      </w:r>
      <w:r w:rsidRPr="00E840D9">
        <w:rPr>
          <w:rFonts w:ascii="Times New Roman" w:hAnsi="Times New Roman" w:cs="Times New Roman"/>
          <w:color w:val="000000"/>
          <w:sz w:val="24"/>
          <w:szCs w:val="24"/>
        </w:rPr>
        <w:t xml:space="preserve"> присутствует в шейных сегментах спинного мозга; начинается от нейронов оливы и заканчивается на клетках передних рогов.</w:t>
      </w:r>
    </w:p>
    <w:p w:rsidR="00DD277E" w:rsidRPr="00E840D9" w:rsidRDefault="00DD277E" w:rsidP="00E840D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0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Спинно-ретикулярный путь</w:t>
      </w:r>
      <w:r w:rsidRPr="00E840D9">
        <w:rPr>
          <w:rFonts w:ascii="Times New Roman" w:hAnsi="Times New Roman" w:cs="Times New Roman"/>
          <w:color w:val="000000"/>
          <w:sz w:val="24"/>
          <w:szCs w:val="24"/>
        </w:rPr>
        <w:t xml:space="preserve"> идёт от ретикулярной формации ствола головного мозга к мотонейронам спинного мозга, осуществляет большое влияние на функции спинного мозга.</w:t>
      </w:r>
    </w:p>
    <w:p w:rsidR="00DD277E" w:rsidRPr="00E840D9" w:rsidRDefault="00DD277E" w:rsidP="00E840D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0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Задний продольный пучок </w:t>
      </w:r>
      <w:r w:rsidRPr="00E840D9">
        <w:rPr>
          <w:rFonts w:ascii="Times New Roman" w:hAnsi="Times New Roman" w:cs="Times New Roman"/>
          <w:color w:val="000000"/>
          <w:sz w:val="24"/>
          <w:szCs w:val="24"/>
        </w:rPr>
        <w:t>начинается от ядра Даркшевича и заканчивается посегментно у мотонейронов спинного мозга. Имеет связи со всеми ядрами глазодвигательных нервов и вестибулярного нерва. Обеспечивает одновременность поворота глазных яблок и головы, содружественность движений глазных яблок. Этот пучок называют также пучком Шютца.</w:t>
      </w:r>
    </w:p>
    <w:p w:rsidR="00DD277E" w:rsidRPr="00E840D9" w:rsidRDefault="00DD277E" w:rsidP="00E840D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0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Медиальный продольный пучок</w:t>
      </w:r>
      <w:r w:rsidRPr="00E840D9">
        <w:rPr>
          <w:rFonts w:ascii="Times New Roman" w:hAnsi="Times New Roman" w:cs="Times New Roman"/>
          <w:color w:val="000000"/>
          <w:sz w:val="24"/>
          <w:szCs w:val="24"/>
        </w:rPr>
        <w:t xml:space="preserve"> лежит в переднем канатике и состоит как из нисходящих, так и восходящих волокон; берёт начало и оканчивается на ядрах ствола мозга и на клетках передних рогов; иннервирует мышцы шеи. Пучок представляет собой очень древнюю систему волокон, которая у низших позвоночных служит важнейшим ассоциационным путём головного мозга.</w:t>
      </w:r>
    </w:p>
    <w:p w:rsidR="00DD277E" w:rsidRPr="00E840D9" w:rsidRDefault="00DD277E" w:rsidP="00E840D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0D9">
        <w:rPr>
          <w:rFonts w:ascii="Times New Roman" w:hAnsi="Times New Roman" w:cs="Times New Roman"/>
          <w:color w:val="000000"/>
          <w:sz w:val="24"/>
          <w:szCs w:val="24"/>
        </w:rPr>
        <w:t xml:space="preserve"> Все эти проводящие пути функционально объединяют организм в единое целое и обеспечивают согласованность его действий.</w:t>
      </w:r>
    </w:p>
    <w:p w:rsidR="00DD277E" w:rsidRPr="00E840D9" w:rsidRDefault="00DD277E" w:rsidP="00E840D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77E" w:rsidRPr="00E840D9" w:rsidRDefault="00DD277E" w:rsidP="00E840D9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40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ИСПОЛЬЗУЕМАЯ  ЛИТЕРАТУРА</w:t>
      </w:r>
      <w:r w:rsidRPr="00E840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277E" w:rsidRPr="00E840D9" w:rsidRDefault="00DD277E" w:rsidP="00E840D9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0D9">
        <w:rPr>
          <w:rFonts w:ascii="Times New Roman" w:hAnsi="Times New Roman" w:cs="Times New Roman"/>
          <w:color w:val="000000"/>
          <w:sz w:val="24"/>
          <w:szCs w:val="24"/>
        </w:rPr>
        <w:t>М.М. Курепина и Г.Г. Воккен «Анатомия человека» («Просвещение», Москва, 1979 год)</w:t>
      </w:r>
    </w:p>
    <w:p w:rsidR="00DD277E" w:rsidRPr="00E840D9" w:rsidRDefault="00DD277E" w:rsidP="00E840D9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0D9">
        <w:rPr>
          <w:rFonts w:ascii="Times New Roman" w:hAnsi="Times New Roman" w:cs="Times New Roman"/>
          <w:color w:val="000000"/>
          <w:sz w:val="24"/>
          <w:szCs w:val="24"/>
        </w:rPr>
        <w:t>М.Р. Сапин и З.Г. Брыксина «Анатомия и физиология детей и подростков» («</w:t>
      </w:r>
      <w:r w:rsidRPr="00E840D9">
        <w:rPr>
          <w:rFonts w:ascii="Times New Roman" w:hAnsi="Times New Roman" w:cs="Times New Roman"/>
          <w:color w:val="000000"/>
          <w:sz w:val="24"/>
          <w:szCs w:val="24"/>
          <w:lang w:val="en-US"/>
        </w:rPr>
        <w:t>Academa</w:t>
      </w:r>
      <w:r w:rsidRPr="00E840D9">
        <w:rPr>
          <w:rFonts w:ascii="Times New Roman" w:hAnsi="Times New Roman" w:cs="Times New Roman"/>
          <w:color w:val="000000"/>
          <w:sz w:val="24"/>
          <w:szCs w:val="24"/>
        </w:rPr>
        <w:t>», Москва, 2000 год)</w:t>
      </w:r>
    </w:p>
    <w:p w:rsidR="00DD277E" w:rsidRPr="00E840D9" w:rsidRDefault="00DD277E" w:rsidP="00E840D9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0D9">
        <w:rPr>
          <w:rFonts w:ascii="Times New Roman" w:hAnsi="Times New Roman" w:cs="Times New Roman"/>
          <w:color w:val="000000"/>
          <w:sz w:val="24"/>
          <w:szCs w:val="24"/>
        </w:rPr>
        <w:t>Л.О. Бадалян «Невропатология» («Просвещение», Москва, 1987 год)</w:t>
      </w:r>
    </w:p>
    <w:p w:rsidR="00DD277E" w:rsidRPr="00E840D9" w:rsidRDefault="00DD277E" w:rsidP="00E840D9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0D9">
        <w:rPr>
          <w:rFonts w:ascii="Times New Roman" w:hAnsi="Times New Roman" w:cs="Times New Roman"/>
          <w:color w:val="000000"/>
          <w:sz w:val="24"/>
          <w:szCs w:val="24"/>
        </w:rPr>
        <w:t>Е.А. Воробьёва, А.В. Губарь, Е.Б. Сафьянникова «Анатомия и физиология» («Медицина», Москва, 1987 год)</w:t>
      </w:r>
    </w:p>
    <w:sectPr w:rsidR="00DD277E" w:rsidRPr="00E840D9" w:rsidSect="00E840D9">
      <w:headerReference w:type="default" r:id="rId7"/>
      <w:footerReference w:type="default" r:id="rId8"/>
      <w:pgSz w:w="11906" w:h="16838"/>
      <w:pgMar w:top="567" w:right="851" w:bottom="102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28FC" w:rsidRDefault="009428FC">
      <w:r>
        <w:separator/>
      </w:r>
    </w:p>
  </w:endnote>
  <w:endnote w:type="continuationSeparator" w:id="0">
    <w:p w:rsidR="009428FC" w:rsidRDefault="0094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277E" w:rsidRDefault="00DD277E">
    <w:pPr>
      <w:pStyle w:val="a3"/>
      <w:framePr w:wrap="auto" w:vAnchor="text" w:hAnchor="margin" w:xAlign="right" w:y="1"/>
      <w:rPr>
        <w:rStyle w:val="a4"/>
        <w:sz w:val="24"/>
        <w:szCs w:val="24"/>
      </w:rPr>
    </w:pPr>
    <w:r>
      <w:rPr>
        <w:rStyle w:val="a4"/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PAGE  </w:instrText>
    </w:r>
    <w:r>
      <w:rPr>
        <w:rStyle w:val="a4"/>
        <w:sz w:val="24"/>
        <w:szCs w:val="24"/>
      </w:rPr>
      <w:fldChar w:fldCharType="separate"/>
    </w:r>
    <w:r w:rsidR="00641286">
      <w:rPr>
        <w:rStyle w:val="a4"/>
        <w:noProof/>
        <w:sz w:val="24"/>
        <w:szCs w:val="24"/>
      </w:rPr>
      <w:t>7</w:t>
    </w:r>
    <w:r>
      <w:rPr>
        <w:rStyle w:val="a4"/>
        <w:sz w:val="24"/>
        <w:szCs w:val="24"/>
      </w:rPr>
      <w:fldChar w:fldCharType="end"/>
    </w:r>
  </w:p>
  <w:p w:rsidR="00DD277E" w:rsidRDefault="00DD277E">
    <w:pPr>
      <w:pStyle w:val="a3"/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28FC" w:rsidRDefault="009428FC">
      <w:r>
        <w:separator/>
      </w:r>
    </w:p>
  </w:footnote>
  <w:footnote w:type="continuationSeparator" w:id="0">
    <w:p w:rsidR="009428FC" w:rsidRDefault="0094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277E" w:rsidRDefault="00DD277E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7512C"/>
    <w:multiLevelType w:val="hybridMultilevel"/>
    <w:tmpl w:val="D194BBFC"/>
    <w:lvl w:ilvl="0" w:tplc="0C6CD9A2">
      <w:start w:val="1"/>
      <w:numFmt w:val="decimal"/>
      <w:lvlText w:val="%1)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32"/>
    <w:rsid w:val="00034B37"/>
    <w:rsid w:val="004C1532"/>
    <w:rsid w:val="00641286"/>
    <w:rsid w:val="009428FC"/>
    <w:rsid w:val="00A933B8"/>
    <w:rsid w:val="00B16E52"/>
    <w:rsid w:val="00DD277E"/>
    <w:rsid w:val="00E8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0DFE3A4-20D5-44C8-AF2B-95B1C9E0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ook Antiqua" w:hAnsi="Book Antiqua" w:cs="Book Antiqua"/>
      <w:sz w:val="28"/>
      <w:szCs w:val="28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pPr>
      <w:spacing w:line="360" w:lineRule="auto"/>
      <w:ind w:firstLine="600"/>
      <w:jc w:val="both"/>
    </w:p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по анатомии</vt:lpstr>
    </vt:vector>
  </TitlesOfParts>
  <Manager>Sound Aggressor</Manager>
  <Company>AVV inc.</Company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по анатомии</dc:title>
  <dc:subject/>
  <dc:creator>Keany 13</dc:creator>
  <cp:keywords/>
  <dc:description/>
  <cp:lastModifiedBy>Igor</cp:lastModifiedBy>
  <cp:revision>3</cp:revision>
  <dcterms:created xsi:type="dcterms:W3CDTF">2024-11-12T09:31:00Z</dcterms:created>
  <dcterms:modified xsi:type="dcterms:W3CDTF">2024-11-12T09:31:00Z</dcterms:modified>
</cp:coreProperties>
</file>