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679" w:rsidRDefault="00651679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ММА </w:t>
      </w:r>
      <w:proofErr w:type="spellStart"/>
      <w:r>
        <w:rPr>
          <w:sz w:val="28"/>
        </w:rPr>
        <w:t>им.И.М.Сеченова</w:t>
      </w:r>
      <w:proofErr w:type="spellEnd"/>
    </w:p>
    <w:p w:rsidR="00651679" w:rsidRDefault="00651679">
      <w:pPr>
        <w:spacing w:line="360" w:lineRule="auto"/>
        <w:jc w:val="center"/>
        <w:rPr>
          <w:sz w:val="28"/>
        </w:rPr>
      </w:pPr>
      <w:r>
        <w:rPr>
          <w:sz w:val="28"/>
        </w:rPr>
        <w:t>Кафедра  психиатрии и медицинской психологии</w:t>
      </w:r>
    </w:p>
    <w:p w:rsidR="00651679" w:rsidRDefault="00651679">
      <w:pPr>
        <w:spacing w:line="360" w:lineRule="auto"/>
        <w:jc w:val="center"/>
        <w:rPr>
          <w:sz w:val="28"/>
        </w:rPr>
      </w:pPr>
    </w:p>
    <w:p w:rsidR="00651679" w:rsidRDefault="00651679">
      <w:pPr>
        <w:spacing w:line="360" w:lineRule="auto"/>
        <w:jc w:val="center"/>
        <w:rPr>
          <w:sz w:val="28"/>
        </w:rPr>
      </w:pPr>
    </w:p>
    <w:p w:rsidR="00651679" w:rsidRDefault="00651679">
      <w:pPr>
        <w:spacing w:line="360" w:lineRule="auto"/>
        <w:jc w:val="center"/>
        <w:rPr>
          <w:sz w:val="20"/>
        </w:rPr>
      </w:pPr>
    </w:p>
    <w:p w:rsidR="00651679" w:rsidRDefault="00651679">
      <w:pPr>
        <w:spacing w:line="360" w:lineRule="auto"/>
        <w:jc w:val="center"/>
        <w:rPr>
          <w:sz w:val="28"/>
        </w:rPr>
      </w:pPr>
    </w:p>
    <w:p w:rsidR="00651679" w:rsidRDefault="00651679">
      <w:pPr>
        <w:spacing w:line="360" w:lineRule="auto"/>
        <w:jc w:val="center"/>
        <w:rPr>
          <w:sz w:val="28"/>
        </w:rPr>
      </w:pPr>
    </w:p>
    <w:p w:rsidR="00651679" w:rsidRDefault="00651679">
      <w:pPr>
        <w:spacing w:line="360" w:lineRule="auto"/>
        <w:jc w:val="center"/>
        <w:rPr>
          <w:sz w:val="28"/>
        </w:rPr>
      </w:pPr>
    </w:p>
    <w:p w:rsidR="00651679" w:rsidRDefault="00651679">
      <w:pPr>
        <w:spacing w:line="360" w:lineRule="auto"/>
        <w:jc w:val="center"/>
        <w:rPr>
          <w:sz w:val="28"/>
        </w:rPr>
      </w:pPr>
    </w:p>
    <w:p w:rsidR="00651679" w:rsidRDefault="00651679">
      <w:pPr>
        <w:spacing w:line="360" w:lineRule="auto"/>
        <w:jc w:val="center"/>
        <w:rPr>
          <w:sz w:val="40"/>
        </w:rPr>
      </w:pPr>
      <w:r>
        <w:rPr>
          <w:sz w:val="40"/>
        </w:rPr>
        <w:t>Реферат на тему:</w:t>
      </w:r>
    </w:p>
    <w:p w:rsidR="00651679" w:rsidRDefault="00651679">
      <w:pPr>
        <w:spacing w:line="360" w:lineRule="auto"/>
        <w:jc w:val="center"/>
        <w:rPr>
          <w:sz w:val="40"/>
        </w:rPr>
      </w:pPr>
    </w:p>
    <w:p w:rsidR="00651679" w:rsidRDefault="00651679">
      <w:pPr>
        <w:spacing w:line="360" w:lineRule="auto"/>
        <w:jc w:val="center"/>
        <w:rPr>
          <w:sz w:val="40"/>
        </w:rPr>
      </w:pPr>
      <w:r>
        <w:rPr>
          <w:sz w:val="40"/>
        </w:rPr>
        <w:t>"Психологические тесты: виды, технология, возможн</w:t>
      </w:r>
      <w:r>
        <w:rPr>
          <w:sz w:val="40"/>
        </w:rPr>
        <w:t>о</w:t>
      </w:r>
      <w:r>
        <w:rPr>
          <w:sz w:val="40"/>
        </w:rPr>
        <w:t>сти."</w:t>
      </w:r>
    </w:p>
    <w:p w:rsidR="00651679" w:rsidRDefault="00651679">
      <w:pPr>
        <w:spacing w:line="360" w:lineRule="auto"/>
        <w:jc w:val="center"/>
        <w:rPr>
          <w:sz w:val="52"/>
        </w:rPr>
      </w:pPr>
    </w:p>
    <w:p w:rsidR="00651679" w:rsidRDefault="00651679">
      <w:pPr>
        <w:spacing w:line="360" w:lineRule="auto"/>
        <w:jc w:val="center"/>
        <w:rPr>
          <w:sz w:val="52"/>
        </w:rPr>
      </w:pPr>
    </w:p>
    <w:p w:rsidR="00651679" w:rsidRDefault="00651679">
      <w:pPr>
        <w:spacing w:line="360" w:lineRule="auto"/>
        <w:jc w:val="center"/>
        <w:rPr>
          <w:sz w:val="28"/>
        </w:rPr>
      </w:pPr>
    </w:p>
    <w:p w:rsidR="00651679" w:rsidRDefault="00651679">
      <w:pPr>
        <w:spacing w:line="360" w:lineRule="auto"/>
        <w:jc w:val="right"/>
        <w:rPr>
          <w:b/>
          <w:i/>
        </w:rPr>
      </w:pPr>
    </w:p>
    <w:p w:rsidR="00651679" w:rsidRDefault="00651679">
      <w:pPr>
        <w:spacing w:line="360" w:lineRule="auto"/>
        <w:jc w:val="right"/>
        <w:rPr>
          <w:b/>
          <w:i/>
        </w:rPr>
      </w:pPr>
    </w:p>
    <w:p w:rsidR="00651679" w:rsidRDefault="00651679">
      <w:pPr>
        <w:spacing w:line="360" w:lineRule="auto"/>
        <w:jc w:val="right"/>
        <w:rPr>
          <w:b/>
          <w:i/>
        </w:rPr>
      </w:pPr>
    </w:p>
    <w:p w:rsidR="00651679" w:rsidRDefault="00651679">
      <w:pPr>
        <w:spacing w:line="360" w:lineRule="auto"/>
        <w:jc w:val="center"/>
        <w:rPr>
          <w:sz w:val="28"/>
        </w:rPr>
      </w:pPr>
    </w:p>
    <w:p w:rsidR="00651679" w:rsidRDefault="00651679">
      <w:pPr>
        <w:spacing w:line="360" w:lineRule="auto"/>
        <w:jc w:val="center"/>
        <w:rPr>
          <w:sz w:val="28"/>
        </w:rPr>
      </w:pPr>
    </w:p>
    <w:p w:rsidR="00651679" w:rsidRDefault="00651679">
      <w:pPr>
        <w:spacing w:line="360" w:lineRule="auto"/>
        <w:jc w:val="center"/>
        <w:rPr>
          <w:sz w:val="28"/>
        </w:rPr>
      </w:pPr>
    </w:p>
    <w:p w:rsidR="00651679" w:rsidRDefault="00651679">
      <w:pPr>
        <w:spacing w:line="360" w:lineRule="auto"/>
        <w:jc w:val="center"/>
        <w:rPr>
          <w:sz w:val="28"/>
        </w:rPr>
      </w:pPr>
    </w:p>
    <w:p w:rsidR="00651679" w:rsidRDefault="00651679">
      <w:pPr>
        <w:spacing w:line="360" w:lineRule="auto"/>
        <w:jc w:val="center"/>
        <w:rPr>
          <w:sz w:val="28"/>
        </w:rPr>
      </w:pPr>
    </w:p>
    <w:p w:rsidR="00651679" w:rsidRDefault="00651679">
      <w:pPr>
        <w:spacing w:line="360" w:lineRule="auto"/>
        <w:jc w:val="center"/>
        <w:rPr>
          <w:sz w:val="28"/>
        </w:rPr>
      </w:pPr>
    </w:p>
    <w:p w:rsidR="00651679" w:rsidRDefault="00651679">
      <w:pPr>
        <w:spacing w:line="360" w:lineRule="auto"/>
        <w:jc w:val="center"/>
        <w:rPr>
          <w:sz w:val="28"/>
        </w:rPr>
      </w:pPr>
    </w:p>
    <w:p w:rsidR="00651679" w:rsidRDefault="00651679">
      <w:pPr>
        <w:spacing w:line="480" w:lineRule="auto"/>
        <w:jc w:val="center"/>
        <w:rPr>
          <w:b/>
        </w:rPr>
      </w:pPr>
      <w:r>
        <w:rPr>
          <w:sz w:val="28"/>
        </w:rPr>
        <w:t>Москва, 1999 год.</w:t>
      </w:r>
      <w:r>
        <w:rPr>
          <w:sz w:val="28"/>
        </w:rPr>
        <w:br w:type="page"/>
      </w:r>
      <w:r>
        <w:rPr>
          <w:b/>
        </w:rPr>
        <w:lastRenderedPageBreak/>
        <w:t>Психологические тесты: виды, технология, возможности.</w:t>
      </w:r>
    </w:p>
    <w:p w:rsidR="00651679" w:rsidRDefault="00651679">
      <w:pPr>
        <w:spacing w:line="480" w:lineRule="auto"/>
        <w:jc w:val="both"/>
        <w:rPr>
          <w:b/>
        </w:rPr>
      </w:pPr>
    </w:p>
    <w:p w:rsidR="00651679" w:rsidRDefault="00651679" w:rsidP="00170140">
      <w:pPr>
        <w:spacing w:line="360" w:lineRule="auto"/>
        <w:ind w:firstLine="709"/>
        <w:jc w:val="both"/>
      </w:pPr>
      <w:r>
        <w:t>Для исследования психики человека применяются различные методы. Одним из этих м</w:t>
      </w:r>
      <w:r>
        <w:t>е</w:t>
      </w:r>
      <w:r>
        <w:t xml:space="preserve">тодов, отличающийся относительной </w:t>
      </w:r>
      <w:proofErr w:type="spellStart"/>
      <w:r>
        <w:t>обьективностью</w:t>
      </w:r>
      <w:proofErr w:type="spellEnd"/>
      <w:r>
        <w:t>, является метод психологических те</w:t>
      </w:r>
      <w:r>
        <w:t>с</w:t>
      </w:r>
      <w:r>
        <w:t>тов.</w:t>
      </w:r>
    </w:p>
    <w:p w:rsidR="00651679" w:rsidRDefault="00651679" w:rsidP="00170140">
      <w:pPr>
        <w:spacing w:line="360" w:lineRule="auto"/>
        <w:ind w:firstLine="709"/>
        <w:jc w:val="both"/>
      </w:pPr>
      <w:r>
        <w:t>Психологический тест - это комплекс вопросов с определенными вариантами ответов, которые испытуемый должен выбрать. По составу его выбора делается заключение о психич</w:t>
      </w:r>
      <w:r>
        <w:t>е</w:t>
      </w:r>
      <w:r>
        <w:t>ском состоянии испытуем</w:t>
      </w:r>
      <w:r>
        <w:t>о</w:t>
      </w:r>
      <w:r>
        <w:t xml:space="preserve">го. </w:t>
      </w:r>
    </w:p>
    <w:p w:rsidR="00651679" w:rsidRDefault="00651679" w:rsidP="00170140">
      <w:pPr>
        <w:spacing w:line="360" w:lineRule="auto"/>
        <w:ind w:firstLine="709"/>
        <w:jc w:val="both"/>
      </w:pPr>
      <w:r>
        <w:t>Поскольку количество возможных выборов всегда ограничено, то в принципе можно к</w:t>
      </w:r>
      <w:r>
        <w:t>а</w:t>
      </w:r>
      <w:r>
        <w:t>ждому выбору сопоставить определенную характеристику. Но на практике это обычно не дел</w:t>
      </w:r>
      <w:r>
        <w:t>а</w:t>
      </w:r>
      <w:r>
        <w:t>ется, так как количество выборов достаточно велико и на составление конкретных характер</w:t>
      </w:r>
      <w:r>
        <w:t>и</w:t>
      </w:r>
      <w:r>
        <w:t>стик уйдет слишком много времени и сил. Поэтому обычно в толковании теста указывается лишь концепция толкования. Вместе с тем относительная однозначность соответствия выбора испытуемого и толкования теста позволяет создавать автоматизированные методики толков</w:t>
      </w:r>
      <w:r>
        <w:t>а</w:t>
      </w:r>
      <w:r>
        <w:t>ния те</w:t>
      </w:r>
      <w:r>
        <w:t>с</w:t>
      </w:r>
      <w:r>
        <w:t xml:space="preserve">тов, основанные на компьютерных программах. </w:t>
      </w:r>
    </w:p>
    <w:p w:rsidR="00651679" w:rsidRDefault="00651679">
      <w:pPr>
        <w:spacing w:line="480" w:lineRule="auto"/>
        <w:jc w:val="center"/>
        <w:rPr>
          <w:b/>
        </w:rPr>
      </w:pPr>
      <w:r>
        <w:rPr>
          <w:b/>
        </w:rPr>
        <w:t>Наиболее распространенные психологические тесты:</w:t>
      </w:r>
    </w:p>
    <w:p w:rsidR="00651679" w:rsidRDefault="00651679" w:rsidP="00170140">
      <w:pPr>
        <w:pStyle w:val="Number12"/>
        <w:numPr>
          <w:ilvl w:val="0"/>
          <w:numId w:val="0"/>
        </w:numPr>
        <w:spacing w:line="360" w:lineRule="auto"/>
        <w:ind w:firstLine="709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ab/>
        <w:t xml:space="preserve">1. Тест </w:t>
      </w:r>
      <w:proofErr w:type="spellStart"/>
      <w:r>
        <w:rPr>
          <w:b/>
          <w:sz w:val="24"/>
          <w:lang w:val="ru-RU"/>
        </w:rPr>
        <w:t>Люшера</w:t>
      </w:r>
      <w:proofErr w:type="spellEnd"/>
      <w:r>
        <w:rPr>
          <w:sz w:val="24"/>
          <w:lang w:val="ru-RU"/>
        </w:rPr>
        <w:t>. Включает в себя набор из восьми карт - четыре с основными цветами (синий, зеленый, красный, желтый) и четыре с дополнительными (фиолетовый, коричневый, черный, серый). Выбор цвета в порядке предпочтения отражает направленность испытуем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го на определенную деятельность, его настроение, функциональное состояние, а также наиболее у</w:t>
      </w:r>
      <w:r>
        <w:rPr>
          <w:sz w:val="24"/>
          <w:lang w:val="ru-RU"/>
        </w:rPr>
        <w:t>с</w:t>
      </w:r>
      <w:r>
        <w:rPr>
          <w:sz w:val="24"/>
          <w:lang w:val="ru-RU"/>
        </w:rPr>
        <w:t xml:space="preserve">тойчивые черты личности. </w:t>
      </w:r>
    </w:p>
    <w:p w:rsidR="00651679" w:rsidRDefault="00651679" w:rsidP="00170140">
      <w:pPr>
        <w:pStyle w:val="Number12"/>
        <w:numPr>
          <w:ilvl w:val="0"/>
          <w:numId w:val="0"/>
        </w:numPr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Зависимость цветовых предпочтений человека от его </w:t>
      </w:r>
      <w:proofErr w:type="spellStart"/>
      <w:r>
        <w:rPr>
          <w:sz w:val="24"/>
          <w:lang w:val="ru-RU"/>
        </w:rPr>
        <w:t>психоэмоционального</w:t>
      </w:r>
      <w:proofErr w:type="spellEnd"/>
      <w:r>
        <w:rPr>
          <w:sz w:val="24"/>
          <w:lang w:val="ru-RU"/>
        </w:rPr>
        <w:t xml:space="preserve"> состояния известна достаточно давно. В принципе эта зависимость имеет под собой биологические корни: такие цвета, как желтый, синий, зеленый - цвета дня, неба, солнца, листьев означали для чел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века благополучное существование, ассоциировались с безопасностью и хорошим состоянием, коричневый цвет преобладал в плохо освещаемом, но безопасном жилище, а черный являлся цветом ночи, времени достаточно опасного. Соответственно и человек, видя набор цветов, м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жет выбрать тот, ассоциированное с которым эмоциональное состояние наиболее близко его настоящему состоянию. При этом зачастую выбор ведется подсозн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тельно, что придает этому тесту ос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бую ценность.</w:t>
      </w:r>
    </w:p>
    <w:p w:rsidR="00651679" w:rsidRDefault="00651679" w:rsidP="00170140">
      <w:pPr>
        <w:pStyle w:val="Number12"/>
        <w:numPr>
          <w:ilvl w:val="0"/>
          <w:numId w:val="0"/>
        </w:numPr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При толковании этого теста учитывается последовательность цветов, а также то, какие цвета стоят рядом. Так, желтый цвет на первом месте говорит о хорошем, безмятежном н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строении, а черный - о состоянии стресса или эмоциональной напряженности. Вместе с тем желтый на первом месте и черный на втором говорят об уязвленном тщеславии и.т.д. Вместе с тем к р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 xml:space="preserve">зультатам теста нельзя подходить некритически - цветовые предпочтения могут быть вызваны </w:t>
      </w:r>
      <w:r>
        <w:rPr>
          <w:sz w:val="24"/>
          <w:lang w:val="ru-RU"/>
        </w:rPr>
        <w:lastRenderedPageBreak/>
        <w:t>и другими причинами, как, например, ассоциация какого-либо цвета с событием жизни челов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ка, особенно у лиц с художественным складом характера.</w:t>
      </w:r>
    </w:p>
    <w:p w:rsidR="00651679" w:rsidRDefault="00651679" w:rsidP="00170140">
      <w:pPr>
        <w:pStyle w:val="Number12"/>
        <w:numPr>
          <w:ilvl w:val="0"/>
          <w:numId w:val="0"/>
        </w:numPr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Тест </w:t>
      </w:r>
      <w:proofErr w:type="spellStart"/>
      <w:r>
        <w:rPr>
          <w:sz w:val="24"/>
          <w:lang w:val="ru-RU"/>
        </w:rPr>
        <w:t>Люшера</w:t>
      </w:r>
      <w:proofErr w:type="spellEnd"/>
      <w:r>
        <w:rPr>
          <w:sz w:val="24"/>
          <w:lang w:val="ru-RU"/>
        </w:rPr>
        <w:t xml:space="preserve"> позволяет в известной мере автоматизировать процесс определения псих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ческого состояния человека, так как можно легко составить компьютерную программу для его проведения. Однако следует помнить, что прерогатива окончательного толкования теста дол</w:t>
      </w:r>
      <w:r>
        <w:rPr>
          <w:sz w:val="24"/>
          <w:lang w:val="ru-RU"/>
        </w:rPr>
        <w:t>ж</w:t>
      </w:r>
      <w:r>
        <w:rPr>
          <w:sz w:val="24"/>
          <w:lang w:val="ru-RU"/>
        </w:rPr>
        <w:t>на принадлежать врачу.</w:t>
      </w:r>
    </w:p>
    <w:p w:rsidR="00651679" w:rsidRDefault="00651679" w:rsidP="00170140">
      <w:pPr>
        <w:pStyle w:val="Number12"/>
        <w:numPr>
          <w:ilvl w:val="0"/>
          <w:numId w:val="0"/>
        </w:numPr>
        <w:spacing w:line="360" w:lineRule="auto"/>
        <w:ind w:firstLine="709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2. </w:t>
      </w:r>
      <w:proofErr w:type="spellStart"/>
      <w:r>
        <w:rPr>
          <w:b/>
          <w:sz w:val="24"/>
          <w:lang w:val="ru-RU"/>
        </w:rPr>
        <w:t>Миннесотский</w:t>
      </w:r>
      <w:proofErr w:type="spellEnd"/>
      <w:r>
        <w:rPr>
          <w:b/>
          <w:sz w:val="24"/>
          <w:lang w:val="ru-RU"/>
        </w:rPr>
        <w:t xml:space="preserve"> многопрофильный личностный </w:t>
      </w:r>
      <w:proofErr w:type="spellStart"/>
      <w:r>
        <w:rPr>
          <w:b/>
          <w:sz w:val="24"/>
          <w:lang w:val="ru-RU"/>
        </w:rPr>
        <w:t>опросник</w:t>
      </w:r>
      <w:proofErr w:type="spellEnd"/>
      <w:r>
        <w:rPr>
          <w:b/>
          <w:sz w:val="24"/>
          <w:lang w:val="ru-RU"/>
        </w:rPr>
        <w:t xml:space="preserve"> (MMPI)</w:t>
      </w:r>
      <w:r>
        <w:rPr>
          <w:sz w:val="24"/>
          <w:lang w:val="ru-RU"/>
        </w:rPr>
        <w:t>. Предназначен для исследования свойств личности, особенностей характера, физического и психического с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стояния испытуемого. Испытуемый должен отнестись положительно или отрицательно к с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держ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нию предлагаемых в тесте утверждений.  В результате специальной процедуры строится график, на котором изображено соотношение исследуемых личностных особенностей (ипохо</w:t>
      </w:r>
      <w:r>
        <w:rPr>
          <w:sz w:val="24"/>
          <w:lang w:val="ru-RU"/>
        </w:rPr>
        <w:t>н</w:t>
      </w:r>
      <w:r>
        <w:rPr>
          <w:sz w:val="24"/>
          <w:lang w:val="ru-RU"/>
        </w:rPr>
        <w:t xml:space="preserve">дрии – </w:t>
      </w:r>
      <w:proofErr w:type="spellStart"/>
      <w:r>
        <w:rPr>
          <w:sz w:val="24"/>
          <w:lang w:val="ru-RU"/>
        </w:rPr>
        <w:t>сверхконтроля</w:t>
      </w:r>
      <w:proofErr w:type="spellEnd"/>
      <w:r>
        <w:rPr>
          <w:sz w:val="24"/>
          <w:lang w:val="ru-RU"/>
        </w:rPr>
        <w:t>, депрессии – напряженности, истерии – лабильности, психопатии – и</w:t>
      </w:r>
      <w:r>
        <w:rPr>
          <w:sz w:val="24"/>
          <w:lang w:val="ru-RU"/>
        </w:rPr>
        <w:t>м</w:t>
      </w:r>
      <w:r>
        <w:rPr>
          <w:sz w:val="24"/>
          <w:lang w:val="ru-RU"/>
        </w:rPr>
        <w:t xml:space="preserve">пульсивности, </w:t>
      </w:r>
      <w:proofErr w:type="spellStart"/>
      <w:r>
        <w:rPr>
          <w:sz w:val="24"/>
          <w:lang w:val="ru-RU"/>
        </w:rPr>
        <w:t>гипомании</w:t>
      </w:r>
      <w:proofErr w:type="spellEnd"/>
      <w:r>
        <w:rPr>
          <w:sz w:val="24"/>
          <w:lang w:val="ru-RU"/>
        </w:rPr>
        <w:t xml:space="preserve"> – активности и оптимизма, мужественности – женственности, пар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 xml:space="preserve">нойи – ригидности, психастении – тревожности, шизофрении – </w:t>
      </w:r>
      <w:proofErr w:type="spellStart"/>
      <w:r>
        <w:rPr>
          <w:sz w:val="24"/>
          <w:lang w:val="ru-RU"/>
        </w:rPr>
        <w:t>индивидуалистичности</w:t>
      </w:r>
      <w:proofErr w:type="spellEnd"/>
      <w:r>
        <w:rPr>
          <w:sz w:val="24"/>
          <w:lang w:val="ru-RU"/>
        </w:rPr>
        <w:t>, соц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альной интроверсии). По этому графику делается вывод о психическом состоянии испытуем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го. Отдельные виды графиков специфичны для конкретных психических заб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леваний.</w:t>
      </w:r>
    </w:p>
    <w:p w:rsidR="00651679" w:rsidRDefault="00651679" w:rsidP="00170140">
      <w:pPr>
        <w:pStyle w:val="Number12"/>
        <w:numPr>
          <w:ilvl w:val="0"/>
          <w:numId w:val="0"/>
        </w:numPr>
        <w:spacing w:line="360" w:lineRule="auto"/>
        <w:ind w:firstLine="709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3. </w:t>
      </w:r>
      <w:r>
        <w:rPr>
          <w:sz w:val="24"/>
          <w:lang w:val="ru-RU"/>
        </w:rPr>
        <w:tab/>
      </w:r>
      <w:r>
        <w:rPr>
          <w:b/>
          <w:sz w:val="24"/>
          <w:lang w:val="ru-RU"/>
        </w:rPr>
        <w:t>Метод исследования уровня притязаний</w:t>
      </w:r>
      <w:r>
        <w:rPr>
          <w:sz w:val="24"/>
          <w:lang w:val="ru-RU"/>
        </w:rPr>
        <w:t>. Методика используется для исслед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вания личностной сферы больных. Больному предлагают ряд задач, пронумерованных по ст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пени сложности. Испытуемый сам выбирает посильную для себя задачу. Экспериментатор и</w:t>
      </w:r>
      <w:r>
        <w:rPr>
          <w:sz w:val="24"/>
          <w:lang w:val="ru-RU"/>
        </w:rPr>
        <w:t>с</w:t>
      </w:r>
      <w:r>
        <w:rPr>
          <w:sz w:val="24"/>
          <w:lang w:val="ru-RU"/>
        </w:rPr>
        <w:t>кусс</w:t>
      </w:r>
      <w:r>
        <w:rPr>
          <w:sz w:val="24"/>
          <w:lang w:val="ru-RU"/>
        </w:rPr>
        <w:t>т</w:t>
      </w:r>
      <w:r>
        <w:rPr>
          <w:sz w:val="24"/>
          <w:lang w:val="ru-RU"/>
        </w:rPr>
        <w:t>венно создает ситуации успеха-неуспеха для больного, при этом анализирует его  реакцию в этих ситуациях и делает вывод о его психическом с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 xml:space="preserve">стоянии на момент тестирования.. </w:t>
      </w:r>
    </w:p>
    <w:p w:rsidR="00651679" w:rsidRDefault="00651679" w:rsidP="00170140">
      <w:pPr>
        <w:pStyle w:val="Number12"/>
        <w:numPr>
          <w:ilvl w:val="0"/>
          <w:numId w:val="0"/>
        </w:numPr>
        <w:spacing w:line="360" w:lineRule="auto"/>
        <w:ind w:firstLine="709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4. Метод </w:t>
      </w:r>
      <w:proofErr w:type="spellStart"/>
      <w:r>
        <w:rPr>
          <w:b/>
          <w:sz w:val="24"/>
          <w:lang w:val="ru-RU"/>
        </w:rPr>
        <w:t>Дембо-Рубинштейн</w:t>
      </w:r>
      <w:proofErr w:type="spellEnd"/>
      <w:r>
        <w:rPr>
          <w:sz w:val="24"/>
          <w:lang w:val="ru-RU"/>
        </w:rPr>
        <w:t>. Используется для исследования самооценки. Испыту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мый на вертикальных отрезках, символизирующих здоровье, ум, характер, счастье, отмечает, как он оценивает себя по этим показателям. Затем отвечает на вопросы, раскрывающие его предста</w:t>
      </w:r>
      <w:r>
        <w:rPr>
          <w:sz w:val="24"/>
          <w:lang w:val="ru-RU"/>
        </w:rPr>
        <w:t>в</w:t>
      </w:r>
      <w:r>
        <w:rPr>
          <w:sz w:val="24"/>
          <w:lang w:val="ru-RU"/>
        </w:rPr>
        <w:t xml:space="preserve">ление о содержании понятий “ум”, ”здоровье” и т.д. </w:t>
      </w:r>
    </w:p>
    <w:p w:rsidR="00651679" w:rsidRDefault="00651679" w:rsidP="00170140">
      <w:pPr>
        <w:pStyle w:val="Number12"/>
        <w:numPr>
          <w:ilvl w:val="0"/>
          <w:numId w:val="0"/>
        </w:numPr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Вышеописанные два теста не являются в полной мере объективными. В отличие от те</w:t>
      </w:r>
      <w:r>
        <w:rPr>
          <w:sz w:val="24"/>
          <w:lang w:val="ru-RU"/>
        </w:rPr>
        <w:t>с</w:t>
      </w:r>
      <w:r>
        <w:rPr>
          <w:sz w:val="24"/>
          <w:lang w:val="ru-RU"/>
        </w:rPr>
        <w:t xml:space="preserve">тов </w:t>
      </w:r>
      <w:proofErr w:type="spellStart"/>
      <w:r>
        <w:rPr>
          <w:sz w:val="24"/>
          <w:lang w:val="ru-RU"/>
        </w:rPr>
        <w:t>Люшера</w:t>
      </w:r>
      <w:proofErr w:type="spellEnd"/>
      <w:r>
        <w:rPr>
          <w:sz w:val="24"/>
          <w:lang w:val="ru-RU"/>
        </w:rPr>
        <w:t xml:space="preserve">, </w:t>
      </w:r>
      <w:r>
        <w:rPr>
          <w:sz w:val="24"/>
        </w:rPr>
        <w:t>MMPI</w:t>
      </w:r>
      <w:r w:rsidRPr="00170140">
        <w:rPr>
          <w:sz w:val="24"/>
          <w:lang w:val="ru-RU"/>
        </w:rPr>
        <w:t xml:space="preserve"> </w:t>
      </w:r>
      <w:r>
        <w:rPr>
          <w:sz w:val="24"/>
          <w:lang w:val="ru-RU"/>
        </w:rPr>
        <w:t>они, скорее, помогают врачу в беседе с испытуемым, чем дают независ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мую информацию.</w:t>
      </w:r>
    </w:p>
    <w:p w:rsidR="00651679" w:rsidRDefault="00651679" w:rsidP="00170140">
      <w:pPr>
        <w:pStyle w:val="Number12"/>
        <w:numPr>
          <w:ilvl w:val="0"/>
          <w:numId w:val="0"/>
        </w:numPr>
        <w:spacing w:line="360" w:lineRule="auto"/>
        <w:ind w:firstLine="709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>5. Метод незаконченных предложений</w:t>
      </w:r>
      <w:r>
        <w:rPr>
          <w:sz w:val="24"/>
          <w:lang w:val="ru-RU"/>
        </w:rPr>
        <w:t>. Один из вариантов этого теста включает 60  незаконченных предложений, которые испытуемый должен закончить. Эти предложения м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гут быть разделены на 15 групп, в результате исследуются отношения испытуемого к род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телям, лицам противоположного пола, начальству, подчиненным и т.д.</w:t>
      </w:r>
    </w:p>
    <w:p w:rsidR="00651679" w:rsidRDefault="00651679" w:rsidP="00170140">
      <w:pPr>
        <w:pStyle w:val="Number12"/>
        <w:numPr>
          <w:ilvl w:val="0"/>
          <w:numId w:val="0"/>
        </w:numPr>
        <w:spacing w:line="360" w:lineRule="auto"/>
        <w:ind w:firstLine="709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6. Тематический </w:t>
      </w:r>
      <w:proofErr w:type="spellStart"/>
      <w:r>
        <w:rPr>
          <w:b/>
          <w:sz w:val="24"/>
          <w:lang w:val="ru-RU"/>
        </w:rPr>
        <w:t>аперцептивный</w:t>
      </w:r>
      <w:proofErr w:type="spellEnd"/>
      <w:r>
        <w:rPr>
          <w:b/>
          <w:sz w:val="24"/>
          <w:lang w:val="ru-RU"/>
        </w:rPr>
        <w:t xml:space="preserve"> тест (ТАТ)</w:t>
      </w:r>
      <w:r>
        <w:rPr>
          <w:sz w:val="24"/>
          <w:lang w:val="ru-RU"/>
        </w:rPr>
        <w:t xml:space="preserve"> состоит из 20 сюжетных картин. Исп</w:t>
      </w:r>
      <w:r>
        <w:rPr>
          <w:sz w:val="24"/>
          <w:lang w:val="ru-RU"/>
        </w:rPr>
        <w:t>ы</w:t>
      </w:r>
      <w:r>
        <w:rPr>
          <w:sz w:val="24"/>
          <w:lang w:val="ru-RU"/>
        </w:rPr>
        <w:t>туемый должен составить рассказ по каждой картине. Можно получить данные о восприятии, в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ображении, способности осмысливать содержание,  об эмоциональной сфере, способности к ве</w:t>
      </w:r>
      <w:r>
        <w:rPr>
          <w:sz w:val="24"/>
          <w:lang w:val="ru-RU"/>
        </w:rPr>
        <w:t>р</w:t>
      </w:r>
      <w:r>
        <w:rPr>
          <w:sz w:val="24"/>
          <w:lang w:val="ru-RU"/>
        </w:rPr>
        <w:t xml:space="preserve">бализации, о </w:t>
      </w:r>
      <w:proofErr w:type="spellStart"/>
      <w:r>
        <w:rPr>
          <w:sz w:val="24"/>
          <w:lang w:val="ru-RU"/>
        </w:rPr>
        <w:t>психотравме</w:t>
      </w:r>
      <w:proofErr w:type="spellEnd"/>
      <w:r>
        <w:rPr>
          <w:sz w:val="24"/>
          <w:lang w:val="ru-RU"/>
        </w:rPr>
        <w:t xml:space="preserve"> и т.д.</w:t>
      </w:r>
    </w:p>
    <w:p w:rsidR="00651679" w:rsidRDefault="00651679" w:rsidP="00170140">
      <w:pPr>
        <w:pStyle w:val="Number12"/>
        <w:numPr>
          <w:ilvl w:val="0"/>
          <w:numId w:val="0"/>
        </w:numPr>
        <w:spacing w:line="360" w:lineRule="auto"/>
        <w:ind w:firstLine="709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7. Метод </w:t>
      </w:r>
      <w:proofErr w:type="spellStart"/>
      <w:r>
        <w:rPr>
          <w:b/>
          <w:sz w:val="24"/>
          <w:lang w:val="ru-RU"/>
        </w:rPr>
        <w:t>Роршаха</w:t>
      </w:r>
      <w:proofErr w:type="spellEnd"/>
      <w:r>
        <w:rPr>
          <w:sz w:val="24"/>
          <w:lang w:val="ru-RU"/>
        </w:rPr>
        <w:t>. Состоит из 10 карт с изображением симметричных одноцветных и полихромных чернильных пятен.  Тест используется для диагностики психических свойств ли</w:t>
      </w:r>
      <w:r>
        <w:rPr>
          <w:sz w:val="24"/>
          <w:lang w:val="ru-RU"/>
        </w:rPr>
        <w:t>ч</w:t>
      </w:r>
      <w:r>
        <w:rPr>
          <w:sz w:val="24"/>
          <w:lang w:val="ru-RU"/>
        </w:rPr>
        <w:t xml:space="preserve">ности. Испытуемый отвечает на вопрос, на что это может быть похоже. Формализация ответов проводится по 4 категориям: расположение или локализация, детерминанты  (форма, движение, цвет, полутона, </w:t>
      </w:r>
      <w:proofErr w:type="spellStart"/>
      <w:r>
        <w:rPr>
          <w:sz w:val="24"/>
          <w:lang w:val="ru-RU"/>
        </w:rPr>
        <w:t>диффузность</w:t>
      </w:r>
      <w:proofErr w:type="spellEnd"/>
      <w:r>
        <w:rPr>
          <w:sz w:val="24"/>
          <w:lang w:val="ru-RU"/>
        </w:rPr>
        <w:t>), содержание, популярность-оригинальность.</w:t>
      </w:r>
    </w:p>
    <w:p w:rsidR="00651679" w:rsidRDefault="00651679" w:rsidP="00170140">
      <w:pPr>
        <w:pStyle w:val="Number12"/>
        <w:numPr>
          <w:ilvl w:val="0"/>
          <w:numId w:val="0"/>
        </w:numPr>
        <w:spacing w:line="360" w:lineRule="auto"/>
        <w:ind w:firstLine="709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8. Исследование </w:t>
      </w:r>
      <w:r>
        <w:rPr>
          <w:b/>
          <w:sz w:val="24"/>
        </w:rPr>
        <w:t>IQ</w:t>
      </w:r>
      <w:r w:rsidRPr="00170140">
        <w:rPr>
          <w:b/>
          <w:sz w:val="24"/>
          <w:lang w:val="ru-RU"/>
        </w:rPr>
        <w:t xml:space="preserve">. </w:t>
      </w:r>
      <w:r>
        <w:rPr>
          <w:sz w:val="24"/>
          <w:lang w:val="ru-RU"/>
        </w:rPr>
        <w:t>Состоит из набора вопросов и задач на нахождение закономерн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сти, описание целого по части и др. Используется для определения умственных способностей и</w:t>
      </w:r>
      <w:r>
        <w:rPr>
          <w:sz w:val="24"/>
          <w:lang w:val="ru-RU"/>
        </w:rPr>
        <w:t>с</w:t>
      </w:r>
      <w:r>
        <w:rPr>
          <w:sz w:val="24"/>
          <w:lang w:val="ru-RU"/>
        </w:rPr>
        <w:t>следуемого.</w:t>
      </w:r>
    </w:p>
    <w:p w:rsidR="00651679" w:rsidRDefault="00651679" w:rsidP="00170140">
      <w:pPr>
        <w:pStyle w:val="Number12"/>
        <w:numPr>
          <w:ilvl w:val="0"/>
          <w:numId w:val="0"/>
        </w:numPr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Это лишь небольшая часть имеющихся в арсенале психологии и психиатрии психолог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ческих тестов. С их помощью можно получить достаточно убедительную и полную картину психического состояния человека, но нельзя забывать, что окончательное решение о его псих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ческом состоянии должен принимать врач на основе комплексной картины осмотра, беседы и те</w:t>
      </w:r>
      <w:r>
        <w:rPr>
          <w:sz w:val="24"/>
          <w:lang w:val="ru-RU"/>
        </w:rPr>
        <w:t>с</w:t>
      </w:r>
      <w:r>
        <w:rPr>
          <w:sz w:val="24"/>
          <w:lang w:val="ru-RU"/>
        </w:rPr>
        <w:t>тов.</w:t>
      </w:r>
    </w:p>
    <w:p w:rsidR="00651679" w:rsidRDefault="00651679">
      <w:pPr>
        <w:spacing w:line="480" w:lineRule="auto"/>
        <w:jc w:val="center"/>
        <w:rPr>
          <w:b/>
        </w:rPr>
      </w:pPr>
      <w:r>
        <w:br w:type="page"/>
      </w:r>
      <w:bookmarkStart w:id="0" w:name="_Toc340160579"/>
      <w:bookmarkStart w:id="1" w:name="_Toc347207191"/>
      <w:r>
        <w:rPr>
          <w:b/>
        </w:rPr>
        <w:t>Литература</w:t>
      </w:r>
      <w:bookmarkEnd w:id="0"/>
      <w:bookmarkEnd w:id="1"/>
    </w:p>
    <w:p w:rsidR="00651679" w:rsidRDefault="00651679" w:rsidP="00170140">
      <w:pPr>
        <w:numPr>
          <w:ilvl w:val="0"/>
          <w:numId w:val="3"/>
        </w:numPr>
        <w:spacing w:line="360" w:lineRule="auto"/>
        <w:ind w:left="0" w:firstLine="709"/>
        <w:jc w:val="both"/>
      </w:pPr>
      <w:r>
        <w:t xml:space="preserve">Березин Ф. Б., Мирошников М. П., </w:t>
      </w:r>
      <w:proofErr w:type="spellStart"/>
      <w:r>
        <w:t>Рожанец</w:t>
      </w:r>
      <w:proofErr w:type="spellEnd"/>
      <w:r>
        <w:t xml:space="preserve"> Р. В. Методика многостороннего исслед</w:t>
      </w:r>
      <w:r>
        <w:t>о</w:t>
      </w:r>
      <w:r>
        <w:t>вания личности в клинической медицине и псих</w:t>
      </w:r>
      <w:r>
        <w:t>о</w:t>
      </w:r>
      <w:r>
        <w:t>гигиене. – М., 1976.</w:t>
      </w:r>
    </w:p>
    <w:p w:rsidR="00651679" w:rsidRDefault="00651679" w:rsidP="00170140">
      <w:pPr>
        <w:numPr>
          <w:ilvl w:val="0"/>
          <w:numId w:val="3"/>
        </w:numPr>
        <w:spacing w:line="360" w:lineRule="auto"/>
        <w:ind w:left="0" w:firstLine="709"/>
        <w:jc w:val="both"/>
      </w:pPr>
      <w:r>
        <w:t>Березин Ф. Б., Мирошников М. П., Соколова Е. Д. Методика многостороннего иссл</w:t>
      </w:r>
      <w:r>
        <w:t>е</w:t>
      </w:r>
      <w:r>
        <w:t>дования личности. - М., 1994.</w:t>
      </w:r>
    </w:p>
    <w:p w:rsidR="00651679" w:rsidRDefault="00651679" w:rsidP="00170140">
      <w:pPr>
        <w:numPr>
          <w:ilvl w:val="0"/>
          <w:numId w:val="3"/>
        </w:numPr>
        <w:spacing w:line="360" w:lineRule="auto"/>
        <w:ind w:left="0" w:firstLine="709"/>
        <w:jc w:val="both"/>
      </w:pPr>
      <w:r>
        <w:t>Рубинштейн С. Я. Экспериментальные методики патопсихологии и их опыт примен</w:t>
      </w:r>
      <w:r>
        <w:t>е</w:t>
      </w:r>
      <w:r>
        <w:t>ния в клинике. – М., 1970.</w:t>
      </w:r>
    </w:p>
    <w:p w:rsidR="00651679" w:rsidRDefault="00651679" w:rsidP="00170140">
      <w:pPr>
        <w:numPr>
          <w:ilvl w:val="0"/>
          <w:numId w:val="3"/>
        </w:numPr>
        <w:spacing w:line="360" w:lineRule="auto"/>
        <w:ind w:left="0" w:firstLine="709"/>
        <w:jc w:val="both"/>
      </w:pPr>
      <w:proofErr w:type="spellStart"/>
      <w:r>
        <w:t>Савенко</w:t>
      </w:r>
      <w:proofErr w:type="spellEnd"/>
      <w:r>
        <w:t xml:space="preserve"> Ю. С. Диагностическая значимость метода </w:t>
      </w:r>
      <w:proofErr w:type="spellStart"/>
      <w:r>
        <w:t>Роршаха</w:t>
      </w:r>
      <w:proofErr w:type="spellEnd"/>
      <w:r>
        <w:t>. //Психологические пр</w:t>
      </w:r>
      <w:r>
        <w:t>о</w:t>
      </w:r>
      <w:r>
        <w:t xml:space="preserve">блемы психогигиены, </w:t>
      </w:r>
      <w:proofErr w:type="spellStart"/>
      <w:r>
        <w:t>психопрофилактики</w:t>
      </w:r>
      <w:proofErr w:type="spellEnd"/>
      <w:r>
        <w:t xml:space="preserve"> и м</w:t>
      </w:r>
      <w:r>
        <w:t>е</w:t>
      </w:r>
      <w:r>
        <w:t>дицинской деонтологии. – Л., 1976.</w:t>
      </w:r>
    </w:p>
    <w:sectPr w:rsidR="00651679" w:rsidSect="00170140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AlgeriusCaps">
    <w:altName w:val="Calibri"/>
    <w:charset w:val="CC"/>
    <w:family w:val="decorative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1831"/>
    <w:multiLevelType w:val="singleLevel"/>
    <w:tmpl w:val="D7BAB486"/>
    <w:lvl w:ilvl="0">
      <w:start w:val="1"/>
      <w:numFmt w:val="decimal"/>
      <w:lvlText w:val="%1."/>
      <w:legacy w:legacy="1" w:legacySpace="0" w:legacyIndent="454"/>
      <w:lvlJc w:val="left"/>
    </w:lvl>
  </w:abstractNum>
  <w:abstractNum w:abstractNumId="1" w15:restartNumberingAfterBreak="0">
    <w:nsid w:val="160158FA"/>
    <w:multiLevelType w:val="singleLevel"/>
    <w:tmpl w:val="493876CC"/>
    <w:lvl w:ilvl="0">
      <w:start w:val="1"/>
      <w:numFmt w:val="decimal"/>
      <w:lvlText w:val="%1."/>
      <w:legacy w:legacy="1" w:legacySpace="0" w:legacyIndent="680"/>
      <w:lvlJc w:val="left"/>
      <w:pPr>
        <w:ind w:left="680" w:hanging="680"/>
      </w:pPr>
    </w:lvl>
  </w:abstractNum>
  <w:abstractNum w:abstractNumId="2" w15:restartNumberingAfterBreak="0">
    <w:nsid w:val="43E02D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40"/>
    <w:rsid w:val="00170140"/>
    <w:rsid w:val="00651679"/>
    <w:rsid w:val="0080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5949A-E999-4509-8428-B20FC060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_AlgeriusCaps" w:hAnsi="a_AlgeriusCaps"/>
      <w:b/>
      <w:kern w:val="28"/>
      <w:sz w:val="36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_AlgeriusCaps" w:hAnsi="a_AlgeriusCaps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spacing w:before="240" w:after="60"/>
      <w:jc w:val="center"/>
      <w:outlineLvl w:val="2"/>
    </w:pPr>
    <w:rPr>
      <w:rFonts w:ascii="a_AlgeriusCaps" w:hAnsi="a_AlgeriusCap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0">
    <w:name w:val="заголовок 3"/>
    <w:basedOn w:val="a"/>
    <w:next w:val="a"/>
    <w:pPr>
      <w:keepNext/>
      <w:suppressAutoHyphens/>
      <w:autoSpaceDE w:val="0"/>
      <w:autoSpaceDN w:val="0"/>
      <w:spacing w:before="480" w:after="240"/>
    </w:pPr>
    <w:rPr>
      <w:b/>
      <w:kern w:val="28"/>
      <w:sz w:val="32"/>
      <w:lang w:val="en-US"/>
    </w:rPr>
  </w:style>
  <w:style w:type="paragraph" w:customStyle="1" w:styleId="5">
    <w:name w:val="заголовок 5"/>
    <w:basedOn w:val="a"/>
    <w:next w:val="a"/>
    <w:pPr>
      <w:keepNext/>
      <w:tabs>
        <w:tab w:val="right" w:pos="851"/>
      </w:tabs>
      <w:suppressAutoHyphens/>
      <w:autoSpaceDE w:val="0"/>
      <w:autoSpaceDN w:val="0"/>
      <w:spacing w:before="480" w:after="240" w:line="240" w:lineRule="atLeast"/>
    </w:pPr>
    <w:rPr>
      <w:b/>
      <w:sz w:val="22"/>
      <w:lang w:val="en-US"/>
    </w:rPr>
  </w:style>
  <w:style w:type="paragraph" w:customStyle="1" w:styleId="Number12">
    <w:name w:val="Number_1.2."/>
    <w:basedOn w:val="a"/>
    <w:pPr>
      <w:tabs>
        <w:tab w:val="right" w:pos="851"/>
      </w:tabs>
      <w:autoSpaceDE w:val="0"/>
      <w:autoSpaceDN w:val="0"/>
      <w:spacing w:line="240" w:lineRule="atLeast"/>
      <w:ind w:firstLine="709"/>
    </w:pPr>
    <w:rPr>
      <w:sz w:val="22"/>
      <w:lang w:val="en-US"/>
    </w:rPr>
  </w:style>
  <w:style w:type="paragraph" w:customStyle="1" w:styleId="NameofBook">
    <w:name w:val="Name_of_Book"/>
    <w:basedOn w:val="a"/>
    <w:pPr>
      <w:tabs>
        <w:tab w:val="right" w:pos="851"/>
      </w:tabs>
      <w:autoSpaceDE w:val="0"/>
      <w:autoSpaceDN w:val="0"/>
      <w:spacing w:line="240" w:lineRule="atLeast"/>
      <w:ind w:left="680" w:hanging="680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Психологические тесты: виды, технология, возможности</vt:lpstr>
    </vt:vector>
  </TitlesOfParts>
  <Company>Дом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Психологические тесты: виды, технология, возможности</dc:title>
  <dc:subject/>
  <dc:creator>Orlov Alexander Ivanovich</dc:creator>
  <cp:keywords/>
  <cp:lastModifiedBy>Igor</cp:lastModifiedBy>
  <cp:revision>3</cp:revision>
  <cp:lastPrinted>1999-10-03T19:31:00Z</cp:lastPrinted>
  <dcterms:created xsi:type="dcterms:W3CDTF">2024-11-12T10:36:00Z</dcterms:created>
  <dcterms:modified xsi:type="dcterms:W3CDTF">2024-11-12T10:36:00Z</dcterms:modified>
</cp:coreProperties>
</file>