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255A" w14:textId="77777777" w:rsidR="00000000" w:rsidRDefault="008308B9">
      <w:pPr>
        <w:ind w:firstLine="720"/>
        <w:jc w:val="center"/>
        <w:rPr>
          <w:sz w:val="24"/>
        </w:rPr>
      </w:pPr>
    </w:p>
    <w:p w14:paraId="0183D0C1" w14:textId="77777777" w:rsidR="00000000" w:rsidRDefault="008308B9">
      <w:pPr>
        <w:ind w:firstLine="720"/>
        <w:jc w:val="center"/>
        <w:rPr>
          <w:sz w:val="24"/>
        </w:rPr>
      </w:pPr>
    </w:p>
    <w:p w14:paraId="38EC3489" w14:textId="77777777" w:rsidR="00000000" w:rsidRDefault="008308B9">
      <w:pPr>
        <w:ind w:firstLine="720"/>
        <w:jc w:val="center"/>
        <w:rPr>
          <w:sz w:val="24"/>
        </w:rPr>
      </w:pPr>
    </w:p>
    <w:p w14:paraId="58A83CFE" w14:textId="77777777" w:rsidR="00000000" w:rsidRDefault="008308B9">
      <w:pPr>
        <w:ind w:firstLine="720"/>
        <w:jc w:val="center"/>
        <w:rPr>
          <w:sz w:val="24"/>
        </w:rPr>
      </w:pPr>
    </w:p>
    <w:p w14:paraId="4938BDAE" w14:textId="77777777" w:rsidR="00000000" w:rsidRDefault="008308B9">
      <w:pPr>
        <w:ind w:firstLine="720"/>
        <w:jc w:val="center"/>
        <w:rPr>
          <w:sz w:val="24"/>
        </w:rPr>
      </w:pPr>
    </w:p>
    <w:p w14:paraId="20D19B26" w14:textId="77777777" w:rsidR="00000000" w:rsidRDefault="008308B9">
      <w:pPr>
        <w:ind w:firstLine="720"/>
        <w:jc w:val="center"/>
        <w:rPr>
          <w:sz w:val="24"/>
        </w:rPr>
      </w:pPr>
    </w:p>
    <w:p w14:paraId="2439B99A" w14:textId="77777777" w:rsidR="00000000" w:rsidRDefault="008308B9">
      <w:pPr>
        <w:ind w:firstLine="720"/>
        <w:jc w:val="center"/>
        <w:rPr>
          <w:sz w:val="24"/>
        </w:rPr>
      </w:pPr>
    </w:p>
    <w:p w14:paraId="559216A5" w14:textId="77777777" w:rsidR="00000000" w:rsidRDefault="008308B9">
      <w:pPr>
        <w:ind w:firstLine="720"/>
        <w:jc w:val="center"/>
        <w:rPr>
          <w:sz w:val="24"/>
        </w:rPr>
      </w:pPr>
    </w:p>
    <w:p w14:paraId="607B9FA4" w14:textId="77777777" w:rsidR="00000000" w:rsidRDefault="008308B9">
      <w:pPr>
        <w:pStyle w:val="1"/>
      </w:pPr>
      <w:r>
        <w:t>Санкт-Петербургский Государственный Университет Экономики и Финансов</w:t>
      </w:r>
    </w:p>
    <w:p w14:paraId="01A83F68" w14:textId="77777777" w:rsidR="00000000" w:rsidRDefault="008308B9">
      <w:pPr>
        <w:ind w:firstLine="720"/>
        <w:jc w:val="center"/>
        <w:rPr>
          <w:sz w:val="24"/>
        </w:rPr>
      </w:pPr>
    </w:p>
    <w:p w14:paraId="2E9530AE" w14:textId="77777777" w:rsidR="00000000" w:rsidRDefault="008308B9">
      <w:pPr>
        <w:ind w:firstLine="720"/>
        <w:jc w:val="center"/>
        <w:rPr>
          <w:sz w:val="24"/>
        </w:rPr>
      </w:pPr>
    </w:p>
    <w:p w14:paraId="2C794A05" w14:textId="77777777" w:rsidR="00000000" w:rsidRDefault="008308B9">
      <w:pPr>
        <w:ind w:firstLine="720"/>
        <w:jc w:val="center"/>
        <w:rPr>
          <w:sz w:val="24"/>
        </w:rPr>
      </w:pPr>
    </w:p>
    <w:p w14:paraId="441979BF" w14:textId="77777777" w:rsidR="00000000" w:rsidRDefault="008308B9">
      <w:pPr>
        <w:ind w:firstLine="720"/>
        <w:jc w:val="center"/>
        <w:rPr>
          <w:sz w:val="24"/>
        </w:rPr>
      </w:pPr>
    </w:p>
    <w:p w14:paraId="20606101" w14:textId="77777777" w:rsidR="00000000" w:rsidRDefault="008308B9">
      <w:pPr>
        <w:ind w:firstLine="720"/>
        <w:jc w:val="center"/>
        <w:rPr>
          <w:sz w:val="24"/>
        </w:rPr>
      </w:pPr>
    </w:p>
    <w:p w14:paraId="2C761F9B" w14:textId="77777777" w:rsidR="00000000" w:rsidRDefault="008308B9">
      <w:pPr>
        <w:ind w:firstLine="720"/>
        <w:jc w:val="center"/>
        <w:rPr>
          <w:sz w:val="22"/>
        </w:rPr>
      </w:pPr>
      <w:r>
        <w:rPr>
          <w:sz w:val="22"/>
        </w:rPr>
        <w:t>Кафедра физвоспитания</w:t>
      </w:r>
    </w:p>
    <w:p w14:paraId="4AA758A5" w14:textId="77777777" w:rsidR="00000000" w:rsidRDefault="008308B9">
      <w:pPr>
        <w:ind w:firstLine="720"/>
        <w:jc w:val="center"/>
        <w:rPr>
          <w:sz w:val="22"/>
        </w:rPr>
      </w:pPr>
    </w:p>
    <w:p w14:paraId="11009BE5" w14:textId="77777777" w:rsidR="00000000" w:rsidRDefault="008308B9">
      <w:pPr>
        <w:ind w:firstLine="720"/>
        <w:jc w:val="center"/>
        <w:rPr>
          <w:sz w:val="22"/>
        </w:rPr>
      </w:pPr>
    </w:p>
    <w:p w14:paraId="5F694D85" w14:textId="77777777" w:rsidR="00000000" w:rsidRDefault="008308B9">
      <w:pPr>
        <w:ind w:firstLine="720"/>
        <w:jc w:val="center"/>
        <w:rPr>
          <w:sz w:val="22"/>
        </w:rPr>
      </w:pPr>
    </w:p>
    <w:p w14:paraId="65CFE365" w14:textId="77777777" w:rsidR="00000000" w:rsidRDefault="008308B9">
      <w:pPr>
        <w:ind w:firstLine="720"/>
        <w:jc w:val="center"/>
        <w:rPr>
          <w:sz w:val="22"/>
        </w:rPr>
      </w:pPr>
    </w:p>
    <w:p w14:paraId="73539219" w14:textId="77777777" w:rsidR="00000000" w:rsidRDefault="008308B9">
      <w:pPr>
        <w:ind w:firstLine="720"/>
        <w:jc w:val="center"/>
        <w:rPr>
          <w:sz w:val="22"/>
        </w:rPr>
      </w:pPr>
    </w:p>
    <w:p w14:paraId="6818C550" w14:textId="77777777" w:rsidR="00000000" w:rsidRDefault="008308B9">
      <w:pPr>
        <w:ind w:firstLine="720"/>
        <w:jc w:val="center"/>
        <w:rPr>
          <w:sz w:val="22"/>
        </w:rPr>
      </w:pPr>
    </w:p>
    <w:p w14:paraId="19566E33" w14:textId="77777777" w:rsidR="00000000" w:rsidRDefault="008308B9">
      <w:pPr>
        <w:ind w:firstLine="720"/>
        <w:jc w:val="center"/>
        <w:rPr>
          <w:sz w:val="22"/>
        </w:rPr>
      </w:pPr>
    </w:p>
    <w:p w14:paraId="23CE4FBA" w14:textId="77777777" w:rsidR="00000000" w:rsidRDefault="008308B9">
      <w:pPr>
        <w:ind w:firstLine="720"/>
        <w:jc w:val="center"/>
        <w:rPr>
          <w:sz w:val="22"/>
        </w:rPr>
      </w:pPr>
    </w:p>
    <w:p w14:paraId="3CD56B10" w14:textId="77777777" w:rsidR="00000000" w:rsidRDefault="008308B9">
      <w:pPr>
        <w:ind w:firstLine="720"/>
        <w:jc w:val="center"/>
        <w:rPr>
          <w:sz w:val="22"/>
        </w:rPr>
      </w:pPr>
    </w:p>
    <w:p w14:paraId="62790C24" w14:textId="77777777" w:rsidR="00000000" w:rsidRDefault="008308B9">
      <w:pPr>
        <w:ind w:firstLine="720"/>
        <w:jc w:val="center"/>
        <w:rPr>
          <w:sz w:val="22"/>
        </w:rPr>
      </w:pPr>
    </w:p>
    <w:p w14:paraId="58D3BE48" w14:textId="77777777" w:rsidR="00000000" w:rsidRDefault="008308B9">
      <w:pPr>
        <w:pStyle w:val="2"/>
      </w:pPr>
      <w:r>
        <w:t xml:space="preserve">Реферат по </w:t>
      </w:r>
      <w:proofErr w:type="spellStart"/>
      <w:r>
        <w:t>физвоспитанию</w:t>
      </w:r>
      <w:proofErr w:type="spellEnd"/>
    </w:p>
    <w:p w14:paraId="4E37BE00" w14:textId="77777777" w:rsidR="00000000" w:rsidRDefault="008308B9">
      <w:pPr>
        <w:ind w:firstLine="720"/>
        <w:jc w:val="center"/>
        <w:rPr>
          <w:sz w:val="28"/>
        </w:rPr>
      </w:pPr>
    </w:p>
    <w:p w14:paraId="4B80EAC7" w14:textId="77777777" w:rsidR="00000000" w:rsidRDefault="008308B9">
      <w:pPr>
        <w:ind w:firstLine="720"/>
        <w:jc w:val="center"/>
        <w:rPr>
          <w:sz w:val="28"/>
        </w:rPr>
      </w:pPr>
    </w:p>
    <w:p w14:paraId="2BBBB9E6" w14:textId="77777777" w:rsidR="00000000" w:rsidRDefault="008308B9">
      <w:pPr>
        <w:ind w:firstLine="720"/>
        <w:jc w:val="center"/>
        <w:rPr>
          <w:sz w:val="28"/>
        </w:rPr>
      </w:pPr>
    </w:p>
    <w:p w14:paraId="5BD76BB8" w14:textId="77777777" w:rsidR="00000000" w:rsidRDefault="008308B9">
      <w:pPr>
        <w:ind w:firstLine="720"/>
        <w:jc w:val="center"/>
        <w:rPr>
          <w:sz w:val="28"/>
        </w:rPr>
      </w:pPr>
    </w:p>
    <w:p w14:paraId="724C5067" w14:textId="77777777" w:rsidR="00000000" w:rsidRDefault="008308B9">
      <w:pPr>
        <w:ind w:firstLine="720"/>
        <w:jc w:val="center"/>
        <w:rPr>
          <w:sz w:val="28"/>
        </w:rPr>
      </w:pPr>
    </w:p>
    <w:p w14:paraId="74B56218" w14:textId="77777777" w:rsidR="00000000" w:rsidRDefault="008308B9">
      <w:pPr>
        <w:ind w:firstLine="720"/>
        <w:jc w:val="center"/>
        <w:rPr>
          <w:sz w:val="28"/>
        </w:rPr>
      </w:pPr>
    </w:p>
    <w:p w14:paraId="6D813B76" w14:textId="77777777" w:rsidR="00000000" w:rsidRDefault="008308B9">
      <w:pPr>
        <w:ind w:firstLine="720"/>
        <w:jc w:val="center"/>
        <w:rPr>
          <w:b/>
          <w:bCs/>
          <w:sz w:val="28"/>
        </w:rPr>
      </w:pPr>
      <w:r>
        <w:rPr>
          <w:sz w:val="28"/>
        </w:rPr>
        <w:t xml:space="preserve">Тема: </w:t>
      </w:r>
      <w:r>
        <w:rPr>
          <w:b/>
          <w:bCs/>
          <w:sz w:val="28"/>
        </w:rPr>
        <w:t>Рекомендуемые упражнения при миопии</w:t>
      </w:r>
    </w:p>
    <w:p w14:paraId="11D30ABE" w14:textId="77777777" w:rsidR="00000000" w:rsidRDefault="008308B9">
      <w:pPr>
        <w:ind w:firstLine="720"/>
        <w:jc w:val="right"/>
        <w:rPr>
          <w:sz w:val="28"/>
        </w:rPr>
      </w:pPr>
    </w:p>
    <w:p w14:paraId="684FCBA6" w14:textId="77777777" w:rsidR="00000000" w:rsidRDefault="008308B9">
      <w:pPr>
        <w:ind w:firstLine="720"/>
        <w:jc w:val="right"/>
        <w:rPr>
          <w:sz w:val="28"/>
        </w:rPr>
      </w:pPr>
    </w:p>
    <w:p w14:paraId="58449B16" w14:textId="77777777" w:rsidR="00000000" w:rsidRDefault="008308B9">
      <w:pPr>
        <w:ind w:firstLine="720"/>
        <w:jc w:val="right"/>
        <w:rPr>
          <w:sz w:val="28"/>
        </w:rPr>
      </w:pPr>
    </w:p>
    <w:p w14:paraId="5AFE7787" w14:textId="77777777" w:rsidR="00000000" w:rsidRDefault="008308B9">
      <w:pPr>
        <w:ind w:firstLine="720"/>
        <w:jc w:val="right"/>
        <w:rPr>
          <w:sz w:val="28"/>
        </w:rPr>
      </w:pPr>
      <w:r>
        <w:rPr>
          <w:i/>
          <w:iCs/>
          <w:sz w:val="28"/>
        </w:rPr>
        <w:t xml:space="preserve">Выполнил: </w:t>
      </w:r>
      <w:r>
        <w:rPr>
          <w:sz w:val="28"/>
        </w:rPr>
        <w:t>студент</w:t>
      </w:r>
    </w:p>
    <w:p w14:paraId="6F3C5C64" w14:textId="77777777" w:rsidR="00000000" w:rsidRDefault="008308B9">
      <w:pPr>
        <w:ind w:firstLine="720"/>
        <w:jc w:val="right"/>
        <w:rPr>
          <w:sz w:val="28"/>
        </w:rPr>
      </w:pPr>
      <w:r>
        <w:rPr>
          <w:sz w:val="28"/>
        </w:rPr>
        <w:t>Мокрецов Александр Михайлович</w:t>
      </w:r>
    </w:p>
    <w:p w14:paraId="79B16D2C" w14:textId="77777777" w:rsidR="00000000" w:rsidRDefault="008308B9">
      <w:pPr>
        <w:ind w:firstLine="720"/>
        <w:jc w:val="right"/>
        <w:rPr>
          <w:sz w:val="28"/>
        </w:rPr>
      </w:pPr>
      <w:r>
        <w:rPr>
          <w:sz w:val="28"/>
        </w:rPr>
        <w:t>группа 134</w:t>
      </w:r>
    </w:p>
    <w:p w14:paraId="26B63323" w14:textId="77777777" w:rsidR="00000000" w:rsidRDefault="008308B9">
      <w:pPr>
        <w:ind w:firstLine="720"/>
        <w:jc w:val="center"/>
        <w:rPr>
          <w:sz w:val="28"/>
        </w:rPr>
      </w:pPr>
    </w:p>
    <w:p w14:paraId="36D48CD3" w14:textId="77777777" w:rsidR="00000000" w:rsidRDefault="008308B9">
      <w:pPr>
        <w:ind w:firstLine="720"/>
        <w:jc w:val="center"/>
        <w:rPr>
          <w:sz w:val="28"/>
        </w:rPr>
      </w:pPr>
    </w:p>
    <w:p w14:paraId="132B3C98" w14:textId="77777777" w:rsidR="00000000" w:rsidRDefault="008308B9">
      <w:pPr>
        <w:ind w:firstLine="720"/>
        <w:jc w:val="center"/>
        <w:rPr>
          <w:sz w:val="28"/>
        </w:rPr>
      </w:pPr>
    </w:p>
    <w:p w14:paraId="7CC040B2" w14:textId="77777777" w:rsidR="00000000" w:rsidRDefault="008308B9">
      <w:pPr>
        <w:ind w:firstLine="720"/>
        <w:jc w:val="center"/>
        <w:rPr>
          <w:sz w:val="28"/>
        </w:rPr>
      </w:pPr>
    </w:p>
    <w:p w14:paraId="767EF6AE" w14:textId="77777777" w:rsidR="00000000" w:rsidRDefault="008308B9">
      <w:pPr>
        <w:ind w:firstLine="720"/>
        <w:jc w:val="center"/>
        <w:rPr>
          <w:sz w:val="28"/>
        </w:rPr>
      </w:pPr>
    </w:p>
    <w:p w14:paraId="7FCA6186" w14:textId="77777777" w:rsidR="00000000" w:rsidRDefault="008308B9">
      <w:pPr>
        <w:ind w:firstLine="720"/>
        <w:jc w:val="center"/>
        <w:rPr>
          <w:sz w:val="28"/>
        </w:rPr>
      </w:pPr>
    </w:p>
    <w:p w14:paraId="120C5CAD" w14:textId="77777777" w:rsidR="00000000" w:rsidRDefault="008308B9">
      <w:pPr>
        <w:ind w:firstLine="720"/>
        <w:jc w:val="center"/>
        <w:rPr>
          <w:sz w:val="28"/>
        </w:rPr>
      </w:pPr>
    </w:p>
    <w:p w14:paraId="7F4C0A39" w14:textId="77777777" w:rsidR="00000000" w:rsidRDefault="008308B9">
      <w:pPr>
        <w:ind w:firstLine="720"/>
        <w:jc w:val="center"/>
        <w:rPr>
          <w:sz w:val="18"/>
        </w:rPr>
      </w:pPr>
    </w:p>
    <w:p w14:paraId="23312173" w14:textId="77777777" w:rsidR="00000000" w:rsidRDefault="008308B9">
      <w:pPr>
        <w:ind w:firstLine="720"/>
        <w:jc w:val="center"/>
        <w:rPr>
          <w:sz w:val="18"/>
        </w:rPr>
      </w:pPr>
    </w:p>
    <w:p w14:paraId="2EDCEC41" w14:textId="77777777" w:rsidR="00000000" w:rsidRDefault="008308B9">
      <w:pPr>
        <w:ind w:firstLine="720"/>
        <w:jc w:val="center"/>
        <w:rPr>
          <w:sz w:val="18"/>
        </w:rPr>
      </w:pPr>
      <w:r>
        <w:rPr>
          <w:sz w:val="18"/>
        </w:rPr>
        <w:t>Санкт-Петербург</w:t>
      </w:r>
    </w:p>
    <w:p w14:paraId="6C604B48" w14:textId="77777777" w:rsidR="00000000" w:rsidRDefault="008308B9">
      <w:pPr>
        <w:ind w:firstLine="720"/>
        <w:jc w:val="center"/>
        <w:rPr>
          <w:sz w:val="18"/>
        </w:rPr>
      </w:pPr>
      <w:r>
        <w:rPr>
          <w:sz w:val="18"/>
        </w:rPr>
        <w:t>2002 год</w:t>
      </w:r>
    </w:p>
    <w:p w14:paraId="453508E9" w14:textId="77777777" w:rsidR="00000000" w:rsidRDefault="008308B9">
      <w:pPr>
        <w:spacing w:line="240" w:lineRule="atLeast"/>
        <w:ind w:firstLine="567"/>
        <w:jc w:val="both"/>
        <w:rPr>
          <w:sz w:val="24"/>
        </w:rPr>
      </w:pPr>
      <w:r>
        <w:rPr>
          <w:sz w:val="18"/>
        </w:rPr>
        <w:br w:type="page"/>
      </w:r>
      <w:r>
        <w:rPr>
          <w:sz w:val="24"/>
        </w:rPr>
        <w:lastRenderedPageBreak/>
        <w:t>За последние десятилетия число лиц, страдающих близорукостью, значительно возро</w:t>
      </w:r>
      <w:r>
        <w:rPr>
          <w:sz w:val="24"/>
        </w:rPr>
        <w:t>с</w:t>
      </w:r>
      <w:r>
        <w:rPr>
          <w:sz w:val="24"/>
        </w:rPr>
        <w:t>ло. Люди в очках стали неотъемлемой приметой современной жизни: всего в мире очки н</w:t>
      </w:r>
      <w:r>
        <w:rPr>
          <w:sz w:val="24"/>
        </w:rPr>
        <w:t>о</w:t>
      </w:r>
      <w:r>
        <w:rPr>
          <w:sz w:val="24"/>
        </w:rPr>
        <w:t>сят около 1 миллиарда человек. Близорукость присуща в основном м</w:t>
      </w:r>
      <w:r>
        <w:rPr>
          <w:sz w:val="24"/>
        </w:rPr>
        <w:t>о</w:t>
      </w:r>
      <w:r>
        <w:rPr>
          <w:sz w:val="24"/>
        </w:rPr>
        <w:t>лодым. Так, по данным разных авторов, близ</w:t>
      </w:r>
      <w:r>
        <w:rPr>
          <w:sz w:val="24"/>
        </w:rPr>
        <w:t>о</w:t>
      </w:r>
      <w:r>
        <w:rPr>
          <w:sz w:val="24"/>
        </w:rPr>
        <w:t>рукость у школьников колеблется от 2,3 до 16,2% и более. У студентов вузов этот процент ещё выше. И хотя довольно большое значение в развитии миопии имеет наследственный фактор, он далеко не всегда является опред</w:t>
      </w:r>
      <w:r>
        <w:rPr>
          <w:sz w:val="24"/>
        </w:rPr>
        <w:t>еляющим.</w:t>
      </w:r>
    </w:p>
    <w:p w14:paraId="1EA3A0F2" w14:textId="77777777" w:rsidR="00000000" w:rsidRDefault="008308B9">
      <w:pPr>
        <w:spacing w:line="240" w:lineRule="atLeast"/>
        <w:ind w:firstLine="567"/>
        <w:jc w:val="both"/>
        <w:rPr>
          <w:sz w:val="24"/>
        </w:rPr>
      </w:pPr>
      <w:r>
        <w:rPr>
          <w:sz w:val="24"/>
        </w:rPr>
        <w:t>Близорукость, миопия (от греч. «</w:t>
      </w:r>
      <w:proofErr w:type="spellStart"/>
      <w:r>
        <w:rPr>
          <w:sz w:val="24"/>
        </w:rPr>
        <w:t>мио</w:t>
      </w:r>
      <w:proofErr w:type="spellEnd"/>
      <w:r>
        <w:rPr>
          <w:sz w:val="24"/>
        </w:rPr>
        <w:t>» — щуриться и «</w:t>
      </w:r>
      <w:proofErr w:type="spellStart"/>
      <w:r>
        <w:rPr>
          <w:sz w:val="24"/>
        </w:rPr>
        <w:t>опсис</w:t>
      </w:r>
      <w:proofErr w:type="spellEnd"/>
      <w:r>
        <w:rPr>
          <w:sz w:val="24"/>
        </w:rPr>
        <w:t>» — взгляд, зрение), - один из н</w:t>
      </w:r>
      <w:r>
        <w:rPr>
          <w:sz w:val="24"/>
        </w:rPr>
        <w:t>е</w:t>
      </w:r>
      <w:r>
        <w:rPr>
          <w:sz w:val="24"/>
        </w:rPr>
        <w:t>достатков рефракции глаза, в результате чего люди, страдающие им, плохо видят отд</w:t>
      </w:r>
      <w:r>
        <w:rPr>
          <w:sz w:val="24"/>
        </w:rPr>
        <w:t>а</w:t>
      </w:r>
      <w:r>
        <w:rPr>
          <w:sz w:val="24"/>
        </w:rPr>
        <w:t>лённые предметы. Миопия чаще всего развивается в школьные г</w:t>
      </w:r>
      <w:r>
        <w:rPr>
          <w:sz w:val="24"/>
        </w:rPr>
        <w:t>о</w:t>
      </w:r>
      <w:r>
        <w:rPr>
          <w:sz w:val="24"/>
        </w:rPr>
        <w:t>ды, а также во в</w:t>
      </w:r>
      <w:r>
        <w:rPr>
          <w:sz w:val="24"/>
        </w:rPr>
        <w:t>ремя учёбы в средних и высших учебных заведениях и связана главным образом с длительной зрител</w:t>
      </w:r>
      <w:r>
        <w:rPr>
          <w:sz w:val="24"/>
        </w:rPr>
        <w:t>ь</w:t>
      </w:r>
      <w:r>
        <w:rPr>
          <w:sz w:val="24"/>
        </w:rPr>
        <w:t>ной работой на близком ра</w:t>
      </w:r>
      <w:r>
        <w:rPr>
          <w:sz w:val="24"/>
        </w:rPr>
        <w:t>с</w:t>
      </w:r>
      <w:r>
        <w:rPr>
          <w:sz w:val="24"/>
        </w:rPr>
        <w:t>стоянии (чтение, письмо, черчение), особенно при неправильном освещении и плохих гигиенических условиях. С введение информатики в школа</w:t>
      </w:r>
      <w:r>
        <w:rPr>
          <w:sz w:val="24"/>
        </w:rPr>
        <w:t>х и распр</w:t>
      </w:r>
      <w:r>
        <w:rPr>
          <w:sz w:val="24"/>
        </w:rPr>
        <w:t>о</w:t>
      </w:r>
      <w:r>
        <w:rPr>
          <w:sz w:val="24"/>
        </w:rPr>
        <w:t>странением персональных компьютеров пол</w:t>
      </w:r>
      <w:r>
        <w:rPr>
          <w:sz w:val="24"/>
        </w:rPr>
        <w:t>о</w:t>
      </w:r>
      <w:r>
        <w:rPr>
          <w:sz w:val="24"/>
        </w:rPr>
        <w:t>жение стало еще более серьезным.</w:t>
      </w:r>
    </w:p>
    <w:p w14:paraId="066236A4" w14:textId="77777777" w:rsidR="00000000" w:rsidRDefault="008308B9">
      <w:pPr>
        <w:spacing w:line="240" w:lineRule="atLeast"/>
        <w:ind w:firstLine="567"/>
        <w:jc w:val="both"/>
        <w:rPr>
          <w:sz w:val="24"/>
        </w:rPr>
      </w:pPr>
      <w:r>
        <w:rPr>
          <w:sz w:val="24"/>
        </w:rPr>
        <w:t>Если вовремя не принять мер, то близорукость прогрессирует, что может пр</w:t>
      </w:r>
      <w:r>
        <w:rPr>
          <w:sz w:val="24"/>
        </w:rPr>
        <w:t>и</w:t>
      </w:r>
      <w:r>
        <w:rPr>
          <w:sz w:val="24"/>
        </w:rPr>
        <w:t>вести к серьёзным необратимым изменениям в глазу и значительной потере зрения. И как следствие — к ч</w:t>
      </w:r>
      <w:r>
        <w:rPr>
          <w:sz w:val="24"/>
        </w:rPr>
        <w:t>астичной или полной утрате трудоспособности.</w:t>
      </w:r>
    </w:p>
    <w:p w14:paraId="00D6D313" w14:textId="77777777" w:rsidR="00000000" w:rsidRDefault="008308B9">
      <w:pPr>
        <w:spacing w:line="240" w:lineRule="atLeast"/>
        <w:ind w:firstLine="567"/>
        <w:jc w:val="both"/>
        <w:rPr>
          <w:sz w:val="24"/>
        </w:rPr>
      </w:pPr>
      <w:r>
        <w:rPr>
          <w:sz w:val="24"/>
        </w:rPr>
        <w:t>Развитию близорукости способствует также ослабление глазных мышц. Этот недост</w:t>
      </w:r>
      <w:r>
        <w:rPr>
          <w:sz w:val="24"/>
        </w:rPr>
        <w:t>а</w:t>
      </w:r>
      <w:r>
        <w:rPr>
          <w:sz w:val="24"/>
        </w:rPr>
        <w:t>ток можно исправить с помощью специально разработанных комплексов ф</w:t>
      </w:r>
      <w:r>
        <w:rPr>
          <w:sz w:val="24"/>
        </w:rPr>
        <w:t>и</w:t>
      </w:r>
      <w:r>
        <w:rPr>
          <w:sz w:val="24"/>
        </w:rPr>
        <w:t>зических упра</w:t>
      </w:r>
      <w:r>
        <w:rPr>
          <w:sz w:val="24"/>
        </w:rPr>
        <w:t>ж</w:t>
      </w:r>
      <w:r>
        <w:rPr>
          <w:sz w:val="24"/>
        </w:rPr>
        <w:t>нений, предназначенных для укрепления мышц. В резул</w:t>
      </w:r>
      <w:r>
        <w:rPr>
          <w:sz w:val="24"/>
        </w:rPr>
        <w:t>ьтате пр</w:t>
      </w:r>
      <w:r>
        <w:rPr>
          <w:sz w:val="24"/>
        </w:rPr>
        <w:t>о</w:t>
      </w:r>
      <w:r>
        <w:rPr>
          <w:sz w:val="24"/>
        </w:rPr>
        <w:t>цесс прогрессирования близорукости нередко прио</w:t>
      </w:r>
      <w:r>
        <w:rPr>
          <w:sz w:val="24"/>
        </w:rPr>
        <w:t>с</w:t>
      </w:r>
      <w:r>
        <w:rPr>
          <w:sz w:val="24"/>
        </w:rPr>
        <w:t>танавливается или замедляется. Ограничение физической акти</w:t>
      </w:r>
      <w:r>
        <w:rPr>
          <w:sz w:val="24"/>
        </w:rPr>
        <w:t>в</w:t>
      </w:r>
      <w:r>
        <w:rPr>
          <w:sz w:val="24"/>
        </w:rPr>
        <w:t>ности лиц, страдающих близорукостью, как это рекомендов</w:t>
      </w:r>
      <w:r>
        <w:rPr>
          <w:sz w:val="24"/>
        </w:rPr>
        <w:t>а</w:t>
      </w:r>
      <w:r>
        <w:rPr>
          <w:sz w:val="24"/>
        </w:rPr>
        <w:t>лось ещё недавно, в настоящее время признано неправильным. Однако и чрезмерная физич</w:t>
      </w:r>
      <w:r>
        <w:rPr>
          <w:sz w:val="24"/>
        </w:rPr>
        <w:t>еская нагрузка может оказать н</w:t>
      </w:r>
      <w:r>
        <w:rPr>
          <w:sz w:val="24"/>
        </w:rPr>
        <w:t>е</w:t>
      </w:r>
      <w:r>
        <w:rPr>
          <w:sz w:val="24"/>
        </w:rPr>
        <w:t>благоприятное влияние на здор</w:t>
      </w:r>
      <w:r>
        <w:rPr>
          <w:sz w:val="24"/>
        </w:rPr>
        <w:t>о</w:t>
      </w:r>
      <w:r>
        <w:rPr>
          <w:sz w:val="24"/>
        </w:rPr>
        <w:t>вье близоруких людей.</w:t>
      </w:r>
    </w:p>
    <w:p w14:paraId="4C6C3ACC" w14:textId="77777777" w:rsidR="00000000" w:rsidRDefault="008308B9">
      <w:pPr>
        <w:pStyle w:val="30"/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Приведённые ниже специальные физические упражнения необходимо выпо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нять с ц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лью профилакт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ки появления и прогрессирования близорукости не реже 3 -–4 раз в неделю.</w:t>
      </w:r>
    </w:p>
    <w:p w14:paraId="6F18751B" w14:textId="77777777" w:rsidR="00000000" w:rsidRDefault="008308B9">
      <w:pPr>
        <w:pStyle w:val="30"/>
        <w:numPr>
          <w:ilvl w:val="0"/>
          <w:numId w:val="1"/>
        </w:numPr>
        <w:tabs>
          <w:tab w:val="clear" w:pos="360"/>
          <w:tab w:val="num" w:pos="927"/>
        </w:tabs>
        <w:spacing w:line="240" w:lineRule="atLeast"/>
        <w:ind w:left="9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Исходное п</w:t>
      </w:r>
      <w:r>
        <w:rPr>
          <w:rFonts w:ascii="Times New Roman" w:hAnsi="Times New Roman"/>
          <w:sz w:val="24"/>
        </w:rPr>
        <w:t>оложение – сидя. Крепко зажмурив глаза на 3 – 5 сек., а затем открыть глаза на 3 – 5 сек. Повторить 6 – 8 раз. Упражнение укрепляет мышцы век, спосо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ствует расслаблению мышц глаз и улучшает кровообр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щение в них.</w:t>
      </w:r>
    </w:p>
    <w:p w14:paraId="18517FAD" w14:textId="77777777" w:rsidR="00000000" w:rsidRDefault="008308B9">
      <w:pPr>
        <w:pStyle w:val="30"/>
        <w:numPr>
          <w:ilvl w:val="0"/>
          <w:numId w:val="1"/>
        </w:numPr>
        <w:tabs>
          <w:tab w:val="clear" w:pos="360"/>
          <w:tab w:val="num" w:pos="927"/>
        </w:tabs>
        <w:spacing w:line="240" w:lineRule="atLeast"/>
        <w:ind w:left="9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 п. – сидя. Быстро моргать в течение 1 мин</w:t>
      </w:r>
      <w:r>
        <w:rPr>
          <w:rFonts w:ascii="Times New Roman" w:hAnsi="Times New Roman"/>
          <w:sz w:val="24"/>
        </w:rPr>
        <w:t>. (с перерывами). Способствует улу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шению кров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обращения.</w:t>
      </w:r>
    </w:p>
    <w:p w14:paraId="099BD4DC" w14:textId="77777777" w:rsidR="00000000" w:rsidRDefault="008308B9">
      <w:pPr>
        <w:pStyle w:val="30"/>
        <w:numPr>
          <w:ilvl w:val="0"/>
          <w:numId w:val="1"/>
        </w:numPr>
        <w:tabs>
          <w:tab w:val="clear" w:pos="360"/>
          <w:tab w:val="num" w:pos="927"/>
        </w:tabs>
        <w:spacing w:line="240" w:lineRule="atLeast"/>
        <w:ind w:left="9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 п. – стоя. Смотреть прямо перед собой 2 – 3 сек., держать палец правой руки по средней линии лица на расстоянии 25 – 30 см от глаз, перевести взгляд на кончик пальца и смотреть на него 3 – 5 сек.,</w:t>
      </w:r>
      <w:r>
        <w:rPr>
          <w:rFonts w:ascii="Times New Roman" w:hAnsi="Times New Roman"/>
          <w:sz w:val="24"/>
        </w:rPr>
        <w:t xml:space="preserve"> опустить руку. Повт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рять 10 – 12 раз. Упра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нение снижает утомление, облегчает зрительную 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боту на близком расстоянии.</w:t>
      </w:r>
    </w:p>
    <w:p w14:paraId="3A41BA90" w14:textId="77777777" w:rsidR="00000000" w:rsidRDefault="008308B9">
      <w:pPr>
        <w:pStyle w:val="30"/>
        <w:numPr>
          <w:ilvl w:val="0"/>
          <w:numId w:val="1"/>
        </w:numPr>
        <w:tabs>
          <w:tab w:val="clear" w:pos="360"/>
          <w:tab w:val="num" w:pos="927"/>
        </w:tabs>
        <w:spacing w:line="240" w:lineRule="atLeast"/>
        <w:ind w:left="9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 п. – стоя. Вытянуть вперёд руку, смотреть на кончик пальца, расположе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ный по средней линии лица, медленно приближать палец, не сводя </w:t>
      </w:r>
      <w:r>
        <w:rPr>
          <w:rFonts w:ascii="Times New Roman" w:hAnsi="Times New Roman"/>
          <w:sz w:val="24"/>
        </w:rPr>
        <w:t>с него глаз до тех пор, пока палец не начнёт двоиться. Повторить 6 – 8 раз. Упра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нение облегчает зр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тельную работу на бли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ком расстоянии.</w:t>
      </w:r>
    </w:p>
    <w:p w14:paraId="069EFA76" w14:textId="77777777" w:rsidR="00000000" w:rsidRDefault="008308B9">
      <w:pPr>
        <w:pStyle w:val="30"/>
        <w:numPr>
          <w:ilvl w:val="0"/>
          <w:numId w:val="1"/>
        </w:numPr>
        <w:tabs>
          <w:tab w:val="clear" w:pos="360"/>
          <w:tab w:val="num" w:pos="927"/>
        </w:tabs>
        <w:spacing w:line="240" w:lineRule="atLeast"/>
        <w:ind w:left="9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 п. – сидя. Закрыть веки, массировать их с помощью круговых движений пальца. Повт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рять в течение 1 мин. Упражнение р</w:t>
      </w:r>
      <w:r>
        <w:rPr>
          <w:rFonts w:ascii="Times New Roman" w:hAnsi="Times New Roman"/>
          <w:sz w:val="24"/>
        </w:rPr>
        <w:t>асслабляет мышцы и улучшает кровоо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ращение.</w:t>
      </w:r>
    </w:p>
    <w:p w14:paraId="1BFB33AC" w14:textId="77777777" w:rsidR="00000000" w:rsidRDefault="008308B9">
      <w:pPr>
        <w:pStyle w:val="30"/>
        <w:numPr>
          <w:ilvl w:val="0"/>
          <w:numId w:val="1"/>
        </w:numPr>
        <w:tabs>
          <w:tab w:val="clear" w:pos="360"/>
          <w:tab w:val="num" w:pos="927"/>
        </w:tabs>
        <w:spacing w:line="240" w:lineRule="atLeast"/>
        <w:ind w:left="9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 п. – сидя. Медленно переводить взгляд с пола на потолок и обратно, голова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вижна. Повторять 8 – 12 раз.</w:t>
      </w:r>
    </w:p>
    <w:p w14:paraId="0EFA06CF" w14:textId="77777777" w:rsidR="00000000" w:rsidRDefault="008308B9">
      <w:pPr>
        <w:pStyle w:val="30"/>
        <w:numPr>
          <w:ilvl w:val="0"/>
          <w:numId w:val="1"/>
        </w:numPr>
        <w:tabs>
          <w:tab w:val="clear" w:pos="360"/>
          <w:tab w:val="num" w:pos="927"/>
        </w:tabs>
        <w:spacing w:line="240" w:lineRule="atLeast"/>
        <w:ind w:left="9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 п. – сидя. Медленные круговые движения глазами в одном, а затем в др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гом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правл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нии (4 – 6 раз).</w:t>
      </w:r>
    </w:p>
    <w:p w14:paraId="28E3E4F4" w14:textId="77777777" w:rsidR="00000000" w:rsidRDefault="008308B9">
      <w:pPr>
        <w:pStyle w:val="30"/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Тренировка внутренних, цилиарных, мышц глаза проводится по методу, наз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ваемому «метка на сте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ле».</w:t>
      </w:r>
    </w:p>
    <w:p w14:paraId="49D32F7E" w14:textId="77777777" w:rsidR="00000000" w:rsidRDefault="008308B9">
      <w:pPr>
        <w:pStyle w:val="30"/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выполнении упражнения «метка на стекле» занимающийся в очках стан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вится у окна на расстоянии 30 – 35 см от оконного стекла. На этом стекле на уровне его г</w:t>
      </w:r>
      <w:r>
        <w:rPr>
          <w:rFonts w:ascii="Times New Roman" w:hAnsi="Times New Roman"/>
          <w:sz w:val="24"/>
        </w:rPr>
        <w:t>лаз крепи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ся круглая метка диаметром 3 – 5 мм. Вдали на линии взора, прох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дящей через эту метку, пациент намечает какой-либо предмет для фиксации, затем поочерёдно переводит взгляд то на метку на стекле, то на пре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мет. Упражнение проводится два раза в день</w:t>
      </w:r>
      <w:r>
        <w:rPr>
          <w:rFonts w:ascii="Times New Roman" w:hAnsi="Times New Roman"/>
          <w:sz w:val="24"/>
        </w:rPr>
        <w:t xml:space="preserve"> в течение 25 – 30 </w:t>
      </w:r>
      <w:r>
        <w:rPr>
          <w:rFonts w:ascii="Times New Roman" w:hAnsi="Times New Roman"/>
          <w:sz w:val="24"/>
        </w:rPr>
        <w:lastRenderedPageBreak/>
        <w:t>дней. Первые два дня продолжител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ность каждого упражнения должна составлять 3 мин., последующие два дня – 5 мин., а в остальные дни – 7 мин.</w:t>
      </w:r>
    </w:p>
    <w:p w14:paraId="45D1E038" w14:textId="77777777" w:rsidR="00000000" w:rsidRDefault="008308B9">
      <w:pPr>
        <w:pStyle w:val="30"/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Существует также </w:t>
      </w:r>
      <w:proofErr w:type="spellStart"/>
      <w:r>
        <w:rPr>
          <w:rFonts w:ascii="Times New Roman" w:hAnsi="Times New Roman"/>
          <w:sz w:val="24"/>
        </w:rPr>
        <w:t>общеразвивающие</w:t>
      </w:r>
      <w:proofErr w:type="spellEnd"/>
      <w:r>
        <w:rPr>
          <w:rFonts w:ascii="Times New Roman" w:hAnsi="Times New Roman"/>
          <w:sz w:val="24"/>
        </w:rPr>
        <w:t xml:space="preserve"> упражнения, которые можно сочетать с движ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ниями глаз:</w:t>
      </w:r>
    </w:p>
    <w:p w14:paraId="1F93B051" w14:textId="77777777" w:rsidR="00000000" w:rsidRDefault="008308B9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выпол</w:t>
      </w:r>
      <w:r>
        <w:rPr>
          <w:rFonts w:ascii="Times New Roman" w:hAnsi="Times New Roman"/>
          <w:sz w:val="24"/>
        </w:rPr>
        <w:t>нении этих упражнений голову не поворачивать, движения глазами выпо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нять ме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ленно.</w:t>
      </w:r>
    </w:p>
    <w:p w14:paraId="7FDFE372" w14:textId="77777777" w:rsidR="00000000" w:rsidRDefault="008308B9">
      <w:pPr>
        <w:numPr>
          <w:ilvl w:val="0"/>
          <w:numId w:val="2"/>
        </w:numPr>
        <w:tabs>
          <w:tab w:val="clear" w:pos="360"/>
          <w:tab w:val="num" w:pos="927"/>
        </w:tabs>
        <w:spacing w:line="240" w:lineRule="atLeast"/>
        <w:ind w:left="927"/>
        <w:jc w:val="both"/>
        <w:rPr>
          <w:sz w:val="24"/>
        </w:rPr>
      </w:pPr>
      <w:r>
        <w:rPr>
          <w:sz w:val="24"/>
        </w:rPr>
        <w:t>И. п. – лёжа на спине, руки в стороны, в правой руке теннисный мяч. Руки соед</w:t>
      </w:r>
      <w:r>
        <w:rPr>
          <w:sz w:val="24"/>
        </w:rPr>
        <w:t>и</w:t>
      </w:r>
      <w:r>
        <w:rPr>
          <w:sz w:val="24"/>
        </w:rPr>
        <w:t>нить впер</w:t>
      </w:r>
      <w:r>
        <w:rPr>
          <w:sz w:val="24"/>
        </w:rPr>
        <w:t>е</w:t>
      </w:r>
      <w:r>
        <w:rPr>
          <w:sz w:val="24"/>
        </w:rPr>
        <w:t>ди (по отношению к туловищу), передать мяч в левую руку. Вернуться в и. п. смотреть н</w:t>
      </w:r>
      <w:r>
        <w:rPr>
          <w:sz w:val="24"/>
        </w:rPr>
        <w:t>а мяч. Повторить 10 – 12 раз.</w:t>
      </w:r>
    </w:p>
    <w:p w14:paraId="4B258C51" w14:textId="77777777" w:rsidR="00000000" w:rsidRDefault="008308B9">
      <w:pPr>
        <w:numPr>
          <w:ilvl w:val="0"/>
          <w:numId w:val="2"/>
        </w:numPr>
        <w:tabs>
          <w:tab w:val="clear" w:pos="360"/>
          <w:tab w:val="num" w:pos="927"/>
        </w:tabs>
        <w:spacing w:line="240" w:lineRule="atLeast"/>
        <w:ind w:left="927"/>
        <w:jc w:val="both"/>
        <w:rPr>
          <w:sz w:val="24"/>
        </w:rPr>
      </w:pPr>
      <w:r>
        <w:rPr>
          <w:sz w:val="24"/>
        </w:rPr>
        <w:t>И. п. – лёжа на спине, руки опущены вдоль туловища, в правой руке мяч. Поднять руку с мячом вверх (за голову) и, опуская её, передать мяч в другую руку. То же другой рукой. Смотреть на мяч. Повторить 5 – 6 раз каждой р</w:t>
      </w:r>
      <w:r>
        <w:rPr>
          <w:sz w:val="24"/>
        </w:rPr>
        <w:t>у</w:t>
      </w:r>
      <w:r>
        <w:rPr>
          <w:sz w:val="24"/>
        </w:rPr>
        <w:t>кой. Пр</w:t>
      </w:r>
      <w:r>
        <w:rPr>
          <w:sz w:val="24"/>
        </w:rPr>
        <w:t>и поднимании руки – вдох, при опу</w:t>
      </w:r>
      <w:r>
        <w:rPr>
          <w:sz w:val="24"/>
        </w:rPr>
        <w:t>с</w:t>
      </w:r>
      <w:r>
        <w:rPr>
          <w:sz w:val="24"/>
        </w:rPr>
        <w:t>кании выдох.</w:t>
      </w:r>
    </w:p>
    <w:p w14:paraId="7A84DBA9" w14:textId="77777777" w:rsidR="00000000" w:rsidRDefault="008308B9">
      <w:pPr>
        <w:pStyle w:val="a6"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Мужчинам эти два упражнения можно выполнять с гантелью весом 1 – 3 кг.</w:t>
      </w:r>
    </w:p>
    <w:p w14:paraId="55EBD33C" w14:textId="77777777" w:rsidR="00000000" w:rsidRDefault="008308B9">
      <w:pPr>
        <w:numPr>
          <w:ilvl w:val="0"/>
          <w:numId w:val="2"/>
        </w:numPr>
        <w:tabs>
          <w:tab w:val="clear" w:pos="360"/>
          <w:tab w:val="num" w:pos="927"/>
        </w:tabs>
        <w:spacing w:line="240" w:lineRule="atLeast"/>
        <w:ind w:left="927"/>
        <w:jc w:val="both"/>
        <w:rPr>
          <w:sz w:val="24"/>
        </w:rPr>
      </w:pPr>
      <w:r>
        <w:rPr>
          <w:sz w:val="24"/>
        </w:rPr>
        <w:t xml:space="preserve">И. п. – лёжа на спине, руки в стороны. Выполнять </w:t>
      </w:r>
      <w:proofErr w:type="spellStart"/>
      <w:r>
        <w:rPr>
          <w:sz w:val="24"/>
        </w:rPr>
        <w:t>скрестные</w:t>
      </w:r>
      <w:proofErr w:type="spellEnd"/>
      <w:r>
        <w:rPr>
          <w:sz w:val="24"/>
        </w:rPr>
        <w:t xml:space="preserve"> движения прямыми руками. Следить за движением кисти одной, затем другой руки. В</w:t>
      </w:r>
      <w:r>
        <w:rPr>
          <w:sz w:val="24"/>
        </w:rPr>
        <w:t>ы</w:t>
      </w:r>
      <w:r>
        <w:rPr>
          <w:sz w:val="24"/>
        </w:rPr>
        <w:t>полнять 15 – 20 сек. Дыхание произвольное.</w:t>
      </w:r>
    </w:p>
    <w:p w14:paraId="531393EA" w14:textId="77777777" w:rsidR="00000000" w:rsidRDefault="008308B9">
      <w:pPr>
        <w:numPr>
          <w:ilvl w:val="0"/>
          <w:numId w:val="2"/>
        </w:numPr>
        <w:tabs>
          <w:tab w:val="clear" w:pos="360"/>
          <w:tab w:val="num" w:pos="927"/>
        </w:tabs>
        <w:spacing w:line="240" w:lineRule="atLeast"/>
        <w:ind w:left="927"/>
        <w:jc w:val="both"/>
        <w:rPr>
          <w:sz w:val="24"/>
        </w:rPr>
      </w:pPr>
      <w:r>
        <w:rPr>
          <w:sz w:val="24"/>
        </w:rPr>
        <w:t>И. п. – сидя на полу, упор руками сзади, прямые ноги слегка подняты. В</w:t>
      </w:r>
      <w:r>
        <w:rPr>
          <w:sz w:val="24"/>
        </w:rPr>
        <w:t>ы</w:t>
      </w:r>
      <w:r>
        <w:rPr>
          <w:sz w:val="24"/>
        </w:rPr>
        <w:t xml:space="preserve">полнять ими </w:t>
      </w:r>
      <w:proofErr w:type="spellStart"/>
      <w:r>
        <w:rPr>
          <w:sz w:val="24"/>
        </w:rPr>
        <w:t>скр</w:t>
      </w:r>
      <w:r>
        <w:rPr>
          <w:sz w:val="24"/>
        </w:rPr>
        <w:t>е</w:t>
      </w:r>
      <w:r>
        <w:rPr>
          <w:sz w:val="24"/>
        </w:rPr>
        <w:t>стные</w:t>
      </w:r>
      <w:proofErr w:type="spellEnd"/>
      <w:r>
        <w:rPr>
          <w:sz w:val="24"/>
        </w:rPr>
        <w:t xml:space="preserve"> движения 15 – 20 сек. Смотреть на носок одной ноги. Голову не п</w:t>
      </w:r>
      <w:r>
        <w:rPr>
          <w:sz w:val="24"/>
        </w:rPr>
        <w:t>о</w:t>
      </w:r>
      <w:r>
        <w:rPr>
          <w:sz w:val="24"/>
        </w:rPr>
        <w:t>ворачивать. Дых</w:t>
      </w:r>
      <w:r>
        <w:rPr>
          <w:sz w:val="24"/>
        </w:rPr>
        <w:t>а</w:t>
      </w:r>
      <w:r>
        <w:rPr>
          <w:sz w:val="24"/>
        </w:rPr>
        <w:t>ние не задерживать.</w:t>
      </w:r>
    </w:p>
    <w:p w14:paraId="311E6029" w14:textId="77777777" w:rsidR="00000000" w:rsidRDefault="008308B9">
      <w:pPr>
        <w:numPr>
          <w:ilvl w:val="0"/>
          <w:numId w:val="2"/>
        </w:numPr>
        <w:tabs>
          <w:tab w:val="clear" w:pos="360"/>
          <w:tab w:val="num" w:pos="927"/>
        </w:tabs>
        <w:spacing w:line="240" w:lineRule="atLeast"/>
        <w:ind w:left="927"/>
        <w:jc w:val="both"/>
        <w:rPr>
          <w:sz w:val="24"/>
        </w:rPr>
      </w:pPr>
      <w:r>
        <w:rPr>
          <w:sz w:val="24"/>
        </w:rPr>
        <w:t>И. п. – то же. Одна</w:t>
      </w:r>
      <w:r>
        <w:rPr>
          <w:sz w:val="24"/>
        </w:rPr>
        <w:t xml:space="preserve"> нога несколько поднимается, другая опускается, затем наоборот. Смо</w:t>
      </w:r>
      <w:r>
        <w:rPr>
          <w:sz w:val="24"/>
        </w:rPr>
        <w:t>т</w:t>
      </w:r>
      <w:r>
        <w:rPr>
          <w:sz w:val="24"/>
        </w:rPr>
        <w:t>реть на носок одной ноги. Выполнять 15 – 20 сек.</w:t>
      </w:r>
    </w:p>
    <w:p w14:paraId="755BCACD" w14:textId="77777777" w:rsidR="00000000" w:rsidRDefault="008308B9">
      <w:pPr>
        <w:numPr>
          <w:ilvl w:val="0"/>
          <w:numId w:val="2"/>
        </w:numPr>
        <w:tabs>
          <w:tab w:val="clear" w:pos="360"/>
          <w:tab w:val="num" w:pos="927"/>
        </w:tabs>
        <w:spacing w:line="240" w:lineRule="atLeast"/>
        <w:ind w:left="927"/>
        <w:jc w:val="both"/>
        <w:rPr>
          <w:sz w:val="24"/>
        </w:rPr>
      </w:pPr>
      <w:r>
        <w:rPr>
          <w:sz w:val="24"/>
        </w:rPr>
        <w:t>И. п. – сидя на полу, упор руками сзади. Мах правой ногой вверх – влево. То же л</w:t>
      </w:r>
      <w:r>
        <w:rPr>
          <w:sz w:val="24"/>
        </w:rPr>
        <w:t>е</w:t>
      </w:r>
      <w:r>
        <w:rPr>
          <w:sz w:val="24"/>
        </w:rPr>
        <w:t>вой ногой вверх – вправо. Смотреть на носок. Повторить 6 –</w:t>
      </w:r>
      <w:r>
        <w:rPr>
          <w:sz w:val="24"/>
        </w:rPr>
        <w:t xml:space="preserve"> 8 раз ка</w:t>
      </w:r>
      <w:r>
        <w:rPr>
          <w:sz w:val="24"/>
        </w:rPr>
        <w:t>ж</w:t>
      </w:r>
      <w:r>
        <w:rPr>
          <w:sz w:val="24"/>
        </w:rPr>
        <w:t>дой ногой.</w:t>
      </w:r>
    </w:p>
    <w:p w14:paraId="5D80065E" w14:textId="77777777" w:rsidR="00000000" w:rsidRDefault="008308B9">
      <w:pPr>
        <w:numPr>
          <w:ilvl w:val="0"/>
          <w:numId w:val="2"/>
        </w:numPr>
        <w:tabs>
          <w:tab w:val="clear" w:pos="360"/>
          <w:tab w:val="num" w:pos="927"/>
        </w:tabs>
        <w:spacing w:line="240" w:lineRule="atLeast"/>
        <w:ind w:left="927"/>
        <w:jc w:val="both"/>
        <w:rPr>
          <w:sz w:val="24"/>
        </w:rPr>
      </w:pPr>
      <w:r>
        <w:rPr>
          <w:sz w:val="24"/>
        </w:rPr>
        <w:t>И. п. – то же, прямая нога слегка поднята. Выполнять ею круговые движения в о</w:t>
      </w:r>
      <w:r>
        <w:rPr>
          <w:sz w:val="24"/>
        </w:rPr>
        <w:t>д</w:t>
      </w:r>
      <w:r>
        <w:rPr>
          <w:sz w:val="24"/>
        </w:rPr>
        <w:t>ном и др</w:t>
      </w:r>
      <w:r>
        <w:rPr>
          <w:sz w:val="24"/>
        </w:rPr>
        <w:t>у</w:t>
      </w:r>
      <w:r>
        <w:rPr>
          <w:sz w:val="24"/>
        </w:rPr>
        <w:t>гом направлении. Смотреть на носок. То же другой ногой. В течение 10 – 15 сек. каждой н</w:t>
      </w:r>
      <w:r>
        <w:rPr>
          <w:sz w:val="24"/>
        </w:rPr>
        <w:t>о</w:t>
      </w:r>
      <w:r>
        <w:rPr>
          <w:sz w:val="24"/>
        </w:rPr>
        <w:t>гой.</w:t>
      </w:r>
    </w:p>
    <w:p w14:paraId="13813392" w14:textId="77777777" w:rsidR="00000000" w:rsidRDefault="008308B9">
      <w:pPr>
        <w:numPr>
          <w:ilvl w:val="0"/>
          <w:numId w:val="2"/>
        </w:numPr>
        <w:tabs>
          <w:tab w:val="clear" w:pos="360"/>
          <w:tab w:val="num" w:pos="927"/>
        </w:tabs>
        <w:spacing w:line="240" w:lineRule="atLeast"/>
        <w:ind w:left="927"/>
        <w:jc w:val="both"/>
        <w:rPr>
          <w:sz w:val="24"/>
        </w:rPr>
      </w:pPr>
      <w:r>
        <w:rPr>
          <w:sz w:val="24"/>
        </w:rPr>
        <w:t>И. п. – стоя, держать гимнастическую палку вверх, прогн</w:t>
      </w:r>
      <w:r>
        <w:rPr>
          <w:sz w:val="24"/>
        </w:rPr>
        <w:t>уться – вдох, опу</w:t>
      </w:r>
      <w:r>
        <w:rPr>
          <w:sz w:val="24"/>
        </w:rPr>
        <w:t>с</w:t>
      </w:r>
      <w:r>
        <w:rPr>
          <w:sz w:val="24"/>
        </w:rPr>
        <w:t>тить палку – в</w:t>
      </w:r>
      <w:r>
        <w:rPr>
          <w:sz w:val="24"/>
        </w:rPr>
        <w:t>ы</w:t>
      </w:r>
      <w:r>
        <w:rPr>
          <w:sz w:val="24"/>
        </w:rPr>
        <w:t>дох. Смотреть на палку. Повторить 6 – 8 раз.</w:t>
      </w:r>
    </w:p>
    <w:p w14:paraId="5EA41F56" w14:textId="77777777" w:rsidR="00000000" w:rsidRDefault="008308B9">
      <w:pPr>
        <w:numPr>
          <w:ilvl w:val="0"/>
          <w:numId w:val="2"/>
        </w:numPr>
        <w:tabs>
          <w:tab w:val="clear" w:pos="360"/>
          <w:tab w:val="num" w:pos="927"/>
        </w:tabs>
        <w:spacing w:line="240" w:lineRule="atLeast"/>
        <w:ind w:left="927"/>
        <w:jc w:val="both"/>
        <w:rPr>
          <w:sz w:val="24"/>
        </w:rPr>
      </w:pPr>
      <w:r>
        <w:rPr>
          <w:sz w:val="24"/>
        </w:rPr>
        <w:t>И. п. – стоя, держать гантели впереди. Круговые движения руками в одном и другом н</w:t>
      </w:r>
      <w:r>
        <w:rPr>
          <w:sz w:val="24"/>
        </w:rPr>
        <w:t>а</w:t>
      </w:r>
      <w:r>
        <w:rPr>
          <w:sz w:val="24"/>
        </w:rPr>
        <w:t>правлении 15 – 20 сек. Смотреть то на одну, то на другую гантель. Выполнять круговые движения 5</w:t>
      </w:r>
      <w:r>
        <w:rPr>
          <w:sz w:val="24"/>
        </w:rPr>
        <w:t xml:space="preserve"> сек. в одном направлении, затем в прот</w:t>
      </w:r>
      <w:r>
        <w:rPr>
          <w:sz w:val="24"/>
        </w:rPr>
        <w:t>и</w:t>
      </w:r>
      <w:r>
        <w:rPr>
          <w:sz w:val="24"/>
        </w:rPr>
        <w:t>воположном.</w:t>
      </w:r>
    </w:p>
    <w:p w14:paraId="59530207" w14:textId="77777777" w:rsidR="00000000" w:rsidRDefault="008308B9">
      <w:pPr>
        <w:pStyle w:val="20"/>
        <w:spacing w:line="240" w:lineRule="atLeast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 физкультурой при слабой степени близорукости</w:t>
      </w:r>
    </w:p>
    <w:p w14:paraId="6081B3F0" w14:textId="77777777" w:rsidR="00000000" w:rsidRDefault="008308B9">
      <w:pPr>
        <w:pStyle w:val="20"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уже отмечалось, люди, имеющие близорукость слабой степени, могут использ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вать ра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нообразные средства физкультуры и спорта. Исключение составляют то</w:t>
      </w:r>
      <w:r>
        <w:rPr>
          <w:rFonts w:ascii="Times New Roman" w:hAnsi="Times New Roman"/>
          <w:sz w:val="24"/>
        </w:rPr>
        <w:t>лько те, при кот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рых возможны удары по голове, резкие сотрясения всего организма, 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щее большое и продолж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тельное напряжение 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нимающихся. К ним относятся бокс, борьба, прыжки в длину, высоту, в воду и с трамплина на лыжах, а также хоккей и регби.</w:t>
      </w:r>
    </w:p>
    <w:p w14:paraId="6AE0DF84" w14:textId="77777777" w:rsidR="00000000" w:rsidRDefault="008308B9">
      <w:pPr>
        <w:pStyle w:val="20"/>
        <w:spacing w:line="240" w:lineRule="atLeast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Лицам с </w:t>
      </w:r>
      <w:r>
        <w:rPr>
          <w:rFonts w:ascii="Times New Roman" w:hAnsi="Times New Roman"/>
          <w:sz w:val="24"/>
        </w:rPr>
        <w:t>близорукостью слабой степени необходимо ежедневно выполнять специал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ные упражнения, направленные на укрепление мышц, способствующих улу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шению зрения. След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ет во все комплексы включать упражнения «метка на стекле» для тренировки цилиа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ной мышцы. Рекомендуем</w:t>
      </w:r>
      <w:r>
        <w:rPr>
          <w:rFonts w:ascii="Times New Roman" w:hAnsi="Times New Roman"/>
          <w:sz w:val="24"/>
        </w:rPr>
        <w:t>ый комплекс ежедневных упражн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ний:</w:t>
      </w:r>
    </w:p>
    <w:p w14:paraId="4FEBC948" w14:textId="77777777" w:rsidR="00000000" w:rsidRDefault="008308B9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</w:rPr>
        <w:t>И. п. – стоя, кисти на затылке. 1 – 2 – поднять руки вверх, прогнуться, 3 – 4 – ве</w:t>
      </w:r>
      <w:r>
        <w:rPr>
          <w:sz w:val="24"/>
        </w:rPr>
        <w:t>р</w:t>
      </w:r>
      <w:r>
        <w:rPr>
          <w:sz w:val="24"/>
        </w:rPr>
        <w:t>нуться в и. п. Повторить 3 – 4 раза.</w:t>
      </w:r>
    </w:p>
    <w:p w14:paraId="2395B297" w14:textId="77777777" w:rsidR="00000000" w:rsidRDefault="008308B9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</w:rPr>
        <w:t>И. п. – стоя или сидя. Медленные круговые движения головой по 8 раз в к</w:t>
      </w:r>
      <w:r>
        <w:rPr>
          <w:sz w:val="24"/>
        </w:rPr>
        <w:t>а</w:t>
      </w:r>
      <w:r>
        <w:rPr>
          <w:sz w:val="24"/>
        </w:rPr>
        <w:t>ждом н</w:t>
      </w:r>
      <w:r>
        <w:rPr>
          <w:sz w:val="24"/>
        </w:rPr>
        <w:t>а</w:t>
      </w:r>
      <w:r>
        <w:rPr>
          <w:sz w:val="24"/>
        </w:rPr>
        <w:t>правл</w:t>
      </w:r>
      <w:r>
        <w:rPr>
          <w:sz w:val="24"/>
        </w:rPr>
        <w:t>е</w:t>
      </w:r>
      <w:r>
        <w:rPr>
          <w:sz w:val="24"/>
        </w:rPr>
        <w:t>нии.</w:t>
      </w:r>
    </w:p>
    <w:p w14:paraId="40F0FFC1" w14:textId="77777777" w:rsidR="00000000" w:rsidRDefault="008308B9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proofErr w:type="spellStart"/>
      <w:r>
        <w:rPr>
          <w:sz w:val="24"/>
        </w:rPr>
        <w:t>Самомассаж</w:t>
      </w:r>
      <w:proofErr w:type="spellEnd"/>
      <w:r>
        <w:rPr>
          <w:sz w:val="24"/>
        </w:rPr>
        <w:t xml:space="preserve"> </w:t>
      </w:r>
      <w:r>
        <w:rPr>
          <w:sz w:val="24"/>
        </w:rPr>
        <w:t>затылка и мышц задней поверхности шеи в течение 1 мин.</w:t>
      </w:r>
    </w:p>
    <w:p w14:paraId="78907217" w14:textId="77777777" w:rsidR="00000000" w:rsidRDefault="008308B9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</w:rPr>
        <w:t>Круговые движения глазными яблоками. Выполнять медленно в различных напра</w:t>
      </w:r>
      <w:r>
        <w:rPr>
          <w:sz w:val="24"/>
        </w:rPr>
        <w:t>в</w:t>
      </w:r>
      <w:r>
        <w:rPr>
          <w:sz w:val="24"/>
        </w:rPr>
        <w:t>л</w:t>
      </w:r>
      <w:r>
        <w:rPr>
          <w:sz w:val="24"/>
        </w:rPr>
        <w:t>е</w:t>
      </w:r>
      <w:r>
        <w:rPr>
          <w:sz w:val="24"/>
        </w:rPr>
        <w:t>ниях в течение 40 – 45 сек.</w:t>
      </w:r>
    </w:p>
    <w:p w14:paraId="5875DA89" w14:textId="77777777" w:rsidR="00000000" w:rsidRDefault="008308B9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</w:rPr>
        <w:t>Закрыть глаза. Выполнять несильные надавливания пальцами на глазные яблоки в т</w:t>
      </w:r>
      <w:r>
        <w:rPr>
          <w:sz w:val="24"/>
        </w:rPr>
        <w:t>е</w:t>
      </w:r>
      <w:r>
        <w:rPr>
          <w:sz w:val="24"/>
        </w:rPr>
        <w:t>чение 25 – 30 сек.</w:t>
      </w:r>
    </w:p>
    <w:p w14:paraId="3C4D8F1D" w14:textId="77777777" w:rsidR="00000000" w:rsidRDefault="008308B9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</w:rPr>
        <w:lastRenderedPageBreak/>
        <w:t>Упражнение «метка на стекле». Выполнять в течение 1 – 2 мин., тренируя мышцы ка</w:t>
      </w:r>
      <w:r>
        <w:rPr>
          <w:sz w:val="24"/>
        </w:rPr>
        <w:t>ж</w:t>
      </w:r>
      <w:r>
        <w:rPr>
          <w:sz w:val="24"/>
        </w:rPr>
        <w:t>дого глаза в отдельности и обоих глаз вместе.</w:t>
      </w:r>
    </w:p>
    <w:p w14:paraId="0678211B" w14:textId="77777777" w:rsidR="00000000" w:rsidRDefault="008308B9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</w:rPr>
        <w:t>Закрыть глаза и выполнять поглаживание век от носа к наружным углам глаз и о</w:t>
      </w:r>
      <w:r>
        <w:rPr>
          <w:sz w:val="24"/>
        </w:rPr>
        <w:t>б</w:t>
      </w:r>
      <w:r>
        <w:rPr>
          <w:sz w:val="24"/>
        </w:rPr>
        <w:t>ратно в течение 30 – 35 сек.</w:t>
      </w:r>
    </w:p>
    <w:p w14:paraId="499ACCEB" w14:textId="77777777" w:rsidR="00000000" w:rsidRDefault="008308B9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</w:rPr>
        <w:t>Выполнять быстрые морга</w:t>
      </w:r>
      <w:r>
        <w:rPr>
          <w:sz w:val="24"/>
        </w:rPr>
        <w:t>ния в течение 15 – 20 сек.</w:t>
      </w:r>
    </w:p>
    <w:p w14:paraId="52B4317B" w14:textId="77777777" w:rsidR="00000000" w:rsidRDefault="008308B9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</w:rPr>
        <w:t>Посидеть с закрытыми глазами в течение 1 мин., выполнять брюшное дых</w:t>
      </w:r>
      <w:r>
        <w:rPr>
          <w:sz w:val="24"/>
        </w:rPr>
        <w:t>а</w:t>
      </w:r>
      <w:r>
        <w:rPr>
          <w:sz w:val="24"/>
        </w:rPr>
        <w:t>ние.</w:t>
      </w:r>
    </w:p>
    <w:p w14:paraId="65DB1AEA" w14:textId="77777777" w:rsidR="00000000" w:rsidRDefault="008308B9">
      <w:pPr>
        <w:ind w:firstLine="567"/>
        <w:jc w:val="both"/>
        <w:rPr>
          <w:sz w:val="24"/>
        </w:rPr>
      </w:pPr>
      <w:r>
        <w:rPr>
          <w:sz w:val="24"/>
        </w:rPr>
        <w:t>Физкультура при средней степени близорукости (от 3 до 6 диоптрий)</w:t>
      </w:r>
    </w:p>
    <w:p w14:paraId="21A47E0B" w14:textId="77777777" w:rsidR="00000000" w:rsidRDefault="008308B9">
      <w:pPr>
        <w:ind w:firstLine="567"/>
        <w:jc w:val="both"/>
        <w:rPr>
          <w:sz w:val="24"/>
        </w:rPr>
      </w:pPr>
      <w:r>
        <w:rPr>
          <w:sz w:val="24"/>
        </w:rPr>
        <w:t>Круг средств физкультуры и спорта, которые можно рекомендовать лицам с близор</w:t>
      </w:r>
      <w:r>
        <w:rPr>
          <w:sz w:val="24"/>
        </w:rPr>
        <w:t>у</w:t>
      </w:r>
      <w:r>
        <w:rPr>
          <w:sz w:val="24"/>
        </w:rPr>
        <w:t>костью сред</w:t>
      </w:r>
      <w:r>
        <w:rPr>
          <w:sz w:val="24"/>
        </w:rPr>
        <w:t>ней степени, сужен по сравнению с теми, у кого миопия слабой степени. Они м</w:t>
      </w:r>
      <w:r>
        <w:rPr>
          <w:sz w:val="24"/>
        </w:rPr>
        <w:t>о</w:t>
      </w:r>
      <w:r>
        <w:rPr>
          <w:sz w:val="24"/>
        </w:rPr>
        <w:t>гут заниматься некоторыми видами спорта лишь при не прогресс</w:t>
      </w:r>
      <w:r>
        <w:rPr>
          <w:sz w:val="24"/>
        </w:rPr>
        <w:t>и</w:t>
      </w:r>
      <w:r>
        <w:rPr>
          <w:sz w:val="24"/>
        </w:rPr>
        <w:t>рующей близорукости – бегом на средние и длинные дистанции, спортивной ход</w:t>
      </w:r>
      <w:r>
        <w:rPr>
          <w:sz w:val="24"/>
        </w:rPr>
        <w:t>ь</w:t>
      </w:r>
      <w:r>
        <w:rPr>
          <w:sz w:val="24"/>
        </w:rPr>
        <w:t>бой, плаванием, парусным спортом, художестве</w:t>
      </w:r>
      <w:r>
        <w:rPr>
          <w:sz w:val="24"/>
        </w:rPr>
        <w:t>нной гимнастикой, гимн</w:t>
      </w:r>
      <w:r>
        <w:rPr>
          <w:sz w:val="24"/>
        </w:rPr>
        <w:t>а</w:t>
      </w:r>
      <w:r>
        <w:rPr>
          <w:sz w:val="24"/>
        </w:rPr>
        <w:t xml:space="preserve">стикой по программе </w:t>
      </w:r>
      <w:r>
        <w:rPr>
          <w:sz w:val="24"/>
          <w:lang w:val="en-US"/>
        </w:rPr>
        <w:t>III</w:t>
      </w:r>
      <w:r>
        <w:rPr>
          <w:sz w:val="24"/>
        </w:rPr>
        <w:t xml:space="preserve"> – </w:t>
      </w:r>
      <w:r>
        <w:rPr>
          <w:sz w:val="24"/>
          <w:lang w:val="en-US"/>
        </w:rPr>
        <w:t>II</w:t>
      </w:r>
      <w:r>
        <w:rPr>
          <w:sz w:val="24"/>
        </w:rPr>
        <w:t xml:space="preserve"> спортивных разрядов, лы</w:t>
      </w:r>
      <w:r>
        <w:rPr>
          <w:sz w:val="24"/>
        </w:rPr>
        <w:t>ж</w:t>
      </w:r>
      <w:r>
        <w:rPr>
          <w:sz w:val="24"/>
        </w:rPr>
        <w:t>ными гонками. Заключение о возможности занятий д</w:t>
      </w:r>
      <w:r>
        <w:rPr>
          <w:sz w:val="24"/>
        </w:rPr>
        <w:t>а</w:t>
      </w:r>
      <w:r>
        <w:rPr>
          <w:sz w:val="24"/>
        </w:rPr>
        <w:t>же названными видами спорта должен сделать окулист.</w:t>
      </w:r>
    </w:p>
    <w:p w14:paraId="3E842937" w14:textId="77777777" w:rsidR="00000000" w:rsidRDefault="008308B9">
      <w:pPr>
        <w:ind w:firstLine="567"/>
        <w:jc w:val="both"/>
        <w:rPr>
          <w:sz w:val="24"/>
        </w:rPr>
      </w:pPr>
      <w:r>
        <w:rPr>
          <w:sz w:val="24"/>
        </w:rPr>
        <w:t>Важно помнить о том, что следует избегать упражнений с резкими движениями гол</w:t>
      </w:r>
      <w:r>
        <w:rPr>
          <w:sz w:val="24"/>
        </w:rPr>
        <w:t>о</w:t>
      </w:r>
      <w:r>
        <w:rPr>
          <w:sz w:val="24"/>
        </w:rPr>
        <w:t>в</w:t>
      </w:r>
      <w:r>
        <w:rPr>
          <w:sz w:val="24"/>
        </w:rPr>
        <w:t>ой. Поэт</w:t>
      </w:r>
      <w:r>
        <w:rPr>
          <w:sz w:val="24"/>
        </w:rPr>
        <w:t>о</w:t>
      </w:r>
      <w:r>
        <w:rPr>
          <w:sz w:val="24"/>
        </w:rPr>
        <w:t>му наклоны туловища вперёд лучше выполнять в положении сидя на полу. Ко</w:t>
      </w:r>
      <w:r>
        <w:rPr>
          <w:sz w:val="24"/>
        </w:rPr>
        <w:t>м</w:t>
      </w:r>
      <w:r>
        <w:rPr>
          <w:sz w:val="24"/>
        </w:rPr>
        <w:t>плексы упражнений для лиц с близорукостью слабой степени в полной мере могут использ</w:t>
      </w:r>
      <w:r>
        <w:rPr>
          <w:sz w:val="24"/>
        </w:rPr>
        <w:t>о</w:t>
      </w:r>
      <w:r>
        <w:rPr>
          <w:sz w:val="24"/>
        </w:rPr>
        <w:t xml:space="preserve">ваться и теми, у кого имеется миопия средней степени. Однако общую нагрузку каждый должен </w:t>
      </w:r>
      <w:r>
        <w:rPr>
          <w:sz w:val="24"/>
        </w:rPr>
        <w:t>регулировать сам, изменяя исхо</w:t>
      </w:r>
      <w:r>
        <w:rPr>
          <w:sz w:val="24"/>
        </w:rPr>
        <w:t>д</w:t>
      </w:r>
      <w:r>
        <w:rPr>
          <w:sz w:val="24"/>
        </w:rPr>
        <w:t>ные положения, облегчая или усложняя упражн</w:t>
      </w:r>
      <w:r>
        <w:rPr>
          <w:sz w:val="24"/>
        </w:rPr>
        <w:t>е</w:t>
      </w:r>
      <w:r>
        <w:rPr>
          <w:sz w:val="24"/>
        </w:rPr>
        <w:t>ния, уменьшая или увеличивая амплитуду движений в зависимости от самочувствия.</w:t>
      </w:r>
    </w:p>
    <w:p w14:paraId="6F2DE5D0" w14:textId="77777777" w:rsidR="00000000" w:rsidRDefault="008308B9">
      <w:pPr>
        <w:ind w:firstLine="567"/>
        <w:jc w:val="both"/>
        <w:rPr>
          <w:sz w:val="24"/>
        </w:rPr>
      </w:pPr>
      <w:r>
        <w:rPr>
          <w:sz w:val="24"/>
        </w:rPr>
        <w:t>Физкультура при высокой степени близорукости (свыше 6 диоптрий)</w:t>
      </w:r>
    </w:p>
    <w:p w14:paraId="4ED65DAA" w14:textId="77777777" w:rsidR="00000000" w:rsidRDefault="008308B9">
      <w:pPr>
        <w:ind w:firstLine="567"/>
        <w:jc w:val="both"/>
        <w:rPr>
          <w:sz w:val="24"/>
        </w:rPr>
      </w:pPr>
      <w:r>
        <w:rPr>
          <w:sz w:val="24"/>
        </w:rPr>
        <w:t xml:space="preserve">Людям с высокой степенью близорукости </w:t>
      </w:r>
      <w:r>
        <w:rPr>
          <w:sz w:val="24"/>
        </w:rPr>
        <w:t>не рекомендуются занятия спортом, но жел</w:t>
      </w:r>
      <w:r>
        <w:rPr>
          <w:sz w:val="24"/>
        </w:rPr>
        <w:t>а</w:t>
      </w:r>
      <w:r>
        <w:rPr>
          <w:sz w:val="24"/>
        </w:rPr>
        <w:t>тельно выполнять ежедневно утреннюю гигиеническую гимнастику продо</w:t>
      </w:r>
      <w:r>
        <w:rPr>
          <w:sz w:val="24"/>
        </w:rPr>
        <w:t>л</w:t>
      </w:r>
      <w:r>
        <w:rPr>
          <w:sz w:val="24"/>
        </w:rPr>
        <w:t>жительностью 8 – 10 мин. с вкл</w:t>
      </w:r>
      <w:r>
        <w:rPr>
          <w:sz w:val="24"/>
        </w:rPr>
        <w:t>ю</w:t>
      </w:r>
      <w:r>
        <w:rPr>
          <w:sz w:val="24"/>
        </w:rPr>
        <w:t>чением в комплекс специальных упражнений для тренировки наружных и внутренних мышц глаз. Л</w:t>
      </w:r>
      <w:r>
        <w:rPr>
          <w:sz w:val="24"/>
        </w:rPr>
        <w:t>ю</w:t>
      </w:r>
      <w:r>
        <w:rPr>
          <w:sz w:val="24"/>
        </w:rPr>
        <w:t>дям с близорукостью высоко</w:t>
      </w:r>
      <w:r>
        <w:rPr>
          <w:sz w:val="24"/>
        </w:rPr>
        <w:t>й степени нежелательны упражнения типа прыжков и соскоков, опо</w:t>
      </w:r>
      <w:r>
        <w:rPr>
          <w:sz w:val="24"/>
        </w:rPr>
        <w:t>р</w:t>
      </w:r>
      <w:r>
        <w:rPr>
          <w:sz w:val="24"/>
        </w:rPr>
        <w:t>ные прыжки через снаряды, кувырки и стойка на голове, у</w:t>
      </w:r>
      <w:r>
        <w:rPr>
          <w:sz w:val="24"/>
        </w:rPr>
        <w:t>п</w:t>
      </w:r>
      <w:r>
        <w:rPr>
          <w:sz w:val="24"/>
        </w:rPr>
        <w:t>ражнения на верхних рейках гимнастич</w:t>
      </w:r>
      <w:r>
        <w:rPr>
          <w:sz w:val="24"/>
        </w:rPr>
        <w:t>е</w:t>
      </w:r>
      <w:r>
        <w:rPr>
          <w:sz w:val="24"/>
        </w:rPr>
        <w:t>ской стенки, прыжки с подкидного мостика, а также упражнения, требующие длительного напряжения зрени</w:t>
      </w:r>
      <w:r>
        <w:rPr>
          <w:sz w:val="24"/>
        </w:rPr>
        <w:t>я (пр</w:t>
      </w:r>
      <w:r>
        <w:rPr>
          <w:sz w:val="24"/>
        </w:rPr>
        <w:t>о</w:t>
      </w:r>
      <w:r>
        <w:rPr>
          <w:sz w:val="24"/>
        </w:rPr>
        <w:t>должительная стрельба).</w:t>
      </w:r>
    </w:p>
    <w:p w14:paraId="10D41B67" w14:textId="77777777" w:rsidR="00000000" w:rsidRDefault="008308B9">
      <w:pPr>
        <w:ind w:firstLine="567"/>
        <w:jc w:val="both"/>
        <w:rPr>
          <w:sz w:val="24"/>
        </w:rPr>
      </w:pPr>
      <w:r>
        <w:rPr>
          <w:sz w:val="24"/>
        </w:rPr>
        <w:t>Занятия лечебной гимнастикой продолжительностью до 10 мин. и физкульту</w:t>
      </w:r>
      <w:r>
        <w:rPr>
          <w:sz w:val="24"/>
        </w:rPr>
        <w:t>р</w:t>
      </w:r>
      <w:r>
        <w:rPr>
          <w:sz w:val="24"/>
        </w:rPr>
        <w:t>ную па</w:t>
      </w:r>
      <w:r>
        <w:rPr>
          <w:sz w:val="24"/>
        </w:rPr>
        <w:t>у</w:t>
      </w:r>
      <w:r>
        <w:rPr>
          <w:sz w:val="24"/>
        </w:rPr>
        <w:t>зу нео</w:t>
      </w:r>
      <w:r>
        <w:rPr>
          <w:sz w:val="24"/>
        </w:rPr>
        <w:t>б</w:t>
      </w:r>
      <w:r>
        <w:rPr>
          <w:sz w:val="24"/>
        </w:rPr>
        <w:t>ходимо выполнять ежедневно со средней нагрузкой.</w:t>
      </w:r>
    </w:p>
    <w:p w14:paraId="342BED53" w14:textId="77777777" w:rsidR="00000000" w:rsidRDefault="008308B9">
      <w:pPr>
        <w:ind w:firstLine="567"/>
        <w:jc w:val="both"/>
        <w:rPr>
          <w:sz w:val="24"/>
        </w:rPr>
      </w:pPr>
      <w:r>
        <w:rPr>
          <w:sz w:val="24"/>
        </w:rPr>
        <w:t>Лицам с близорукостью свыше 8 диоптрий с коррекцией зрения и без патолог</w:t>
      </w:r>
      <w:r>
        <w:rPr>
          <w:sz w:val="24"/>
        </w:rPr>
        <w:t>и</w:t>
      </w:r>
      <w:r>
        <w:rPr>
          <w:sz w:val="24"/>
        </w:rPr>
        <w:t>ческих измен</w:t>
      </w:r>
      <w:r>
        <w:rPr>
          <w:sz w:val="24"/>
        </w:rPr>
        <w:t>е</w:t>
      </w:r>
      <w:r>
        <w:rPr>
          <w:sz w:val="24"/>
        </w:rPr>
        <w:t xml:space="preserve">ний в </w:t>
      </w:r>
      <w:r>
        <w:rPr>
          <w:sz w:val="24"/>
        </w:rPr>
        <w:t>глазу показаны только занятия лечебной физкультурой, которые желательно проводить ежедневно. Комплекс лечебной гимнастики должен соде</w:t>
      </w:r>
      <w:r>
        <w:rPr>
          <w:sz w:val="24"/>
        </w:rPr>
        <w:t>р</w:t>
      </w:r>
      <w:r>
        <w:rPr>
          <w:sz w:val="24"/>
        </w:rPr>
        <w:t xml:space="preserve">жать 10 – 12 </w:t>
      </w:r>
      <w:proofErr w:type="spellStart"/>
      <w:r>
        <w:rPr>
          <w:sz w:val="24"/>
        </w:rPr>
        <w:t>общеразв</w:t>
      </w:r>
      <w:r>
        <w:rPr>
          <w:sz w:val="24"/>
        </w:rPr>
        <w:t>и</w:t>
      </w:r>
      <w:r>
        <w:rPr>
          <w:sz w:val="24"/>
        </w:rPr>
        <w:t>вающих</w:t>
      </w:r>
      <w:proofErr w:type="spellEnd"/>
      <w:r>
        <w:rPr>
          <w:sz w:val="24"/>
        </w:rPr>
        <w:t>, дыхательных и корригирующих упражнений, выпо</w:t>
      </w:r>
      <w:r>
        <w:rPr>
          <w:sz w:val="24"/>
        </w:rPr>
        <w:t>л</w:t>
      </w:r>
      <w:r>
        <w:rPr>
          <w:sz w:val="24"/>
        </w:rPr>
        <w:t>няемых в медленном темпе без резких движений ту</w:t>
      </w:r>
      <w:r>
        <w:rPr>
          <w:sz w:val="24"/>
        </w:rPr>
        <w:t>ловищем и с небольшой нагру</w:t>
      </w:r>
      <w:r>
        <w:rPr>
          <w:sz w:val="24"/>
        </w:rPr>
        <w:t>з</w:t>
      </w:r>
      <w:r>
        <w:rPr>
          <w:sz w:val="24"/>
        </w:rPr>
        <w:t>кой. Рекомендуется также ходьба в сре</w:t>
      </w:r>
      <w:r>
        <w:rPr>
          <w:sz w:val="24"/>
        </w:rPr>
        <w:t>д</w:t>
      </w:r>
      <w:r>
        <w:rPr>
          <w:sz w:val="24"/>
        </w:rPr>
        <w:t>нем темпе.</w:t>
      </w:r>
    </w:p>
    <w:p w14:paraId="143C57C1" w14:textId="77777777" w:rsidR="00000000" w:rsidRDefault="008308B9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Близорукость появляется и прогрессирует чаще всего в тех случаях, когда дети и взро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лые нарушают нормальный режим зрительной работы, по много часов чит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ют, особенно в положении лё</w:t>
      </w:r>
      <w:r>
        <w:rPr>
          <w:rFonts w:ascii="Times New Roman" w:hAnsi="Times New Roman"/>
          <w:sz w:val="24"/>
        </w:rPr>
        <w:t>жа, при плохом освещении или в движущемся тран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порте, а также не выпо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няют рекомендуемых упра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нений для глаз или занимаются противопоказанными видами спорта, превышая допустимый уровень физической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грузки.</w:t>
      </w:r>
    </w:p>
    <w:p w14:paraId="69FF4F58" w14:textId="77777777" w:rsidR="00000000" w:rsidRDefault="008308B9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>Список использованной литературы:</w:t>
      </w:r>
    </w:p>
    <w:p w14:paraId="0293C0B5" w14:textId="77777777" w:rsidR="00000000" w:rsidRDefault="008308B9">
      <w:pPr>
        <w:ind w:firstLine="567"/>
        <w:jc w:val="both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Стив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Шенкман</w:t>
      </w:r>
      <w:proofErr w:type="spellEnd"/>
      <w:r>
        <w:rPr>
          <w:sz w:val="24"/>
        </w:rPr>
        <w:t xml:space="preserve"> </w:t>
      </w:r>
      <w:r>
        <w:rPr>
          <w:sz w:val="24"/>
        </w:rPr>
        <w:t>«Можно ли жить без очков?», М:1992</w:t>
      </w:r>
    </w:p>
    <w:p w14:paraId="79549C25" w14:textId="77777777" w:rsidR="008308B9" w:rsidRDefault="008308B9">
      <w:pPr>
        <w:pStyle w:val="4"/>
        <w:rPr>
          <w:sz w:val="22"/>
        </w:rPr>
      </w:pPr>
      <w:r>
        <w:t xml:space="preserve">2 </w:t>
      </w:r>
      <w:proofErr w:type="spellStart"/>
      <w:r>
        <w:t>Джерри</w:t>
      </w:r>
      <w:proofErr w:type="spellEnd"/>
      <w:r>
        <w:t xml:space="preserve"> Фридман «Освободи свои глаза», М:1997</w:t>
      </w:r>
    </w:p>
    <w:sectPr w:rsidR="008308B9">
      <w:footerReference w:type="even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D80B" w14:textId="77777777" w:rsidR="008308B9" w:rsidRDefault="008308B9">
      <w:r>
        <w:separator/>
      </w:r>
    </w:p>
  </w:endnote>
  <w:endnote w:type="continuationSeparator" w:id="0">
    <w:p w14:paraId="6BF7319C" w14:textId="77777777" w:rsidR="008308B9" w:rsidRDefault="0083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bat">
    <w:altName w:val="Tahoma"/>
    <w:charset w:val="00"/>
    <w:family w:val="auto"/>
    <w:pitch w:val="variable"/>
    <w:sig w:usb0="01003A87" w:usb1="090E0000" w:usb2="00000010" w:usb3="00000000" w:csb0="001D00E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83D2" w14:textId="77777777" w:rsidR="00000000" w:rsidRDefault="008308B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8C8E59B" w14:textId="77777777" w:rsidR="00000000" w:rsidRDefault="008308B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83ED" w14:textId="77777777" w:rsidR="00000000" w:rsidRDefault="008308B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F8E1" w14:textId="77777777" w:rsidR="008308B9" w:rsidRDefault="008308B9">
      <w:r>
        <w:separator/>
      </w:r>
    </w:p>
  </w:footnote>
  <w:footnote w:type="continuationSeparator" w:id="0">
    <w:p w14:paraId="356D86A3" w14:textId="77777777" w:rsidR="008308B9" w:rsidRDefault="0083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3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6192A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2B96E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04"/>
    <w:rsid w:val="008308B9"/>
    <w:rsid w:val="00E5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25535"/>
  <w15:chartTrackingRefBased/>
  <w15:docId w15:val="{3C7456A5-C307-4F84-988B-1F08D532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40" w:lineRule="atLeast"/>
      <w:ind w:firstLine="567"/>
      <w:jc w:val="center"/>
      <w:outlineLvl w:val="2"/>
    </w:pPr>
    <w:rPr>
      <w:rFonts w:ascii="Arbat" w:hAnsi="Arbat"/>
      <w:position w:val="-8"/>
      <w:sz w:val="24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30">
    <w:name w:val="Body Text Indent 3"/>
    <w:basedOn w:val="a"/>
    <w:semiHidden/>
    <w:pPr>
      <w:ind w:firstLine="567"/>
    </w:pPr>
    <w:rPr>
      <w:rFonts w:ascii="Arial" w:hAnsi="Arial"/>
    </w:rPr>
  </w:style>
  <w:style w:type="paragraph" w:styleId="a6">
    <w:name w:val="Body Text Indent"/>
    <w:basedOn w:val="a"/>
    <w:semiHidden/>
    <w:pPr>
      <w:ind w:firstLine="567"/>
      <w:jc w:val="both"/>
    </w:pPr>
    <w:rPr>
      <w:rFonts w:ascii="Arial" w:hAnsi="Arial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 Экономики и Финансов</vt:lpstr>
    </vt:vector>
  </TitlesOfParts>
  <Company>АП Аудит</Company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 Экономики и Финансов</dc:title>
  <dc:subject/>
  <dc:creator>Артем</dc:creator>
  <cp:keywords/>
  <dc:description/>
  <cp:lastModifiedBy>Igor</cp:lastModifiedBy>
  <cp:revision>3</cp:revision>
  <dcterms:created xsi:type="dcterms:W3CDTF">2024-11-27T16:46:00Z</dcterms:created>
  <dcterms:modified xsi:type="dcterms:W3CDTF">2024-11-27T16:46:00Z</dcterms:modified>
</cp:coreProperties>
</file>