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2F4F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Синдром </w:t>
      </w:r>
      <w:bookmarkStart w:id="0" w:name="OCRUncertain003"/>
      <w:proofErr w:type="spellStart"/>
      <w:r w:rsidRPr="00FE6E0F">
        <w:rPr>
          <w:snapToGrid w:val="0"/>
          <w:sz w:val="24"/>
          <w:szCs w:val="24"/>
        </w:rPr>
        <w:t>поликистозных</w:t>
      </w:r>
      <w:bookmarkEnd w:id="0"/>
      <w:proofErr w:type="spellEnd"/>
      <w:r w:rsidRPr="00FE6E0F">
        <w:rPr>
          <w:snapToGrid w:val="0"/>
          <w:sz w:val="24"/>
          <w:szCs w:val="24"/>
        </w:rPr>
        <w:t xml:space="preserve"> яичников </w:t>
      </w:r>
      <w:bookmarkStart w:id="1" w:name="OCRUncertain004"/>
      <w:r w:rsidRPr="00FE6E0F">
        <w:rPr>
          <w:snapToGrid w:val="0"/>
          <w:sz w:val="24"/>
          <w:szCs w:val="24"/>
        </w:rPr>
        <w:t>(СПКЯ)</w:t>
      </w:r>
      <w:bookmarkEnd w:id="1"/>
      <w:r w:rsidRPr="00FE6E0F">
        <w:rPr>
          <w:snapToGrid w:val="0"/>
          <w:sz w:val="24"/>
          <w:szCs w:val="24"/>
        </w:rPr>
        <w:t xml:space="preserve"> относится </w:t>
      </w:r>
      <w:bookmarkStart w:id="2" w:name="OCRUncertain005"/>
      <w:r w:rsidRPr="00FE6E0F">
        <w:rPr>
          <w:snapToGrid w:val="0"/>
          <w:sz w:val="24"/>
          <w:szCs w:val="24"/>
        </w:rPr>
        <w:t xml:space="preserve">к </w:t>
      </w:r>
      <w:bookmarkEnd w:id="2"/>
      <w:r w:rsidRPr="00FE6E0F">
        <w:rPr>
          <w:snapToGrid w:val="0"/>
          <w:sz w:val="24"/>
          <w:szCs w:val="24"/>
        </w:rPr>
        <w:t xml:space="preserve">числу часто встречающихся в современных условиях клинических </w:t>
      </w:r>
      <w:bookmarkStart w:id="3" w:name="OCRUncertain006"/>
      <w:proofErr w:type="spellStart"/>
      <w:r w:rsidRPr="00FE6E0F">
        <w:rPr>
          <w:snapToGrid w:val="0"/>
          <w:sz w:val="24"/>
          <w:szCs w:val="24"/>
        </w:rPr>
        <w:t>симптомокомплексов</w:t>
      </w:r>
      <w:bookmarkEnd w:id="3"/>
      <w:proofErr w:type="spellEnd"/>
      <w:r w:rsidRPr="00FE6E0F">
        <w:rPr>
          <w:snapToGrid w:val="0"/>
          <w:sz w:val="24"/>
          <w:szCs w:val="24"/>
        </w:rPr>
        <w:t xml:space="preserve"> и неизменно привлекает внимание многочисленных исследователей.</w:t>
      </w:r>
    </w:p>
    <w:p w14:paraId="164AC723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b/>
          <w:bCs/>
          <w:snapToGrid w:val="0"/>
          <w:sz w:val="24"/>
          <w:szCs w:val="24"/>
        </w:rPr>
        <w:t>Определение понятия. Частота</w:t>
      </w:r>
      <w:r w:rsidRPr="00FE6E0F">
        <w:rPr>
          <w:snapToGrid w:val="0"/>
          <w:sz w:val="24"/>
          <w:szCs w:val="24"/>
        </w:rPr>
        <w:t xml:space="preserve">. Под синдромом </w:t>
      </w:r>
      <w:proofErr w:type="spellStart"/>
      <w:r w:rsidRPr="00FE6E0F">
        <w:rPr>
          <w:snapToGrid w:val="0"/>
          <w:sz w:val="24"/>
          <w:szCs w:val="24"/>
        </w:rPr>
        <w:t>поликистоз</w:t>
      </w:r>
      <w:r w:rsidRPr="00FE6E0F">
        <w:rPr>
          <w:snapToGrid w:val="0"/>
          <w:sz w:val="24"/>
          <w:szCs w:val="24"/>
        </w:rPr>
        <w:softHyphen/>
        <w:t>ных</w:t>
      </w:r>
      <w:proofErr w:type="spellEnd"/>
      <w:r w:rsidRPr="00FE6E0F">
        <w:rPr>
          <w:snapToGrid w:val="0"/>
          <w:sz w:val="24"/>
          <w:szCs w:val="24"/>
        </w:rPr>
        <w:t xml:space="preserve"> яичников понимают клинический </w:t>
      </w:r>
      <w:bookmarkStart w:id="4" w:name="OCRUncertain007"/>
      <w:proofErr w:type="spellStart"/>
      <w:r w:rsidRPr="00FE6E0F">
        <w:rPr>
          <w:snapToGrid w:val="0"/>
          <w:sz w:val="24"/>
          <w:szCs w:val="24"/>
        </w:rPr>
        <w:t>симптомокомплекс</w:t>
      </w:r>
      <w:proofErr w:type="spellEnd"/>
      <w:r w:rsidRPr="00FE6E0F">
        <w:rPr>
          <w:snapToGrid w:val="0"/>
          <w:sz w:val="24"/>
          <w:szCs w:val="24"/>
        </w:rPr>
        <w:t xml:space="preserve">, </w:t>
      </w:r>
      <w:bookmarkEnd w:id="4"/>
      <w:r w:rsidRPr="00FE6E0F">
        <w:rPr>
          <w:snapToGrid w:val="0"/>
          <w:sz w:val="24"/>
          <w:szCs w:val="24"/>
        </w:rPr>
        <w:t xml:space="preserve">характеризующийся </w:t>
      </w:r>
      <w:bookmarkStart w:id="5" w:name="OCRUncertain008"/>
      <w:r w:rsidRPr="00FE6E0F">
        <w:rPr>
          <w:snapToGrid w:val="0"/>
          <w:sz w:val="24"/>
          <w:szCs w:val="24"/>
        </w:rPr>
        <w:t>олиго-</w:t>
      </w:r>
      <w:bookmarkEnd w:id="5"/>
      <w:r w:rsidRPr="00FE6E0F">
        <w:rPr>
          <w:snapToGrid w:val="0"/>
          <w:sz w:val="24"/>
          <w:szCs w:val="24"/>
        </w:rPr>
        <w:t xml:space="preserve"> или аменореей, сочетающейся с эндокринными сдвигами в виде повышения уровня </w:t>
      </w:r>
      <w:bookmarkStart w:id="6" w:name="OCRUncertain009"/>
      <w:r w:rsidRPr="00FE6E0F">
        <w:rPr>
          <w:snapToGrid w:val="0"/>
          <w:sz w:val="24"/>
          <w:szCs w:val="24"/>
        </w:rPr>
        <w:t xml:space="preserve">ЛГ, </w:t>
      </w:r>
      <w:proofErr w:type="spellStart"/>
      <w:r w:rsidRPr="00FE6E0F">
        <w:rPr>
          <w:snapToGrid w:val="0"/>
          <w:sz w:val="24"/>
          <w:szCs w:val="24"/>
        </w:rPr>
        <w:t>андростендиона</w:t>
      </w:r>
      <w:bookmarkEnd w:id="6"/>
      <w:proofErr w:type="spellEnd"/>
      <w:r w:rsidRPr="00FE6E0F">
        <w:rPr>
          <w:snapToGrid w:val="0"/>
          <w:sz w:val="24"/>
          <w:szCs w:val="24"/>
        </w:rPr>
        <w:t xml:space="preserve"> и </w:t>
      </w:r>
      <w:bookmarkStart w:id="7" w:name="OCRUncertain010"/>
      <w:r w:rsidRPr="00FE6E0F">
        <w:rPr>
          <w:snapToGrid w:val="0"/>
          <w:sz w:val="24"/>
          <w:szCs w:val="24"/>
        </w:rPr>
        <w:t>тестостерона</w:t>
      </w:r>
      <w:bookmarkEnd w:id="7"/>
      <w:r w:rsidRPr="00FE6E0F">
        <w:rPr>
          <w:snapToGrid w:val="0"/>
          <w:sz w:val="24"/>
          <w:szCs w:val="24"/>
        </w:rPr>
        <w:t xml:space="preserve"> на фоне нормального или сниженного содержания </w:t>
      </w:r>
      <w:bookmarkStart w:id="8" w:name="OCRUncertain011"/>
      <w:r w:rsidRPr="00FE6E0F">
        <w:rPr>
          <w:snapToGrid w:val="0"/>
          <w:sz w:val="24"/>
          <w:szCs w:val="24"/>
        </w:rPr>
        <w:t>ФСГ</w:t>
      </w:r>
      <w:bookmarkEnd w:id="8"/>
      <w:r w:rsidRPr="00FE6E0F">
        <w:rPr>
          <w:snapToGrid w:val="0"/>
          <w:sz w:val="24"/>
          <w:szCs w:val="24"/>
        </w:rPr>
        <w:t xml:space="preserve"> в плазме периферической крови. Несколько менее постоянными признаками являются </w:t>
      </w:r>
      <w:bookmarkStart w:id="9" w:name="OCRUncertain012"/>
      <w:proofErr w:type="spellStart"/>
      <w:r w:rsidRPr="00FE6E0F">
        <w:rPr>
          <w:snapToGrid w:val="0"/>
          <w:sz w:val="24"/>
          <w:szCs w:val="24"/>
        </w:rPr>
        <w:t>гирсу-тизм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9"/>
      <w:r w:rsidRPr="00FE6E0F">
        <w:rPr>
          <w:snapToGrid w:val="0"/>
          <w:sz w:val="24"/>
          <w:szCs w:val="24"/>
        </w:rPr>
        <w:t xml:space="preserve"> ожирение и увеличение яичников. Вместо термина “синдром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яичников” клиницисты иногда по</w:t>
      </w:r>
      <w:bookmarkStart w:id="10" w:name="OCRUncertain013"/>
      <w:r w:rsidRPr="00FE6E0F">
        <w:rPr>
          <w:snapToGrid w:val="0"/>
          <w:sz w:val="24"/>
          <w:szCs w:val="24"/>
        </w:rPr>
        <w:t>-</w:t>
      </w:r>
      <w:bookmarkEnd w:id="10"/>
      <w:r w:rsidRPr="00FE6E0F">
        <w:rPr>
          <w:snapToGrid w:val="0"/>
          <w:sz w:val="24"/>
          <w:szCs w:val="24"/>
        </w:rPr>
        <w:t xml:space="preserve">прежнему используют термин “синдром </w:t>
      </w:r>
      <w:bookmarkStart w:id="11" w:name="OCRUncertain014"/>
      <w:proofErr w:type="spellStart"/>
      <w:r w:rsidRPr="00FE6E0F">
        <w:rPr>
          <w:snapToGrid w:val="0"/>
          <w:sz w:val="24"/>
          <w:szCs w:val="24"/>
        </w:rPr>
        <w:t>склерокистозных</w:t>
      </w:r>
      <w:bookmarkEnd w:id="11"/>
      <w:proofErr w:type="spellEnd"/>
      <w:r w:rsidRPr="00FE6E0F">
        <w:rPr>
          <w:snapToGrid w:val="0"/>
          <w:sz w:val="24"/>
          <w:szCs w:val="24"/>
        </w:rPr>
        <w:t xml:space="preserve"> яич</w:t>
      </w:r>
      <w:r w:rsidRPr="00FE6E0F">
        <w:rPr>
          <w:snapToGrid w:val="0"/>
          <w:sz w:val="24"/>
          <w:szCs w:val="24"/>
        </w:rPr>
        <w:softHyphen/>
        <w:t xml:space="preserve">ников” соответственно первоначальным представлениям об одном из </w:t>
      </w:r>
      <w:bookmarkStart w:id="12" w:name="OCRUncertain015"/>
      <w:r w:rsidRPr="00FE6E0F">
        <w:rPr>
          <w:snapToGrid w:val="0"/>
          <w:sz w:val="24"/>
          <w:szCs w:val="24"/>
        </w:rPr>
        <w:t>клинико-патогенетических</w:t>
      </w:r>
      <w:bookmarkEnd w:id="12"/>
      <w:r w:rsidRPr="00FE6E0F">
        <w:rPr>
          <w:snapToGrid w:val="0"/>
          <w:sz w:val="24"/>
          <w:szCs w:val="24"/>
        </w:rPr>
        <w:t xml:space="preserve"> вариантов заболевания.</w:t>
      </w:r>
    </w:p>
    <w:p w14:paraId="4DC65099" w14:textId="77777777" w:rsidR="00941422" w:rsidRPr="00FE6E0F" w:rsidRDefault="00941422" w:rsidP="00A80573">
      <w:pPr>
        <w:widowControl w:val="0"/>
        <w:ind w:firstLine="709"/>
        <w:jc w:val="both"/>
        <w:rPr>
          <w:noProof/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Основополагающая публикация о синдроме </w:t>
      </w:r>
      <w:proofErr w:type="spellStart"/>
      <w:r w:rsidRPr="00FE6E0F">
        <w:rPr>
          <w:snapToGrid w:val="0"/>
          <w:sz w:val="24"/>
          <w:szCs w:val="24"/>
        </w:rPr>
        <w:t>склерокистозных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 принадлежит </w:t>
      </w:r>
      <w:r w:rsidRPr="00FE6E0F">
        <w:rPr>
          <w:snapToGrid w:val="0"/>
          <w:sz w:val="24"/>
          <w:szCs w:val="24"/>
          <w:lang w:val="en-US"/>
        </w:rPr>
        <w:t>Stein</w:t>
      </w:r>
      <w:r w:rsidRPr="00FE6E0F">
        <w:rPr>
          <w:snapToGrid w:val="0"/>
          <w:sz w:val="24"/>
          <w:szCs w:val="24"/>
        </w:rPr>
        <w:t xml:space="preserve"> и </w:t>
      </w:r>
      <w:bookmarkStart w:id="13" w:name="OCRUncertain016"/>
      <w:proofErr w:type="spellStart"/>
      <w:r w:rsidRPr="00FE6E0F">
        <w:rPr>
          <w:snapToGrid w:val="0"/>
          <w:sz w:val="24"/>
          <w:szCs w:val="24"/>
          <w:lang w:val="en-US"/>
        </w:rPr>
        <w:t>Leventhal</w:t>
      </w:r>
      <w:bookmarkEnd w:id="13"/>
      <w:proofErr w:type="spellEnd"/>
      <w:r w:rsidRPr="00FE6E0F">
        <w:rPr>
          <w:noProof/>
          <w:snapToGrid w:val="0"/>
          <w:sz w:val="24"/>
          <w:szCs w:val="24"/>
        </w:rPr>
        <w:t xml:space="preserve"> </w:t>
      </w:r>
      <w:r w:rsidRPr="00FE6E0F">
        <w:rPr>
          <w:snapToGrid w:val="0"/>
          <w:sz w:val="24"/>
          <w:szCs w:val="24"/>
        </w:rPr>
        <w:t xml:space="preserve">которые описали семь </w:t>
      </w:r>
      <w:bookmarkStart w:id="14" w:name="OCRUncertain017"/>
      <w:proofErr w:type="spellStart"/>
      <w:r w:rsidRPr="00FE6E0F">
        <w:rPr>
          <w:snapToGrid w:val="0"/>
          <w:sz w:val="24"/>
          <w:szCs w:val="24"/>
        </w:rPr>
        <w:t>гирсутных</w:t>
      </w:r>
      <w:bookmarkEnd w:id="14"/>
      <w:proofErr w:type="spellEnd"/>
      <w:r w:rsidRPr="00FE6E0F">
        <w:rPr>
          <w:snapToGrid w:val="0"/>
          <w:sz w:val="24"/>
          <w:szCs w:val="24"/>
        </w:rPr>
        <w:t xml:space="preserve"> женщин, страдавших бесплодием, аменореей и/или </w:t>
      </w:r>
      <w:bookmarkStart w:id="15" w:name="OCRUncertain018"/>
      <w:proofErr w:type="spellStart"/>
      <w:r w:rsidRPr="00FE6E0F">
        <w:rPr>
          <w:snapToGrid w:val="0"/>
          <w:sz w:val="24"/>
          <w:szCs w:val="24"/>
        </w:rPr>
        <w:t>ановуляторной</w:t>
      </w:r>
      <w:bookmarkEnd w:id="15"/>
      <w:proofErr w:type="spellEnd"/>
      <w:r w:rsidRPr="00FE6E0F">
        <w:rPr>
          <w:snapToGrid w:val="0"/>
          <w:sz w:val="24"/>
          <w:szCs w:val="24"/>
        </w:rPr>
        <w:t xml:space="preserve"> </w:t>
      </w:r>
      <w:bookmarkStart w:id="16" w:name="OCRUncertain019"/>
      <w:proofErr w:type="spellStart"/>
      <w:r w:rsidRPr="00FE6E0F">
        <w:rPr>
          <w:snapToGrid w:val="0"/>
          <w:sz w:val="24"/>
          <w:szCs w:val="24"/>
        </w:rPr>
        <w:t>олигоменореей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16"/>
      <w:r w:rsidRPr="00FE6E0F">
        <w:rPr>
          <w:snapToGrid w:val="0"/>
          <w:sz w:val="24"/>
          <w:szCs w:val="24"/>
        </w:rPr>
        <w:t xml:space="preserve"> у которых было выявлено увеличение яичников </w:t>
      </w:r>
      <w:bookmarkStart w:id="17" w:name="OCRUncertain020"/>
      <w:proofErr w:type="spellStart"/>
      <w:r w:rsidRPr="00FE6E0F">
        <w:rPr>
          <w:snapToGrid w:val="0"/>
          <w:sz w:val="24"/>
          <w:szCs w:val="24"/>
        </w:rPr>
        <w:t>поликистозного</w:t>
      </w:r>
      <w:bookmarkEnd w:id="17"/>
      <w:proofErr w:type="spellEnd"/>
      <w:r w:rsidRPr="00FE6E0F">
        <w:rPr>
          <w:snapToGrid w:val="0"/>
          <w:sz w:val="24"/>
          <w:szCs w:val="24"/>
        </w:rPr>
        <w:t xml:space="preserve"> характера, что трактова</w:t>
      </w:r>
      <w:r w:rsidRPr="00FE6E0F">
        <w:rPr>
          <w:snapToGrid w:val="0"/>
          <w:sz w:val="24"/>
          <w:szCs w:val="24"/>
        </w:rPr>
        <w:softHyphen/>
        <w:t>лось как следствие нарушения гормональных влияний. По данным гистологического исследования были выявлены мно</w:t>
      </w:r>
      <w:r w:rsidRPr="00FE6E0F">
        <w:rPr>
          <w:snapToGrid w:val="0"/>
          <w:sz w:val="24"/>
          <w:szCs w:val="24"/>
        </w:rPr>
        <w:softHyphen/>
        <w:t xml:space="preserve">жественные кисты в субкортикальном слое яичников, утолщение белочной оболочки с фиброзом подлежащих тканей и большое число </w:t>
      </w:r>
      <w:bookmarkStart w:id="18" w:name="OCRUncertain021"/>
      <w:proofErr w:type="spellStart"/>
      <w:r w:rsidRPr="00FE6E0F">
        <w:rPr>
          <w:snapToGrid w:val="0"/>
          <w:sz w:val="24"/>
          <w:szCs w:val="24"/>
        </w:rPr>
        <w:t>атретических</w:t>
      </w:r>
      <w:bookmarkEnd w:id="18"/>
      <w:proofErr w:type="spellEnd"/>
      <w:r w:rsidRPr="00FE6E0F">
        <w:rPr>
          <w:snapToGrid w:val="0"/>
          <w:sz w:val="24"/>
          <w:szCs w:val="24"/>
        </w:rPr>
        <w:t xml:space="preserve"> фолликулов с утолщением </w:t>
      </w:r>
      <w:bookmarkStart w:id="19" w:name="OCRUncertain022"/>
      <w:r w:rsidRPr="00FE6E0F">
        <w:rPr>
          <w:snapToGrid w:val="0"/>
          <w:sz w:val="24"/>
          <w:szCs w:val="24"/>
          <w:lang w:val="en-US"/>
        </w:rPr>
        <w:t>theca</w:t>
      </w:r>
      <w:bookmarkEnd w:id="19"/>
      <w:r w:rsidRPr="00FE6E0F">
        <w:rPr>
          <w:snapToGrid w:val="0"/>
          <w:sz w:val="24"/>
          <w:szCs w:val="24"/>
        </w:rPr>
        <w:t xml:space="preserve"> </w:t>
      </w:r>
      <w:bookmarkStart w:id="20" w:name="OCRUncertain023"/>
      <w:proofErr w:type="spellStart"/>
      <w:r w:rsidRPr="00FE6E0F">
        <w:rPr>
          <w:snapToGrid w:val="0"/>
          <w:sz w:val="24"/>
          <w:szCs w:val="24"/>
          <w:lang w:val="en-US"/>
        </w:rPr>
        <w:t>interna</w:t>
      </w:r>
      <w:proofErr w:type="spellEnd"/>
      <w:r w:rsidRPr="00FE6E0F">
        <w:rPr>
          <w:snapToGrid w:val="0"/>
          <w:sz w:val="24"/>
          <w:szCs w:val="24"/>
        </w:rPr>
        <w:t xml:space="preserve">. </w:t>
      </w:r>
      <w:bookmarkEnd w:id="20"/>
      <w:r w:rsidRPr="00FE6E0F">
        <w:rPr>
          <w:snapToGrid w:val="0"/>
          <w:sz w:val="24"/>
          <w:szCs w:val="24"/>
        </w:rPr>
        <w:t>После клиновидной резекции яичников у больных восстано</w:t>
      </w:r>
      <w:r w:rsidRPr="00FE6E0F">
        <w:rPr>
          <w:snapToGrid w:val="0"/>
          <w:sz w:val="24"/>
          <w:szCs w:val="24"/>
        </w:rPr>
        <w:softHyphen/>
        <w:t>вился регулярный менструальный цикл, и у двух пациенток наступила беременность. В последующем данное заболевание получило название синдрома Штейна—</w:t>
      </w:r>
      <w:bookmarkStart w:id="21" w:name="OCRUncertain024"/>
      <w:proofErr w:type="spellStart"/>
      <w:r w:rsidRPr="00FE6E0F">
        <w:rPr>
          <w:snapToGrid w:val="0"/>
          <w:sz w:val="24"/>
          <w:szCs w:val="24"/>
        </w:rPr>
        <w:t>Левенталя</w:t>
      </w:r>
      <w:proofErr w:type="spellEnd"/>
      <w:r w:rsidRPr="00FE6E0F">
        <w:rPr>
          <w:snapToGrid w:val="0"/>
          <w:sz w:val="24"/>
          <w:szCs w:val="24"/>
        </w:rPr>
        <w:t>;</w:t>
      </w:r>
      <w:bookmarkEnd w:id="21"/>
      <w:r w:rsidRPr="00FE6E0F">
        <w:rPr>
          <w:snapToGrid w:val="0"/>
          <w:sz w:val="24"/>
          <w:szCs w:val="24"/>
        </w:rPr>
        <w:t xml:space="preserve"> его диагно</w:t>
      </w:r>
      <w:r w:rsidRPr="00FE6E0F">
        <w:rPr>
          <w:snapToGrid w:val="0"/>
          <w:sz w:val="24"/>
          <w:szCs w:val="24"/>
        </w:rPr>
        <w:softHyphen/>
        <w:t xml:space="preserve">стическими критериями на протяжении длительного периода времени служили аменорея, </w:t>
      </w:r>
      <w:bookmarkStart w:id="22" w:name="OCRUncertain025"/>
      <w:r w:rsidRPr="00FE6E0F">
        <w:rPr>
          <w:snapToGrid w:val="0"/>
          <w:sz w:val="24"/>
          <w:szCs w:val="24"/>
        </w:rPr>
        <w:t>гирсутизм,</w:t>
      </w:r>
      <w:bookmarkEnd w:id="22"/>
      <w:r w:rsidRPr="00FE6E0F">
        <w:rPr>
          <w:snapToGrid w:val="0"/>
          <w:sz w:val="24"/>
          <w:szCs w:val="24"/>
        </w:rPr>
        <w:t xml:space="preserve"> ожирение, бесплодие и увеличенные </w:t>
      </w:r>
      <w:bookmarkStart w:id="23" w:name="OCRUncertain026"/>
      <w:proofErr w:type="spellStart"/>
      <w:r w:rsidRPr="00FE6E0F">
        <w:rPr>
          <w:snapToGrid w:val="0"/>
          <w:sz w:val="24"/>
          <w:szCs w:val="24"/>
        </w:rPr>
        <w:t>поликистозно-измененные</w:t>
      </w:r>
      <w:bookmarkEnd w:id="23"/>
      <w:proofErr w:type="spellEnd"/>
      <w:r w:rsidRPr="00FE6E0F">
        <w:rPr>
          <w:snapToGrid w:val="0"/>
          <w:sz w:val="24"/>
          <w:szCs w:val="24"/>
        </w:rPr>
        <w:t xml:space="preserve"> яичники. Вместе с тем в отечественной литературе еще в</w:t>
      </w:r>
      <w:r w:rsidRPr="00FE6E0F">
        <w:rPr>
          <w:noProof/>
          <w:snapToGrid w:val="0"/>
          <w:sz w:val="24"/>
          <w:szCs w:val="24"/>
        </w:rPr>
        <w:t xml:space="preserve"> 1915</w:t>
      </w:r>
      <w:r w:rsidRPr="00FE6E0F">
        <w:rPr>
          <w:snapToGrid w:val="0"/>
          <w:sz w:val="24"/>
          <w:szCs w:val="24"/>
        </w:rPr>
        <w:t xml:space="preserve"> г. Я. К. </w:t>
      </w:r>
      <w:bookmarkStart w:id="24" w:name="OCRUncertain027"/>
      <w:proofErr w:type="spellStart"/>
      <w:r w:rsidRPr="00FE6E0F">
        <w:rPr>
          <w:snapToGrid w:val="0"/>
          <w:sz w:val="24"/>
          <w:szCs w:val="24"/>
        </w:rPr>
        <w:t>Хачкарузов</w:t>
      </w:r>
      <w:bookmarkEnd w:id="24"/>
      <w:proofErr w:type="spellEnd"/>
      <w:r w:rsidRPr="00FE6E0F">
        <w:rPr>
          <w:snapToGrid w:val="0"/>
          <w:sz w:val="24"/>
          <w:szCs w:val="24"/>
        </w:rPr>
        <w:t xml:space="preserve"> опубликовал описание двустороннего увеличения (в</w:t>
      </w:r>
      <w:r w:rsidRPr="00FE6E0F">
        <w:rPr>
          <w:noProof/>
          <w:snapToGrid w:val="0"/>
          <w:sz w:val="24"/>
          <w:szCs w:val="24"/>
        </w:rPr>
        <w:t xml:space="preserve"> 2—3</w:t>
      </w:r>
      <w:r w:rsidRPr="00FE6E0F">
        <w:rPr>
          <w:snapToGrid w:val="0"/>
          <w:sz w:val="24"/>
          <w:szCs w:val="24"/>
        </w:rPr>
        <w:t xml:space="preserve"> раза) яичников у пяти молодых женщин с нарушениями менструального цикла. Наблюдения проводи</w:t>
      </w:r>
      <w:r w:rsidRPr="00FE6E0F">
        <w:rPr>
          <w:snapToGrid w:val="0"/>
          <w:sz w:val="24"/>
          <w:szCs w:val="24"/>
        </w:rPr>
        <w:softHyphen/>
        <w:t>лись во время операций, предпринятых в связи с подозрением на внематочную беременность. При этом обнаружились харак</w:t>
      </w:r>
      <w:r w:rsidRPr="00FE6E0F">
        <w:rPr>
          <w:snapToGrid w:val="0"/>
          <w:sz w:val="24"/>
          <w:szCs w:val="24"/>
        </w:rPr>
        <w:softHyphen/>
        <w:t xml:space="preserve">терные морфологические особенности </w:t>
      </w:r>
      <w:bookmarkStart w:id="25" w:name="OCRUncertain028"/>
      <w:proofErr w:type="spellStart"/>
      <w:r w:rsidRPr="00FE6E0F">
        <w:rPr>
          <w:snapToGrid w:val="0"/>
          <w:sz w:val="24"/>
          <w:szCs w:val="24"/>
        </w:rPr>
        <w:t>поликистозных</w:t>
      </w:r>
      <w:bookmarkEnd w:id="25"/>
      <w:proofErr w:type="spellEnd"/>
      <w:r w:rsidRPr="00FE6E0F">
        <w:rPr>
          <w:snapToGrid w:val="0"/>
          <w:sz w:val="24"/>
          <w:szCs w:val="24"/>
        </w:rPr>
        <w:t xml:space="preserve"> яичников: утолщение белочной оболочки яичника, </w:t>
      </w:r>
      <w:bookmarkStart w:id="26" w:name="OCRUncertain029"/>
      <w:proofErr w:type="spellStart"/>
      <w:r w:rsidRPr="00FE6E0F">
        <w:rPr>
          <w:snapToGrid w:val="0"/>
          <w:sz w:val="24"/>
          <w:szCs w:val="24"/>
        </w:rPr>
        <w:t>склерозирование</w:t>
      </w:r>
      <w:bookmarkEnd w:id="26"/>
      <w:proofErr w:type="spellEnd"/>
      <w:r w:rsidRPr="00FE6E0F">
        <w:rPr>
          <w:snapToGrid w:val="0"/>
          <w:sz w:val="24"/>
          <w:szCs w:val="24"/>
        </w:rPr>
        <w:t xml:space="preserve"> ткани яичника и отсутствие желтых тел. Позже С. К. Лесной</w:t>
      </w:r>
      <w:r w:rsidRPr="00FE6E0F">
        <w:rPr>
          <w:noProof/>
          <w:snapToGrid w:val="0"/>
          <w:sz w:val="24"/>
          <w:szCs w:val="24"/>
        </w:rPr>
        <w:t xml:space="preserve"> (28) </w:t>
      </w:r>
      <w:r w:rsidRPr="00FE6E0F">
        <w:rPr>
          <w:snapToGrid w:val="0"/>
          <w:sz w:val="24"/>
          <w:szCs w:val="24"/>
        </w:rPr>
        <w:t xml:space="preserve">сообщил об успешном лечении больных с аменореей и </w:t>
      </w:r>
      <w:bookmarkStart w:id="27" w:name="OCRUncertain030"/>
      <w:proofErr w:type="spellStart"/>
      <w:r w:rsidRPr="00FE6E0F">
        <w:rPr>
          <w:snapToGrid w:val="0"/>
          <w:sz w:val="24"/>
          <w:szCs w:val="24"/>
        </w:rPr>
        <w:t>олигоменореей</w:t>
      </w:r>
      <w:bookmarkEnd w:id="27"/>
      <w:proofErr w:type="spellEnd"/>
      <w:r w:rsidRPr="00FE6E0F">
        <w:rPr>
          <w:snapToGrid w:val="0"/>
          <w:sz w:val="24"/>
          <w:szCs w:val="24"/>
        </w:rPr>
        <w:t xml:space="preserve"> путем клиновидной резекции яичников и подробно описал морфологические изменения, характерные для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яичников. Наблюдения, накопленные в течение последних десятилетий, заметно расширили представления об этом заболевании, но оно до сих пор остается загадочным и потому многие из получаемых в ходе последующих наблюдений факты не всегда тракту</w:t>
      </w:r>
      <w:bookmarkStart w:id="28" w:name="OCRUncertain031"/>
      <w:r w:rsidRPr="00FE6E0F">
        <w:rPr>
          <w:snapToGrid w:val="0"/>
          <w:sz w:val="24"/>
          <w:szCs w:val="24"/>
        </w:rPr>
        <w:t>ю</w:t>
      </w:r>
      <w:bookmarkEnd w:id="28"/>
      <w:r w:rsidRPr="00FE6E0F">
        <w:rPr>
          <w:snapToGrid w:val="0"/>
          <w:sz w:val="24"/>
          <w:szCs w:val="24"/>
        </w:rPr>
        <w:t>тся однозначно</w:t>
      </w:r>
      <w:r w:rsidRPr="00FE6E0F">
        <w:rPr>
          <w:noProof/>
          <w:snapToGrid w:val="0"/>
          <w:sz w:val="24"/>
          <w:szCs w:val="24"/>
        </w:rPr>
        <w:t xml:space="preserve"> </w:t>
      </w:r>
    </w:p>
    <w:p w14:paraId="4C0ED0FA" w14:textId="77777777" w:rsidR="00941422" w:rsidRPr="00FE6E0F" w:rsidRDefault="00941422" w:rsidP="00A80573">
      <w:pPr>
        <w:widowControl w:val="0"/>
        <w:ind w:firstLine="709"/>
        <w:jc w:val="both"/>
        <w:rPr>
          <w:noProof/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Мы уже упоминали, что синдром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 относится к числу довольно распространенных гинекологиче</w:t>
      </w:r>
      <w:r w:rsidRPr="00FE6E0F">
        <w:rPr>
          <w:snapToGrid w:val="0"/>
          <w:sz w:val="24"/>
          <w:szCs w:val="24"/>
        </w:rPr>
        <w:softHyphen/>
        <w:t>ских заболеваний. Согласно данным литературы, частота его выявления составляет</w:t>
      </w:r>
      <w:r w:rsidRPr="00FE6E0F">
        <w:rPr>
          <w:noProof/>
          <w:snapToGrid w:val="0"/>
          <w:sz w:val="24"/>
          <w:szCs w:val="24"/>
        </w:rPr>
        <w:t xml:space="preserve"> 1,4%</w:t>
      </w:r>
      <w:r w:rsidRPr="00FE6E0F">
        <w:rPr>
          <w:snapToGrid w:val="0"/>
          <w:sz w:val="24"/>
          <w:szCs w:val="24"/>
        </w:rPr>
        <w:t xml:space="preserve"> от общего числа чревосечений в гинекологической клинике; при обследовании выборочных контингентов женщин, страдающих бесплодием, частота выяв</w:t>
      </w:r>
      <w:r w:rsidRPr="00FE6E0F">
        <w:rPr>
          <w:snapToGrid w:val="0"/>
          <w:sz w:val="24"/>
          <w:szCs w:val="24"/>
        </w:rPr>
        <w:softHyphen/>
        <w:t>ления болезни</w:t>
      </w:r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от</w:t>
      </w:r>
      <w:r w:rsidRPr="00FE6E0F">
        <w:rPr>
          <w:noProof/>
          <w:snapToGrid w:val="0"/>
          <w:sz w:val="24"/>
          <w:szCs w:val="24"/>
        </w:rPr>
        <w:t xml:space="preserve"> 0,6</w:t>
      </w:r>
      <w:r w:rsidRPr="00FE6E0F">
        <w:rPr>
          <w:snapToGrid w:val="0"/>
          <w:sz w:val="24"/>
          <w:szCs w:val="24"/>
        </w:rPr>
        <w:t xml:space="preserve"> до</w:t>
      </w:r>
      <w:r w:rsidRPr="00FE6E0F">
        <w:rPr>
          <w:noProof/>
          <w:snapToGrid w:val="0"/>
          <w:sz w:val="24"/>
          <w:szCs w:val="24"/>
        </w:rPr>
        <w:t xml:space="preserve"> 4,3%.</w:t>
      </w:r>
      <w:r w:rsidRPr="00FE6E0F">
        <w:rPr>
          <w:snapToGrid w:val="0"/>
          <w:sz w:val="24"/>
          <w:szCs w:val="24"/>
        </w:rPr>
        <w:t xml:space="preserve"> Ряд исследователей отмечают (без упоминаний о верификации диагноза) более широкий диапазон колебаний частоты данной патологии среди гинеко</w:t>
      </w:r>
      <w:r w:rsidRPr="00FE6E0F">
        <w:rPr>
          <w:snapToGrid w:val="0"/>
          <w:sz w:val="24"/>
          <w:szCs w:val="24"/>
        </w:rPr>
        <w:softHyphen/>
        <w:t>логических больных</w:t>
      </w:r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от</w:t>
      </w:r>
      <w:r w:rsidRPr="00FE6E0F">
        <w:rPr>
          <w:noProof/>
          <w:snapToGrid w:val="0"/>
          <w:sz w:val="24"/>
          <w:szCs w:val="24"/>
        </w:rPr>
        <w:t xml:space="preserve"> 1,8</w:t>
      </w:r>
      <w:r w:rsidRPr="00FE6E0F">
        <w:rPr>
          <w:snapToGrid w:val="0"/>
          <w:sz w:val="24"/>
          <w:szCs w:val="24"/>
        </w:rPr>
        <w:t xml:space="preserve"> до</w:t>
      </w:r>
      <w:r w:rsidRPr="00FE6E0F">
        <w:rPr>
          <w:noProof/>
          <w:snapToGrid w:val="0"/>
          <w:sz w:val="24"/>
          <w:szCs w:val="24"/>
        </w:rPr>
        <w:t xml:space="preserve"> 11%,</w:t>
      </w:r>
      <w:r w:rsidRPr="00FE6E0F">
        <w:rPr>
          <w:snapToGrid w:val="0"/>
          <w:sz w:val="24"/>
          <w:szCs w:val="24"/>
        </w:rPr>
        <w:t xml:space="preserve"> а среди больных, у которых нарушения менструального ритма сочетаются с </w:t>
      </w:r>
      <w:bookmarkStart w:id="29" w:name="OCRUncertain032"/>
      <w:proofErr w:type="spellStart"/>
      <w:r w:rsidRPr="00FE6E0F">
        <w:rPr>
          <w:snapToGrid w:val="0"/>
          <w:sz w:val="24"/>
          <w:szCs w:val="24"/>
        </w:rPr>
        <w:t>гир-сутизмом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29"/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даже</w:t>
      </w:r>
      <w:r w:rsidRPr="00FE6E0F">
        <w:rPr>
          <w:noProof/>
          <w:snapToGrid w:val="0"/>
          <w:sz w:val="24"/>
          <w:szCs w:val="24"/>
        </w:rPr>
        <w:t xml:space="preserve"> 68%.</w:t>
      </w:r>
    </w:p>
    <w:p w14:paraId="6F73E707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b/>
          <w:bCs/>
          <w:snapToGrid w:val="0"/>
          <w:sz w:val="24"/>
          <w:szCs w:val="24"/>
        </w:rPr>
        <w:t>Патогенез. В</w:t>
      </w:r>
      <w:r w:rsidRPr="00FE6E0F">
        <w:rPr>
          <w:snapToGrid w:val="0"/>
          <w:sz w:val="24"/>
          <w:szCs w:val="24"/>
        </w:rPr>
        <w:t xml:space="preserve"> последнее вр</w:t>
      </w:r>
      <w:bookmarkStart w:id="30" w:name="OCRUncertain033"/>
      <w:r w:rsidRPr="00FE6E0F">
        <w:rPr>
          <w:snapToGrid w:val="0"/>
          <w:sz w:val="24"/>
          <w:szCs w:val="24"/>
        </w:rPr>
        <w:t>е</w:t>
      </w:r>
      <w:bookmarkEnd w:id="30"/>
      <w:r w:rsidRPr="00FE6E0F">
        <w:rPr>
          <w:snapToGrid w:val="0"/>
          <w:sz w:val="24"/>
          <w:szCs w:val="24"/>
        </w:rPr>
        <w:t xml:space="preserve">мя значительно расширились представления о патогенезе синдрома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 и развитии его клинических проявлений. Установлено, что харак</w:t>
      </w:r>
      <w:bookmarkStart w:id="31" w:name="OCRUncertain034"/>
      <w:r w:rsidRPr="00FE6E0F">
        <w:rPr>
          <w:snapToGrid w:val="0"/>
          <w:sz w:val="24"/>
          <w:szCs w:val="24"/>
        </w:rPr>
        <w:t>т</w:t>
      </w:r>
      <w:bookmarkEnd w:id="31"/>
      <w:r w:rsidRPr="00FE6E0F">
        <w:rPr>
          <w:snapToGrid w:val="0"/>
          <w:sz w:val="24"/>
          <w:szCs w:val="24"/>
        </w:rPr>
        <w:t xml:space="preserve">ерные для этого синдрома изменения в яичниках можно обнаружить при различных патологических состояниях: </w:t>
      </w:r>
      <w:bookmarkStart w:id="32" w:name="OCRUncertain035"/>
      <w:proofErr w:type="spellStart"/>
      <w:r w:rsidRPr="00FE6E0F">
        <w:rPr>
          <w:snapToGrid w:val="0"/>
          <w:sz w:val="24"/>
          <w:szCs w:val="24"/>
        </w:rPr>
        <w:t>адрс-ногенитальном</w:t>
      </w:r>
      <w:bookmarkEnd w:id="32"/>
      <w:proofErr w:type="spellEnd"/>
      <w:r w:rsidRPr="00FE6E0F">
        <w:rPr>
          <w:snapToGrid w:val="0"/>
          <w:sz w:val="24"/>
          <w:szCs w:val="24"/>
        </w:rPr>
        <w:t xml:space="preserve"> синдроме, синдроме </w:t>
      </w:r>
      <w:bookmarkStart w:id="33" w:name="OCRUncertain036"/>
      <w:proofErr w:type="spellStart"/>
      <w:r w:rsidRPr="00FE6E0F">
        <w:rPr>
          <w:snapToGrid w:val="0"/>
          <w:sz w:val="24"/>
          <w:szCs w:val="24"/>
        </w:rPr>
        <w:t>Иценко</w:t>
      </w:r>
      <w:bookmarkEnd w:id="33"/>
      <w:proofErr w:type="spellEnd"/>
      <w:r w:rsidRPr="00FE6E0F">
        <w:rPr>
          <w:noProof/>
          <w:snapToGrid w:val="0"/>
          <w:sz w:val="24"/>
          <w:szCs w:val="24"/>
        </w:rPr>
        <w:t>—</w:t>
      </w:r>
      <w:bookmarkStart w:id="34" w:name="OCRUncertain037"/>
      <w:proofErr w:type="spellStart"/>
      <w:r w:rsidRPr="00FE6E0F">
        <w:rPr>
          <w:snapToGrid w:val="0"/>
          <w:sz w:val="24"/>
          <w:szCs w:val="24"/>
        </w:rPr>
        <w:t>Кушинга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34"/>
      <w:r w:rsidRPr="00FE6E0F">
        <w:rPr>
          <w:snapToGrid w:val="0"/>
          <w:sz w:val="24"/>
          <w:szCs w:val="24"/>
        </w:rPr>
        <w:t xml:space="preserve"> </w:t>
      </w:r>
      <w:bookmarkStart w:id="35" w:name="OCRUncertain038"/>
      <w:proofErr w:type="spellStart"/>
      <w:r w:rsidRPr="00FE6E0F">
        <w:rPr>
          <w:snapToGrid w:val="0"/>
          <w:sz w:val="24"/>
          <w:szCs w:val="24"/>
        </w:rPr>
        <w:t>гипер-пролактинемии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35"/>
      <w:r w:rsidRPr="00FE6E0F">
        <w:rPr>
          <w:snapToGrid w:val="0"/>
          <w:sz w:val="24"/>
          <w:szCs w:val="24"/>
        </w:rPr>
        <w:t xml:space="preserve"> </w:t>
      </w:r>
      <w:bookmarkStart w:id="36" w:name="OCRUncertain039"/>
      <w:r w:rsidRPr="00FE6E0F">
        <w:rPr>
          <w:snapToGrid w:val="0"/>
          <w:sz w:val="24"/>
          <w:szCs w:val="24"/>
        </w:rPr>
        <w:t>генитальном</w:t>
      </w:r>
      <w:bookmarkEnd w:id="36"/>
      <w:r w:rsidRPr="00FE6E0F">
        <w:rPr>
          <w:snapToGrid w:val="0"/>
          <w:sz w:val="24"/>
          <w:szCs w:val="24"/>
        </w:rPr>
        <w:t xml:space="preserve"> туберкулезе, а также на фоне хронических </w:t>
      </w:r>
      <w:bookmarkStart w:id="37" w:name="OCRUncertain040"/>
      <w:r w:rsidRPr="00FE6E0F">
        <w:rPr>
          <w:snapToGrid w:val="0"/>
          <w:sz w:val="24"/>
          <w:szCs w:val="24"/>
        </w:rPr>
        <w:t>рецидивирующих</w:t>
      </w:r>
      <w:bookmarkEnd w:id="37"/>
      <w:r w:rsidRPr="00FE6E0F">
        <w:rPr>
          <w:snapToGrid w:val="0"/>
          <w:sz w:val="24"/>
          <w:szCs w:val="24"/>
        </w:rPr>
        <w:t xml:space="preserve"> воспалительных заболеваний гениталий, хронической </w:t>
      </w:r>
      <w:bookmarkStart w:id="38" w:name="OCRUncertain041"/>
      <w:proofErr w:type="spellStart"/>
      <w:r w:rsidRPr="00FE6E0F">
        <w:rPr>
          <w:snapToGrid w:val="0"/>
          <w:sz w:val="24"/>
          <w:szCs w:val="24"/>
        </w:rPr>
        <w:t>тонзиллогенной</w:t>
      </w:r>
      <w:bookmarkEnd w:id="38"/>
      <w:proofErr w:type="spellEnd"/>
      <w:r w:rsidRPr="00FE6E0F">
        <w:rPr>
          <w:snapToGrid w:val="0"/>
          <w:sz w:val="24"/>
          <w:szCs w:val="24"/>
        </w:rPr>
        <w:t xml:space="preserve"> инфекции, перенесенной в </w:t>
      </w:r>
      <w:bookmarkStart w:id="39" w:name="OCRUncertain042"/>
      <w:r w:rsidRPr="00FE6E0F">
        <w:rPr>
          <w:snapToGrid w:val="0"/>
          <w:sz w:val="24"/>
          <w:szCs w:val="24"/>
        </w:rPr>
        <w:t>пубертатном</w:t>
      </w:r>
      <w:bookmarkEnd w:id="39"/>
      <w:r w:rsidRPr="00FE6E0F">
        <w:rPr>
          <w:snapToGrid w:val="0"/>
          <w:sz w:val="24"/>
          <w:szCs w:val="24"/>
        </w:rPr>
        <w:t xml:space="preserve"> периоде или в ранней репродуктивной фазе и т. </w:t>
      </w:r>
      <w:bookmarkStart w:id="40" w:name="OCRUncertain043"/>
      <w:r w:rsidRPr="00FE6E0F">
        <w:rPr>
          <w:snapToGrid w:val="0"/>
          <w:sz w:val="24"/>
          <w:szCs w:val="24"/>
        </w:rPr>
        <w:t>п.</w:t>
      </w:r>
      <w:bookmarkEnd w:id="40"/>
      <w:r w:rsidRPr="00FE6E0F">
        <w:rPr>
          <w:snapToGrid w:val="0"/>
          <w:sz w:val="24"/>
          <w:szCs w:val="24"/>
        </w:rPr>
        <w:t xml:space="preserve"> Кроме того, ряд </w:t>
      </w:r>
      <w:bookmarkStart w:id="41" w:name="OCRUncertain044"/>
      <w:proofErr w:type="spellStart"/>
      <w:r w:rsidRPr="00FE6E0F">
        <w:rPr>
          <w:snapToGrid w:val="0"/>
          <w:sz w:val="24"/>
          <w:szCs w:val="24"/>
        </w:rPr>
        <w:t>стрессорных</w:t>
      </w:r>
      <w:bookmarkEnd w:id="41"/>
      <w:proofErr w:type="spellEnd"/>
      <w:r w:rsidRPr="00FE6E0F">
        <w:rPr>
          <w:snapToGrid w:val="0"/>
          <w:sz w:val="24"/>
          <w:szCs w:val="24"/>
        </w:rPr>
        <w:t xml:space="preserve"> ситуаций (психические травмы, резкая смена </w:t>
      </w:r>
      <w:bookmarkStart w:id="42" w:name="OCRUncertain045"/>
      <w:proofErr w:type="spellStart"/>
      <w:r w:rsidRPr="00FE6E0F">
        <w:rPr>
          <w:snapToGrid w:val="0"/>
          <w:sz w:val="24"/>
          <w:szCs w:val="24"/>
        </w:rPr>
        <w:t>климато-географической</w:t>
      </w:r>
      <w:bookmarkEnd w:id="42"/>
      <w:proofErr w:type="spellEnd"/>
      <w:r w:rsidRPr="00FE6E0F">
        <w:rPr>
          <w:snapToGrid w:val="0"/>
          <w:sz w:val="24"/>
          <w:szCs w:val="24"/>
        </w:rPr>
        <w:t xml:space="preserve"> зоны проживания) способны спровоцировать появление симптомов </w:t>
      </w:r>
      <w:r w:rsidRPr="00FE6E0F">
        <w:rPr>
          <w:snapToGrid w:val="0"/>
          <w:sz w:val="24"/>
          <w:szCs w:val="24"/>
        </w:rPr>
        <w:lastRenderedPageBreak/>
        <w:t>заболевания.</w:t>
      </w:r>
    </w:p>
    <w:p w14:paraId="4C72DA13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>В современной гинекологической эндокринологии сущест</w:t>
      </w:r>
      <w:r w:rsidRPr="00FE6E0F">
        <w:rPr>
          <w:snapToGrid w:val="0"/>
          <w:sz w:val="24"/>
          <w:szCs w:val="24"/>
        </w:rPr>
        <w:softHyphen/>
        <w:t xml:space="preserve">вует четкое представление о наиболее распространенных формах данного заболевания. К ним следует отнести типичную форму синдрома </w:t>
      </w:r>
      <w:bookmarkStart w:id="43" w:name="OCRUncertain046"/>
      <w:proofErr w:type="spellStart"/>
      <w:r w:rsidRPr="00FE6E0F">
        <w:rPr>
          <w:snapToGrid w:val="0"/>
          <w:sz w:val="24"/>
          <w:szCs w:val="24"/>
        </w:rPr>
        <w:t>ноликистозных</w:t>
      </w:r>
      <w:bookmarkEnd w:id="43"/>
      <w:proofErr w:type="spellEnd"/>
      <w:r w:rsidRPr="00FE6E0F">
        <w:rPr>
          <w:snapToGrid w:val="0"/>
          <w:sz w:val="24"/>
          <w:szCs w:val="24"/>
        </w:rPr>
        <w:t xml:space="preserve"> яичников с </w:t>
      </w:r>
      <w:bookmarkStart w:id="44" w:name="OCRUncertain047"/>
      <w:r w:rsidRPr="00FE6E0F">
        <w:rPr>
          <w:snapToGrid w:val="0"/>
          <w:sz w:val="24"/>
          <w:szCs w:val="24"/>
        </w:rPr>
        <w:t>овариальной</w:t>
      </w:r>
      <w:bookmarkEnd w:id="44"/>
      <w:r w:rsidRPr="00FE6E0F">
        <w:rPr>
          <w:snapToGrid w:val="0"/>
          <w:sz w:val="24"/>
          <w:szCs w:val="24"/>
        </w:rPr>
        <w:t xml:space="preserve"> </w:t>
      </w:r>
      <w:bookmarkStart w:id="45" w:name="OCRUncertain048"/>
      <w:proofErr w:type="spellStart"/>
      <w:r w:rsidRPr="00FE6E0F">
        <w:rPr>
          <w:snapToGrid w:val="0"/>
          <w:sz w:val="24"/>
          <w:szCs w:val="24"/>
        </w:rPr>
        <w:t>гиперандро-генией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45"/>
      <w:r w:rsidRPr="00FE6E0F">
        <w:rPr>
          <w:snapToGrid w:val="0"/>
          <w:sz w:val="24"/>
          <w:szCs w:val="24"/>
        </w:rPr>
        <w:t xml:space="preserve"> в определенной степени соответствующую истинному синдрому Штейна— </w:t>
      </w:r>
      <w:bookmarkStart w:id="46" w:name="OCRUncertain049"/>
      <w:proofErr w:type="spellStart"/>
      <w:r w:rsidRPr="00FE6E0F">
        <w:rPr>
          <w:snapToGrid w:val="0"/>
          <w:sz w:val="24"/>
          <w:szCs w:val="24"/>
        </w:rPr>
        <w:t>Левенталя</w:t>
      </w:r>
      <w:bookmarkEnd w:id="46"/>
      <w:proofErr w:type="spellEnd"/>
      <w:r w:rsidRPr="00FE6E0F">
        <w:rPr>
          <w:snapToGrid w:val="0"/>
          <w:sz w:val="24"/>
          <w:szCs w:val="24"/>
        </w:rPr>
        <w:t xml:space="preserve"> в его первоначальной трактовке; </w:t>
      </w:r>
      <w:bookmarkStart w:id="47" w:name="OCRUncertain050"/>
      <w:r w:rsidRPr="00FE6E0F">
        <w:rPr>
          <w:snapToGrid w:val="0"/>
          <w:sz w:val="24"/>
          <w:szCs w:val="24"/>
        </w:rPr>
        <w:t>сочетанную</w:t>
      </w:r>
      <w:bookmarkEnd w:id="47"/>
      <w:r w:rsidRPr="00FE6E0F">
        <w:rPr>
          <w:snapToGrid w:val="0"/>
          <w:sz w:val="24"/>
          <w:szCs w:val="24"/>
        </w:rPr>
        <w:t xml:space="preserve"> форму заболевания, развивающегося на фоне яичниковой и </w:t>
      </w:r>
      <w:bookmarkStart w:id="48" w:name="OCRUncertain051"/>
      <w:r w:rsidRPr="00FE6E0F">
        <w:rPr>
          <w:snapToGrid w:val="0"/>
          <w:sz w:val="24"/>
          <w:szCs w:val="24"/>
        </w:rPr>
        <w:t>надпочечниковой</w:t>
      </w:r>
      <w:bookmarkEnd w:id="48"/>
      <w:r w:rsidRPr="00FE6E0F">
        <w:rPr>
          <w:snapToGrid w:val="0"/>
          <w:sz w:val="24"/>
          <w:szCs w:val="24"/>
        </w:rPr>
        <w:t xml:space="preserve"> </w:t>
      </w:r>
      <w:bookmarkStart w:id="49" w:name="OCRUncertain052"/>
      <w:proofErr w:type="spellStart"/>
      <w:r w:rsidRPr="00FE6E0F">
        <w:rPr>
          <w:snapToGrid w:val="0"/>
          <w:sz w:val="24"/>
          <w:szCs w:val="24"/>
        </w:rPr>
        <w:t>гиперандрогении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49"/>
      <w:r w:rsidRPr="00FE6E0F">
        <w:rPr>
          <w:snapToGrid w:val="0"/>
          <w:sz w:val="24"/>
          <w:szCs w:val="24"/>
        </w:rPr>
        <w:t xml:space="preserve"> а также центральную форму с выраженными нарушениями со стороны </w:t>
      </w:r>
      <w:bookmarkStart w:id="50" w:name="OCRUncertain053"/>
      <w:r w:rsidRPr="00FE6E0F">
        <w:rPr>
          <w:snapToGrid w:val="0"/>
          <w:sz w:val="24"/>
          <w:szCs w:val="24"/>
        </w:rPr>
        <w:t>гипоталамо-гипофизарной</w:t>
      </w:r>
      <w:bookmarkEnd w:id="50"/>
      <w:r w:rsidRPr="00FE6E0F">
        <w:rPr>
          <w:snapToGrid w:val="0"/>
          <w:sz w:val="24"/>
          <w:szCs w:val="24"/>
        </w:rPr>
        <w:t xml:space="preserve"> системы.</w:t>
      </w:r>
    </w:p>
    <w:p w14:paraId="6D24DF58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Уточнение </w:t>
      </w:r>
      <w:bookmarkStart w:id="51" w:name="OCRUncertain054"/>
      <w:r w:rsidRPr="00FE6E0F">
        <w:rPr>
          <w:snapToGrid w:val="0"/>
          <w:sz w:val="24"/>
          <w:szCs w:val="24"/>
        </w:rPr>
        <w:t>клинико-патогенетического</w:t>
      </w:r>
      <w:bookmarkEnd w:id="51"/>
      <w:r w:rsidRPr="00FE6E0F">
        <w:rPr>
          <w:snapToGrid w:val="0"/>
          <w:sz w:val="24"/>
          <w:szCs w:val="24"/>
        </w:rPr>
        <w:t xml:space="preserve"> варианта заболевания должно основываться на выявлении основного звена в его патогенезе. В ряде работ, опубликованных в последние годы, указывается, что увеличение яичников не являе</w:t>
      </w:r>
      <w:bookmarkStart w:id="52" w:name="OCRUncertain055"/>
      <w:r w:rsidRPr="00FE6E0F">
        <w:rPr>
          <w:snapToGrid w:val="0"/>
          <w:sz w:val="24"/>
          <w:szCs w:val="24"/>
        </w:rPr>
        <w:t>т</w:t>
      </w:r>
      <w:bookmarkEnd w:id="52"/>
      <w:r w:rsidRPr="00FE6E0F">
        <w:rPr>
          <w:snapToGrid w:val="0"/>
          <w:sz w:val="24"/>
          <w:szCs w:val="24"/>
        </w:rPr>
        <w:t xml:space="preserve">ся </w:t>
      </w:r>
      <w:bookmarkStart w:id="53" w:name="OCRUncertain056"/>
      <w:r w:rsidRPr="00FE6E0F">
        <w:rPr>
          <w:snapToGrid w:val="0"/>
          <w:sz w:val="24"/>
          <w:szCs w:val="24"/>
        </w:rPr>
        <w:t xml:space="preserve">облигатным </w:t>
      </w:r>
      <w:bookmarkEnd w:id="53"/>
      <w:r w:rsidRPr="00FE6E0F">
        <w:rPr>
          <w:snapToGrid w:val="0"/>
          <w:sz w:val="24"/>
          <w:szCs w:val="24"/>
        </w:rPr>
        <w:t xml:space="preserve">признаком синдрома </w:t>
      </w:r>
      <w:bookmarkStart w:id="54" w:name="OCRUncertain057"/>
      <w:proofErr w:type="spellStart"/>
      <w:r w:rsidRPr="00FE6E0F">
        <w:rPr>
          <w:snapToGrid w:val="0"/>
          <w:sz w:val="24"/>
          <w:szCs w:val="24"/>
        </w:rPr>
        <w:t>поликистозных</w:t>
      </w:r>
      <w:bookmarkEnd w:id="54"/>
      <w:proofErr w:type="spellEnd"/>
      <w:r w:rsidRPr="00FE6E0F">
        <w:rPr>
          <w:snapToGrid w:val="0"/>
          <w:sz w:val="24"/>
          <w:szCs w:val="24"/>
        </w:rPr>
        <w:t xml:space="preserve"> яичников, что подтверж</w:t>
      </w:r>
      <w:r w:rsidRPr="00FE6E0F">
        <w:rPr>
          <w:snapToGrid w:val="0"/>
          <w:sz w:val="24"/>
          <w:szCs w:val="24"/>
        </w:rPr>
        <w:softHyphen/>
        <w:t xml:space="preserve">дается данными и наших наблюдений. В ряде случаев отмечены типичные морфологические признаки заболевания и </w:t>
      </w:r>
      <w:proofErr w:type="spellStart"/>
      <w:r w:rsidRPr="00FE6E0F">
        <w:rPr>
          <w:snapToGrid w:val="0"/>
          <w:sz w:val="24"/>
          <w:szCs w:val="24"/>
        </w:rPr>
        <w:t>гиперан</w:t>
      </w:r>
      <w:r w:rsidRPr="00FE6E0F">
        <w:rPr>
          <w:snapToGrid w:val="0"/>
          <w:sz w:val="24"/>
          <w:szCs w:val="24"/>
        </w:rPr>
        <w:softHyphen/>
        <w:t>дрогении</w:t>
      </w:r>
      <w:proofErr w:type="spellEnd"/>
      <w:r w:rsidRPr="00FE6E0F">
        <w:rPr>
          <w:snapToGrid w:val="0"/>
          <w:sz w:val="24"/>
          <w:szCs w:val="24"/>
        </w:rPr>
        <w:t xml:space="preserve"> при нормальных или даже уменьшенных размерах яичников. Мнения о патогенезе подобных состояний расходятся. По мнению одних исследователей, нормальные по величине яичники могут встречаться на начальных стадиях заболевания; другие считают, что отсутствие уве</w:t>
      </w:r>
      <w:bookmarkStart w:id="55" w:name="OCRUncertain058"/>
      <w:r w:rsidRPr="00FE6E0F">
        <w:rPr>
          <w:snapToGrid w:val="0"/>
          <w:sz w:val="24"/>
          <w:szCs w:val="24"/>
        </w:rPr>
        <w:t>л</w:t>
      </w:r>
      <w:bookmarkEnd w:id="55"/>
      <w:r w:rsidRPr="00FE6E0F">
        <w:rPr>
          <w:snapToGrid w:val="0"/>
          <w:sz w:val="24"/>
          <w:szCs w:val="24"/>
        </w:rPr>
        <w:t xml:space="preserve">ичения яичников </w:t>
      </w:r>
      <w:bookmarkStart w:id="56" w:name="OCRUncertain059"/>
      <w:r w:rsidRPr="00FE6E0F">
        <w:rPr>
          <w:snapToGrid w:val="0"/>
          <w:sz w:val="24"/>
          <w:szCs w:val="24"/>
        </w:rPr>
        <w:t>сопутствует</w:t>
      </w:r>
      <w:bookmarkEnd w:id="56"/>
      <w:r w:rsidRPr="00FE6E0F">
        <w:rPr>
          <w:snapToGrid w:val="0"/>
          <w:sz w:val="24"/>
          <w:szCs w:val="24"/>
        </w:rPr>
        <w:t xml:space="preserve"> различным стадиям развития </w:t>
      </w:r>
      <w:bookmarkStart w:id="57" w:name="OCRUncertain060"/>
      <w:r w:rsidRPr="00FE6E0F">
        <w:rPr>
          <w:snapToGrid w:val="0"/>
          <w:sz w:val="24"/>
          <w:szCs w:val="24"/>
        </w:rPr>
        <w:t>сочетанной</w:t>
      </w:r>
      <w:bookmarkEnd w:id="57"/>
      <w:r w:rsidRPr="00FE6E0F">
        <w:rPr>
          <w:snapToGrid w:val="0"/>
          <w:sz w:val="24"/>
          <w:szCs w:val="24"/>
        </w:rPr>
        <w:t xml:space="preserve"> надпочечниковой и яичниковой </w:t>
      </w:r>
      <w:proofErr w:type="spellStart"/>
      <w:r w:rsidRPr="00FE6E0F">
        <w:rPr>
          <w:snapToGrid w:val="0"/>
          <w:sz w:val="24"/>
          <w:szCs w:val="24"/>
        </w:rPr>
        <w:t>гиперандрогении</w:t>
      </w:r>
      <w:proofErr w:type="spellEnd"/>
      <w:r w:rsidRPr="00FE6E0F">
        <w:rPr>
          <w:snapToGrid w:val="0"/>
          <w:sz w:val="24"/>
          <w:szCs w:val="24"/>
        </w:rPr>
        <w:t>, обусловленной гиперплазией коры надпочечников на фоне соответствующих ферментных дефектов.</w:t>
      </w:r>
    </w:p>
    <w:p w14:paraId="3A992802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По данным </w:t>
      </w:r>
      <w:bookmarkStart w:id="58" w:name="OCRUncertain061"/>
      <w:r w:rsidRPr="00FE6E0F">
        <w:rPr>
          <w:snapToGrid w:val="0"/>
          <w:sz w:val="24"/>
          <w:szCs w:val="24"/>
        </w:rPr>
        <w:t>Н.</w:t>
      </w:r>
      <w:bookmarkEnd w:id="58"/>
      <w:r w:rsidRPr="00FE6E0F">
        <w:rPr>
          <w:snapToGrid w:val="0"/>
          <w:sz w:val="24"/>
          <w:szCs w:val="24"/>
        </w:rPr>
        <w:t xml:space="preserve"> И. Бескровной</w:t>
      </w:r>
      <w:r w:rsidRPr="00FE6E0F">
        <w:rPr>
          <w:noProof/>
          <w:snapToGrid w:val="0"/>
          <w:sz w:val="24"/>
          <w:szCs w:val="24"/>
        </w:rPr>
        <w:t>,</w:t>
      </w:r>
      <w:r w:rsidRPr="00FE6E0F">
        <w:rPr>
          <w:snapToGrid w:val="0"/>
          <w:sz w:val="24"/>
          <w:szCs w:val="24"/>
        </w:rPr>
        <w:t xml:space="preserve"> на</w:t>
      </w:r>
      <w:r w:rsidRPr="00FE6E0F">
        <w:rPr>
          <w:noProof/>
          <w:snapToGrid w:val="0"/>
          <w:sz w:val="24"/>
          <w:szCs w:val="24"/>
        </w:rPr>
        <w:t xml:space="preserve"> 420</w:t>
      </w:r>
      <w:r w:rsidRPr="00FE6E0F">
        <w:rPr>
          <w:snapToGrid w:val="0"/>
          <w:sz w:val="24"/>
          <w:szCs w:val="24"/>
        </w:rPr>
        <w:t xml:space="preserve"> операций встре</w:t>
      </w:r>
      <w:r w:rsidRPr="00FE6E0F">
        <w:rPr>
          <w:snapToGrid w:val="0"/>
          <w:sz w:val="24"/>
          <w:szCs w:val="24"/>
        </w:rPr>
        <w:softHyphen/>
        <w:t>тилось всего два случая, когда при увеличении одного яичника другой имел нормальные размеры. Согласно нашим наблюде</w:t>
      </w:r>
      <w:r w:rsidRPr="00FE6E0F">
        <w:rPr>
          <w:snapToGrid w:val="0"/>
          <w:sz w:val="24"/>
          <w:szCs w:val="24"/>
        </w:rPr>
        <w:softHyphen/>
        <w:t xml:space="preserve">ниям </w:t>
      </w:r>
      <w:bookmarkStart w:id="59" w:name="OCRUncertain062"/>
      <w:r w:rsidRPr="00FE6E0F">
        <w:rPr>
          <w:snapToGrid w:val="0"/>
          <w:sz w:val="24"/>
          <w:szCs w:val="24"/>
        </w:rPr>
        <w:t>(Е.</w:t>
      </w:r>
      <w:bookmarkEnd w:id="59"/>
      <w:r w:rsidRPr="00FE6E0F">
        <w:rPr>
          <w:snapToGrid w:val="0"/>
          <w:sz w:val="24"/>
          <w:szCs w:val="24"/>
        </w:rPr>
        <w:t xml:space="preserve"> </w:t>
      </w:r>
      <w:bookmarkStart w:id="60" w:name="OCRUncertain063"/>
      <w:r w:rsidRPr="00FE6E0F">
        <w:rPr>
          <w:snapToGrid w:val="0"/>
          <w:sz w:val="24"/>
          <w:szCs w:val="24"/>
        </w:rPr>
        <w:t>М.</w:t>
      </w:r>
      <w:bookmarkEnd w:id="60"/>
      <w:r w:rsidRPr="00FE6E0F">
        <w:rPr>
          <w:snapToGrid w:val="0"/>
          <w:sz w:val="24"/>
          <w:szCs w:val="24"/>
        </w:rPr>
        <w:t xml:space="preserve"> </w:t>
      </w:r>
      <w:bookmarkStart w:id="61" w:name="OCRUncertain064"/>
      <w:proofErr w:type="spellStart"/>
      <w:r w:rsidRPr="00FE6E0F">
        <w:rPr>
          <w:snapToGrid w:val="0"/>
          <w:sz w:val="24"/>
          <w:szCs w:val="24"/>
        </w:rPr>
        <w:t>Вихляева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61"/>
      <w:r w:rsidRPr="00FE6E0F">
        <w:rPr>
          <w:noProof/>
          <w:snapToGrid w:val="0"/>
          <w:sz w:val="24"/>
          <w:szCs w:val="24"/>
        </w:rPr>
        <w:t xml:space="preserve"> 1981),</w:t>
      </w:r>
      <w:r w:rsidRPr="00FE6E0F">
        <w:rPr>
          <w:snapToGrid w:val="0"/>
          <w:sz w:val="24"/>
          <w:szCs w:val="24"/>
        </w:rPr>
        <w:t xml:space="preserve"> сделанным на</w:t>
      </w:r>
      <w:r w:rsidRPr="00FE6E0F">
        <w:rPr>
          <w:noProof/>
          <w:snapToGrid w:val="0"/>
          <w:sz w:val="24"/>
          <w:szCs w:val="24"/>
        </w:rPr>
        <w:t xml:space="preserve"> 121</w:t>
      </w:r>
      <w:r w:rsidRPr="00FE6E0F">
        <w:rPr>
          <w:snapToGrid w:val="0"/>
          <w:sz w:val="24"/>
          <w:szCs w:val="24"/>
        </w:rPr>
        <w:t xml:space="preserve"> оперированной больной, диагноз синдрома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 был подтвержден морфологически в</w:t>
      </w:r>
      <w:r w:rsidRPr="00FE6E0F">
        <w:rPr>
          <w:noProof/>
          <w:snapToGrid w:val="0"/>
          <w:sz w:val="24"/>
          <w:szCs w:val="24"/>
        </w:rPr>
        <w:t xml:space="preserve"> 115</w:t>
      </w:r>
      <w:r w:rsidRPr="00FE6E0F">
        <w:rPr>
          <w:snapToGrid w:val="0"/>
          <w:sz w:val="24"/>
          <w:szCs w:val="24"/>
        </w:rPr>
        <w:t xml:space="preserve"> случаях. Во время операций у</w:t>
      </w:r>
      <w:r w:rsidRPr="00FE6E0F">
        <w:rPr>
          <w:noProof/>
          <w:snapToGrid w:val="0"/>
          <w:sz w:val="24"/>
          <w:szCs w:val="24"/>
        </w:rPr>
        <w:t xml:space="preserve"> 114</w:t>
      </w:r>
      <w:r w:rsidRPr="00FE6E0F">
        <w:rPr>
          <w:snapToGrid w:val="0"/>
          <w:sz w:val="24"/>
          <w:szCs w:val="24"/>
        </w:rPr>
        <w:t xml:space="preserve"> больных оказались увеличенными оба яичника (размеры от</w:t>
      </w:r>
      <w:r w:rsidRPr="00FE6E0F">
        <w:rPr>
          <w:noProof/>
          <w:snapToGrid w:val="0"/>
          <w:sz w:val="24"/>
          <w:szCs w:val="24"/>
        </w:rPr>
        <w:t xml:space="preserve"> 4х5х5</w:t>
      </w:r>
      <w:r w:rsidRPr="00FE6E0F">
        <w:rPr>
          <w:snapToGrid w:val="0"/>
          <w:sz w:val="24"/>
          <w:szCs w:val="24"/>
        </w:rPr>
        <w:t xml:space="preserve"> до</w:t>
      </w:r>
      <w:r w:rsidRPr="00FE6E0F">
        <w:rPr>
          <w:noProof/>
          <w:snapToGrid w:val="0"/>
          <w:sz w:val="24"/>
          <w:szCs w:val="24"/>
        </w:rPr>
        <w:t xml:space="preserve"> 6х8х10</w:t>
      </w:r>
      <w:r w:rsidRPr="00FE6E0F">
        <w:rPr>
          <w:snapToGrid w:val="0"/>
          <w:sz w:val="24"/>
          <w:szCs w:val="24"/>
        </w:rPr>
        <w:t xml:space="preserve"> см); отмечалось утолщение белочной оболочки с характерным серовато-перламутровым оттенком капсулы яичников и просвечивающими мелкими кистами диаметром до</w:t>
      </w:r>
      <w:r w:rsidRPr="00FE6E0F">
        <w:rPr>
          <w:noProof/>
          <w:snapToGrid w:val="0"/>
          <w:sz w:val="24"/>
          <w:szCs w:val="24"/>
        </w:rPr>
        <w:t xml:space="preserve"> 0,5—1,0</w:t>
      </w:r>
      <w:r w:rsidRPr="00FE6E0F">
        <w:rPr>
          <w:snapToGrid w:val="0"/>
          <w:sz w:val="24"/>
          <w:szCs w:val="24"/>
        </w:rPr>
        <w:t xml:space="preserve"> см в значительном количестве по всей поверхности последних; у одной больной перечисленные изме</w:t>
      </w:r>
      <w:r w:rsidRPr="00FE6E0F">
        <w:rPr>
          <w:snapToGrid w:val="0"/>
          <w:sz w:val="24"/>
          <w:szCs w:val="24"/>
        </w:rPr>
        <w:softHyphen/>
        <w:t>нения были отмечены лишь в одном из яичников. Помимо того, во время операций были обнаружены различного рода патологические изменения внутренних половых органов</w:t>
      </w:r>
    </w:p>
    <w:p w14:paraId="20A0A414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В каждом </w:t>
      </w:r>
      <w:bookmarkStart w:id="62" w:name="OCRUncertain066"/>
      <w:r w:rsidRPr="00FE6E0F">
        <w:rPr>
          <w:snapToGrid w:val="0"/>
          <w:sz w:val="24"/>
          <w:szCs w:val="24"/>
        </w:rPr>
        <w:t>четвертом-пятом</w:t>
      </w:r>
      <w:bookmarkEnd w:id="62"/>
      <w:r w:rsidRPr="00FE6E0F">
        <w:rPr>
          <w:snapToGrid w:val="0"/>
          <w:sz w:val="24"/>
          <w:szCs w:val="24"/>
        </w:rPr>
        <w:t xml:space="preserve"> случае выявлялись признаки полового инфантилизма </w:t>
      </w:r>
      <w:bookmarkStart w:id="63" w:name="OCRUncertain067"/>
      <w:r w:rsidRPr="00FE6E0F">
        <w:rPr>
          <w:snapToGrid w:val="0"/>
          <w:sz w:val="24"/>
          <w:szCs w:val="24"/>
        </w:rPr>
        <w:t>(гипоплазия</w:t>
      </w:r>
      <w:bookmarkEnd w:id="63"/>
      <w:r w:rsidRPr="00FE6E0F">
        <w:rPr>
          <w:snapToGrid w:val="0"/>
          <w:sz w:val="24"/>
          <w:szCs w:val="24"/>
        </w:rPr>
        <w:t xml:space="preserve"> матки, распо</w:t>
      </w:r>
      <w:r w:rsidRPr="00FE6E0F">
        <w:rPr>
          <w:snapToGrid w:val="0"/>
          <w:sz w:val="24"/>
          <w:szCs w:val="24"/>
        </w:rPr>
        <w:softHyphen/>
        <w:t>ложение внутренних половых органов высоко в полости большого таза</w:t>
      </w:r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над входом в малый таз, отсутствие угла между шейкой и телом матки и т. </w:t>
      </w:r>
      <w:bookmarkStart w:id="64" w:name="OCRUncertain068"/>
      <w:r w:rsidRPr="00FE6E0F">
        <w:rPr>
          <w:snapToGrid w:val="0"/>
          <w:sz w:val="24"/>
          <w:szCs w:val="24"/>
        </w:rPr>
        <w:t>д.).</w:t>
      </w:r>
      <w:bookmarkEnd w:id="64"/>
    </w:p>
    <w:p w14:paraId="4DC35474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Согласно одной из распространенных гипотез о </w:t>
      </w:r>
      <w:bookmarkStart w:id="65" w:name="OCRUncertain069"/>
      <w:r w:rsidRPr="00FE6E0F">
        <w:rPr>
          <w:snapToGrid w:val="0"/>
          <w:sz w:val="24"/>
          <w:szCs w:val="24"/>
        </w:rPr>
        <w:t>генезе</w:t>
      </w:r>
      <w:bookmarkEnd w:id="65"/>
      <w:r w:rsidRPr="00FE6E0F">
        <w:rPr>
          <w:snapToGrid w:val="0"/>
          <w:sz w:val="24"/>
          <w:szCs w:val="24"/>
        </w:rPr>
        <w:t xml:space="preserve"> </w:t>
      </w:r>
      <w:bookmarkStart w:id="66" w:name="OCRUncertain070"/>
      <w:r w:rsidRPr="00FE6E0F">
        <w:rPr>
          <w:snapToGrid w:val="0"/>
          <w:sz w:val="24"/>
          <w:szCs w:val="24"/>
        </w:rPr>
        <w:t xml:space="preserve">СПКЯ, </w:t>
      </w:r>
      <w:bookmarkEnd w:id="66"/>
      <w:r w:rsidRPr="00FE6E0F">
        <w:rPr>
          <w:snapToGrid w:val="0"/>
          <w:sz w:val="24"/>
          <w:szCs w:val="24"/>
        </w:rPr>
        <w:t xml:space="preserve">в основе </w:t>
      </w:r>
      <w:bookmarkStart w:id="67" w:name="OCRUncertain071"/>
      <w:proofErr w:type="spellStart"/>
      <w:r w:rsidRPr="00FE6E0F">
        <w:rPr>
          <w:snapToGrid w:val="0"/>
          <w:sz w:val="24"/>
          <w:szCs w:val="24"/>
        </w:rPr>
        <w:t>пато</w:t>
      </w:r>
      <w:proofErr w:type="spellEnd"/>
      <w:r w:rsidRPr="00FE6E0F">
        <w:rPr>
          <w:snapToGrid w:val="0"/>
          <w:sz w:val="24"/>
          <w:szCs w:val="24"/>
        </w:rPr>
        <w:t>-</w:t>
      </w:r>
      <w:bookmarkEnd w:id="67"/>
      <w:r w:rsidRPr="00FE6E0F">
        <w:rPr>
          <w:snapToGrid w:val="0"/>
          <w:sz w:val="24"/>
          <w:szCs w:val="24"/>
        </w:rPr>
        <w:t xml:space="preserve"> и </w:t>
      </w:r>
      <w:bookmarkStart w:id="68" w:name="OCRUncertain072"/>
      <w:r w:rsidRPr="00FE6E0F">
        <w:rPr>
          <w:snapToGrid w:val="0"/>
          <w:sz w:val="24"/>
          <w:szCs w:val="24"/>
        </w:rPr>
        <w:t>морфогенеза</w:t>
      </w:r>
      <w:bookmarkEnd w:id="68"/>
      <w:r w:rsidRPr="00FE6E0F">
        <w:rPr>
          <w:snapToGrid w:val="0"/>
          <w:sz w:val="24"/>
          <w:szCs w:val="24"/>
        </w:rPr>
        <w:t xml:space="preserve"> типичной формы синдрома </w:t>
      </w:r>
      <w:bookmarkStart w:id="69" w:name="OCRUncertain073"/>
      <w:proofErr w:type="spellStart"/>
      <w:r w:rsidRPr="00FE6E0F">
        <w:rPr>
          <w:snapToGrid w:val="0"/>
          <w:sz w:val="24"/>
          <w:szCs w:val="24"/>
        </w:rPr>
        <w:t>поликистозных</w:t>
      </w:r>
      <w:bookmarkEnd w:id="69"/>
      <w:proofErr w:type="spellEnd"/>
      <w:r w:rsidRPr="00FE6E0F">
        <w:rPr>
          <w:snapToGrid w:val="0"/>
          <w:sz w:val="24"/>
          <w:szCs w:val="24"/>
        </w:rPr>
        <w:t xml:space="preserve"> яичников лежит первичный, генетически обус</w:t>
      </w:r>
      <w:r w:rsidRPr="00FE6E0F">
        <w:rPr>
          <w:snapToGrid w:val="0"/>
          <w:sz w:val="24"/>
          <w:szCs w:val="24"/>
        </w:rPr>
        <w:softHyphen/>
        <w:t>ловленный дефицит ферментов яичников.</w:t>
      </w:r>
    </w:p>
    <w:p w14:paraId="598BC107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Чаще всего встречаются нарушения заключительного этапа </w:t>
      </w:r>
      <w:proofErr w:type="spellStart"/>
      <w:r w:rsidRPr="00FE6E0F">
        <w:rPr>
          <w:snapToGrid w:val="0"/>
          <w:sz w:val="24"/>
          <w:szCs w:val="24"/>
        </w:rPr>
        <w:t>стероидогенеза</w:t>
      </w:r>
      <w:proofErr w:type="spellEnd"/>
      <w:r w:rsidRPr="00FE6E0F">
        <w:rPr>
          <w:snapToGrid w:val="0"/>
          <w:sz w:val="24"/>
          <w:szCs w:val="24"/>
        </w:rPr>
        <w:t xml:space="preserve">- на уровне 19-гидрпоксилазы: недостаточность этого фермента блокирует превращение </w:t>
      </w:r>
      <w:proofErr w:type="spellStart"/>
      <w:r w:rsidRPr="00FE6E0F">
        <w:rPr>
          <w:snapToGrid w:val="0"/>
          <w:sz w:val="24"/>
          <w:szCs w:val="24"/>
        </w:rPr>
        <w:t>андрогенных</w:t>
      </w:r>
      <w:proofErr w:type="spellEnd"/>
      <w:r w:rsidRPr="00FE6E0F">
        <w:rPr>
          <w:snapToGrid w:val="0"/>
          <w:sz w:val="24"/>
          <w:szCs w:val="24"/>
        </w:rPr>
        <w:t xml:space="preserve"> предшественников в </w:t>
      </w:r>
      <w:bookmarkStart w:id="70" w:name="OCRUncertain075"/>
      <w:r w:rsidRPr="00FE6E0F">
        <w:rPr>
          <w:snapToGrid w:val="0"/>
          <w:sz w:val="24"/>
          <w:szCs w:val="24"/>
        </w:rPr>
        <w:t>эстрогены.</w:t>
      </w:r>
      <w:bookmarkEnd w:id="70"/>
      <w:r w:rsidRPr="00FE6E0F">
        <w:rPr>
          <w:snapToGrid w:val="0"/>
          <w:sz w:val="24"/>
          <w:szCs w:val="24"/>
        </w:rPr>
        <w:t xml:space="preserve"> В результате накапливается </w:t>
      </w:r>
      <w:bookmarkStart w:id="71" w:name="OCRUncertain076"/>
      <w:r w:rsidRPr="00FE6E0F">
        <w:rPr>
          <w:snapToGrid w:val="0"/>
          <w:sz w:val="24"/>
          <w:szCs w:val="24"/>
        </w:rPr>
        <w:t>тестостерон</w:t>
      </w:r>
      <w:bookmarkEnd w:id="71"/>
      <w:r w:rsidRPr="00FE6E0F">
        <w:rPr>
          <w:snapToGrid w:val="0"/>
          <w:sz w:val="24"/>
          <w:szCs w:val="24"/>
        </w:rPr>
        <w:t xml:space="preserve"> (активный </w:t>
      </w:r>
      <w:bookmarkStart w:id="72" w:name="OCRUncertain077"/>
      <w:r w:rsidRPr="00FE6E0F">
        <w:rPr>
          <w:snapToGrid w:val="0"/>
          <w:sz w:val="24"/>
          <w:szCs w:val="24"/>
        </w:rPr>
        <w:t>андроген),</w:t>
      </w:r>
      <w:bookmarkEnd w:id="72"/>
      <w:r w:rsidRPr="00FE6E0F">
        <w:rPr>
          <w:snapToGrid w:val="0"/>
          <w:sz w:val="24"/>
          <w:szCs w:val="24"/>
        </w:rPr>
        <w:t xml:space="preserve"> в значительно меньших количествах</w:t>
      </w:r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</w:t>
      </w:r>
      <w:bookmarkStart w:id="73" w:name="OCRUncertain078"/>
      <w:proofErr w:type="spellStart"/>
      <w:r w:rsidRPr="00FE6E0F">
        <w:rPr>
          <w:snapToGrid w:val="0"/>
          <w:sz w:val="24"/>
          <w:szCs w:val="24"/>
        </w:rPr>
        <w:t>авдростендион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73"/>
      <w:r w:rsidRPr="00FE6E0F">
        <w:rPr>
          <w:snapToGrid w:val="0"/>
          <w:sz w:val="24"/>
          <w:szCs w:val="24"/>
        </w:rPr>
        <w:t xml:space="preserve"> а продукция </w:t>
      </w:r>
      <w:bookmarkStart w:id="74" w:name="OCRUncertain079"/>
      <w:r w:rsidRPr="00FE6E0F">
        <w:rPr>
          <w:snapToGrid w:val="0"/>
          <w:sz w:val="24"/>
          <w:szCs w:val="24"/>
        </w:rPr>
        <w:t>эстрогенов</w:t>
      </w:r>
      <w:bookmarkEnd w:id="74"/>
      <w:r w:rsidRPr="00FE6E0F">
        <w:rPr>
          <w:snapToGrid w:val="0"/>
          <w:sz w:val="24"/>
          <w:szCs w:val="24"/>
        </w:rPr>
        <w:t xml:space="preserve"> в яич</w:t>
      </w:r>
      <w:r w:rsidRPr="00FE6E0F">
        <w:rPr>
          <w:snapToGrid w:val="0"/>
          <w:sz w:val="24"/>
          <w:szCs w:val="24"/>
        </w:rPr>
        <w:softHyphen/>
        <w:t xml:space="preserve">никах резко снижается и находится в прямой зависимости от степени недостаточности </w:t>
      </w:r>
      <w:bookmarkStart w:id="75" w:name="OCRUncertain080"/>
      <w:r w:rsidRPr="00FE6E0F">
        <w:rPr>
          <w:snapToGrid w:val="0"/>
          <w:sz w:val="24"/>
          <w:szCs w:val="24"/>
        </w:rPr>
        <w:t>19-гидроксилазы.</w:t>
      </w:r>
      <w:bookmarkEnd w:id="75"/>
      <w:r w:rsidRPr="00FE6E0F">
        <w:rPr>
          <w:snapToGrid w:val="0"/>
          <w:sz w:val="24"/>
          <w:szCs w:val="24"/>
        </w:rPr>
        <w:t xml:space="preserve"> В содержимом мел</w:t>
      </w:r>
      <w:r w:rsidRPr="00FE6E0F">
        <w:rPr>
          <w:snapToGrid w:val="0"/>
          <w:sz w:val="24"/>
          <w:szCs w:val="24"/>
        </w:rPr>
        <w:softHyphen/>
        <w:t xml:space="preserve">ких кист </w:t>
      </w:r>
      <w:bookmarkStart w:id="76" w:name="OCRUncertain081"/>
      <w:proofErr w:type="spellStart"/>
      <w:r w:rsidRPr="00FE6E0F">
        <w:rPr>
          <w:snapToGrid w:val="0"/>
          <w:sz w:val="24"/>
          <w:szCs w:val="24"/>
        </w:rPr>
        <w:t>поликистозно-измененных</w:t>
      </w:r>
      <w:bookmarkEnd w:id="76"/>
      <w:proofErr w:type="spellEnd"/>
      <w:r w:rsidRPr="00FE6E0F">
        <w:rPr>
          <w:snapToGrid w:val="0"/>
          <w:sz w:val="24"/>
          <w:szCs w:val="24"/>
        </w:rPr>
        <w:t xml:space="preserve"> яичников обнаруживаются тестостерон и </w:t>
      </w:r>
      <w:bookmarkStart w:id="77" w:name="OCRUncertain082"/>
      <w:proofErr w:type="spellStart"/>
      <w:r w:rsidRPr="00FE6E0F">
        <w:rPr>
          <w:snapToGrid w:val="0"/>
          <w:sz w:val="24"/>
          <w:szCs w:val="24"/>
        </w:rPr>
        <w:t>андростендион</w:t>
      </w:r>
      <w:bookmarkEnd w:id="77"/>
      <w:proofErr w:type="spellEnd"/>
      <w:r w:rsidRPr="00FE6E0F">
        <w:rPr>
          <w:snapToGrid w:val="0"/>
          <w:sz w:val="24"/>
          <w:szCs w:val="24"/>
        </w:rPr>
        <w:t xml:space="preserve"> и почти отсутствуют эстрогены. Другой встречающийся ферментный дефект</w:t>
      </w:r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недостаточность </w:t>
      </w:r>
      <w:bookmarkStart w:id="78" w:name="OCRUncertain083"/>
      <w:r w:rsidRPr="00FE6E0F">
        <w:rPr>
          <w:snapToGrid w:val="0"/>
          <w:sz w:val="24"/>
          <w:szCs w:val="24"/>
        </w:rPr>
        <w:t>З</w:t>
      </w:r>
      <w:r w:rsidRPr="00FE6E0F">
        <w:rPr>
          <w:snapToGrid w:val="0"/>
          <w:sz w:val="24"/>
          <w:szCs w:val="24"/>
        </w:rPr>
        <w:sym w:font="Symbol" w:char="F062"/>
      </w:r>
      <w:r w:rsidRPr="00FE6E0F">
        <w:rPr>
          <w:snapToGrid w:val="0"/>
          <w:sz w:val="24"/>
          <w:szCs w:val="24"/>
        </w:rPr>
        <w:t>-</w:t>
      </w:r>
      <w:proofErr w:type="spellStart"/>
      <w:r w:rsidRPr="00FE6E0F">
        <w:rPr>
          <w:snapToGrid w:val="0"/>
          <w:sz w:val="24"/>
          <w:szCs w:val="24"/>
        </w:rPr>
        <w:t>ол-дегидрогеназы</w:t>
      </w:r>
      <w:proofErr w:type="spellEnd"/>
      <w:r w:rsidRPr="00FE6E0F">
        <w:rPr>
          <w:snapToGrid w:val="0"/>
          <w:sz w:val="24"/>
          <w:szCs w:val="24"/>
        </w:rPr>
        <w:t>;</w:t>
      </w:r>
      <w:bookmarkEnd w:id="78"/>
      <w:r w:rsidRPr="00FE6E0F">
        <w:rPr>
          <w:snapToGrid w:val="0"/>
          <w:sz w:val="24"/>
          <w:szCs w:val="24"/>
        </w:rPr>
        <w:t xml:space="preserve"> в этом случае биосинтез </w:t>
      </w:r>
      <w:bookmarkStart w:id="79" w:name="OCRUncertain084"/>
      <w:r w:rsidRPr="00FE6E0F">
        <w:rPr>
          <w:snapToGrid w:val="0"/>
          <w:sz w:val="24"/>
          <w:szCs w:val="24"/>
        </w:rPr>
        <w:t>стероидов</w:t>
      </w:r>
      <w:bookmarkEnd w:id="79"/>
      <w:r w:rsidRPr="00FE6E0F">
        <w:rPr>
          <w:snapToGrid w:val="0"/>
          <w:sz w:val="24"/>
          <w:szCs w:val="24"/>
        </w:rPr>
        <w:t xml:space="preserve"> идет иным путем и в плазме крови определяется очень высокий уровень </w:t>
      </w:r>
      <w:bookmarkStart w:id="80" w:name="OCRUncertain085"/>
      <w:proofErr w:type="spellStart"/>
      <w:r w:rsidRPr="00FE6E0F">
        <w:rPr>
          <w:snapToGrid w:val="0"/>
          <w:sz w:val="24"/>
          <w:szCs w:val="24"/>
        </w:rPr>
        <w:t>дегидроэпиандростерона</w:t>
      </w:r>
      <w:bookmarkEnd w:id="80"/>
      <w:proofErr w:type="spellEnd"/>
      <w:r w:rsidRPr="00FE6E0F">
        <w:rPr>
          <w:snapToGrid w:val="0"/>
          <w:sz w:val="24"/>
          <w:szCs w:val="24"/>
        </w:rPr>
        <w:t xml:space="preserve"> и </w:t>
      </w:r>
      <w:bookmarkStart w:id="81" w:name="OCRUncertain086"/>
      <w:proofErr w:type="spellStart"/>
      <w:r w:rsidRPr="00FE6E0F">
        <w:rPr>
          <w:snapToGrid w:val="0"/>
          <w:sz w:val="24"/>
          <w:szCs w:val="24"/>
        </w:rPr>
        <w:t>андростендиона</w:t>
      </w:r>
      <w:bookmarkEnd w:id="81"/>
      <w:proofErr w:type="spellEnd"/>
      <w:r w:rsidRPr="00FE6E0F">
        <w:rPr>
          <w:snapToGrid w:val="0"/>
          <w:sz w:val="24"/>
          <w:szCs w:val="24"/>
        </w:rPr>
        <w:t xml:space="preserve"> и значи</w:t>
      </w:r>
      <w:r w:rsidRPr="00FE6E0F">
        <w:rPr>
          <w:snapToGrid w:val="0"/>
          <w:sz w:val="24"/>
          <w:szCs w:val="24"/>
        </w:rPr>
        <w:softHyphen/>
        <w:t>тельно повышенный</w:t>
      </w:r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</w:t>
      </w:r>
      <w:bookmarkStart w:id="82" w:name="OCRUncertain087"/>
      <w:r w:rsidRPr="00FE6E0F">
        <w:rPr>
          <w:snapToGrid w:val="0"/>
          <w:sz w:val="24"/>
          <w:szCs w:val="24"/>
        </w:rPr>
        <w:t>тестостерона.</w:t>
      </w:r>
      <w:bookmarkEnd w:id="82"/>
      <w:r w:rsidRPr="00FE6E0F">
        <w:rPr>
          <w:snapToGrid w:val="0"/>
          <w:sz w:val="24"/>
          <w:szCs w:val="24"/>
        </w:rPr>
        <w:t xml:space="preserve"> Продукция эстрогенов при подобном варианте ферментных нарушений выше, а в отсут</w:t>
      </w:r>
      <w:r w:rsidRPr="00FE6E0F">
        <w:rPr>
          <w:snapToGrid w:val="0"/>
          <w:sz w:val="24"/>
          <w:szCs w:val="24"/>
        </w:rPr>
        <w:softHyphen/>
        <w:t>ствие недостаточности 19-гидроксилазы достигает почти нор</w:t>
      </w:r>
      <w:r w:rsidRPr="00FE6E0F">
        <w:rPr>
          <w:snapToGrid w:val="0"/>
          <w:sz w:val="24"/>
          <w:szCs w:val="24"/>
        </w:rPr>
        <w:softHyphen/>
        <w:t>мального уровня.</w:t>
      </w:r>
    </w:p>
    <w:p w14:paraId="6179100B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Нарушение биосинтеза стероидов в яичниках обусловливает (по механизму обратной связи) дисфункцию </w:t>
      </w:r>
      <w:bookmarkStart w:id="83" w:name="OCRUncertain088"/>
      <w:r w:rsidRPr="00FE6E0F">
        <w:rPr>
          <w:snapToGrid w:val="0"/>
          <w:sz w:val="24"/>
          <w:szCs w:val="24"/>
        </w:rPr>
        <w:t>гипоталамо-гипофизарной</w:t>
      </w:r>
      <w:bookmarkEnd w:id="83"/>
      <w:r w:rsidRPr="00FE6E0F">
        <w:rPr>
          <w:snapToGrid w:val="0"/>
          <w:sz w:val="24"/>
          <w:szCs w:val="24"/>
        </w:rPr>
        <w:t xml:space="preserve"> системы, что выражается в нарушении циклической секреции </w:t>
      </w:r>
      <w:bookmarkStart w:id="84" w:name="OCRUncertain089"/>
      <w:r w:rsidRPr="00FE6E0F">
        <w:rPr>
          <w:snapToGrid w:val="0"/>
          <w:sz w:val="24"/>
          <w:szCs w:val="24"/>
        </w:rPr>
        <w:t>гонадотропинов</w:t>
      </w:r>
      <w:bookmarkEnd w:id="84"/>
      <w:r w:rsidRPr="00FE6E0F">
        <w:rPr>
          <w:snapToGrid w:val="0"/>
          <w:sz w:val="24"/>
          <w:szCs w:val="24"/>
        </w:rPr>
        <w:t xml:space="preserve"> и в свою очередь приводит к гиперплазии </w:t>
      </w:r>
      <w:bookmarkStart w:id="85" w:name="OCRUncertain090"/>
      <w:r w:rsidRPr="00FE6E0F">
        <w:rPr>
          <w:snapToGrid w:val="0"/>
          <w:sz w:val="24"/>
          <w:szCs w:val="24"/>
        </w:rPr>
        <w:t>стромы,</w:t>
      </w:r>
      <w:bookmarkEnd w:id="85"/>
      <w:r w:rsidRPr="00FE6E0F">
        <w:rPr>
          <w:snapToGrid w:val="0"/>
          <w:sz w:val="24"/>
          <w:szCs w:val="24"/>
        </w:rPr>
        <w:t xml:space="preserve"> </w:t>
      </w:r>
      <w:bookmarkStart w:id="86" w:name="OCRUncertain091"/>
      <w:proofErr w:type="spellStart"/>
      <w:r w:rsidRPr="00FE6E0F">
        <w:rPr>
          <w:snapToGrid w:val="0"/>
          <w:sz w:val="24"/>
          <w:szCs w:val="24"/>
        </w:rPr>
        <w:t>тека-ткани</w:t>
      </w:r>
      <w:bookmarkEnd w:id="86"/>
      <w:proofErr w:type="spellEnd"/>
      <w:r w:rsidRPr="00FE6E0F">
        <w:rPr>
          <w:snapToGrid w:val="0"/>
          <w:sz w:val="24"/>
          <w:szCs w:val="24"/>
        </w:rPr>
        <w:t xml:space="preserve"> и клеток ворот яичников на фоне уже имеющегося ферментного дефекта </w:t>
      </w:r>
      <w:bookmarkStart w:id="87" w:name="OCRUncertain092"/>
      <w:proofErr w:type="spellStart"/>
      <w:r w:rsidRPr="00FE6E0F">
        <w:rPr>
          <w:snapToGrid w:val="0"/>
          <w:sz w:val="24"/>
          <w:szCs w:val="24"/>
        </w:rPr>
        <w:t>стероидогенеза</w:t>
      </w:r>
      <w:proofErr w:type="spellEnd"/>
      <w:r w:rsidRPr="00FE6E0F">
        <w:rPr>
          <w:snapToGrid w:val="0"/>
          <w:sz w:val="24"/>
          <w:szCs w:val="24"/>
        </w:rPr>
        <w:t>.</w:t>
      </w:r>
      <w:bookmarkEnd w:id="87"/>
      <w:r w:rsidRPr="00FE6E0F">
        <w:rPr>
          <w:snapToGrid w:val="0"/>
          <w:sz w:val="24"/>
          <w:szCs w:val="24"/>
        </w:rPr>
        <w:t xml:space="preserve"> </w:t>
      </w:r>
      <w:r w:rsidRPr="00FE6E0F">
        <w:rPr>
          <w:snapToGrid w:val="0"/>
          <w:sz w:val="24"/>
          <w:szCs w:val="24"/>
        </w:rPr>
        <w:lastRenderedPageBreak/>
        <w:t xml:space="preserve">В итоге в перечисленных структурах накапливаются в избыточных количествах </w:t>
      </w:r>
      <w:bookmarkStart w:id="88" w:name="OCRUncertain093"/>
      <w:proofErr w:type="spellStart"/>
      <w:r w:rsidRPr="00FE6E0F">
        <w:rPr>
          <w:snapToGrid w:val="0"/>
          <w:sz w:val="24"/>
          <w:szCs w:val="24"/>
        </w:rPr>
        <w:t>андрогенные</w:t>
      </w:r>
      <w:bookmarkEnd w:id="88"/>
      <w:proofErr w:type="spellEnd"/>
      <w:r w:rsidRPr="00FE6E0F">
        <w:rPr>
          <w:snapToGrid w:val="0"/>
          <w:sz w:val="24"/>
          <w:szCs w:val="24"/>
        </w:rPr>
        <w:t xml:space="preserve"> предшественники эстрогенов; эти </w:t>
      </w:r>
      <w:bookmarkStart w:id="89" w:name="OCRUncertain094"/>
      <w:r w:rsidRPr="00FE6E0F">
        <w:rPr>
          <w:snapToGrid w:val="0"/>
          <w:sz w:val="24"/>
          <w:szCs w:val="24"/>
        </w:rPr>
        <w:t>андрогены</w:t>
      </w:r>
      <w:bookmarkEnd w:id="89"/>
      <w:r w:rsidRPr="00FE6E0F">
        <w:rPr>
          <w:snapToGrid w:val="0"/>
          <w:sz w:val="24"/>
          <w:szCs w:val="24"/>
        </w:rPr>
        <w:t xml:space="preserve"> впоследствии превращаются в </w:t>
      </w:r>
      <w:bookmarkStart w:id="90" w:name="OCRUncertain095"/>
      <w:r w:rsidRPr="00FE6E0F">
        <w:rPr>
          <w:snapToGrid w:val="0"/>
          <w:sz w:val="24"/>
          <w:szCs w:val="24"/>
        </w:rPr>
        <w:t>эстрон.</w:t>
      </w:r>
      <w:bookmarkEnd w:id="90"/>
      <w:r w:rsidRPr="00FE6E0F">
        <w:rPr>
          <w:snapToGrid w:val="0"/>
          <w:sz w:val="24"/>
          <w:szCs w:val="24"/>
        </w:rPr>
        <w:t xml:space="preserve"> Часть </w:t>
      </w:r>
      <w:bookmarkStart w:id="91" w:name="OCRUncertain096"/>
      <w:r w:rsidRPr="00FE6E0F">
        <w:rPr>
          <w:snapToGrid w:val="0"/>
          <w:sz w:val="24"/>
          <w:szCs w:val="24"/>
        </w:rPr>
        <w:t xml:space="preserve">эстрона </w:t>
      </w:r>
      <w:bookmarkEnd w:id="91"/>
      <w:r w:rsidRPr="00FE6E0F">
        <w:rPr>
          <w:snapToGrid w:val="0"/>
          <w:sz w:val="24"/>
          <w:szCs w:val="24"/>
        </w:rPr>
        <w:t xml:space="preserve">превращается в периферических тканях в </w:t>
      </w:r>
      <w:bookmarkStart w:id="92" w:name="OCRUncertain097"/>
      <w:proofErr w:type="spellStart"/>
      <w:r w:rsidRPr="00FE6E0F">
        <w:rPr>
          <w:snapToGrid w:val="0"/>
          <w:sz w:val="24"/>
          <w:szCs w:val="24"/>
        </w:rPr>
        <w:t>эстрадиол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92"/>
      <w:r w:rsidRPr="00FE6E0F">
        <w:rPr>
          <w:snapToGrid w:val="0"/>
          <w:sz w:val="24"/>
          <w:szCs w:val="24"/>
        </w:rPr>
        <w:t xml:space="preserve"> но кон</w:t>
      </w:r>
      <w:r w:rsidRPr="00FE6E0F">
        <w:rPr>
          <w:snapToGrid w:val="0"/>
          <w:sz w:val="24"/>
          <w:szCs w:val="24"/>
        </w:rPr>
        <w:softHyphen/>
        <w:t xml:space="preserve">центрация его в плазме периферической крови не достигает уровня, характерного для середины </w:t>
      </w:r>
      <w:bookmarkStart w:id="93" w:name="OCRUncertain098"/>
      <w:proofErr w:type="spellStart"/>
      <w:r w:rsidRPr="00FE6E0F">
        <w:rPr>
          <w:snapToGrid w:val="0"/>
          <w:sz w:val="24"/>
          <w:szCs w:val="24"/>
        </w:rPr>
        <w:t>фолликулиновой</w:t>
      </w:r>
      <w:bookmarkEnd w:id="93"/>
      <w:proofErr w:type="spellEnd"/>
      <w:r w:rsidRPr="00FE6E0F">
        <w:rPr>
          <w:snapToGrid w:val="0"/>
          <w:sz w:val="24"/>
          <w:szCs w:val="24"/>
        </w:rPr>
        <w:t xml:space="preserve"> фазы здоровых женщин, лишена </w:t>
      </w:r>
      <w:bookmarkStart w:id="94" w:name="OCRUncertain099"/>
      <w:proofErr w:type="spellStart"/>
      <w:r w:rsidRPr="00FE6E0F">
        <w:rPr>
          <w:snapToGrid w:val="0"/>
          <w:sz w:val="24"/>
          <w:szCs w:val="24"/>
        </w:rPr>
        <w:t>предовуляторного</w:t>
      </w:r>
      <w:bookmarkEnd w:id="94"/>
      <w:proofErr w:type="spellEnd"/>
      <w:r w:rsidRPr="00FE6E0F">
        <w:rPr>
          <w:snapToGrid w:val="0"/>
          <w:sz w:val="24"/>
          <w:szCs w:val="24"/>
        </w:rPr>
        <w:t xml:space="preserve"> и </w:t>
      </w:r>
      <w:bookmarkStart w:id="95" w:name="OCRUncertain100"/>
      <w:proofErr w:type="spellStart"/>
      <w:r w:rsidRPr="00FE6E0F">
        <w:rPr>
          <w:snapToGrid w:val="0"/>
          <w:sz w:val="24"/>
          <w:szCs w:val="24"/>
        </w:rPr>
        <w:t>лютеинового</w:t>
      </w:r>
      <w:proofErr w:type="spellEnd"/>
      <w:r w:rsidRPr="00FE6E0F">
        <w:rPr>
          <w:snapToGrid w:val="0"/>
          <w:sz w:val="24"/>
          <w:szCs w:val="24"/>
        </w:rPr>
        <w:t xml:space="preserve"> </w:t>
      </w:r>
      <w:bookmarkEnd w:id="95"/>
      <w:r w:rsidRPr="00FE6E0F">
        <w:rPr>
          <w:snapToGrid w:val="0"/>
          <w:sz w:val="24"/>
          <w:szCs w:val="24"/>
        </w:rPr>
        <w:t>пиков и имеет монотонный харак</w:t>
      </w:r>
      <w:bookmarkStart w:id="96" w:name="OCRUncertain101"/>
      <w:r w:rsidRPr="00FE6E0F">
        <w:rPr>
          <w:snapToGrid w:val="0"/>
          <w:sz w:val="24"/>
          <w:szCs w:val="24"/>
        </w:rPr>
        <w:t>т</w:t>
      </w:r>
      <w:bookmarkEnd w:id="96"/>
      <w:r w:rsidRPr="00FE6E0F">
        <w:rPr>
          <w:snapToGrid w:val="0"/>
          <w:sz w:val="24"/>
          <w:szCs w:val="24"/>
        </w:rPr>
        <w:t>ер. Следовательно, в формиро</w:t>
      </w:r>
      <w:r w:rsidRPr="00FE6E0F">
        <w:rPr>
          <w:snapToGrid w:val="0"/>
          <w:sz w:val="24"/>
          <w:szCs w:val="24"/>
        </w:rPr>
        <w:softHyphen/>
        <w:t xml:space="preserve">вании </w:t>
      </w:r>
      <w:bookmarkStart w:id="97" w:name="OCRUncertain102"/>
      <w:r w:rsidRPr="00FE6E0F">
        <w:rPr>
          <w:snapToGrid w:val="0"/>
          <w:sz w:val="24"/>
          <w:szCs w:val="24"/>
        </w:rPr>
        <w:t>СПКЯ</w:t>
      </w:r>
      <w:bookmarkEnd w:id="97"/>
      <w:r w:rsidRPr="00FE6E0F">
        <w:rPr>
          <w:snapToGrid w:val="0"/>
          <w:sz w:val="24"/>
          <w:szCs w:val="24"/>
        </w:rPr>
        <w:t xml:space="preserve"> важная роль принадлежит </w:t>
      </w:r>
      <w:bookmarkStart w:id="98" w:name="OCRUncertain103"/>
      <w:r w:rsidRPr="00FE6E0F">
        <w:rPr>
          <w:snapToGrid w:val="0"/>
          <w:sz w:val="24"/>
          <w:szCs w:val="24"/>
        </w:rPr>
        <w:t xml:space="preserve">гипоталамо-гипофизарной </w:t>
      </w:r>
      <w:bookmarkEnd w:id="98"/>
      <w:r w:rsidRPr="00FE6E0F">
        <w:rPr>
          <w:snapToGrid w:val="0"/>
          <w:sz w:val="24"/>
          <w:szCs w:val="24"/>
        </w:rPr>
        <w:t>системе как механизму развития первоначально яичниковой патологии и поддержания ее после развития.</w:t>
      </w:r>
    </w:p>
    <w:p w14:paraId="7C69626A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Как известно, яичники и надпочечники имеют общее эмбриологическое происхождение из </w:t>
      </w:r>
      <w:bookmarkStart w:id="99" w:name="OCRUncertain104"/>
      <w:proofErr w:type="spellStart"/>
      <w:r w:rsidRPr="00FE6E0F">
        <w:rPr>
          <w:snapToGrid w:val="0"/>
          <w:sz w:val="24"/>
          <w:szCs w:val="24"/>
        </w:rPr>
        <w:t>целомического</w:t>
      </w:r>
      <w:bookmarkEnd w:id="99"/>
      <w:proofErr w:type="spellEnd"/>
      <w:r w:rsidRPr="00FE6E0F">
        <w:rPr>
          <w:snapToGrid w:val="0"/>
          <w:sz w:val="24"/>
          <w:szCs w:val="24"/>
        </w:rPr>
        <w:t xml:space="preserve"> </w:t>
      </w:r>
      <w:bookmarkStart w:id="100" w:name="OCRUncertain105"/>
      <w:r w:rsidRPr="00FE6E0F">
        <w:rPr>
          <w:snapToGrid w:val="0"/>
          <w:sz w:val="24"/>
          <w:szCs w:val="24"/>
        </w:rPr>
        <w:t xml:space="preserve">мезотелия, </w:t>
      </w:r>
      <w:bookmarkEnd w:id="100"/>
      <w:r w:rsidRPr="00FE6E0F">
        <w:rPr>
          <w:snapToGrid w:val="0"/>
          <w:sz w:val="24"/>
          <w:szCs w:val="24"/>
        </w:rPr>
        <w:t xml:space="preserve">и синтез </w:t>
      </w:r>
      <w:bookmarkStart w:id="101" w:name="OCRUncertain106"/>
      <w:proofErr w:type="spellStart"/>
      <w:r w:rsidRPr="00FE6E0F">
        <w:rPr>
          <w:snapToGrid w:val="0"/>
          <w:sz w:val="24"/>
          <w:szCs w:val="24"/>
        </w:rPr>
        <w:t>стероидных</w:t>
      </w:r>
      <w:bookmarkEnd w:id="101"/>
      <w:proofErr w:type="spellEnd"/>
      <w:r w:rsidRPr="00FE6E0F">
        <w:rPr>
          <w:snapToGrid w:val="0"/>
          <w:sz w:val="24"/>
          <w:szCs w:val="24"/>
        </w:rPr>
        <w:t xml:space="preserve"> гормонов в обеих железах идет при участии аналогичных ферментативных систем. Поэтому в женском организме андрогены вырабатываются и в яичниках, и в коре надпочечников. Формирование функции надпочечников и ги</w:t>
      </w:r>
      <w:r w:rsidRPr="00FE6E0F">
        <w:rPr>
          <w:snapToGrid w:val="0"/>
          <w:sz w:val="24"/>
          <w:szCs w:val="24"/>
        </w:rPr>
        <w:softHyphen/>
        <w:t xml:space="preserve">поталамо-гипофизарной системы в физиологических условиях завершается в </w:t>
      </w:r>
      <w:bookmarkStart w:id="102" w:name="OCRUncertain107"/>
      <w:r w:rsidRPr="00FE6E0F">
        <w:rPr>
          <w:snapToGrid w:val="0"/>
          <w:sz w:val="24"/>
          <w:szCs w:val="24"/>
        </w:rPr>
        <w:t>пубертатном</w:t>
      </w:r>
      <w:bookmarkEnd w:id="102"/>
      <w:r w:rsidRPr="00FE6E0F">
        <w:rPr>
          <w:snapToGrid w:val="0"/>
          <w:sz w:val="24"/>
          <w:szCs w:val="24"/>
        </w:rPr>
        <w:t xml:space="preserve"> возрасте. В этом периоде надпочеч</w:t>
      </w:r>
      <w:r w:rsidRPr="00FE6E0F">
        <w:rPr>
          <w:snapToGrid w:val="0"/>
          <w:sz w:val="24"/>
          <w:szCs w:val="24"/>
        </w:rPr>
        <w:softHyphen/>
        <w:t xml:space="preserve">ники в значительном количестве вырабатывают </w:t>
      </w:r>
      <w:bookmarkStart w:id="103" w:name="OCRUncertain108"/>
      <w:proofErr w:type="spellStart"/>
      <w:r w:rsidRPr="00FE6E0F">
        <w:rPr>
          <w:snapToGrid w:val="0"/>
          <w:sz w:val="24"/>
          <w:szCs w:val="24"/>
        </w:rPr>
        <w:t>дегидроэпиан</w:t>
      </w:r>
      <w:bookmarkStart w:id="104" w:name="OCRUncertain109"/>
      <w:bookmarkEnd w:id="103"/>
      <w:r w:rsidRPr="00FE6E0F">
        <w:rPr>
          <w:snapToGrid w:val="0"/>
          <w:sz w:val="24"/>
          <w:szCs w:val="24"/>
        </w:rPr>
        <w:t>дростерон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104"/>
      <w:r w:rsidRPr="00FE6E0F">
        <w:rPr>
          <w:snapToGrid w:val="0"/>
          <w:sz w:val="24"/>
          <w:szCs w:val="24"/>
        </w:rPr>
        <w:t xml:space="preserve"> </w:t>
      </w:r>
      <w:bookmarkStart w:id="105" w:name="OCRUncertain110"/>
      <w:proofErr w:type="spellStart"/>
      <w:r w:rsidRPr="00FE6E0F">
        <w:rPr>
          <w:snapToGrid w:val="0"/>
          <w:sz w:val="24"/>
          <w:szCs w:val="24"/>
        </w:rPr>
        <w:t>дегидроэпиандростерон-сульфат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105"/>
      <w:r w:rsidRPr="00FE6E0F">
        <w:rPr>
          <w:snapToGrid w:val="0"/>
          <w:sz w:val="24"/>
          <w:szCs w:val="24"/>
        </w:rPr>
        <w:t xml:space="preserve"> </w:t>
      </w:r>
      <w:bookmarkStart w:id="106" w:name="OCRUncertain111"/>
      <w:proofErr w:type="spellStart"/>
      <w:r w:rsidRPr="00FE6E0F">
        <w:rPr>
          <w:snapToGrid w:val="0"/>
          <w:sz w:val="24"/>
          <w:szCs w:val="24"/>
        </w:rPr>
        <w:t>андростендион</w:t>
      </w:r>
      <w:proofErr w:type="spellEnd"/>
      <w:r w:rsidRPr="00FE6E0F">
        <w:rPr>
          <w:snapToGrid w:val="0"/>
          <w:sz w:val="24"/>
          <w:szCs w:val="24"/>
        </w:rPr>
        <w:t>;</w:t>
      </w:r>
      <w:bookmarkEnd w:id="106"/>
      <w:r w:rsidRPr="00FE6E0F">
        <w:rPr>
          <w:snapToGrid w:val="0"/>
          <w:sz w:val="24"/>
          <w:szCs w:val="24"/>
        </w:rPr>
        <w:t xml:space="preserve"> эти </w:t>
      </w:r>
      <w:bookmarkStart w:id="107" w:name="OCRUncertain112"/>
      <w:r w:rsidRPr="00FE6E0F">
        <w:rPr>
          <w:snapToGrid w:val="0"/>
          <w:sz w:val="24"/>
          <w:szCs w:val="24"/>
        </w:rPr>
        <w:t>андрогены</w:t>
      </w:r>
      <w:bookmarkEnd w:id="107"/>
      <w:r w:rsidRPr="00FE6E0F">
        <w:rPr>
          <w:snapToGrid w:val="0"/>
          <w:sz w:val="24"/>
          <w:szCs w:val="24"/>
        </w:rPr>
        <w:t xml:space="preserve"> в периферических тканях частично превращаются в </w:t>
      </w:r>
      <w:bookmarkStart w:id="108" w:name="OCRUncertain113"/>
      <w:r w:rsidRPr="00FE6E0F">
        <w:rPr>
          <w:snapToGrid w:val="0"/>
          <w:sz w:val="24"/>
          <w:szCs w:val="24"/>
        </w:rPr>
        <w:t>эстрогены.</w:t>
      </w:r>
      <w:bookmarkEnd w:id="108"/>
      <w:r w:rsidRPr="00FE6E0F">
        <w:rPr>
          <w:snapToGrid w:val="0"/>
          <w:sz w:val="24"/>
          <w:szCs w:val="24"/>
        </w:rPr>
        <w:t xml:space="preserve"> Возрастает синтез </w:t>
      </w:r>
      <w:bookmarkStart w:id="109" w:name="OCRUncertain114"/>
      <w:r w:rsidRPr="00FE6E0F">
        <w:rPr>
          <w:snapToGrid w:val="0"/>
          <w:sz w:val="24"/>
          <w:szCs w:val="24"/>
        </w:rPr>
        <w:t>ЛГ</w:t>
      </w:r>
      <w:bookmarkEnd w:id="109"/>
      <w:r w:rsidRPr="00FE6E0F">
        <w:rPr>
          <w:snapToGrid w:val="0"/>
          <w:sz w:val="24"/>
          <w:szCs w:val="24"/>
        </w:rPr>
        <w:t xml:space="preserve"> в гипофизе, что в свою очередь способствует избыточной стимуляции яичников, сопровождаю</w:t>
      </w:r>
      <w:r w:rsidRPr="00FE6E0F">
        <w:rPr>
          <w:snapToGrid w:val="0"/>
          <w:sz w:val="24"/>
          <w:szCs w:val="24"/>
        </w:rPr>
        <w:softHyphen/>
        <w:t xml:space="preserve">щейся гиперплазией </w:t>
      </w:r>
      <w:bookmarkStart w:id="110" w:name="OCRUncertain115"/>
      <w:proofErr w:type="spellStart"/>
      <w:r w:rsidRPr="00FE6E0F">
        <w:rPr>
          <w:snapToGrid w:val="0"/>
          <w:sz w:val="24"/>
          <w:szCs w:val="24"/>
        </w:rPr>
        <w:t>тека-ткани</w:t>
      </w:r>
      <w:bookmarkEnd w:id="110"/>
      <w:proofErr w:type="spellEnd"/>
      <w:r w:rsidRPr="00FE6E0F">
        <w:rPr>
          <w:snapToGrid w:val="0"/>
          <w:sz w:val="24"/>
          <w:szCs w:val="24"/>
        </w:rPr>
        <w:t xml:space="preserve"> и </w:t>
      </w:r>
      <w:bookmarkStart w:id="111" w:name="OCRUncertain116"/>
      <w:r w:rsidRPr="00FE6E0F">
        <w:rPr>
          <w:snapToGrid w:val="0"/>
          <w:sz w:val="24"/>
          <w:szCs w:val="24"/>
        </w:rPr>
        <w:t>стромы</w:t>
      </w:r>
      <w:bookmarkEnd w:id="111"/>
      <w:r w:rsidRPr="00FE6E0F">
        <w:rPr>
          <w:snapToGrid w:val="0"/>
          <w:sz w:val="24"/>
          <w:szCs w:val="24"/>
        </w:rPr>
        <w:t xml:space="preserve"> яичников. В резуль</w:t>
      </w:r>
      <w:r w:rsidRPr="00FE6E0F">
        <w:rPr>
          <w:snapToGrid w:val="0"/>
          <w:sz w:val="24"/>
          <w:szCs w:val="24"/>
        </w:rPr>
        <w:softHyphen/>
        <w:t>тате в перечисленных структурах в избытке синтезируются андрогены, под влиянием которых утолщается белочная обо</w:t>
      </w:r>
      <w:r w:rsidRPr="00FE6E0F">
        <w:rPr>
          <w:snapToGrid w:val="0"/>
          <w:sz w:val="24"/>
          <w:szCs w:val="24"/>
        </w:rPr>
        <w:softHyphen/>
        <w:t>лочка и развиваются структур</w:t>
      </w:r>
      <w:bookmarkStart w:id="112" w:name="OCRUncertain117"/>
      <w:r w:rsidRPr="00FE6E0F">
        <w:rPr>
          <w:snapToGrid w:val="0"/>
          <w:sz w:val="24"/>
          <w:szCs w:val="24"/>
        </w:rPr>
        <w:t>н</w:t>
      </w:r>
      <w:bookmarkEnd w:id="112"/>
      <w:r w:rsidRPr="00FE6E0F">
        <w:rPr>
          <w:snapToGrid w:val="0"/>
          <w:sz w:val="24"/>
          <w:szCs w:val="24"/>
        </w:rPr>
        <w:t>ые изменения яичников.</w:t>
      </w:r>
    </w:p>
    <w:p w14:paraId="71F17657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>Возможность подобного механизма развития патологическо</w:t>
      </w:r>
      <w:r w:rsidRPr="00FE6E0F">
        <w:rPr>
          <w:snapToGrid w:val="0"/>
          <w:sz w:val="24"/>
          <w:szCs w:val="24"/>
        </w:rPr>
        <w:softHyphen/>
        <w:t xml:space="preserve">го процесса подтверждается тем, что у больных с гиперплазией или опухолью коры надпочечников обнаруживаются изменения, аналогичные описанным выше. Начало заболевания по времени обычно совпадает с </w:t>
      </w:r>
      <w:bookmarkStart w:id="113" w:name="OCRUncertain118"/>
      <w:proofErr w:type="spellStart"/>
      <w:r w:rsidRPr="00FE6E0F">
        <w:rPr>
          <w:snapToGrid w:val="0"/>
          <w:sz w:val="24"/>
          <w:szCs w:val="24"/>
        </w:rPr>
        <w:t>менархе</w:t>
      </w:r>
      <w:bookmarkEnd w:id="113"/>
      <w:proofErr w:type="spellEnd"/>
      <w:r w:rsidRPr="00FE6E0F">
        <w:rPr>
          <w:snapToGrid w:val="0"/>
          <w:sz w:val="24"/>
          <w:szCs w:val="24"/>
        </w:rPr>
        <w:t xml:space="preserve"> или развивается в ближайшие к нему годы, в период окончательного формирования функций надпочечников. В связи с этим не исключено, что возникающие в этот период различные функциональные нарушения надпо</w:t>
      </w:r>
      <w:r w:rsidRPr="00FE6E0F">
        <w:rPr>
          <w:snapToGrid w:val="0"/>
          <w:sz w:val="24"/>
          <w:szCs w:val="24"/>
        </w:rPr>
        <w:softHyphen/>
        <w:t xml:space="preserve">чечников могут в той или иной степени способствовать развитию синдрома </w:t>
      </w:r>
      <w:bookmarkStart w:id="114" w:name="OCRUncertain119"/>
      <w:proofErr w:type="spellStart"/>
      <w:r w:rsidRPr="00FE6E0F">
        <w:rPr>
          <w:snapToGrid w:val="0"/>
          <w:sz w:val="24"/>
          <w:szCs w:val="24"/>
        </w:rPr>
        <w:t>поликистозных</w:t>
      </w:r>
      <w:bookmarkEnd w:id="114"/>
      <w:proofErr w:type="spellEnd"/>
      <w:r w:rsidRPr="00FE6E0F">
        <w:rPr>
          <w:snapToGrid w:val="0"/>
          <w:sz w:val="24"/>
          <w:szCs w:val="24"/>
        </w:rPr>
        <w:t xml:space="preserve"> яичников.</w:t>
      </w:r>
    </w:p>
    <w:p w14:paraId="5755CEEE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Зондирование вен яичников и надпочечников у больных с синдромом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 показало, что в плазме крови, оттекающей от этих органов, в значительных количествах обнаруживаются андрогены. Согласно данным литературы, у рассматриваемого контингента больных пробы с </w:t>
      </w:r>
      <w:bookmarkStart w:id="115" w:name="OCRUncertain120"/>
      <w:r w:rsidRPr="00FE6E0F">
        <w:rPr>
          <w:snapToGrid w:val="0"/>
          <w:sz w:val="24"/>
          <w:szCs w:val="24"/>
        </w:rPr>
        <w:t>АКТГ</w:t>
      </w:r>
      <w:bookmarkEnd w:id="115"/>
      <w:r w:rsidRPr="00FE6E0F">
        <w:rPr>
          <w:snapToGrid w:val="0"/>
          <w:sz w:val="24"/>
          <w:szCs w:val="24"/>
        </w:rPr>
        <w:t xml:space="preserve"> и </w:t>
      </w:r>
      <w:bookmarkStart w:id="116" w:name="OCRUncertain121"/>
      <w:proofErr w:type="spellStart"/>
      <w:r w:rsidRPr="00FE6E0F">
        <w:rPr>
          <w:snapToGrid w:val="0"/>
          <w:sz w:val="24"/>
          <w:szCs w:val="24"/>
        </w:rPr>
        <w:t>дексаметазоном</w:t>
      </w:r>
      <w:bookmarkEnd w:id="116"/>
      <w:proofErr w:type="spellEnd"/>
      <w:r w:rsidRPr="00FE6E0F">
        <w:rPr>
          <w:snapToGrid w:val="0"/>
          <w:sz w:val="24"/>
          <w:szCs w:val="24"/>
        </w:rPr>
        <w:t xml:space="preserve"> положительны, увеличена экскреция </w:t>
      </w:r>
      <w:bookmarkStart w:id="117" w:name="OCRUncertain122"/>
      <w:proofErr w:type="spellStart"/>
      <w:r w:rsidRPr="00FE6E0F">
        <w:rPr>
          <w:snapToGrid w:val="0"/>
          <w:sz w:val="24"/>
          <w:szCs w:val="24"/>
        </w:rPr>
        <w:t>прегнан-триола</w:t>
      </w:r>
      <w:bookmarkEnd w:id="117"/>
      <w:proofErr w:type="spellEnd"/>
      <w:r w:rsidRPr="00FE6E0F">
        <w:rPr>
          <w:snapToGrid w:val="0"/>
          <w:sz w:val="24"/>
          <w:szCs w:val="24"/>
        </w:rPr>
        <w:t xml:space="preserve"> (метаболита </w:t>
      </w:r>
      <w:bookmarkStart w:id="118" w:name="OCRUncertain123"/>
      <w:r w:rsidRPr="00FE6E0F">
        <w:rPr>
          <w:snapToGrid w:val="0"/>
          <w:sz w:val="24"/>
          <w:szCs w:val="24"/>
        </w:rPr>
        <w:t>21-дезоксикортизола)</w:t>
      </w:r>
      <w:bookmarkEnd w:id="118"/>
      <w:r w:rsidRPr="00FE6E0F">
        <w:rPr>
          <w:snapToGrid w:val="0"/>
          <w:sz w:val="24"/>
          <w:szCs w:val="24"/>
        </w:rPr>
        <w:t xml:space="preserve"> с мочой, что связано с дефицитом </w:t>
      </w:r>
      <w:bookmarkStart w:id="119" w:name="OCRUncertain124"/>
      <w:r w:rsidRPr="00FE6E0F">
        <w:rPr>
          <w:snapToGrid w:val="0"/>
          <w:sz w:val="24"/>
          <w:szCs w:val="24"/>
        </w:rPr>
        <w:t>21-гидроксилазы</w:t>
      </w:r>
      <w:bookmarkEnd w:id="119"/>
      <w:r w:rsidRPr="00FE6E0F">
        <w:rPr>
          <w:snapToGrid w:val="0"/>
          <w:sz w:val="24"/>
          <w:szCs w:val="24"/>
        </w:rPr>
        <w:t xml:space="preserve"> надпочечников. Отсутствие по</w:t>
      </w:r>
      <w:r w:rsidRPr="00FE6E0F">
        <w:rPr>
          <w:snapToGrid w:val="0"/>
          <w:sz w:val="24"/>
          <w:szCs w:val="24"/>
        </w:rPr>
        <w:softHyphen/>
        <w:t xml:space="preserve">ложительного эффекта от клиновидной резекции яичников и восстановление менструальной и репродуктивной функции у части больных на фоне лечения </w:t>
      </w:r>
      <w:proofErr w:type="spellStart"/>
      <w:r w:rsidRPr="00FE6E0F">
        <w:rPr>
          <w:snapToGrid w:val="0"/>
          <w:sz w:val="24"/>
          <w:szCs w:val="24"/>
        </w:rPr>
        <w:t>дексаметазоном</w:t>
      </w:r>
      <w:proofErr w:type="spellEnd"/>
      <w:r w:rsidRPr="00FE6E0F">
        <w:rPr>
          <w:snapToGrid w:val="0"/>
          <w:sz w:val="24"/>
          <w:szCs w:val="24"/>
        </w:rPr>
        <w:t xml:space="preserve"> подтверждает первично </w:t>
      </w:r>
      <w:bookmarkStart w:id="120" w:name="OCRUncertain125"/>
      <w:r w:rsidRPr="00FE6E0F">
        <w:rPr>
          <w:snapToGrid w:val="0"/>
          <w:sz w:val="24"/>
          <w:szCs w:val="24"/>
        </w:rPr>
        <w:t>надпочечниковый</w:t>
      </w:r>
      <w:bookmarkEnd w:id="120"/>
      <w:r w:rsidRPr="00FE6E0F">
        <w:rPr>
          <w:snapToGrid w:val="0"/>
          <w:sz w:val="24"/>
          <w:szCs w:val="24"/>
        </w:rPr>
        <w:t xml:space="preserve"> </w:t>
      </w:r>
      <w:bookmarkStart w:id="121" w:name="OCRUncertain126"/>
      <w:r w:rsidRPr="00FE6E0F">
        <w:rPr>
          <w:snapToGrid w:val="0"/>
          <w:sz w:val="24"/>
          <w:szCs w:val="24"/>
        </w:rPr>
        <w:t>генез</w:t>
      </w:r>
      <w:bookmarkEnd w:id="121"/>
      <w:r w:rsidRPr="00FE6E0F">
        <w:rPr>
          <w:snapToGrid w:val="0"/>
          <w:sz w:val="24"/>
          <w:szCs w:val="24"/>
        </w:rPr>
        <w:t xml:space="preserve"> заболевания. Таким образом, первичные нарушения функции коры надпочечников могут способствовать вовлечению в патологический процесс и яич</w:t>
      </w:r>
      <w:r w:rsidRPr="00FE6E0F">
        <w:rPr>
          <w:snapToGrid w:val="0"/>
          <w:sz w:val="24"/>
          <w:szCs w:val="24"/>
        </w:rPr>
        <w:softHyphen/>
        <w:t>н</w:t>
      </w:r>
      <w:bookmarkStart w:id="122" w:name="OCRUncertain127"/>
      <w:r w:rsidRPr="00FE6E0F">
        <w:rPr>
          <w:snapToGrid w:val="0"/>
          <w:sz w:val="24"/>
          <w:szCs w:val="24"/>
        </w:rPr>
        <w:t>и</w:t>
      </w:r>
      <w:bookmarkEnd w:id="122"/>
      <w:r w:rsidRPr="00FE6E0F">
        <w:rPr>
          <w:snapToGrid w:val="0"/>
          <w:sz w:val="24"/>
          <w:szCs w:val="24"/>
        </w:rPr>
        <w:t xml:space="preserve">ков с формированием в них характерных структурных изменений и возникновением </w:t>
      </w:r>
      <w:bookmarkStart w:id="123" w:name="OCRUncertain128"/>
      <w:r w:rsidRPr="00FE6E0F">
        <w:rPr>
          <w:snapToGrid w:val="0"/>
          <w:sz w:val="24"/>
          <w:szCs w:val="24"/>
        </w:rPr>
        <w:t>сочетанной</w:t>
      </w:r>
      <w:bookmarkEnd w:id="123"/>
      <w:r w:rsidRPr="00FE6E0F">
        <w:rPr>
          <w:snapToGrid w:val="0"/>
          <w:sz w:val="24"/>
          <w:szCs w:val="24"/>
        </w:rPr>
        <w:t xml:space="preserve"> </w:t>
      </w:r>
      <w:bookmarkStart w:id="124" w:name="OCRUncertain129"/>
      <w:proofErr w:type="spellStart"/>
      <w:r w:rsidRPr="00FE6E0F">
        <w:rPr>
          <w:snapToGrid w:val="0"/>
          <w:sz w:val="24"/>
          <w:szCs w:val="24"/>
        </w:rPr>
        <w:t>гиперандрогении</w:t>
      </w:r>
      <w:proofErr w:type="spellEnd"/>
      <w:r w:rsidRPr="00FE6E0F">
        <w:rPr>
          <w:snapToGrid w:val="0"/>
          <w:sz w:val="24"/>
          <w:szCs w:val="24"/>
        </w:rPr>
        <w:t xml:space="preserve"> (надпочечникового</w:t>
      </w:r>
      <w:bookmarkEnd w:id="124"/>
      <w:r w:rsidRPr="00FE6E0F">
        <w:rPr>
          <w:snapToGrid w:val="0"/>
          <w:sz w:val="24"/>
          <w:szCs w:val="24"/>
        </w:rPr>
        <w:t xml:space="preserve"> и яичникового </w:t>
      </w:r>
      <w:bookmarkStart w:id="125" w:name="OCRUncertain130"/>
      <w:r w:rsidRPr="00FE6E0F">
        <w:rPr>
          <w:snapToGrid w:val="0"/>
          <w:sz w:val="24"/>
          <w:szCs w:val="24"/>
        </w:rPr>
        <w:t>генеза).</w:t>
      </w:r>
      <w:bookmarkEnd w:id="125"/>
    </w:p>
    <w:p w14:paraId="11F06CE3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Гипотеза о том, что синдром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 обусловлен нарушениями гормонального баланса вследствие гиперсекреции </w:t>
      </w:r>
      <w:bookmarkStart w:id="126" w:name="OCRUncertain131"/>
      <w:r w:rsidRPr="00FE6E0F">
        <w:rPr>
          <w:snapToGrid w:val="0"/>
          <w:sz w:val="24"/>
          <w:szCs w:val="24"/>
        </w:rPr>
        <w:t>гонадотропных</w:t>
      </w:r>
      <w:bookmarkEnd w:id="126"/>
      <w:r w:rsidRPr="00FE6E0F">
        <w:rPr>
          <w:snapToGrid w:val="0"/>
          <w:sz w:val="24"/>
          <w:szCs w:val="24"/>
        </w:rPr>
        <w:t xml:space="preserve"> гормонов, была сформулирована вскоре после первых описаний самого синдрома. Участие центральных структур, регулирующих функцию репродуктивной системы, в развитии заболевания подтверждается нередко выявляемой хронологической связью между началом заболева</w:t>
      </w:r>
      <w:r w:rsidRPr="00FE6E0F">
        <w:rPr>
          <w:snapToGrid w:val="0"/>
          <w:sz w:val="24"/>
          <w:szCs w:val="24"/>
        </w:rPr>
        <w:softHyphen/>
        <w:t xml:space="preserve">ния и состояниями физического и психического аффекта (начало половой жизни, роды и аборты, психические травмы). Нарушение соответствующих функций </w:t>
      </w:r>
      <w:bookmarkStart w:id="127" w:name="OCRUncertain132"/>
      <w:r w:rsidRPr="00FE6E0F">
        <w:rPr>
          <w:snapToGrid w:val="0"/>
          <w:sz w:val="24"/>
          <w:szCs w:val="24"/>
        </w:rPr>
        <w:t>ЦНС</w:t>
      </w:r>
      <w:bookmarkEnd w:id="127"/>
      <w:r w:rsidRPr="00FE6E0F">
        <w:rPr>
          <w:snapToGrid w:val="0"/>
          <w:sz w:val="24"/>
          <w:szCs w:val="24"/>
        </w:rPr>
        <w:t xml:space="preserve"> может возникнуть как результат острой или хронической инфекции либо инток</w:t>
      </w:r>
      <w:r w:rsidRPr="00FE6E0F">
        <w:rPr>
          <w:snapToGrid w:val="0"/>
          <w:sz w:val="24"/>
          <w:szCs w:val="24"/>
        </w:rPr>
        <w:softHyphen/>
        <w:t xml:space="preserve">сикации (частые ангины, ревматизм, туберкулез и т.п.) в </w:t>
      </w:r>
      <w:bookmarkStart w:id="128" w:name="OCRUncertain133"/>
      <w:proofErr w:type="spellStart"/>
      <w:r w:rsidRPr="00FE6E0F">
        <w:rPr>
          <w:snapToGrid w:val="0"/>
          <w:sz w:val="24"/>
          <w:szCs w:val="24"/>
        </w:rPr>
        <w:t>предпубертатном</w:t>
      </w:r>
      <w:bookmarkEnd w:id="128"/>
      <w:proofErr w:type="spellEnd"/>
      <w:r w:rsidRPr="00FE6E0F">
        <w:rPr>
          <w:snapToGrid w:val="0"/>
          <w:sz w:val="24"/>
          <w:szCs w:val="24"/>
        </w:rPr>
        <w:t xml:space="preserve"> и </w:t>
      </w:r>
      <w:bookmarkStart w:id="129" w:name="OCRUncertain134"/>
      <w:r w:rsidRPr="00FE6E0F">
        <w:rPr>
          <w:snapToGrid w:val="0"/>
          <w:sz w:val="24"/>
          <w:szCs w:val="24"/>
        </w:rPr>
        <w:t>пубертатном</w:t>
      </w:r>
      <w:bookmarkEnd w:id="129"/>
      <w:r w:rsidRPr="00FE6E0F">
        <w:rPr>
          <w:snapToGrid w:val="0"/>
          <w:sz w:val="24"/>
          <w:szCs w:val="24"/>
        </w:rPr>
        <w:t xml:space="preserve"> периодах. Подобные нарушения сопровождаются изменением секреции </w:t>
      </w:r>
      <w:bookmarkStart w:id="130" w:name="OCRUncertain135"/>
      <w:r w:rsidRPr="00FE6E0F">
        <w:rPr>
          <w:snapToGrid w:val="0"/>
          <w:sz w:val="24"/>
          <w:szCs w:val="24"/>
        </w:rPr>
        <w:t>гонадотропных</w:t>
      </w:r>
      <w:bookmarkEnd w:id="130"/>
      <w:r w:rsidRPr="00FE6E0F">
        <w:rPr>
          <w:snapToGrid w:val="0"/>
          <w:sz w:val="24"/>
          <w:szCs w:val="24"/>
        </w:rPr>
        <w:t xml:space="preserve"> гормонов и моноаминов, особенно </w:t>
      </w:r>
      <w:bookmarkStart w:id="131" w:name="OCRUncertain136"/>
      <w:r w:rsidRPr="00FE6E0F">
        <w:rPr>
          <w:snapToGrid w:val="0"/>
          <w:sz w:val="24"/>
          <w:szCs w:val="24"/>
        </w:rPr>
        <w:t>дофамина</w:t>
      </w:r>
      <w:bookmarkEnd w:id="131"/>
      <w:r w:rsidRPr="00FE6E0F">
        <w:rPr>
          <w:snapToGrid w:val="0"/>
          <w:sz w:val="24"/>
          <w:szCs w:val="24"/>
        </w:rPr>
        <w:t xml:space="preserve"> и </w:t>
      </w:r>
      <w:bookmarkStart w:id="132" w:name="OCRUncertain137"/>
      <w:r w:rsidRPr="00FE6E0F">
        <w:rPr>
          <w:snapToGrid w:val="0"/>
          <w:sz w:val="24"/>
          <w:szCs w:val="24"/>
        </w:rPr>
        <w:t>серотонина.</w:t>
      </w:r>
      <w:bookmarkEnd w:id="132"/>
      <w:r w:rsidRPr="00FE6E0F">
        <w:rPr>
          <w:snapToGrid w:val="0"/>
          <w:sz w:val="24"/>
          <w:szCs w:val="24"/>
        </w:rPr>
        <w:t xml:space="preserve"> С другой стороны, нарушения в </w:t>
      </w:r>
      <w:bookmarkStart w:id="133" w:name="OCRUncertain138"/>
      <w:r w:rsidRPr="00FE6E0F">
        <w:rPr>
          <w:snapToGrid w:val="0"/>
          <w:sz w:val="24"/>
          <w:szCs w:val="24"/>
        </w:rPr>
        <w:t>гипоталамо-гипофизарной</w:t>
      </w:r>
      <w:bookmarkEnd w:id="133"/>
      <w:r w:rsidRPr="00FE6E0F">
        <w:rPr>
          <w:snapToGrid w:val="0"/>
          <w:sz w:val="24"/>
          <w:szCs w:val="24"/>
        </w:rPr>
        <w:t xml:space="preserve"> системе могут быть генетически обусловленными.</w:t>
      </w:r>
    </w:p>
    <w:p w14:paraId="4F8DED92" w14:textId="77777777" w:rsidR="00941422" w:rsidRPr="00FE6E0F" w:rsidRDefault="00941422" w:rsidP="00A80573">
      <w:pPr>
        <w:widowControl w:val="0"/>
        <w:ind w:firstLine="709"/>
        <w:jc w:val="both"/>
        <w:rPr>
          <w:noProof/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lastRenderedPageBreak/>
        <w:t xml:space="preserve">Для синдрома </w:t>
      </w:r>
      <w:bookmarkStart w:id="134" w:name="OCRUncertain139"/>
      <w:proofErr w:type="spellStart"/>
      <w:r w:rsidRPr="00FE6E0F">
        <w:rPr>
          <w:snapToGrid w:val="0"/>
          <w:sz w:val="24"/>
          <w:szCs w:val="24"/>
        </w:rPr>
        <w:t>поликистозных</w:t>
      </w:r>
      <w:bookmarkEnd w:id="134"/>
      <w:proofErr w:type="spellEnd"/>
      <w:r w:rsidRPr="00FE6E0F">
        <w:rPr>
          <w:snapToGrid w:val="0"/>
          <w:sz w:val="24"/>
          <w:szCs w:val="24"/>
        </w:rPr>
        <w:t xml:space="preserve"> яичников характерно увели</w:t>
      </w:r>
      <w:r w:rsidRPr="00FE6E0F">
        <w:rPr>
          <w:snapToGrid w:val="0"/>
          <w:sz w:val="24"/>
          <w:szCs w:val="24"/>
        </w:rPr>
        <w:softHyphen/>
        <w:t xml:space="preserve">чение секреции </w:t>
      </w:r>
      <w:bookmarkStart w:id="135" w:name="OCRUncertain140"/>
      <w:r w:rsidRPr="00FE6E0F">
        <w:rPr>
          <w:snapToGrid w:val="0"/>
          <w:sz w:val="24"/>
          <w:szCs w:val="24"/>
        </w:rPr>
        <w:t>ЛГ</w:t>
      </w:r>
      <w:bookmarkEnd w:id="135"/>
      <w:r w:rsidRPr="00FE6E0F">
        <w:rPr>
          <w:snapToGrid w:val="0"/>
          <w:sz w:val="24"/>
          <w:szCs w:val="24"/>
        </w:rPr>
        <w:t xml:space="preserve"> с неупорядоченными ее колебаниями; содержание </w:t>
      </w:r>
      <w:bookmarkStart w:id="136" w:name="OCRUncertain141"/>
      <w:r w:rsidRPr="00FE6E0F">
        <w:rPr>
          <w:snapToGrid w:val="0"/>
          <w:sz w:val="24"/>
          <w:szCs w:val="24"/>
        </w:rPr>
        <w:t>ФСГ</w:t>
      </w:r>
      <w:bookmarkEnd w:id="136"/>
      <w:r w:rsidRPr="00FE6E0F">
        <w:rPr>
          <w:snapToGrid w:val="0"/>
          <w:sz w:val="24"/>
          <w:szCs w:val="24"/>
        </w:rPr>
        <w:t xml:space="preserve"> в плазме периферической крови находится в пределах возрастной нормы или несколько снижено. Наиболее полезным для распознавания синдрома оказывается отношение </w:t>
      </w:r>
      <w:bookmarkStart w:id="137" w:name="OCRUncertain142"/>
      <w:r w:rsidRPr="00FE6E0F">
        <w:rPr>
          <w:snapToGrid w:val="0"/>
          <w:sz w:val="24"/>
          <w:szCs w:val="24"/>
        </w:rPr>
        <w:t>ЛГ/ФСГ,</w:t>
      </w:r>
      <w:bookmarkEnd w:id="137"/>
      <w:r w:rsidRPr="00FE6E0F">
        <w:rPr>
          <w:snapToGrid w:val="0"/>
          <w:sz w:val="24"/>
          <w:szCs w:val="24"/>
        </w:rPr>
        <w:t xml:space="preserve"> оптимальное значение которого, необходимое для роста и развития фолликулов и наступления овуляции, не превышает</w:t>
      </w:r>
      <w:r w:rsidRPr="00FE6E0F">
        <w:rPr>
          <w:noProof/>
          <w:snapToGrid w:val="0"/>
          <w:sz w:val="24"/>
          <w:szCs w:val="24"/>
        </w:rPr>
        <w:t xml:space="preserve"> 1,5.</w:t>
      </w:r>
      <w:r w:rsidRPr="00FE6E0F">
        <w:rPr>
          <w:snapToGrid w:val="0"/>
          <w:sz w:val="24"/>
          <w:szCs w:val="24"/>
        </w:rPr>
        <w:t xml:space="preserve"> При синдроме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 оно достигает</w:t>
      </w:r>
      <w:r w:rsidRPr="00FE6E0F">
        <w:rPr>
          <w:noProof/>
          <w:snapToGrid w:val="0"/>
          <w:sz w:val="24"/>
          <w:szCs w:val="24"/>
        </w:rPr>
        <w:t xml:space="preserve"> 3</w:t>
      </w:r>
      <w:r w:rsidRPr="00FE6E0F">
        <w:rPr>
          <w:snapToGrid w:val="0"/>
          <w:sz w:val="24"/>
          <w:szCs w:val="24"/>
        </w:rPr>
        <w:t xml:space="preserve"> или даже превышает эту величину. В литературе описываются три варианта отношений ЛГ/ФСГ у больных с разбираемой патологией: повышение содержания ЛГ при низком уровне ФСГ; повышение содержания ЛГ при нормаль</w:t>
      </w:r>
      <w:r w:rsidRPr="00FE6E0F">
        <w:rPr>
          <w:snapToGrid w:val="0"/>
          <w:sz w:val="24"/>
          <w:szCs w:val="24"/>
        </w:rPr>
        <w:softHyphen/>
        <w:t>ном уровне ФСГ; содержание ЛГ на верхней границе нормы при низком уровне ФСГ. При всех перечисленных вариантах отношение ЛГ/ФСГ превышает</w:t>
      </w:r>
      <w:r w:rsidRPr="00FE6E0F">
        <w:rPr>
          <w:noProof/>
          <w:snapToGrid w:val="0"/>
          <w:sz w:val="24"/>
          <w:szCs w:val="24"/>
        </w:rPr>
        <w:t xml:space="preserve"> 2,5.</w:t>
      </w:r>
      <w:r w:rsidRPr="00FE6E0F">
        <w:rPr>
          <w:snapToGrid w:val="0"/>
          <w:sz w:val="24"/>
          <w:szCs w:val="24"/>
        </w:rPr>
        <w:t xml:space="preserve"> Подобные изменения секреции гонадотропных гормонов ведут к неадекватной сти</w:t>
      </w:r>
      <w:r w:rsidRPr="00FE6E0F">
        <w:rPr>
          <w:snapToGrid w:val="0"/>
          <w:sz w:val="24"/>
          <w:szCs w:val="24"/>
        </w:rPr>
        <w:softHyphen/>
        <w:t>муляции яичников; в результате страдает фолликулярный аппарат, уменьшается число зреющих фолликулов и нарушается синтез половых гормонов</w:t>
      </w:r>
      <w:r w:rsidRPr="00FE6E0F">
        <w:rPr>
          <w:noProof/>
          <w:snapToGrid w:val="0"/>
          <w:sz w:val="24"/>
          <w:szCs w:val="24"/>
        </w:rPr>
        <w:t xml:space="preserve"> .</w:t>
      </w:r>
    </w:p>
    <w:p w14:paraId="12DFE138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Согласно данным, приводимым Г. Г. </w:t>
      </w:r>
      <w:bookmarkStart w:id="138" w:name="OCRUncertain143"/>
      <w:proofErr w:type="spellStart"/>
      <w:r w:rsidRPr="00FE6E0F">
        <w:rPr>
          <w:snapToGrid w:val="0"/>
          <w:sz w:val="24"/>
          <w:szCs w:val="24"/>
        </w:rPr>
        <w:t>Долян</w:t>
      </w:r>
      <w:bookmarkEnd w:id="138"/>
      <w:proofErr w:type="spellEnd"/>
      <w:r w:rsidRPr="00FE6E0F">
        <w:rPr>
          <w:snapToGrid w:val="0"/>
          <w:sz w:val="24"/>
          <w:szCs w:val="24"/>
        </w:rPr>
        <w:t xml:space="preserve"> и </w:t>
      </w:r>
      <w:bookmarkStart w:id="139" w:name="OCRUncertain144"/>
      <w:proofErr w:type="spellStart"/>
      <w:r w:rsidRPr="00FE6E0F">
        <w:rPr>
          <w:snapToGrid w:val="0"/>
          <w:sz w:val="24"/>
          <w:szCs w:val="24"/>
        </w:rPr>
        <w:t>соавт</w:t>
      </w:r>
      <w:proofErr w:type="spellEnd"/>
      <w:r w:rsidRPr="00FE6E0F">
        <w:rPr>
          <w:snapToGrid w:val="0"/>
          <w:sz w:val="24"/>
          <w:szCs w:val="24"/>
        </w:rPr>
        <w:t>.</w:t>
      </w:r>
      <w:bookmarkEnd w:id="139"/>
      <w:r w:rsidRPr="00FE6E0F">
        <w:rPr>
          <w:noProof/>
          <w:snapToGrid w:val="0"/>
          <w:sz w:val="24"/>
          <w:szCs w:val="24"/>
        </w:rPr>
        <w:t xml:space="preserve"> , </w:t>
      </w:r>
      <w:r w:rsidRPr="00FE6E0F">
        <w:rPr>
          <w:snapToGrid w:val="0"/>
          <w:sz w:val="24"/>
          <w:szCs w:val="24"/>
        </w:rPr>
        <w:t>обследование</w:t>
      </w:r>
      <w:r w:rsidRPr="00FE6E0F">
        <w:rPr>
          <w:noProof/>
          <w:snapToGrid w:val="0"/>
          <w:sz w:val="24"/>
          <w:szCs w:val="24"/>
        </w:rPr>
        <w:t xml:space="preserve"> 50</w:t>
      </w:r>
      <w:r w:rsidRPr="00FE6E0F">
        <w:rPr>
          <w:snapToGrid w:val="0"/>
          <w:sz w:val="24"/>
          <w:szCs w:val="24"/>
        </w:rPr>
        <w:t xml:space="preserve"> женщин с бесплодием на фоне </w:t>
      </w:r>
      <w:bookmarkStart w:id="140" w:name="OCRUncertain145"/>
      <w:r w:rsidRPr="00FE6E0F">
        <w:rPr>
          <w:snapToGrid w:val="0"/>
          <w:sz w:val="24"/>
          <w:szCs w:val="24"/>
        </w:rPr>
        <w:t xml:space="preserve">гирсутизма </w:t>
      </w:r>
      <w:bookmarkEnd w:id="140"/>
      <w:r w:rsidRPr="00FE6E0F">
        <w:rPr>
          <w:snapToGrid w:val="0"/>
          <w:sz w:val="24"/>
          <w:szCs w:val="24"/>
        </w:rPr>
        <w:t xml:space="preserve">(среднее </w:t>
      </w:r>
      <w:bookmarkStart w:id="141" w:name="OCRUncertain146"/>
      <w:proofErr w:type="spellStart"/>
      <w:r w:rsidRPr="00FE6E0F">
        <w:rPr>
          <w:snapToGrid w:val="0"/>
          <w:sz w:val="24"/>
          <w:szCs w:val="24"/>
        </w:rPr>
        <w:t>гирсутное</w:t>
      </w:r>
      <w:bookmarkEnd w:id="141"/>
      <w:proofErr w:type="spellEnd"/>
      <w:r w:rsidRPr="00FE6E0F">
        <w:rPr>
          <w:snapToGrid w:val="0"/>
          <w:sz w:val="24"/>
          <w:szCs w:val="24"/>
        </w:rPr>
        <w:t xml:space="preserve"> число</w:t>
      </w:r>
      <w:r w:rsidRPr="00FE6E0F">
        <w:rPr>
          <w:noProof/>
          <w:snapToGrid w:val="0"/>
          <w:sz w:val="24"/>
          <w:szCs w:val="24"/>
        </w:rPr>
        <w:t xml:space="preserve"> 27,2)</w:t>
      </w:r>
      <w:r w:rsidRPr="00FE6E0F">
        <w:rPr>
          <w:snapToGrid w:val="0"/>
          <w:sz w:val="24"/>
          <w:szCs w:val="24"/>
        </w:rPr>
        <w:t xml:space="preserve"> и наличием </w:t>
      </w:r>
      <w:bookmarkStart w:id="142" w:name="OCRUncertain147"/>
      <w:proofErr w:type="spellStart"/>
      <w:r w:rsidRPr="00FE6E0F">
        <w:rPr>
          <w:snapToGrid w:val="0"/>
          <w:sz w:val="24"/>
          <w:szCs w:val="24"/>
        </w:rPr>
        <w:t>лапароскопических</w:t>
      </w:r>
      <w:proofErr w:type="spellEnd"/>
      <w:r w:rsidRPr="00FE6E0F">
        <w:rPr>
          <w:snapToGrid w:val="0"/>
          <w:sz w:val="24"/>
          <w:szCs w:val="24"/>
        </w:rPr>
        <w:t xml:space="preserve"> </w:t>
      </w:r>
      <w:bookmarkEnd w:id="142"/>
      <w:r w:rsidRPr="00FE6E0F">
        <w:rPr>
          <w:snapToGrid w:val="0"/>
          <w:sz w:val="24"/>
          <w:szCs w:val="24"/>
        </w:rPr>
        <w:t xml:space="preserve">признаков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 показало, что содержание ЛГ в плазме периферической крови у них в</w:t>
      </w:r>
      <w:r w:rsidRPr="00FE6E0F">
        <w:rPr>
          <w:noProof/>
          <w:snapToGrid w:val="0"/>
          <w:sz w:val="24"/>
          <w:szCs w:val="24"/>
        </w:rPr>
        <w:t xml:space="preserve"> 2</w:t>
      </w:r>
      <w:r w:rsidRPr="00FE6E0F">
        <w:rPr>
          <w:snapToGrid w:val="0"/>
          <w:sz w:val="24"/>
          <w:szCs w:val="24"/>
        </w:rPr>
        <w:t xml:space="preserve"> раза выше, чем в контрольной группе здоровых женщин репродуктивного возраста с ненарушенной репродуктивной функцией, и соста</w:t>
      </w:r>
      <w:r w:rsidRPr="00FE6E0F">
        <w:rPr>
          <w:snapToGrid w:val="0"/>
          <w:sz w:val="24"/>
          <w:szCs w:val="24"/>
        </w:rPr>
        <w:softHyphen/>
        <w:t>вило</w:t>
      </w:r>
      <w:r w:rsidRPr="00FE6E0F">
        <w:rPr>
          <w:noProof/>
          <w:snapToGrid w:val="0"/>
          <w:sz w:val="24"/>
          <w:szCs w:val="24"/>
        </w:rPr>
        <w:t xml:space="preserve"> 13,7 (11,2—16,8)</w:t>
      </w:r>
      <w:r w:rsidRPr="00FE6E0F">
        <w:rPr>
          <w:snapToGrid w:val="0"/>
          <w:sz w:val="24"/>
          <w:szCs w:val="24"/>
        </w:rPr>
        <w:t xml:space="preserve"> </w:t>
      </w:r>
      <w:bookmarkStart w:id="143" w:name="OCRUncertain148"/>
      <w:r w:rsidRPr="00FE6E0F">
        <w:rPr>
          <w:snapToGrid w:val="0"/>
          <w:sz w:val="24"/>
          <w:szCs w:val="24"/>
        </w:rPr>
        <w:t>МЕ/л;</w:t>
      </w:r>
      <w:bookmarkEnd w:id="143"/>
      <w:r w:rsidRPr="00FE6E0F">
        <w:rPr>
          <w:snapToGrid w:val="0"/>
          <w:sz w:val="24"/>
          <w:szCs w:val="24"/>
        </w:rPr>
        <w:t xml:space="preserve"> в два раза выше оказалось отношение ЛГ/ФСГ, составлявшее</w:t>
      </w:r>
      <w:r w:rsidRPr="00FE6E0F">
        <w:rPr>
          <w:noProof/>
          <w:snapToGrid w:val="0"/>
          <w:sz w:val="24"/>
          <w:szCs w:val="24"/>
        </w:rPr>
        <w:t xml:space="preserve"> 4,0(3,2—5,0)</w:t>
      </w:r>
      <w:r w:rsidRPr="00FE6E0F">
        <w:rPr>
          <w:snapToGrid w:val="0"/>
          <w:sz w:val="24"/>
          <w:szCs w:val="24"/>
        </w:rPr>
        <w:t xml:space="preserve"> и содержание </w:t>
      </w:r>
      <w:bookmarkStart w:id="144" w:name="OCRUncertain149"/>
      <w:r w:rsidRPr="00FE6E0F">
        <w:rPr>
          <w:snapToGrid w:val="0"/>
          <w:sz w:val="24"/>
          <w:szCs w:val="24"/>
        </w:rPr>
        <w:t>тестостерона</w:t>
      </w:r>
      <w:bookmarkEnd w:id="144"/>
      <w:r w:rsidRPr="00FE6E0F">
        <w:rPr>
          <w:noProof/>
          <w:snapToGrid w:val="0"/>
          <w:sz w:val="24"/>
          <w:szCs w:val="24"/>
        </w:rPr>
        <w:t xml:space="preserve"> — 3,2(2,7—3,7)</w:t>
      </w:r>
      <w:r w:rsidRPr="00FE6E0F">
        <w:rPr>
          <w:snapToGrid w:val="0"/>
          <w:sz w:val="24"/>
          <w:szCs w:val="24"/>
        </w:rPr>
        <w:t xml:space="preserve"> </w:t>
      </w:r>
      <w:bookmarkStart w:id="145" w:name="OCRUncertain150"/>
      <w:proofErr w:type="spellStart"/>
      <w:r w:rsidRPr="00FE6E0F">
        <w:rPr>
          <w:snapToGrid w:val="0"/>
          <w:sz w:val="24"/>
          <w:szCs w:val="24"/>
        </w:rPr>
        <w:t>нмоль</w:t>
      </w:r>
      <w:proofErr w:type="spellEnd"/>
      <w:r w:rsidRPr="00FE6E0F">
        <w:rPr>
          <w:snapToGrid w:val="0"/>
          <w:sz w:val="24"/>
          <w:szCs w:val="24"/>
        </w:rPr>
        <w:t>/л.</w:t>
      </w:r>
      <w:bookmarkEnd w:id="145"/>
      <w:r w:rsidRPr="00FE6E0F">
        <w:rPr>
          <w:snapToGrid w:val="0"/>
          <w:sz w:val="24"/>
          <w:szCs w:val="24"/>
        </w:rPr>
        <w:t xml:space="preserve"> В несколько меньшей степени было повышенным содержание </w:t>
      </w:r>
      <w:bookmarkStart w:id="146" w:name="OCRUncertain151"/>
      <w:r w:rsidRPr="00FE6E0F">
        <w:rPr>
          <w:snapToGrid w:val="0"/>
          <w:sz w:val="24"/>
          <w:szCs w:val="24"/>
        </w:rPr>
        <w:t>пролактина</w:t>
      </w:r>
      <w:bookmarkEnd w:id="146"/>
      <w:r w:rsidRPr="00FE6E0F">
        <w:rPr>
          <w:noProof/>
          <w:snapToGrid w:val="0"/>
          <w:sz w:val="24"/>
          <w:szCs w:val="24"/>
        </w:rPr>
        <w:t xml:space="preserve"> — 402,4</w:t>
      </w:r>
      <w:r w:rsidR="00FE6E0F">
        <w:rPr>
          <w:noProof/>
          <w:snapToGrid w:val="0"/>
          <w:sz w:val="24"/>
          <w:szCs w:val="24"/>
        </w:rPr>
        <w:t xml:space="preserve"> </w:t>
      </w:r>
      <w:r w:rsidRPr="00FE6E0F">
        <w:rPr>
          <w:noProof/>
          <w:snapToGrid w:val="0"/>
          <w:sz w:val="24"/>
          <w:szCs w:val="24"/>
        </w:rPr>
        <w:t>(339,5— 476,9)</w:t>
      </w:r>
      <w:r w:rsidRPr="00FE6E0F">
        <w:rPr>
          <w:snapToGrid w:val="0"/>
          <w:sz w:val="24"/>
          <w:szCs w:val="24"/>
        </w:rPr>
        <w:t xml:space="preserve"> при</w:t>
      </w:r>
      <w:r w:rsidRPr="00FE6E0F">
        <w:rPr>
          <w:noProof/>
          <w:snapToGrid w:val="0"/>
          <w:sz w:val="24"/>
          <w:szCs w:val="24"/>
        </w:rPr>
        <w:t xml:space="preserve"> 264,5(223,2—313,6)</w:t>
      </w:r>
      <w:r w:rsidRPr="00FE6E0F">
        <w:rPr>
          <w:snapToGrid w:val="0"/>
          <w:sz w:val="24"/>
          <w:szCs w:val="24"/>
        </w:rPr>
        <w:t xml:space="preserve"> </w:t>
      </w:r>
      <w:bookmarkStart w:id="147" w:name="OCRUncertain152"/>
      <w:proofErr w:type="spellStart"/>
      <w:r w:rsidRPr="00FE6E0F">
        <w:rPr>
          <w:snapToGrid w:val="0"/>
          <w:sz w:val="24"/>
          <w:szCs w:val="24"/>
        </w:rPr>
        <w:t>мМЕ</w:t>
      </w:r>
      <w:proofErr w:type="spellEnd"/>
      <w:r w:rsidRPr="00FE6E0F">
        <w:rPr>
          <w:snapToGrid w:val="0"/>
          <w:sz w:val="24"/>
          <w:szCs w:val="24"/>
        </w:rPr>
        <w:t>/л</w:t>
      </w:r>
      <w:bookmarkEnd w:id="147"/>
      <w:r w:rsidRPr="00FE6E0F">
        <w:rPr>
          <w:snapToGrid w:val="0"/>
          <w:sz w:val="24"/>
          <w:szCs w:val="24"/>
        </w:rPr>
        <w:t xml:space="preserve"> в норме и </w:t>
      </w:r>
      <w:bookmarkStart w:id="148" w:name="OCRUncertain153"/>
      <w:proofErr w:type="spellStart"/>
      <w:r w:rsidRPr="00FE6E0F">
        <w:rPr>
          <w:snapToGrid w:val="0"/>
          <w:sz w:val="24"/>
          <w:szCs w:val="24"/>
        </w:rPr>
        <w:t>авдростендиона</w:t>
      </w:r>
      <w:bookmarkEnd w:id="148"/>
      <w:proofErr w:type="spellEnd"/>
      <w:r w:rsidRPr="00FE6E0F">
        <w:rPr>
          <w:noProof/>
          <w:snapToGrid w:val="0"/>
          <w:sz w:val="24"/>
          <w:szCs w:val="24"/>
        </w:rPr>
        <w:t xml:space="preserve"> — 9,2 (9,1—9,4)</w:t>
      </w:r>
      <w:r w:rsidRPr="00FE6E0F">
        <w:rPr>
          <w:snapToGrid w:val="0"/>
          <w:sz w:val="24"/>
          <w:szCs w:val="24"/>
        </w:rPr>
        <w:t xml:space="preserve"> при норме</w:t>
      </w:r>
      <w:r w:rsidRPr="00FE6E0F">
        <w:rPr>
          <w:noProof/>
          <w:snapToGrid w:val="0"/>
          <w:sz w:val="24"/>
          <w:szCs w:val="24"/>
        </w:rPr>
        <w:t xml:space="preserve"> 6,3 (5,6—7,2) </w:t>
      </w:r>
      <w:bookmarkStart w:id="149" w:name="OCRUncertain154"/>
      <w:proofErr w:type="spellStart"/>
      <w:r w:rsidRPr="00FE6E0F">
        <w:rPr>
          <w:snapToGrid w:val="0"/>
          <w:sz w:val="24"/>
          <w:szCs w:val="24"/>
        </w:rPr>
        <w:t>нмоль</w:t>
      </w:r>
      <w:proofErr w:type="spellEnd"/>
      <w:r w:rsidRPr="00FE6E0F">
        <w:rPr>
          <w:snapToGrid w:val="0"/>
          <w:sz w:val="24"/>
          <w:szCs w:val="24"/>
        </w:rPr>
        <w:t>/л.</w:t>
      </w:r>
      <w:bookmarkEnd w:id="149"/>
      <w:r w:rsidRPr="00FE6E0F">
        <w:rPr>
          <w:snapToGrid w:val="0"/>
          <w:sz w:val="24"/>
          <w:szCs w:val="24"/>
        </w:rPr>
        <w:t xml:space="preserve"> На этом фоне были отмечены снижение уровня </w:t>
      </w:r>
      <w:bookmarkStart w:id="150" w:name="OCRUncertain155"/>
      <w:proofErr w:type="spellStart"/>
      <w:r w:rsidRPr="00FE6E0F">
        <w:rPr>
          <w:snapToGrid w:val="0"/>
          <w:sz w:val="24"/>
          <w:szCs w:val="24"/>
        </w:rPr>
        <w:t>эстрадиола</w:t>
      </w:r>
      <w:bookmarkEnd w:id="150"/>
      <w:proofErr w:type="spellEnd"/>
      <w:r w:rsidRPr="00FE6E0F">
        <w:rPr>
          <w:noProof/>
          <w:snapToGrid w:val="0"/>
          <w:sz w:val="24"/>
          <w:szCs w:val="24"/>
        </w:rPr>
        <w:t xml:space="preserve"> — 256,0 (211,7—309,6)</w:t>
      </w:r>
      <w:r w:rsidRPr="00FE6E0F">
        <w:rPr>
          <w:snapToGrid w:val="0"/>
          <w:sz w:val="24"/>
          <w:szCs w:val="24"/>
        </w:rPr>
        <w:t xml:space="preserve"> при норме</w:t>
      </w:r>
      <w:r w:rsidRPr="00FE6E0F">
        <w:rPr>
          <w:noProof/>
          <w:snapToGrid w:val="0"/>
          <w:sz w:val="24"/>
          <w:szCs w:val="24"/>
        </w:rPr>
        <w:t xml:space="preserve"> 343,3 (298,5— 394,9)</w:t>
      </w:r>
      <w:r w:rsidRPr="00FE6E0F">
        <w:rPr>
          <w:snapToGrid w:val="0"/>
          <w:sz w:val="24"/>
          <w:szCs w:val="24"/>
        </w:rPr>
        <w:t xml:space="preserve"> </w:t>
      </w:r>
      <w:bookmarkStart w:id="151" w:name="OCRUncertain156"/>
      <w:proofErr w:type="spellStart"/>
      <w:r w:rsidRPr="00FE6E0F">
        <w:rPr>
          <w:snapToGrid w:val="0"/>
          <w:sz w:val="24"/>
          <w:szCs w:val="24"/>
        </w:rPr>
        <w:t>пмоль</w:t>
      </w:r>
      <w:proofErr w:type="spellEnd"/>
      <w:r w:rsidRPr="00FE6E0F">
        <w:rPr>
          <w:snapToGrid w:val="0"/>
          <w:sz w:val="24"/>
          <w:szCs w:val="24"/>
        </w:rPr>
        <w:t>/л</w:t>
      </w:r>
      <w:bookmarkEnd w:id="151"/>
      <w:r w:rsidRPr="00FE6E0F">
        <w:rPr>
          <w:snapToGrid w:val="0"/>
          <w:sz w:val="24"/>
          <w:szCs w:val="24"/>
        </w:rPr>
        <w:t xml:space="preserve"> и, что не менее важно, существенное снижение (в</w:t>
      </w:r>
      <w:r w:rsidRPr="00FE6E0F">
        <w:rPr>
          <w:noProof/>
          <w:snapToGrid w:val="0"/>
          <w:sz w:val="24"/>
          <w:szCs w:val="24"/>
        </w:rPr>
        <w:t xml:space="preserve"> 2,5</w:t>
      </w:r>
      <w:r w:rsidRPr="00FE6E0F">
        <w:rPr>
          <w:snapToGrid w:val="0"/>
          <w:sz w:val="24"/>
          <w:szCs w:val="24"/>
        </w:rPr>
        <w:t xml:space="preserve"> раза) концентрации </w:t>
      </w:r>
      <w:bookmarkStart w:id="152" w:name="OCRUncertain157"/>
      <w:proofErr w:type="spellStart"/>
      <w:r w:rsidRPr="00FE6E0F">
        <w:rPr>
          <w:snapToGrid w:val="0"/>
          <w:sz w:val="24"/>
          <w:szCs w:val="24"/>
        </w:rPr>
        <w:t>тестостерон-эстрадиол-связывающего</w:t>
      </w:r>
      <w:proofErr w:type="spellEnd"/>
      <w:r w:rsidRPr="00FE6E0F">
        <w:rPr>
          <w:snapToGrid w:val="0"/>
          <w:sz w:val="24"/>
          <w:szCs w:val="24"/>
        </w:rPr>
        <w:t xml:space="preserve"> </w:t>
      </w:r>
      <w:bookmarkEnd w:id="152"/>
      <w:r w:rsidRPr="00FE6E0F">
        <w:rPr>
          <w:snapToGrid w:val="0"/>
          <w:sz w:val="24"/>
          <w:szCs w:val="24"/>
        </w:rPr>
        <w:t>белка сыворотки крови.</w:t>
      </w:r>
    </w:p>
    <w:p w14:paraId="31CFD964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Таким образом, повышенная тоническая стимуляция гонад, способствующая развитию </w:t>
      </w:r>
      <w:bookmarkStart w:id="153" w:name="OCRUncertain158"/>
      <w:proofErr w:type="spellStart"/>
      <w:r w:rsidRPr="00FE6E0F">
        <w:rPr>
          <w:snapToGrid w:val="0"/>
          <w:sz w:val="24"/>
          <w:szCs w:val="24"/>
        </w:rPr>
        <w:t>гиперандрогении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153"/>
      <w:r w:rsidRPr="00FE6E0F">
        <w:rPr>
          <w:snapToGrid w:val="0"/>
          <w:sz w:val="24"/>
          <w:szCs w:val="24"/>
        </w:rPr>
        <w:t xml:space="preserve"> обусловливает их постепенную перестройку. В яичниках происходит гиперплазия мозгового слоя, </w:t>
      </w:r>
      <w:bookmarkStart w:id="154" w:name="OCRUncertain159"/>
      <w:proofErr w:type="spellStart"/>
      <w:r w:rsidRPr="00FE6E0F">
        <w:rPr>
          <w:snapToGrid w:val="0"/>
          <w:sz w:val="24"/>
          <w:szCs w:val="24"/>
        </w:rPr>
        <w:t>тека-ткани</w:t>
      </w:r>
      <w:bookmarkEnd w:id="154"/>
      <w:proofErr w:type="spellEnd"/>
      <w:r w:rsidRPr="00FE6E0F">
        <w:rPr>
          <w:snapToGrid w:val="0"/>
          <w:sz w:val="24"/>
          <w:szCs w:val="24"/>
        </w:rPr>
        <w:t xml:space="preserve"> и </w:t>
      </w:r>
      <w:bookmarkStart w:id="155" w:name="OCRUncertain160"/>
      <w:proofErr w:type="spellStart"/>
      <w:r w:rsidRPr="00FE6E0F">
        <w:rPr>
          <w:snapToGrid w:val="0"/>
          <w:sz w:val="24"/>
          <w:szCs w:val="24"/>
        </w:rPr>
        <w:t>хилусных</w:t>
      </w:r>
      <w:bookmarkEnd w:id="155"/>
      <w:proofErr w:type="spellEnd"/>
      <w:r w:rsidRPr="00FE6E0F">
        <w:rPr>
          <w:snapToGrid w:val="0"/>
          <w:sz w:val="24"/>
          <w:szCs w:val="24"/>
        </w:rPr>
        <w:t xml:space="preserve"> клеток, которые в избыточном количестве продуцируют </w:t>
      </w:r>
      <w:bookmarkStart w:id="156" w:name="OCRUncertain161"/>
      <w:r w:rsidRPr="00FE6E0F">
        <w:rPr>
          <w:snapToGrid w:val="0"/>
          <w:sz w:val="24"/>
          <w:szCs w:val="24"/>
        </w:rPr>
        <w:t>андрогены.</w:t>
      </w:r>
      <w:bookmarkEnd w:id="156"/>
      <w:r w:rsidRPr="00FE6E0F">
        <w:rPr>
          <w:snapToGrid w:val="0"/>
          <w:sz w:val="24"/>
          <w:szCs w:val="24"/>
        </w:rPr>
        <w:t xml:space="preserve"> Вследствие снижения уровня </w:t>
      </w:r>
      <w:bookmarkStart w:id="157" w:name="OCRUncertain162"/>
      <w:r w:rsidRPr="00FE6E0F">
        <w:rPr>
          <w:snapToGrid w:val="0"/>
          <w:sz w:val="24"/>
          <w:szCs w:val="24"/>
        </w:rPr>
        <w:t>ФСГ</w:t>
      </w:r>
      <w:bookmarkEnd w:id="157"/>
      <w:r w:rsidRPr="00FE6E0F">
        <w:rPr>
          <w:snapToGrid w:val="0"/>
          <w:sz w:val="24"/>
          <w:szCs w:val="24"/>
        </w:rPr>
        <w:t xml:space="preserve"> в яичниках возникает дефицит зреющих фолликулов, а изменение гормонального статуса определяется ослаблением </w:t>
      </w:r>
      <w:bookmarkStart w:id="158" w:name="OCRUncertain163"/>
      <w:r w:rsidRPr="00FE6E0F">
        <w:rPr>
          <w:snapToGrid w:val="0"/>
          <w:sz w:val="24"/>
          <w:szCs w:val="24"/>
        </w:rPr>
        <w:t>эстрогенных</w:t>
      </w:r>
      <w:bookmarkEnd w:id="158"/>
      <w:r w:rsidRPr="00FE6E0F">
        <w:rPr>
          <w:snapToGrid w:val="0"/>
          <w:sz w:val="24"/>
          <w:szCs w:val="24"/>
        </w:rPr>
        <w:t xml:space="preserve"> воздействий и усилением </w:t>
      </w:r>
      <w:bookmarkStart w:id="159" w:name="OCRUncertain164"/>
      <w:proofErr w:type="spellStart"/>
      <w:r w:rsidRPr="00FE6E0F">
        <w:rPr>
          <w:snapToGrid w:val="0"/>
          <w:sz w:val="24"/>
          <w:szCs w:val="24"/>
        </w:rPr>
        <w:t>андроген-ных</w:t>
      </w:r>
      <w:proofErr w:type="spellEnd"/>
      <w:r w:rsidRPr="00FE6E0F">
        <w:rPr>
          <w:snapToGrid w:val="0"/>
          <w:sz w:val="24"/>
          <w:szCs w:val="24"/>
        </w:rPr>
        <w:t>.</w:t>
      </w:r>
      <w:bookmarkEnd w:id="159"/>
      <w:r w:rsidRPr="00FE6E0F">
        <w:rPr>
          <w:snapToGrid w:val="0"/>
          <w:sz w:val="24"/>
          <w:szCs w:val="24"/>
        </w:rPr>
        <w:t xml:space="preserve"> В периферических тканях избыточные андрогены превра</w:t>
      </w:r>
      <w:r w:rsidRPr="00FE6E0F">
        <w:rPr>
          <w:snapToGrid w:val="0"/>
          <w:sz w:val="24"/>
          <w:szCs w:val="24"/>
        </w:rPr>
        <w:softHyphen/>
        <w:t xml:space="preserve">щаются в основном в </w:t>
      </w:r>
      <w:bookmarkStart w:id="160" w:name="OCRUncertain165"/>
      <w:r w:rsidRPr="00FE6E0F">
        <w:rPr>
          <w:snapToGrid w:val="0"/>
          <w:sz w:val="24"/>
          <w:szCs w:val="24"/>
        </w:rPr>
        <w:t>эстрон,</w:t>
      </w:r>
      <w:bookmarkEnd w:id="160"/>
      <w:r w:rsidRPr="00FE6E0F">
        <w:rPr>
          <w:snapToGrid w:val="0"/>
          <w:sz w:val="24"/>
          <w:szCs w:val="24"/>
        </w:rPr>
        <w:t xml:space="preserve"> лишь незначительная часть которого переходит в </w:t>
      </w:r>
      <w:bookmarkStart w:id="161" w:name="OCRUncertain166"/>
      <w:proofErr w:type="spellStart"/>
      <w:r w:rsidRPr="00FE6E0F">
        <w:rPr>
          <w:snapToGrid w:val="0"/>
          <w:sz w:val="24"/>
          <w:szCs w:val="24"/>
        </w:rPr>
        <w:t>эстрадиол</w:t>
      </w:r>
      <w:proofErr w:type="spellEnd"/>
      <w:r w:rsidRPr="00FE6E0F">
        <w:rPr>
          <w:snapToGrid w:val="0"/>
          <w:sz w:val="24"/>
          <w:szCs w:val="24"/>
        </w:rPr>
        <w:t>.</w:t>
      </w:r>
      <w:bookmarkEnd w:id="161"/>
    </w:p>
    <w:p w14:paraId="0DD3A613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Ситуация осложняется взаимодействием между </w:t>
      </w:r>
      <w:bookmarkStart w:id="162" w:name="OCRUncertain167"/>
      <w:r w:rsidRPr="00FE6E0F">
        <w:rPr>
          <w:snapToGrid w:val="0"/>
          <w:sz w:val="24"/>
          <w:szCs w:val="24"/>
        </w:rPr>
        <w:t>андрогенами, эстрогенами,</w:t>
      </w:r>
      <w:bookmarkEnd w:id="162"/>
      <w:r w:rsidRPr="00FE6E0F">
        <w:rPr>
          <w:snapToGrid w:val="0"/>
          <w:sz w:val="24"/>
          <w:szCs w:val="24"/>
        </w:rPr>
        <w:t xml:space="preserve"> </w:t>
      </w:r>
      <w:bookmarkStart w:id="163" w:name="OCRUncertain168"/>
      <w:r w:rsidRPr="00FE6E0F">
        <w:rPr>
          <w:snapToGrid w:val="0"/>
          <w:sz w:val="24"/>
          <w:szCs w:val="24"/>
        </w:rPr>
        <w:t>пролактином</w:t>
      </w:r>
      <w:bookmarkEnd w:id="163"/>
      <w:r w:rsidRPr="00FE6E0F">
        <w:rPr>
          <w:snapToGrid w:val="0"/>
          <w:sz w:val="24"/>
          <w:szCs w:val="24"/>
        </w:rPr>
        <w:t xml:space="preserve"> и </w:t>
      </w:r>
      <w:bookmarkStart w:id="164" w:name="OCRUncertain169"/>
      <w:r w:rsidRPr="00FE6E0F">
        <w:rPr>
          <w:snapToGrid w:val="0"/>
          <w:sz w:val="24"/>
          <w:szCs w:val="24"/>
        </w:rPr>
        <w:t>дофамином,</w:t>
      </w:r>
      <w:bookmarkEnd w:id="164"/>
      <w:r w:rsidRPr="00FE6E0F">
        <w:rPr>
          <w:snapToGrid w:val="0"/>
          <w:sz w:val="24"/>
          <w:szCs w:val="24"/>
        </w:rPr>
        <w:t xml:space="preserve"> в результате чего избыток </w:t>
      </w:r>
      <w:bookmarkStart w:id="165" w:name="OCRUncertain170"/>
      <w:r w:rsidRPr="00FE6E0F">
        <w:rPr>
          <w:snapToGrid w:val="0"/>
          <w:sz w:val="24"/>
          <w:szCs w:val="24"/>
        </w:rPr>
        <w:t>андрогенов</w:t>
      </w:r>
      <w:bookmarkEnd w:id="165"/>
      <w:r w:rsidRPr="00FE6E0F">
        <w:rPr>
          <w:snapToGrid w:val="0"/>
          <w:sz w:val="24"/>
          <w:szCs w:val="24"/>
        </w:rPr>
        <w:t xml:space="preserve"> у больных с синдромом </w:t>
      </w:r>
      <w:bookmarkStart w:id="166" w:name="OCRUncertain171"/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</w:t>
      </w:r>
      <w:bookmarkEnd w:id="166"/>
      <w:r w:rsidRPr="00FE6E0F">
        <w:rPr>
          <w:snapToGrid w:val="0"/>
          <w:sz w:val="24"/>
          <w:szCs w:val="24"/>
        </w:rPr>
        <w:t xml:space="preserve">яичников может способствовать стимуляции секреции </w:t>
      </w:r>
      <w:bookmarkStart w:id="167" w:name="OCRUncertain172"/>
      <w:proofErr w:type="spellStart"/>
      <w:r w:rsidRPr="00FE6E0F">
        <w:rPr>
          <w:snapToGrid w:val="0"/>
          <w:sz w:val="24"/>
          <w:szCs w:val="24"/>
        </w:rPr>
        <w:t>пролак-тина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167"/>
      <w:r w:rsidRPr="00FE6E0F">
        <w:rPr>
          <w:snapToGrid w:val="0"/>
          <w:sz w:val="24"/>
          <w:szCs w:val="24"/>
        </w:rPr>
        <w:t xml:space="preserve"> тогда как у части больных избыток </w:t>
      </w:r>
      <w:bookmarkStart w:id="168" w:name="OCRUncertain173"/>
      <w:r w:rsidRPr="00FE6E0F">
        <w:rPr>
          <w:snapToGrid w:val="0"/>
          <w:sz w:val="24"/>
          <w:szCs w:val="24"/>
        </w:rPr>
        <w:t>эстрогенов</w:t>
      </w:r>
      <w:bookmarkEnd w:id="168"/>
      <w:r w:rsidRPr="00FE6E0F">
        <w:rPr>
          <w:snapToGrid w:val="0"/>
          <w:sz w:val="24"/>
          <w:szCs w:val="24"/>
        </w:rPr>
        <w:t xml:space="preserve"> (по механизму положительной обратной связи) способен вызвать </w:t>
      </w:r>
      <w:bookmarkStart w:id="169" w:name="OCRUncertain174"/>
      <w:proofErr w:type="spellStart"/>
      <w:r w:rsidRPr="00FE6E0F">
        <w:rPr>
          <w:snapToGrid w:val="0"/>
          <w:sz w:val="24"/>
          <w:szCs w:val="24"/>
        </w:rPr>
        <w:t>гиперпролактинемию</w:t>
      </w:r>
      <w:bookmarkEnd w:id="169"/>
      <w:proofErr w:type="spellEnd"/>
      <w:r w:rsidRPr="00FE6E0F">
        <w:rPr>
          <w:snapToGrid w:val="0"/>
          <w:sz w:val="24"/>
          <w:szCs w:val="24"/>
        </w:rPr>
        <w:t xml:space="preserve"> за счет участия в </w:t>
      </w:r>
      <w:bookmarkStart w:id="170" w:name="OCRUncertain175"/>
      <w:proofErr w:type="spellStart"/>
      <w:r w:rsidRPr="00FE6E0F">
        <w:rPr>
          <w:snapToGrid w:val="0"/>
          <w:sz w:val="24"/>
          <w:szCs w:val="24"/>
        </w:rPr>
        <w:t>дофаминергических</w:t>
      </w:r>
      <w:proofErr w:type="spellEnd"/>
      <w:r w:rsidRPr="00FE6E0F">
        <w:rPr>
          <w:snapToGrid w:val="0"/>
          <w:sz w:val="24"/>
          <w:szCs w:val="24"/>
        </w:rPr>
        <w:t xml:space="preserve"> </w:t>
      </w:r>
      <w:bookmarkEnd w:id="170"/>
      <w:r w:rsidRPr="00FE6E0F">
        <w:rPr>
          <w:snapToGrid w:val="0"/>
          <w:sz w:val="24"/>
          <w:szCs w:val="24"/>
        </w:rPr>
        <w:t xml:space="preserve">механизмах. При анализе половых </w:t>
      </w:r>
      <w:bookmarkStart w:id="171" w:name="OCRUncertain176"/>
      <w:r w:rsidRPr="00FE6E0F">
        <w:rPr>
          <w:snapToGrid w:val="0"/>
          <w:sz w:val="24"/>
          <w:szCs w:val="24"/>
        </w:rPr>
        <w:t>стероидов,</w:t>
      </w:r>
      <w:bookmarkEnd w:id="171"/>
      <w:r w:rsidRPr="00FE6E0F">
        <w:rPr>
          <w:snapToGrid w:val="0"/>
          <w:sz w:val="24"/>
          <w:szCs w:val="24"/>
        </w:rPr>
        <w:t xml:space="preserve"> </w:t>
      </w:r>
      <w:bookmarkStart w:id="172" w:name="OCRUncertain177"/>
      <w:r w:rsidRPr="00FE6E0F">
        <w:rPr>
          <w:snapToGrid w:val="0"/>
          <w:sz w:val="24"/>
          <w:szCs w:val="24"/>
        </w:rPr>
        <w:t xml:space="preserve">гонадотропных </w:t>
      </w:r>
      <w:bookmarkEnd w:id="172"/>
      <w:r w:rsidRPr="00FE6E0F">
        <w:rPr>
          <w:snapToGrid w:val="0"/>
          <w:sz w:val="24"/>
          <w:szCs w:val="24"/>
        </w:rPr>
        <w:t xml:space="preserve">гормонов и моноаминов </w:t>
      </w:r>
      <w:bookmarkStart w:id="173" w:name="OCRUncertain178"/>
      <w:r w:rsidRPr="00FE6E0F">
        <w:rPr>
          <w:snapToGrid w:val="0"/>
          <w:sz w:val="24"/>
          <w:szCs w:val="24"/>
        </w:rPr>
        <w:t>(дофамин</w:t>
      </w:r>
      <w:bookmarkEnd w:id="173"/>
      <w:r w:rsidRPr="00FE6E0F">
        <w:rPr>
          <w:snapToGrid w:val="0"/>
          <w:sz w:val="24"/>
          <w:szCs w:val="24"/>
        </w:rPr>
        <w:t xml:space="preserve"> и </w:t>
      </w:r>
      <w:bookmarkStart w:id="174" w:name="OCRUncertain179"/>
      <w:r w:rsidRPr="00FE6E0F">
        <w:rPr>
          <w:snapToGrid w:val="0"/>
          <w:sz w:val="24"/>
          <w:szCs w:val="24"/>
        </w:rPr>
        <w:t>серотонин)</w:t>
      </w:r>
      <w:bookmarkEnd w:id="174"/>
      <w:r w:rsidRPr="00FE6E0F">
        <w:rPr>
          <w:snapToGrid w:val="0"/>
          <w:sz w:val="24"/>
          <w:szCs w:val="24"/>
        </w:rPr>
        <w:t xml:space="preserve"> у</w:t>
      </w:r>
      <w:r w:rsidRPr="00FE6E0F">
        <w:rPr>
          <w:noProof/>
          <w:snapToGrid w:val="0"/>
          <w:sz w:val="24"/>
          <w:szCs w:val="24"/>
        </w:rPr>
        <w:t xml:space="preserve"> 90</w:t>
      </w:r>
      <w:r w:rsidRPr="00FE6E0F">
        <w:rPr>
          <w:snapToGrid w:val="0"/>
          <w:sz w:val="24"/>
          <w:szCs w:val="24"/>
        </w:rPr>
        <w:t xml:space="preserve"> больных, страдавших синдромом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яичников, Г. </w:t>
      </w:r>
      <w:bookmarkStart w:id="175" w:name="OCRUncertain180"/>
      <w:r w:rsidRPr="00FE6E0F">
        <w:rPr>
          <w:snapToGrid w:val="0"/>
          <w:sz w:val="24"/>
          <w:szCs w:val="24"/>
        </w:rPr>
        <w:t>П.</w:t>
      </w:r>
      <w:bookmarkEnd w:id="175"/>
      <w:r w:rsidRPr="00FE6E0F">
        <w:rPr>
          <w:snapToGrid w:val="0"/>
          <w:sz w:val="24"/>
          <w:szCs w:val="24"/>
        </w:rPr>
        <w:t xml:space="preserve"> </w:t>
      </w:r>
      <w:proofErr w:type="spellStart"/>
      <w:r w:rsidRPr="00FE6E0F">
        <w:rPr>
          <w:snapToGrid w:val="0"/>
          <w:sz w:val="24"/>
          <w:szCs w:val="24"/>
        </w:rPr>
        <w:t>Коре</w:t>
      </w:r>
      <w:r w:rsidRPr="00FE6E0F">
        <w:rPr>
          <w:snapToGrid w:val="0"/>
          <w:sz w:val="24"/>
          <w:szCs w:val="24"/>
        </w:rPr>
        <w:softHyphen/>
        <w:t>нева</w:t>
      </w:r>
      <w:proofErr w:type="spellEnd"/>
      <w:r w:rsidRPr="00FE6E0F">
        <w:rPr>
          <w:snapToGrid w:val="0"/>
          <w:sz w:val="24"/>
          <w:szCs w:val="24"/>
        </w:rPr>
        <w:t xml:space="preserve"> и </w:t>
      </w:r>
      <w:bookmarkStart w:id="176" w:name="OCRUncertain181"/>
      <w:proofErr w:type="spellStart"/>
      <w:r w:rsidRPr="00FE6E0F">
        <w:rPr>
          <w:snapToGrid w:val="0"/>
          <w:sz w:val="24"/>
          <w:szCs w:val="24"/>
        </w:rPr>
        <w:t>соавт</w:t>
      </w:r>
      <w:proofErr w:type="spellEnd"/>
      <w:r w:rsidRPr="00FE6E0F">
        <w:rPr>
          <w:snapToGrid w:val="0"/>
          <w:sz w:val="24"/>
          <w:szCs w:val="24"/>
        </w:rPr>
        <w:t>.</w:t>
      </w:r>
      <w:bookmarkEnd w:id="176"/>
      <w:r w:rsidR="00FE6E0F">
        <w:rPr>
          <w:noProof/>
          <w:snapToGrid w:val="0"/>
          <w:sz w:val="24"/>
          <w:szCs w:val="24"/>
        </w:rPr>
        <w:t xml:space="preserve"> </w:t>
      </w:r>
      <w:r w:rsidRPr="00FE6E0F">
        <w:rPr>
          <w:snapToGrid w:val="0"/>
          <w:sz w:val="24"/>
          <w:szCs w:val="24"/>
        </w:rPr>
        <w:t>выявили четыре варианта соотношений между ними. Первый</w:t>
      </w:r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высокая продукция </w:t>
      </w:r>
      <w:bookmarkStart w:id="177" w:name="OCRUncertain182"/>
      <w:r w:rsidRPr="00FE6E0F">
        <w:rPr>
          <w:snapToGrid w:val="0"/>
          <w:sz w:val="24"/>
          <w:szCs w:val="24"/>
        </w:rPr>
        <w:t>ЛГ</w:t>
      </w:r>
      <w:bookmarkEnd w:id="177"/>
      <w:r w:rsidRPr="00FE6E0F">
        <w:rPr>
          <w:snapToGrid w:val="0"/>
          <w:sz w:val="24"/>
          <w:szCs w:val="24"/>
        </w:rPr>
        <w:t xml:space="preserve"> при нормальном уровне ФСГ и </w:t>
      </w:r>
      <w:bookmarkStart w:id="178" w:name="OCRUncertain183"/>
      <w:r w:rsidRPr="00FE6E0F">
        <w:rPr>
          <w:snapToGrid w:val="0"/>
          <w:sz w:val="24"/>
          <w:szCs w:val="24"/>
        </w:rPr>
        <w:t>пролактина;</w:t>
      </w:r>
      <w:bookmarkEnd w:id="178"/>
      <w:r w:rsidRPr="00FE6E0F">
        <w:rPr>
          <w:snapToGrid w:val="0"/>
          <w:sz w:val="24"/>
          <w:szCs w:val="24"/>
        </w:rPr>
        <w:t xml:space="preserve"> отношение </w:t>
      </w:r>
      <w:bookmarkStart w:id="179" w:name="OCRUncertain184"/>
      <w:r w:rsidRPr="00FE6E0F">
        <w:rPr>
          <w:snapToGrid w:val="0"/>
          <w:sz w:val="24"/>
          <w:szCs w:val="24"/>
        </w:rPr>
        <w:t>ЛГ/ФСГ</w:t>
      </w:r>
      <w:bookmarkEnd w:id="179"/>
      <w:r w:rsidRPr="00FE6E0F">
        <w:rPr>
          <w:snapToGrid w:val="0"/>
          <w:sz w:val="24"/>
          <w:szCs w:val="24"/>
        </w:rPr>
        <w:t xml:space="preserve"> значительно увеличено (до</w:t>
      </w:r>
      <w:r w:rsidRPr="00FE6E0F">
        <w:rPr>
          <w:noProof/>
          <w:snapToGrid w:val="0"/>
          <w:sz w:val="24"/>
          <w:szCs w:val="24"/>
        </w:rPr>
        <w:t xml:space="preserve"> 5),</w:t>
      </w:r>
      <w:r w:rsidRPr="00FE6E0F">
        <w:rPr>
          <w:snapToGrid w:val="0"/>
          <w:sz w:val="24"/>
          <w:szCs w:val="24"/>
        </w:rPr>
        <w:t xml:space="preserve"> концентрации </w:t>
      </w:r>
      <w:bookmarkStart w:id="180" w:name="OCRUncertain185"/>
      <w:r w:rsidRPr="00FE6E0F">
        <w:rPr>
          <w:snapToGrid w:val="0"/>
          <w:sz w:val="24"/>
          <w:szCs w:val="24"/>
        </w:rPr>
        <w:t>дофамина</w:t>
      </w:r>
      <w:bookmarkEnd w:id="180"/>
      <w:r w:rsidRPr="00FE6E0F">
        <w:rPr>
          <w:snapToGrid w:val="0"/>
          <w:sz w:val="24"/>
          <w:szCs w:val="24"/>
        </w:rPr>
        <w:t xml:space="preserve"> и </w:t>
      </w:r>
      <w:bookmarkStart w:id="181" w:name="OCRUncertain186"/>
      <w:r w:rsidRPr="00FE6E0F">
        <w:rPr>
          <w:snapToGrid w:val="0"/>
          <w:sz w:val="24"/>
          <w:szCs w:val="24"/>
        </w:rPr>
        <w:t>серотонина</w:t>
      </w:r>
      <w:bookmarkEnd w:id="181"/>
      <w:r w:rsidRPr="00FE6E0F">
        <w:rPr>
          <w:snapToGrid w:val="0"/>
          <w:sz w:val="24"/>
          <w:szCs w:val="24"/>
        </w:rPr>
        <w:t xml:space="preserve"> и их соотношение не превышают нормы; </w:t>
      </w:r>
      <w:bookmarkStart w:id="182" w:name="OCRUncertain187"/>
      <w:r w:rsidRPr="00FE6E0F">
        <w:rPr>
          <w:snapToGrid w:val="0"/>
          <w:sz w:val="24"/>
          <w:szCs w:val="24"/>
        </w:rPr>
        <w:t>эстрогенная</w:t>
      </w:r>
      <w:bookmarkEnd w:id="182"/>
      <w:r w:rsidRPr="00FE6E0F">
        <w:rPr>
          <w:snapToGrid w:val="0"/>
          <w:sz w:val="24"/>
          <w:szCs w:val="24"/>
        </w:rPr>
        <w:t xml:space="preserve"> насыщенность организма</w:t>
      </w:r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достаточная или несколько сниженная, 17-КС и </w:t>
      </w:r>
      <w:bookmarkStart w:id="183" w:name="OCRUncertain188"/>
      <w:r w:rsidRPr="00FE6E0F">
        <w:rPr>
          <w:snapToGrid w:val="0"/>
          <w:sz w:val="24"/>
          <w:szCs w:val="24"/>
        </w:rPr>
        <w:t>ДЭА</w:t>
      </w:r>
      <w:bookmarkEnd w:id="183"/>
      <w:r w:rsidRPr="00FE6E0F">
        <w:rPr>
          <w:snapToGrid w:val="0"/>
          <w:sz w:val="24"/>
          <w:szCs w:val="24"/>
        </w:rPr>
        <w:t xml:space="preserve"> в пределах нормы. По мнению авторов, подобные явления возможны при первичном поражении яичников и сохраненных </w:t>
      </w:r>
      <w:bookmarkStart w:id="184" w:name="OCRUncertain189"/>
      <w:r w:rsidRPr="00FE6E0F">
        <w:rPr>
          <w:snapToGrid w:val="0"/>
          <w:sz w:val="24"/>
          <w:szCs w:val="24"/>
        </w:rPr>
        <w:t>гипоталамо-гипофизарных</w:t>
      </w:r>
      <w:bookmarkEnd w:id="184"/>
      <w:r w:rsidRPr="00FE6E0F">
        <w:rPr>
          <w:snapToGrid w:val="0"/>
          <w:sz w:val="24"/>
          <w:szCs w:val="24"/>
        </w:rPr>
        <w:t xml:space="preserve"> взаимоотноше</w:t>
      </w:r>
      <w:bookmarkStart w:id="185" w:name="OCRUncertain190"/>
      <w:r w:rsidRPr="00FE6E0F">
        <w:rPr>
          <w:snapToGrid w:val="0"/>
          <w:sz w:val="24"/>
          <w:szCs w:val="24"/>
        </w:rPr>
        <w:t>н</w:t>
      </w:r>
      <w:bookmarkEnd w:id="185"/>
      <w:r w:rsidRPr="00FE6E0F">
        <w:rPr>
          <w:snapToGrid w:val="0"/>
          <w:sz w:val="24"/>
          <w:szCs w:val="24"/>
        </w:rPr>
        <w:t xml:space="preserve">иях, без выраженных </w:t>
      </w:r>
      <w:bookmarkStart w:id="186" w:name="OCRUncertain191"/>
      <w:r w:rsidRPr="00FE6E0F">
        <w:rPr>
          <w:snapToGrid w:val="0"/>
          <w:sz w:val="24"/>
          <w:szCs w:val="24"/>
        </w:rPr>
        <w:t>гипоталамических</w:t>
      </w:r>
      <w:bookmarkEnd w:id="186"/>
      <w:r w:rsidRPr="00FE6E0F">
        <w:rPr>
          <w:snapToGrid w:val="0"/>
          <w:sz w:val="24"/>
          <w:szCs w:val="24"/>
        </w:rPr>
        <w:t xml:space="preserve"> нарушений.</w:t>
      </w:r>
    </w:p>
    <w:p w14:paraId="0B96EB17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>Второй вариант</w:t>
      </w:r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уровень ЛГ в плазме крови менее высок, чем в первом случае, уровень ФСГ</w:t>
      </w:r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снижен; их отношение составляет</w:t>
      </w:r>
      <w:r w:rsidRPr="00FE6E0F">
        <w:rPr>
          <w:noProof/>
          <w:snapToGrid w:val="0"/>
          <w:sz w:val="24"/>
          <w:szCs w:val="24"/>
        </w:rPr>
        <w:t xml:space="preserve"> 3,2.</w:t>
      </w:r>
      <w:r w:rsidRPr="00FE6E0F">
        <w:rPr>
          <w:snapToGrid w:val="0"/>
          <w:sz w:val="24"/>
          <w:szCs w:val="24"/>
        </w:rPr>
        <w:t xml:space="preserve"> Содержание пролактина в крови нормальное.</w:t>
      </w:r>
    </w:p>
    <w:p w14:paraId="37C59012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Экскреция </w:t>
      </w:r>
      <w:bookmarkStart w:id="187" w:name="OCRUncertain192"/>
      <w:r w:rsidRPr="00FE6E0F">
        <w:rPr>
          <w:snapToGrid w:val="0"/>
          <w:sz w:val="24"/>
          <w:szCs w:val="24"/>
        </w:rPr>
        <w:t>дофамина</w:t>
      </w:r>
      <w:bookmarkEnd w:id="187"/>
      <w:r w:rsidRPr="00FE6E0F">
        <w:rPr>
          <w:snapToGrid w:val="0"/>
          <w:sz w:val="24"/>
          <w:szCs w:val="24"/>
        </w:rPr>
        <w:t xml:space="preserve"> и </w:t>
      </w:r>
      <w:bookmarkStart w:id="188" w:name="OCRUncertain193"/>
      <w:r w:rsidRPr="00FE6E0F">
        <w:rPr>
          <w:snapToGrid w:val="0"/>
          <w:sz w:val="24"/>
          <w:szCs w:val="24"/>
        </w:rPr>
        <w:t>5-оксииндолуксусной</w:t>
      </w:r>
      <w:bookmarkEnd w:id="188"/>
      <w:r w:rsidRPr="00FE6E0F">
        <w:rPr>
          <w:snapToGrid w:val="0"/>
          <w:sz w:val="24"/>
          <w:szCs w:val="24"/>
        </w:rPr>
        <w:t xml:space="preserve"> кислоты</w:t>
      </w:r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ос</w:t>
      </w:r>
      <w:r w:rsidRPr="00FE6E0F">
        <w:rPr>
          <w:snapToGrid w:val="0"/>
          <w:sz w:val="24"/>
          <w:szCs w:val="24"/>
        </w:rPr>
        <w:softHyphen/>
        <w:t xml:space="preserve">новного метаболита </w:t>
      </w:r>
      <w:bookmarkStart w:id="189" w:name="OCRUncertain194"/>
      <w:r w:rsidRPr="00FE6E0F">
        <w:rPr>
          <w:snapToGrid w:val="0"/>
          <w:sz w:val="24"/>
          <w:szCs w:val="24"/>
        </w:rPr>
        <w:t>серотонина</w:t>
      </w:r>
      <w:bookmarkEnd w:id="189"/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значительно повышена; экскреция 17-КС и </w:t>
      </w:r>
      <w:bookmarkStart w:id="190" w:name="OCRUncertain195"/>
      <w:r w:rsidRPr="00FE6E0F">
        <w:rPr>
          <w:snapToGrid w:val="0"/>
          <w:sz w:val="24"/>
          <w:szCs w:val="24"/>
        </w:rPr>
        <w:t>ДЭА</w:t>
      </w:r>
      <w:bookmarkEnd w:id="190"/>
      <w:r w:rsidRPr="00FE6E0F">
        <w:rPr>
          <w:snapToGrid w:val="0"/>
          <w:sz w:val="24"/>
          <w:szCs w:val="24"/>
        </w:rPr>
        <w:t xml:space="preserve"> тоже повышена; проба с </w:t>
      </w:r>
      <w:bookmarkStart w:id="191" w:name="OCRUncertain196"/>
      <w:proofErr w:type="spellStart"/>
      <w:r w:rsidRPr="00FE6E0F">
        <w:rPr>
          <w:snapToGrid w:val="0"/>
          <w:sz w:val="24"/>
          <w:szCs w:val="24"/>
        </w:rPr>
        <w:lastRenderedPageBreak/>
        <w:t>дексаметазоном</w:t>
      </w:r>
      <w:proofErr w:type="spellEnd"/>
      <w:r w:rsidRPr="00FE6E0F">
        <w:rPr>
          <w:snapToGrid w:val="0"/>
          <w:sz w:val="24"/>
          <w:szCs w:val="24"/>
        </w:rPr>
        <w:t xml:space="preserve"> </w:t>
      </w:r>
      <w:bookmarkEnd w:id="191"/>
      <w:r w:rsidRPr="00FE6E0F">
        <w:rPr>
          <w:snapToGrid w:val="0"/>
          <w:sz w:val="24"/>
          <w:szCs w:val="24"/>
        </w:rPr>
        <w:t>положительная. Развитие заболевания связывают с одновремен</w:t>
      </w:r>
      <w:r w:rsidRPr="00FE6E0F">
        <w:rPr>
          <w:snapToGrid w:val="0"/>
          <w:sz w:val="24"/>
          <w:szCs w:val="24"/>
        </w:rPr>
        <w:softHyphen/>
        <w:t xml:space="preserve">ным поражением коры надпочечников и яичников. Повышение синтеза </w:t>
      </w:r>
      <w:bookmarkStart w:id="192" w:name="OCRUncertain197"/>
      <w:r w:rsidRPr="00FE6E0F">
        <w:rPr>
          <w:snapToGrid w:val="0"/>
          <w:sz w:val="24"/>
          <w:szCs w:val="24"/>
        </w:rPr>
        <w:t>андрогенов</w:t>
      </w:r>
      <w:bookmarkEnd w:id="192"/>
      <w:r w:rsidRPr="00FE6E0F">
        <w:rPr>
          <w:snapToGrid w:val="0"/>
          <w:sz w:val="24"/>
          <w:szCs w:val="24"/>
        </w:rPr>
        <w:t xml:space="preserve"> стимулирует </w:t>
      </w:r>
      <w:bookmarkStart w:id="193" w:name="OCRUncertain198"/>
      <w:proofErr w:type="spellStart"/>
      <w:r w:rsidRPr="00FE6E0F">
        <w:rPr>
          <w:snapToGrid w:val="0"/>
          <w:sz w:val="24"/>
          <w:szCs w:val="24"/>
        </w:rPr>
        <w:t>дофаминергические</w:t>
      </w:r>
      <w:bookmarkEnd w:id="193"/>
      <w:proofErr w:type="spellEnd"/>
      <w:r w:rsidRPr="00FE6E0F">
        <w:rPr>
          <w:snapToGrid w:val="0"/>
          <w:sz w:val="24"/>
          <w:szCs w:val="24"/>
        </w:rPr>
        <w:t xml:space="preserve"> механиз</w:t>
      </w:r>
      <w:r w:rsidRPr="00FE6E0F">
        <w:rPr>
          <w:snapToGrid w:val="0"/>
          <w:sz w:val="24"/>
          <w:szCs w:val="24"/>
        </w:rPr>
        <w:softHyphen/>
        <w:t xml:space="preserve">мы, вследствие чего повышается уровень дофамина и снижается продукция </w:t>
      </w:r>
      <w:bookmarkStart w:id="194" w:name="OCRUncertain199"/>
      <w:r w:rsidRPr="00FE6E0F">
        <w:rPr>
          <w:snapToGrid w:val="0"/>
          <w:sz w:val="24"/>
          <w:szCs w:val="24"/>
        </w:rPr>
        <w:t>пролактина;</w:t>
      </w:r>
      <w:bookmarkEnd w:id="194"/>
      <w:r w:rsidRPr="00FE6E0F">
        <w:rPr>
          <w:snapToGrid w:val="0"/>
          <w:sz w:val="24"/>
          <w:szCs w:val="24"/>
        </w:rPr>
        <w:t xml:space="preserve"> наряду с этим проявляется торможение секреции </w:t>
      </w:r>
      <w:bookmarkStart w:id="195" w:name="OCRUncertain200"/>
      <w:r w:rsidRPr="00FE6E0F">
        <w:rPr>
          <w:snapToGrid w:val="0"/>
          <w:sz w:val="24"/>
          <w:szCs w:val="24"/>
        </w:rPr>
        <w:t>ЛГ.</w:t>
      </w:r>
      <w:bookmarkEnd w:id="195"/>
    </w:p>
    <w:p w14:paraId="3134DDA7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Для третьего варианта </w:t>
      </w:r>
      <w:bookmarkStart w:id="196" w:name="OCRUncertain201"/>
      <w:proofErr w:type="spellStart"/>
      <w:r w:rsidRPr="00FE6E0F">
        <w:rPr>
          <w:snapToGrid w:val="0"/>
          <w:sz w:val="24"/>
          <w:szCs w:val="24"/>
        </w:rPr>
        <w:t>патогномоничный</w:t>
      </w:r>
      <w:bookmarkEnd w:id="196"/>
      <w:proofErr w:type="spellEnd"/>
      <w:r w:rsidRPr="00FE6E0F">
        <w:rPr>
          <w:snapToGrid w:val="0"/>
          <w:sz w:val="24"/>
          <w:szCs w:val="24"/>
        </w:rPr>
        <w:t xml:space="preserve"> признак</w:t>
      </w:r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незна</w:t>
      </w:r>
      <w:r w:rsidRPr="00FE6E0F">
        <w:rPr>
          <w:snapToGrid w:val="0"/>
          <w:sz w:val="24"/>
          <w:szCs w:val="24"/>
        </w:rPr>
        <w:softHyphen/>
        <w:t>чите</w:t>
      </w:r>
      <w:bookmarkStart w:id="197" w:name="OCRUncertain202"/>
      <w:r w:rsidRPr="00FE6E0F">
        <w:rPr>
          <w:snapToGrid w:val="0"/>
          <w:sz w:val="24"/>
          <w:szCs w:val="24"/>
        </w:rPr>
        <w:t>л</w:t>
      </w:r>
      <w:bookmarkEnd w:id="197"/>
      <w:r w:rsidRPr="00FE6E0F">
        <w:rPr>
          <w:snapToGrid w:val="0"/>
          <w:sz w:val="24"/>
          <w:szCs w:val="24"/>
        </w:rPr>
        <w:t xml:space="preserve">ьное увеличение продукции ЛГ и снижение секреции </w:t>
      </w:r>
      <w:bookmarkStart w:id="198" w:name="OCRUncertain203"/>
      <w:r w:rsidRPr="00FE6E0F">
        <w:rPr>
          <w:snapToGrid w:val="0"/>
          <w:sz w:val="24"/>
          <w:szCs w:val="24"/>
        </w:rPr>
        <w:t xml:space="preserve">ФСГ </w:t>
      </w:r>
      <w:bookmarkEnd w:id="198"/>
      <w:r w:rsidRPr="00FE6E0F">
        <w:rPr>
          <w:snapToGrid w:val="0"/>
          <w:sz w:val="24"/>
          <w:szCs w:val="24"/>
        </w:rPr>
        <w:t xml:space="preserve">при нормальном уровне пролактина; отношение </w:t>
      </w:r>
      <w:bookmarkStart w:id="199" w:name="OCRUncertain204"/>
      <w:r w:rsidRPr="00FE6E0F">
        <w:rPr>
          <w:snapToGrid w:val="0"/>
          <w:sz w:val="24"/>
          <w:szCs w:val="24"/>
        </w:rPr>
        <w:t>ЛГ/ФСГ</w:t>
      </w:r>
      <w:bookmarkEnd w:id="199"/>
      <w:r w:rsidRPr="00FE6E0F">
        <w:rPr>
          <w:snapToGrid w:val="0"/>
          <w:sz w:val="24"/>
          <w:szCs w:val="24"/>
        </w:rPr>
        <w:t xml:space="preserve"> в</w:t>
      </w:r>
      <w:r w:rsidRPr="00FE6E0F">
        <w:rPr>
          <w:noProof/>
          <w:snapToGrid w:val="0"/>
          <w:sz w:val="24"/>
          <w:szCs w:val="24"/>
        </w:rPr>
        <w:t xml:space="preserve"> 4—5 </w:t>
      </w:r>
      <w:r w:rsidRPr="00FE6E0F">
        <w:rPr>
          <w:snapToGrid w:val="0"/>
          <w:sz w:val="24"/>
          <w:szCs w:val="24"/>
        </w:rPr>
        <w:t>раз выше нормы. Содержание дофамина несколько снижено при повышенном уровне серотонина, их отношение тоже снижено. Экскреция 17-КС и ДЭА в пределах нормы. Предпо</w:t>
      </w:r>
      <w:r w:rsidRPr="00FE6E0F">
        <w:rPr>
          <w:snapToGrid w:val="0"/>
          <w:sz w:val="24"/>
          <w:szCs w:val="24"/>
        </w:rPr>
        <w:softHyphen/>
        <w:t xml:space="preserve">лагается, что подобная картина характерна для первичных нарушений центральных </w:t>
      </w:r>
      <w:bookmarkStart w:id="200" w:name="OCRUncertain205"/>
      <w:r w:rsidRPr="00FE6E0F">
        <w:rPr>
          <w:snapToGrid w:val="0"/>
          <w:sz w:val="24"/>
          <w:szCs w:val="24"/>
        </w:rPr>
        <w:t>моноаминергических</w:t>
      </w:r>
      <w:bookmarkEnd w:id="200"/>
      <w:r w:rsidRPr="00FE6E0F">
        <w:rPr>
          <w:snapToGrid w:val="0"/>
          <w:sz w:val="24"/>
          <w:szCs w:val="24"/>
        </w:rPr>
        <w:t xml:space="preserve"> механизмов.</w:t>
      </w:r>
    </w:p>
    <w:p w14:paraId="542824B6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>Для остального контингента больных (четвертый вариант) характерно существенное снижение образования дофамина при относительном преобладании серотонина; отношение между ними в</w:t>
      </w:r>
      <w:r w:rsidRPr="00FE6E0F">
        <w:rPr>
          <w:noProof/>
          <w:snapToGrid w:val="0"/>
          <w:sz w:val="24"/>
          <w:szCs w:val="24"/>
        </w:rPr>
        <w:t xml:space="preserve"> 2</w:t>
      </w:r>
      <w:r w:rsidRPr="00FE6E0F">
        <w:rPr>
          <w:snapToGrid w:val="0"/>
          <w:sz w:val="24"/>
          <w:szCs w:val="24"/>
        </w:rPr>
        <w:t xml:space="preserve"> раза ниже нормы. Вследствие указанных сдвигов возрастает секреция ЛГ, ФСГ, пролактина и андрогенов; отмечено нарушение механизмов обратной связи между </w:t>
      </w:r>
      <w:bookmarkStart w:id="201" w:name="OCRUncertain206"/>
      <w:proofErr w:type="spellStart"/>
      <w:r w:rsidRPr="00FE6E0F">
        <w:rPr>
          <w:snapToGrid w:val="0"/>
          <w:sz w:val="24"/>
          <w:szCs w:val="24"/>
        </w:rPr>
        <w:t>анд-рогенами</w:t>
      </w:r>
      <w:bookmarkEnd w:id="201"/>
      <w:proofErr w:type="spellEnd"/>
      <w:r w:rsidRPr="00FE6E0F">
        <w:rPr>
          <w:snapToGrid w:val="0"/>
          <w:sz w:val="24"/>
          <w:szCs w:val="24"/>
        </w:rPr>
        <w:t xml:space="preserve"> и </w:t>
      </w:r>
      <w:bookmarkStart w:id="202" w:name="OCRUncertain207"/>
      <w:r w:rsidRPr="00FE6E0F">
        <w:rPr>
          <w:snapToGrid w:val="0"/>
          <w:sz w:val="24"/>
          <w:szCs w:val="24"/>
        </w:rPr>
        <w:t>пролактином;</w:t>
      </w:r>
      <w:bookmarkEnd w:id="202"/>
      <w:r w:rsidRPr="00FE6E0F">
        <w:rPr>
          <w:snapToGrid w:val="0"/>
          <w:sz w:val="24"/>
          <w:szCs w:val="24"/>
        </w:rPr>
        <w:t xml:space="preserve"> высокий уровень пролактина поддер</w:t>
      </w:r>
      <w:r w:rsidRPr="00FE6E0F">
        <w:rPr>
          <w:snapToGrid w:val="0"/>
          <w:sz w:val="24"/>
          <w:szCs w:val="24"/>
        </w:rPr>
        <w:softHyphen/>
        <w:t xml:space="preserve">живает в свою очередь </w:t>
      </w:r>
      <w:bookmarkStart w:id="203" w:name="OCRUncertain208"/>
      <w:proofErr w:type="spellStart"/>
      <w:r w:rsidRPr="00FE6E0F">
        <w:rPr>
          <w:snapToGrid w:val="0"/>
          <w:sz w:val="24"/>
          <w:szCs w:val="24"/>
        </w:rPr>
        <w:t>гиперандрогению</w:t>
      </w:r>
      <w:proofErr w:type="spellEnd"/>
      <w:r w:rsidRPr="00FE6E0F">
        <w:rPr>
          <w:snapToGrid w:val="0"/>
          <w:sz w:val="24"/>
          <w:szCs w:val="24"/>
        </w:rPr>
        <w:t>.</w:t>
      </w:r>
      <w:bookmarkEnd w:id="203"/>
    </w:p>
    <w:p w14:paraId="23153A2D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Таким образом, анализ соотношений </w:t>
      </w:r>
      <w:bookmarkStart w:id="204" w:name="OCRUncertain209"/>
      <w:r w:rsidRPr="00FE6E0F">
        <w:rPr>
          <w:snapToGrid w:val="0"/>
          <w:sz w:val="24"/>
          <w:szCs w:val="24"/>
        </w:rPr>
        <w:t>гонадотропных</w:t>
      </w:r>
      <w:bookmarkEnd w:id="204"/>
      <w:r w:rsidRPr="00FE6E0F">
        <w:rPr>
          <w:snapToGrid w:val="0"/>
          <w:sz w:val="24"/>
          <w:szCs w:val="24"/>
        </w:rPr>
        <w:t xml:space="preserve"> и половых гормонов и моноаминов в биологических жидкостях у больных синдромом </w:t>
      </w:r>
      <w:bookmarkStart w:id="205" w:name="OCRUncertain210"/>
      <w:proofErr w:type="spellStart"/>
      <w:r w:rsidRPr="00FE6E0F">
        <w:rPr>
          <w:snapToGrid w:val="0"/>
          <w:sz w:val="24"/>
          <w:szCs w:val="24"/>
        </w:rPr>
        <w:t>поликистозных</w:t>
      </w:r>
      <w:bookmarkEnd w:id="205"/>
      <w:proofErr w:type="spellEnd"/>
      <w:r w:rsidRPr="00FE6E0F">
        <w:rPr>
          <w:snapToGrid w:val="0"/>
          <w:sz w:val="24"/>
          <w:szCs w:val="24"/>
        </w:rPr>
        <w:t xml:space="preserve"> яичников подтвердил </w:t>
      </w:r>
      <w:proofErr w:type="spellStart"/>
      <w:r w:rsidRPr="00FE6E0F">
        <w:rPr>
          <w:snapToGrid w:val="0"/>
          <w:sz w:val="24"/>
          <w:szCs w:val="24"/>
        </w:rPr>
        <w:t>гетерогенность</w:t>
      </w:r>
      <w:proofErr w:type="spellEnd"/>
      <w:r w:rsidRPr="00FE6E0F">
        <w:rPr>
          <w:snapToGrid w:val="0"/>
          <w:sz w:val="24"/>
          <w:szCs w:val="24"/>
        </w:rPr>
        <w:t xml:space="preserve"> данной патологии.</w:t>
      </w:r>
    </w:p>
    <w:p w14:paraId="0065A4F2" w14:textId="77777777" w:rsidR="00941422" w:rsidRPr="00FE6E0F" w:rsidRDefault="00941422" w:rsidP="00A80573">
      <w:pPr>
        <w:widowControl w:val="0"/>
        <w:ind w:firstLine="709"/>
        <w:jc w:val="both"/>
        <w:rPr>
          <w:noProof/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Установление причины </w:t>
      </w:r>
      <w:bookmarkStart w:id="206" w:name="OCRUncertain211"/>
      <w:proofErr w:type="spellStart"/>
      <w:r w:rsidRPr="00FE6E0F">
        <w:rPr>
          <w:snapToGrid w:val="0"/>
          <w:sz w:val="24"/>
          <w:szCs w:val="24"/>
        </w:rPr>
        <w:t>гиперандрогении</w:t>
      </w:r>
      <w:bookmarkEnd w:id="206"/>
      <w:proofErr w:type="spellEnd"/>
      <w:r w:rsidRPr="00FE6E0F">
        <w:rPr>
          <w:snapToGrid w:val="0"/>
          <w:sz w:val="24"/>
          <w:szCs w:val="24"/>
        </w:rPr>
        <w:t xml:space="preserve"> при синдроме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 не всегда оказывается простой задачей. Традиционно в число патогенетических факторов включают нарушения </w:t>
      </w:r>
      <w:bookmarkStart w:id="207" w:name="OCRUncertain212"/>
      <w:r w:rsidRPr="00FE6E0F">
        <w:rPr>
          <w:snapToGrid w:val="0"/>
          <w:sz w:val="24"/>
          <w:szCs w:val="24"/>
        </w:rPr>
        <w:t>гипоталамо-гипофизарного</w:t>
      </w:r>
      <w:bookmarkEnd w:id="207"/>
      <w:r w:rsidRPr="00FE6E0F">
        <w:rPr>
          <w:snapToGrid w:val="0"/>
          <w:sz w:val="24"/>
          <w:szCs w:val="24"/>
        </w:rPr>
        <w:t xml:space="preserve"> отдела </w:t>
      </w:r>
      <w:bookmarkStart w:id="208" w:name="OCRUncertain213"/>
      <w:r w:rsidRPr="00FE6E0F">
        <w:rPr>
          <w:snapToGrid w:val="0"/>
          <w:sz w:val="24"/>
          <w:szCs w:val="24"/>
        </w:rPr>
        <w:t>ЦНС,</w:t>
      </w:r>
      <w:bookmarkEnd w:id="208"/>
      <w:r w:rsidRPr="00FE6E0F">
        <w:rPr>
          <w:snapToGrid w:val="0"/>
          <w:sz w:val="24"/>
          <w:szCs w:val="24"/>
        </w:rPr>
        <w:t xml:space="preserve"> изменения со стороны яичников и надпочечников. Наряду с этим высказываются соображения, что к факторам развития синдрома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 у женщин репродуктивного возраста следует отнести хроническую </w:t>
      </w:r>
      <w:bookmarkStart w:id="209" w:name="OCRUncertain214"/>
      <w:proofErr w:type="spellStart"/>
      <w:r w:rsidRPr="00FE6E0F">
        <w:rPr>
          <w:snapToGrid w:val="0"/>
          <w:sz w:val="24"/>
          <w:szCs w:val="24"/>
        </w:rPr>
        <w:t>гиперинсулинемию</w:t>
      </w:r>
      <w:proofErr w:type="spellEnd"/>
      <w:r w:rsidRPr="00FE6E0F">
        <w:rPr>
          <w:snapToGrid w:val="0"/>
          <w:sz w:val="24"/>
          <w:szCs w:val="24"/>
        </w:rPr>
        <w:t>.</w:t>
      </w:r>
      <w:bookmarkEnd w:id="209"/>
      <w:r w:rsidRPr="00FE6E0F">
        <w:rPr>
          <w:snapToGrid w:val="0"/>
          <w:sz w:val="24"/>
          <w:szCs w:val="24"/>
        </w:rPr>
        <w:t xml:space="preserve"> Основаниям тому послужили наблюдения, согласно которым у части </w:t>
      </w:r>
      <w:bookmarkStart w:id="210" w:name="OCRUncertain215"/>
      <w:r w:rsidRPr="00FE6E0F">
        <w:rPr>
          <w:snapToGrid w:val="0"/>
          <w:sz w:val="24"/>
          <w:szCs w:val="24"/>
        </w:rPr>
        <w:t>резистентных</w:t>
      </w:r>
      <w:bookmarkEnd w:id="210"/>
      <w:r w:rsidRPr="00FE6E0F">
        <w:rPr>
          <w:snapToGrid w:val="0"/>
          <w:sz w:val="24"/>
          <w:szCs w:val="24"/>
        </w:rPr>
        <w:t xml:space="preserve"> к инсулину женщин с </w:t>
      </w:r>
      <w:bookmarkStart w:id="211" w:name="OCRUncertain216"/>
      <w:proofErr w:type="spellStart"/>
      <w:r w:rsidRPr="00FE6E0F">
        <w:rPr>
          <w:snapToGrid w:val="0"/>
          <w:sz w:val="24"/>
          <w:szCs w:val="24"/>
        </w:rPr>
        <w:t>гиперандрогенией</w:t>
      </w:r>
      <w:bookmarkEnd w:id="211"/>
      <w:proofErr w:type="spellEnd"/>
      <w:r w:rsidRPr="00FE6E0F">
        <w:rPr>
          <w:snapToGrid w:val="0"/>
          <w:sz w:val="24"/>
          <w:szCs w:val="24"/>
        </w:rPr>
        <w:t xml:space="preserve"> острая нагрузка глюкозой способствует еще большему повышению уровня циркулирующих андрогенов. Это предположение </w:t>
      </w:r>
      <w:bookmarkStart w:id="212" w:name="OCRUncertain217"/>
      <w:r w:rsidRPr="00FE6E0F">
        <w:rPr>
          <w:snapToGrid w:val="0"/>
          <w:sz w:val="24"/>
          <w:szCs w:val="24"/>
        </w:rPr>
        <w:t>расши</w:t>
      </w:r>
      <w:bookmarkStart w:id="213" w:name="OCRUncertain218"/>
      <w:bookmarkEnd w:id="212"/>
      <w:r w:rsidRPr="00FE6E0F">
        <w:rPr>
          <w:snapToGrid w:val="0"/>
          <w:sz w:val="24"/>
          <w:szCs w:val="24"/>
        </w:rPr>
        <w:t>ряет</w:t>
      </w:r>
      <w:bookmarkEnd w:id="213"/>
      <w:r w:rsidRPr="00FE6E0F">
        <w:rPr>
          <w:snapToGrid w:val="0"/>
          <w:sz w:val="24"/>
          <w:szCs w:val="24"/>
        </w:rPr>
        <w:t xml:space="preserve"> представление о </w:t>
      </w:r>
      <w:proofErr w:type="spellStart"/>
      <w:r w:rsidRPr="00FE6E0F">
        <w:rPr>
          <w:snapToGrid w:val="0"/>
          <w:sz w:val="24"/>
          <w:szCs w:val="24"/>
        </w:rPr>
        <w:t>гетерогенности</w:t>
      </w:r>
      <w:proofErr w:type="spellEnd"/>
      <w:r w:rsidRPr="00FE6E0F">
        <w:rPr>
          <w:snapToGrid w:val="0"/>
          <w:sz w:val="24"/>
          <w:szCs w:val="24"/>
        </w:rPr>
        <w:t xml:space="preserve"> яичниковой </w:t>
      </w:r>
      <w:bookmarkStart w:id="214" w:name="OCRUncertain219"/>
      <w:proofErr w:type="spellStart"/>
      <w:r w:rsidRPr="00FE6E0F">
        <w:rPr>
          <w:snapToGrid w:val="0"/>
          <w:sz w:val="24"/>
          <w:szCs w:val="24"/>
        </w:rPr>
        <w:t>гиперандро-гении</w:t>
      </w:r>
      <w:bookmarkEnd w:id="214"/>
      <w:proofErr w:type="spellEnd"/>
      <w:r w:rsidRPr="00FE6E0F">
        <w:rPr>
          <w:snapToGrid w:val="0"/>
          <w:sz w:val="24"/>
          <w:szCs w:val="24"/>
        </w:rPr>
        <w:t xml:space="preserve"> и заставляет учитывать такой потенциальный механизм ее развития, как метаболические нарушения, связанные с системой инсулин</w:t>
      </w:r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глюкоза. Таким образом, продукцию яичниковых </w:t>
      </w:r>
      <w:bookmarkStart w:id="215" w:name="OCRUncertain220"/>
      <w:r w:rsidRPr="00FE6E0F">
        <w:rPr>
          <w:snapToGrid w:val="0"/>
          <w:sz w:val="24"/>
          <w:szCs w:val="24"/>
        </w:rPr>
        <w:t>андрогенов</w:t>
      </w:r>
      <w:bookmarkEnd w:id="215"/>
      <w:r w:rsidRPr="00FE6E0F">
        <w:rPr>
          <w:snapToGrid w:val="0"/>
          <w:sz w:val="24"/>
          <w:szCs w:val="24"/>
        </w:rPr>
        <w:t xml:space="preserve"> регулирует не только </w:t>
      </w:r>
      <w:bookmarkStart w:id="216" w:name="OCRUncertain221"/>
      <w:r w:rsidRPr="00FE6E0F">
        <w:rPr>
          <w:snapToGrid w:val="0"/>
          <w:sz w:val="24"/>
          <w:szCs w:val="24"/>
        </w:rPr>
        <w:t>ЛГ,</w:t>
      </w:r>
      <w:bookmarkEnd w:id="216"/>
      <w:r w:rsidRPr="00FE6E0F">
        <w:rPr>
          <w:snapToGrid w:val="0"/>
          <w:sz w:val="24"/>
          <w:szCs w:val="24"/>
        </w:rPr>
        <w:t xml:space="preserve"> но и инсулин. В исследованиях </w:t>
      </w:r>
      <w:r w:rsidRPr="00FE6E0F">
        <w:rPr>
          <w:snapToGrid w:val="0"/>
          <w:sz w:val="24"/>
          <w:szCs w:val="24"/>
          <w:lang w:val="en-US"/>
        </w:rPr>
        <w:t>in</w:t>
      </w:r>
      <w:r w:rsidRPr="00FE6E0F">
        <w:rPr>
          <w:snapToGrid w:val="0"/>
          <w:sz w:val="24"/>
          <w:szCs w:val="24"/>
        </w:rPr>
        <w:t xml:space="preserve"> </w:t>
      </w:r>
      <w:bookmarkStart w:id="217" w:name="OCRUncertain222"/>
      <w:r w:rsidRPr="00FE6E0F">
        <w:rPr>
          <w:snapToGrid w:val="0"/>
          <w:sz w:val="24"/>
          <w:szCs w:val="24"/>
          <w:lang w:val="en-US"/>
        </w:rPr>
        <w:t>vitro</w:t>
      </w:r>
      <w:bookmarkEnd w:id="217"/>
      <w:r w:rsidRPr="00FE6E0F">
        <w:rPr>
          <w:snapToGrid w:val="0"/>
          <w:sz w:val="24"/>
          <w:szCs w:val="24"/>
        </w:rPr>
        <w:t xml:space="preserve"> установлен </w:t>
      </w:r>
      <w:bookmarkStart w:id="218" w:name="OCRUncertain223"/>
      <w:proofErr w:type="spellStart"/>
      <w:r w:rsidRPr="00FE6E0F">
        <w:rPr>
          <w:snapToGrid w:val="0"/>
          <w:sz w:val="24"/>
          <w:szCs w:val="24"/>
        </w:rPr>
        <w:t>строматогенный</w:t>
      </w:r>
      <w:bookmarkEnd w:id="218"/>
      <w:proofErr w:type="spellEnd"/>
      <w:r w:rsidRPr="00FE6E0F">
        <w:rPr>
          <w:snapToGrid w:val="0"/>
          <w:sz w:val="24"/>
          <w:szCs w:val="24"/>
        </w:rPr>
        <w:t xml:space="preserve"> эффект инсулина, способствующий повышению чувствительности </w:t>
      </w:r>
      <w:bookmarkStart w:id="219" w:name="OCRUncertain224"/>
      <w:proofErr w:type="spellStart"/>
      <w:r w:rsidRPr="00FE6E0F">
        <w:rPr>
          <w:snapToGrid w:val="0"/>
          <w:sz w:val="24"/>
          <w:szCs w:val="24"/>
        </w:rPr>
        <w:t>стро-мы</w:t>
      </w:r>
      <w:bookmarkEnd w:id="219"/>
      <w:proofErr w:type="spellEnd"/>
      <w:r w:rsidRPr="00FE6E0F">
        <w:rPr>
          <w:snapToGrid w:val="0"/>
          <w:sz w:val="24"/>
          <w:szCs w:val="24"/>
        </w:rPr>
        <w:t xml:space="preserve"> яичников к стимулирующему влиянию ЛГ. Авторы изло</w:t>
      </w:r>
      <w:r w:rsidRPr="00FE6E0F">
        <w:rPr>
          <w:snapToGrid w:val="0"/>
          <w:sz w:val="24"/>
          <w:szCs w:val="24"/>
        </w:rPr>
        <w:softHyphen/>
        <w:t xml:space="preserve">женной работы полагают, что </w:t>
      </w:r>
      <w:bookmarkStart w:id="220" w:name="OCRUncertain225"/>
      <w:proofErr w:type="spellStart"/>
      <w:r w:rsidRPr="00FE6E0F">
        <w:rPr>
          <w:snapToGrid w:val="0"/>
          <w:sz w:val="24"/>
          <w:szCs w:val="24"/>
        </w:rPr>
        <w:t>гиперинсулинемия</w:t>
      </w:r>
      <w:bookmarkEnd w:id="220"/>
      <w:proofErr w:type="spellEnd"/>
      <w:r w:rsidRPr="00FE6E0F">
        <w:rPr>
          <w:snapToGrid w:val="0"/>
          <w:sz w:val="24"/>
          <w:szCs w:val="24"/>
        </w:rPr>
        <w:t xml:space="preserve"> может занимать центральное место в развитии яичниковой </w:t>
      </w:r>
      <w:bookmarkStart w:id="221" w:name="OCRUncertain226"/>
      <w:proofErr w:type="spellStart"/>
      <w:r w:rsidRPr="00FE6E0F">
        <w:rPr>
          <w:snapToGrid w:val="0"/>
          <w:sz w:val="24"/>
          <w:szCs w:val="24"/>
        </w:rPr>
        <w:t>гиперандрогении</w:t>
      </w:r>
      <w:bookmarkEnd w:id="221"/>
      <w:proofErr w:type="spellEnd"/>
      <w:r w:rsidRPr="00FE6E0F">
        <w:rPr>
          <w:noProof/>
          <w:snapToGrid w:val="0"/>
          <w:sz w:val="24"/>
          <w:szCs w:val="24"/>
        </w:rPr>
        <w:t xml:space="preserve"> </w:t>
      </w:r>
    </w:p>
    <w:p w14:paraId="56758E29" w14:textId="77777777" w:rsidR="00941422" w:rsidRPr="00FE6E0F" w:rsidRDefault="00941422" w:rsidP="00A80573">
      <w:pPr>
        <w:widowControl w:val="0"/>
        <w:ind w:firstLine="709"/>
        <w:jc w:val="both"/>
        <w:rPr>
          <w:noProof/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Характеристики </w:t>
      </w:r>
      <w:bookmarkStart w:id="222" w:name="OCRUncertain227"/>
      <w:proofErr w:type="spellStart"/>
      <w:r w:rsidRPr="00FE6E0F">
        <w:rPr>
          <w:snapToGrid w:val="0"/>
          <w:sz w:val="24"/>
          <w:szCs w:val="24"/>
        </w:rPr>
        <w:t>гиперпролактинемии</w:t>
      </w:r>
      <w:bookmarkEnd w:id="222"/>
      <w:proofErr w:type="spellEnd"/>
      <w:r w:rsidRPr="00FE6E0F">
        <w:rPr>
          <w:snapToGrid w:val="0"/>
          <w:sz w:val="24"/>
          <w:szCs w:val="24"/>
        </w:rPr>
        <w:t xml:space="preserve"> у больных с синдро</w:t>
      </w:r>
      <w:r w:rsidRPr="00FE6E0F">
        <w:rPr>
          <w:snapToGrid w:val="0"/>
          <w:sz w:val="24"/>
          <w:szCs w:val="24"/>
        </w:rPr>
        <w:softHyphen/>
        <w:t xml:space="preserve">мом </w:t>
      </w:r>
      <w:bookmarkStart w:id="223" w:name="OCRUncertain228"/>
      <w:proofErr w:type="spellStart"/>
      <w:r w:rsidRPr="00FE6E0F">
        <w:rPr>
          <w:snapToGrid w:val="0"/>
          <w:sz w:val="24"/>
          <w:szCs w:val="24"/>
        </w:rPr>
        <w:t>поликистозных</w:t>
      </w:r>
      <w:bookmarkEnd w:id="223"/>
      <w:proofErr w:type="spellEnd"/>
      <w:r w:rsidRPr="00FE6E0F">
        <w:rPr>
          <w:snapToGrid w:val="0"/>
          <w:sz w:val="24"/>
          <w:szCs w:val="24"/>
        </w:rPr>
        <w:t xml:space="preserve"> яичников приоткрывает завесу над пато</w:t>
      </w:r>
      <w:r w:rsidRPr="00FE6E0F">
        <w:rPr>
          <w:snapToGrid w:val="0"/>
          <w:sz w:val="24"/>
          <w:szCs w:val="24"/>
        </w:rPr>
        <w:softHyphen/>
        <w:t>генезом одного из клинических вариантов данного заболевания, при котором нарушения центральных механизмов регуляции репродуктивной системы играют, по-видимому, доминирую</w:t>
      </w:r>
      <w:r w:rsidRPr="00FE6E0F">
        <w:rPr>
          <w:snapToGrid w:val="0"/>
          <w:sz w:val="24"/>
          <w:szCs w:val="24"/>
        </w:rPr>
        <w:softHyphen/>
        <w:t xml:space="preserve">щую роль. У больных, обследованных Г. Г. </w:t>
      </w:r>
      <w:bookmarkStart w:id="224" w:name="OCRUncertain229"/>
      <w:proofErr w:type="spellStart"/>
      <w:r w:rsidRPr="00FE6E0F">
        <w:rPr>
          <w:snapToGrid w:val="0"/>
          <w:sz w:val="24"/>
          <w:szCs w:val="24"/>
        </w:rPr>
        <w:t>Долян</w:t>
      </w:r>
      <w:bookmarkEnd w:id="224"/>
      <w:proofErr w:type="spellEnd"/>
      <w:r w:rsidRPr="00FE6E0F">
        <w:rPr>
          <w:snapToGrid w:val="0"/>
          <w:sz w:val="24"/>
          <w:szCs w:val="24"/>
        </w:rPr>
        <w:t xml:space="preserve"> и </w:t>
      </w:r>
      <w:bookmarkStart w:id="225" w:name="OCRUncertain230"/>
      <w:proofErr w:type="spellStart"/>
      <w:r w:rsidRPr="00FE6E0F">
        <w:rPr>
          <w:snapToGrid w:val="0"/>
          <w:sz w:val="24"/>
          <w:szCs w:val="24"/>
        </w:rPr>
        <w:t>соавт</w:t>
      </w:r>
      <w:proofErr w:type="spellEnd"/>
      <w:r w:rsidRPr="00FE6E0F">
        <w:rPr>
          <w:snapToGrid w:val="0"/>
          <w:sz w:val="24"/>
          <w:szCs w:val="24"/>
        </w:rPr>
        <w:t>.</w:t>
      </w:r>
      <w:bookmarkEnd w:id="225"/>
      <w:r w:rsidRPr="00FE6E0F">
        <w:rPr>
          <w:noProof/>
          <w:snapToGrid w:val="0"/>
          <w:sz w:val="24"/>
          <w:szCs w:val="24"/>
        </w:rPr>
        <w:t xml:space="preserve">, </w:t>
      </w:r>
      <w:r w:rsidRPr="00FE6E0F">
        <w:rPr>
          <w:snapToGrid w:val="0"/>
          <w:sz w:val="24"/>
          <w:szCs w:val="24"/>
        </w:rPr>
        <w:t xml:space="preserve">средний уровень </w:t>
      </w:r>
      <w:bookmarkStart w:id="226" w:name="OCRUncertain231"/>
      <w:r w:rsidRPr="00FE6E0F">
        <w:rPr>
          <w:snapToGrid w:val="0"/>
          <w:sz w:val="24"/>
          <w:szCs w:val="24"/>
        </w:rPr>
        <w:t>пролактина</w:t>
      </w:r>
      <w:bookmarkEnd w:id="226"/>
      <w:r w:rsidRPr="00FE6E0F">
        <w:rPr>
          <w:snapToGrid w:val="0"/>
          <w:sz w:val="24"/>
          <w:szCs w:val="24"/>
        </w:rPr>
        <w:t xml:space="preserve"> в плазме периферической крови имел пограничное между нормой и патологией значение; по данным других исследователей частота </w:t>
      </w:r>
      <w:proofErr w:type="spellStart"/>
      <w:r w:rsidRPr="00FE6E0F">
        <w:rPr>
          <w:snapToGrid w:val="0"/>
          <w:sz w:val="24"/>
          <w:szCs w:val="24"/>
        </w:rPr>
        <w:t>гиперпролактинемии</w:t>
      </w:r>
      <w:proofErr w:type="spellEnd"/>
      <w:r w:rsidRPr="00FE6E0F">
        <w:rPr>
          <w:snapToGrid w:val="0"/>
          <w:sz w:val="24"/>
          <w:szCs w:val="24"/>
        </w:rPr>
        <w:t xml:space="preserve"> (&gt;700 </w:t>
      </w:r>
      <w:bookmarkStart w:id="227" w:name="OCRUncertain232"/>
      <w:proofErr w:type="spellStart"/>
      <w:r w:rsidRPr="00FE6E0F">
        <w:rPr>
          <w:snapToGrid w:val="0"/>
          <w:sz w:val="24"/>
          <w:szCs w:val="24"/>
        </w:rPr>
        <w:t>мМЕ</w:t>
      </w:r>
      <w:proofErr w:type="spellEnd"/>
      <w:r w:rsidRPr="00FE6E0F">
        <w:rPr>
          <w:snapToGrid w:val="0"/>
          <w:sz w:val="24"/>
          <w:szCs w:val="24"/>
        </w:rPr>
        <w:t>/л)</w:t>
      </w:r>
      <w:bookmarkEnd w:id="227"/>
      <w:r w:rsidRPr="00FE6E0F">
        <w:rPr>
          <w:snapToGrid w:val="0"/>
          <w:sz w:val="24"/>
          <w:szCs w:val="24"/>
        </w:rPr>
        <w:t xml:space="preserve"> при синдроме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 состав</w:t>
      </w:r>
      <w:r w:rsidRPr="00FE6E0F">
        <w:rPr>
          <w:snapToGrid w:val="0"/>
          <w:sz w:val="24"/>
          <w:szCs w:val="24"/>
        </w:rPr>
        <w:softHyphen/>
        <w:t>ляет около</w:t>
      </w:r>
      <w:r w:rsidRPr="00FE6E0F">
        <w:rPr>
          <w:noProof/>
          <w:snapToGrid w:val="0"/>
          <w:sz w:val="24"/>
          <w:szCs w:val="24"/>
        </w:rPr>
        <w:t xml:space="preserve"> 7%.</w:t>
      </w:r>
      <w:r w:rsidRPr="00FE6E0F">
        <w:rPr>
          <w:snapToGrid w:val="0"/>
          <w:sz w:val="24"/>
          <w:szCs w:val="24"/>
        </w:rPr>
        <w:t xml:space="preserve"> В литературе высказывалось предположение, что у части больных с синдромом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 </w:t>
      </w:r>
      <w:bookmarkStart w:id="228" w:name="OCRUncertain233"/>
      <w:proofErr w:type="spellStart"/>
      <w:r w:rsidRPr="00FE6E0F">
        <w:rPr>
          <w:snapToGrid w:val="0"/>
          <w:sz w:val="24"/>
          <w:szCs w:val="24"/>
        </w:rPr>
        <w:t>гиперпролактинемия</w:t>
      </w:r>
      <w:bookmarkEnd w:id="228"/>
      <w:proofErr w:type="spellEnd"/>
      <w:r w:rsidRPr="00FE6E0F">
        <w:rPr>
          <w:snapToGrid w:val="0"/>
          <w:sz w:val="24"/>
          <w:szCs w:val="24"/>
        </w:rPr>
        <w:t xml:space="preserve"> относится к числу основных факторов патогенеза, тогда как у других</w:t>
      </w:r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это лишь следствие основного заболевания. Некоторые авторы находят, что </w:t>
      </w:r>
      <w:proofErr w:type="spellStart"/>
      <w:r w:rsidRPr="00FE6E0F">
        <w:rPr>
          <w:snapToGrid w:val="0"/>
          <w:sz w:val="24"/>
          <w:szCs w:val="24"/>
        </w:rPr>
        <w:t>гиперпролактине</w:t>
      </w:r>
      <w:r w:rsidRPr="00FE6E0F">
        <w:rPr>
          <w:snapToGrid w:val="0"/>
          <w:sz w:val="24"/>
          <w:szCs w:val="24"/>
        </w:rPr>
        <w:softHyphen/>
        <w:t>мия</w:t>
      </w:r>
      <w:proofErr w:type="spellEnd"/>
      <w:r w:rsidRPr="00FE6E0F">
        <w:rPr>
          <w:snapToGrid w:val="0"/>
          <w:sz w:val="24"/>
          <w:szCs w:val="24"/>
        </w:rPr>
        <w:t xml:space="preserve"> при синдроме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 обнаруживается с более высокой частотой</w:t>
      </w:r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до</w:t>
      </w:r>
      <w:r w:rsidRPr="00FE6E0F">
        <w:rPr>
          <w:noProof/>
          <w:snapToGrid w:val="0"/>
          <w:sz w:val="24"/>
          <w:szCs w:val="24"/>
        </w:rPr>
        <w:t xml:space="preserve"> 17%</w:t>
      </w:r>
      <w:r w:rsidRPr="00FE6E0F">
        <w:rPr>
          <w:snapToGrid w:val="0"/>
          <w:sz w:val="24"/>
          <w:szCs w:val="24"/>
        </w:rPr>
        <w:t xml:space="preserve"> и даже до</w:t>
      </w:r>
      <w:r w:rsidRPr="00FE6E0F">
        <w:rPr>
          <w:noProof/>
          <w:snapToGrid w:val="0"/>
          <w:sz w:val="24"/>
          <w:szCs w:val="24"/>
        </w:rPr>
        <w:t xml:space="preserve"> 20—30%,</w:t>
      </w:r>
      <w:r w:rsidRPr="00FE6E0F">
        <w:rPr>
          <w:snapToGrid w:val="0"/>
          <w:sz w:val="24"/>
          <w:szCs w:val="24"/>
        </w:rPr>
        <w:t xml:space="preserve"> хотя результаты проб с </w:t>
      </w:r>
      <w:bookmarkStart w:id="229" w:name="OCRUncertain234"/>
      <w:proofErr w:type="spellStart"/>
      <w:r w:rsidRPr="00FE6E0F">
        <w:rPr>
          <w:snapToGrid w:val="0"/>
          <w:sz w:val="24"/>
          <w:szCs w:val="24"/>
        </w:rPr>
        <w:t>гонадолиберином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229"/>
      <w:r w:rsidRPr="00FE6E0F">
        <w:rPr>
          <w:snapToGrid w:val="0"/>
          <w:sz w:val="24"/>
          <w:szCs w:val="24"/>
        </w:rPr>
        <w:t xml:space="preserve"> </w:t>
      </w:r>
      <w:bookmarkStart w:id="230" w:name="OCRUncertain235"/>
      <w:proofErr w:type="spellStart"/>
      <w:r w:rsidRPr="00FE6E0F">
        <w:rPr>
          <w:snapToGrid w:val="0"/>
          <w:sz w:val="24"/>
          <w:szCs w:val="24"/>
        </w:rPr>
        <w:t>тиролиберином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230"/>
      <w:r w:rsidRPr="00FE6E0F">
        <w:rPr>
          <w:snapToGrid w:val="0"/>
          <w:sz w:val="24"/>
          <w:szCs w:val="24"/>
        </w:rPr>
        <w:t xml:space="preserve"> </w:t>
      </w:r>
      <w:bookmarkStart w:id="231" w:name="OCRUncertain236"/>
      <w:proofErr w:type="spellStart"/>
      <w:r w:rsidRPr="00FE6E0F">
        <w:rPr>
          <w:snapToGrid w:val="0"/>
          <w:sz w:val="24"/>
          <w:szCs w:val="24"/>
        </w:rPr>
        <w:t>дексаме-тазоном</w:t>
      </w:r>
      <w:bookmarkEnd w:id="231"/>
      <w:proofErr w:type="spellEnd"/>
      <w:r w:rsidRPr="00FE6E0F">
        <w:rPr>
          <w:snapToGrid w:val="0"/>
          <w:sz w:val="24"/>
          <w:szCs w:val="24"/>
        </w:rPr>
        <w:t xml:space="preserve"> и </w:t>
      </w:r>
      <w:bookmarkStart w:id="232" w:name="OCRUncertain237"/>
      <w:r w:rsidRPr="00FE6E0F">
        <w:rPr>
          <w:snapToGrid w:val="0"/>
          <w:sz w:val="24"/>
          <w:szCs w:val="24"/>
        </w:rPr>
        <w:t>АКТГ</w:t>
      </w:r>
      <w:bookmarkEnd w:id="232"/>
      <w:r w:rsidRPr="00FE6E0F">
        <w:rPr>
          <w:snapToGrid w:val="0"/>
          <w:sz w:val="24"/>
          <w:szCs w:val="24"/>
        </w:rPr>
        <w:t xml:space="preserve"> (однотипные), независимо от уровня пролак</w:t>
      </w:r>
      <w:r w:rsidRPr="00FE6E0F">
        <w:rPr>
          <w:snapToGrid w:val="0"/>
          <w:sz w:val="24"/>
          <w:szCs w:val="24"/>
        </w:rPr>
        <w:softHyphen/>
        <w:t>тина в плазме периферической крови, свидетельствует о сохранности функциональных резервов соответствующих сис</w:t>
      </w:r>
      <w:r w:rsidRPr="00FE6E0F">
        <w:rPr>
          <w:snapToGrid w:val="0"/>
          <w:sz w:val="24"/>
          <w:szCs w:val="24"/>
        </w:rPr>
        <w:softHyphen/>
        <w:t xml:space="preserve">тем. На основе указанных данных сформировано предположение о том, что у части больных в числе центральных механизмов развития заболевания существенное место занимает дефицит </w:t>
      </w:r>
      <w:bookmarkStart w:id="233" w:name="OCRUncertain238"/>
      <w:proofErr w:type="spellStart"/>
      <w:r w:rsidRPr="00FE6E0F">
        <w:rPr>
          <w:snapToGrid w:val="0"/>
          <w:sz w:val="24"/>
          <w:szCs w:val="24"/>
        </w:rPr>
        <w:t>дофаминергической</w:t>
      </w:r>
      <w:bookmarkEnd w:id="233"/>
      <w:proofErr w:type="spellEnd"/>
      <w:r w:rsidRPr="00FE6E0F">
        <w:rPr>
          <w:snapToGrid w:val="0"/>
          <w:sz w:val="24"/>
          <w:szCs w:val="24"/>
        </w:rPr>
        <w:t xml:space="preserve"> активности </w:t>
      </w:r>
      <w:bookmarkStart w:id="234" w:name="OCRUncertain239"/>
      <w:r w:rsidRPr="00FE6E0F">
        <w:rPr>
          <w:snapToGrid w:val="0"/>
          <w:sz w:val="24"/>
          <w:szCs w:val="24"/>
        </w:rPr>
        <w:t>базального</w:t>
      </w:r>
      <w:bookmarkEnd w:id="234"/>
      <w:r w:rsidRPr="00FE6E0F">
        <w:rPr>
          <w:snapToGrid w:val="0"/>
          <w:sz w:val="24"/>
          <w:szCs w:val="24"/>
        </w:rPr>
        <w:t xml:space="preserve"> гипоталамуса</w:t>
      </w:r>
      <w:r w:rsidRPr="00FE6E0F">
        <w:rPr>
          <w:noProof/>
          <w:snapToGrid w:val="0"/>
          <w:sz w:val="24"/>
          <w:szCs w:val="24"/>
        </w:rPr>
        <w:t xml:space="preserve"> (60).</w:t>
      </w:r>
    </w:p>
    <w:p w14:paraId="76DBA837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lastRenderedPageBreak/>
        <w:t xml:space="preserve">Изучая роль </w:t>
      </w:r>
      <w:bookmarkStart w:id="235" w:name="OCRUncertain240"/>
      <w:proofErr w:type="spellStart"/>
      <w:r w:rsidRPr="00FE6E0F">
        <w:rPr>
          <w:snapToGrid w:val="0"/>
          <w:sz w:val="24"/>
          <w:szCs w:val="24"/>
        </w:rPr>
        <w:t>опиоидных</w:t>
      </w:r>
      <w:bookmarkEnd w:id="235"/>
      <w:proofErr w:type="spellEnd"/>
      <w:r w:rsidRPr="00FE6E0F">
        <w:rPr>
          <w:snapToGrid w:val="0"/>
          <w:sz w:val="24"/>
          <w:szCs w:val="24"/>
        </w:rPr>
        <w:t xml:space="preserve"> </w:t>
      </w:r>
      <w:bookmarkStart w:id="236" w:name="OCRUncertain241"/>
      <w:r w:rsidRPr="00FE6E0F">
        <w:rPr>
          <w:snapToGrid w:val="0"/>
          <w:sz w:val="24"/>
          <w:szCs w:val="24"/>
        </w:rPr>
        <w:t>пептидов,</w:t>
      </w:r>
      <w:bookmarkEnd w:id="236"/>
      <w:r w:rsidRPr="00FE6E0F">
        <w:rPr>
          <w:snapToGrid w:val="0"/>
          <w:sz w:val="24"/>
          <w:szCs w:val="24"/>
        </w:rPr>
        <w:t xml:space="preserve"> </w:t>
      </w:r>
      <w:bookmarkStart w:id="237" w:name="OCRUncertain242"/>
      <w:proofErr w:type="spellStart"/>
      <w:r w:rsidRPr="00FE6E0F">
        <w:rPr>
          <w:snapToGrid w:val="0"/>
          <w:sz w:val="24"/>
          <w:szCs w:val="24"/>
          <w:lang w:val="en-US"/>
        </w:rPr>
        <w:t>Aleem</w:t>
      </w:r>
      <w:bookmarkEnd w:id="237"/>
      <w:proofErr w:type="spellEnd"/>
      <w:r w:rsidRPr="00FE6E0F">
        <w:rPr>
          <w:snapToGrid w:val="0"/>
          <w:sz w:val="24"/>
          <w:szCs w:val="24"/>
        </w:rPr>
        <w:t xml:space="preserve"> и </w:t>
      </w:r>
      <w:bookmarkStart w:id="238" w:name="OCRUncertain243"/>
      <w:proofErr w:type="spellStart"/>
      <w:r w:rsidRPr="00FE6E0F">
        <w:rPr>
          <w:snapToGrid w:val="0"/>
          <w:sz w:val="24"/>
          <w:szCs w:val="24"/>
          <w:lang w:val="en-US"/>
        </w:rPr>
        <w:t>Mcintosh</w:t>
      </w:r>
      <w:bookmarkEnd w:id="238"/>
      <w:proofErr w:type="spellEnd"/>
      <w:r w:rsidR="00FE6E0F">
        <w:rPr>
          <w:noProof/>
          <w:snapToGrid w:val="0"/>
          <w:sz w:val="24"/>
          <w:szCs w:val="24"/>
        </w:rPr>
        <w:t xml:space="preserve"> </w:t>
      </w:r>
      <w:r w:rsidRPr="00FE6E0F">
        <w:rPr>
          <w:snapToGrid w:val="0"/>
          <w:sz w:val="24"/>
          <w:szCs w:val="24"/>
        </w:rPr>
        <w:t xml:space="preserve">обнаружили связь между содержанием их в крови и массой тела пациенток с болезнью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яичников. При обследовании</w:t>
      </w:r>
      <w:r w:rsidRPr="00FE6E0F">
        <w:rPr>
          <w:noProof/>
          <w:snapToGrid w:val="0"/>
          <w:sz w:val="24"/>
          <w:szCs w:val="24"/>
        </w:rPr>
        <w:t xml:space="preserve"> 19</w:t>
      </w:r>
      <w:r w:rsidRPr="00FE6E0F">
        <w:rPr>
          <w:snapToGrid w:val="0"/>
          <w:sz w:val="24"/>
          <w:szCs w:val="24"/>
        </w:rPr>
        <w:t xml:space="preserve"> женщин с этим заболеванием, страдавших аменореей, </w:t>
      </w:r>
      <w:bookmarkStart w:id="239" w:name="OCRUncertain244"/>
      <w:proofErr w:type="spellStart"/>
      <w:r w:rsidRPr="00FE6E0F">
        <w:rPr>
          <w:snapToGrid w:val="0"/>
          <w:sz w:val="24"/>
          <w:szCs w:val="24"/>
        </w:rPr>
        <w:t>гирсутным</w:t>
      </w:r>
      <w:bookmarkEnd w:id="239"/>
      <w:proofErr w:type="spellEnd"/>
      <w:r w:rsidRPr="00FE6E0F">
        <w:rPr>
          <w:snapToGrid w:val="0"/>
          <w:sz w:val="24"/>
          <w:szCs w:val="24"/>
        </w:rPr>
        <w:t xml:space="preserve"> синдромом и </w:t>
      </w:r>
      <w:bookmarkStart w:id="240" w:name="OCRUncertain245"/>
      <w:proofErr w:type="spellStart"/>
      <w:r w:rsidRPr="00FE6E0F">
        <w:rPr>
          <w:snapToGrid w:val="0"/>
          <w:sz w:val="24"/>
          <w:szCs w:val="24"/>
        </w:rPr>
        <w:t>гиперандрогенией</w:t>
      </w:r>
      <w:bookmarkEnd w:id="240"/>
      <w:proofErr w:type="spellEnd"/>
      <w:r w:rsidRPr="00FE6E0F">
        <w:rPr>
          <w:snapToGrid w:val="0"/>
          <w:sz w:val="24"/>
          <w:szCs w:val="24"/>
        </w:rPr>
        <w:t xml:space="preserve"> при средней массе тела в пределах</w:t>
      </w:r>
      <w:r w:rsidRPr="00FE6E0F">
        <w:rPr>
          <w:noProof/>
          <w:snapToGrid w:val="0"/>
          <w:sz w:val="24"/>
          <w:szCs w:val="24"/>
        </w:rPr>
        <w:t xml:space="preserve"> 124%</w:t>
      </w:r>
      <w:r w:rsidRPr="00FE6E0F">
        <w:rPr>
          <w:snapToGrid w:val="0"/>
          <w:sz w:val="24"/>
          <w:szCs w:val="24"/>
        </w:rPr>
        <w:t xml:space="preserve"> нормы и отношения </w:t>
      </w:r>
      <w:bookmarkStart w:id="241" w:name="OCRUncertain246"/>
      <w:r w:rsidRPr="00FE6E0F">
        <w:rPr>
          <w:snapToGrid w:val="0"/>
          <w:sz w:val="24"/>
          <w:szCs w:val="24"/>
        </w:rPr>
        <w:t>ЛГ/ФСГ</w:t>
      </w:r>
      <w:bookmarkEnd w:id="241"/>
      <w:r w:rsidRPr="00FE6E0F">
        <w:rPr>
          <w:snapToGrid w:val="0"/>
          <w:sz w:val="24"/>
          <w:szCs w:val="24"/>
        </w:rPr>
        <w:t xml:space="preserve"> около</w:t>
      </w:r>
      <w:r w:rsidRPr="00FE6E0F">
        <w:rPr>
          <w:noProof/>
          <w:snapToGrid w:val="0"/>
          <w:sz w:val="24"/>
          <w:szCs w:val="24"/>
        </w:rPr>
        <w:t xml:space="preserve"> 2,</w:t>
      </w:r>
      <w:r w:rsidRPr="00FE6E0F">
        <w:rPr>
          <w:snapToGrid w:val="0"/>
          <w:sz w:val="24"/>
          <w:szCs w:val="24"/>
        </w:rPr>
        <w:t xml:space="preserve"> концентрация </w:t>
      </w:r>
      <w:proofErr w:type="spellStart"/>
      <w:r w:rsidRPr="00FE6E0F">
        <w:rPr>
          <w:snapToGrid w:val="0"/>
          <w:sz w:val="24"/>
          <w:szCs w:val="24"/>
        </w:rPr>
        <w:t>э</w:t>
      </w:r>
      <w:bookmarkStart w:id="242" w:name="OCRUncertain248"/>
      <w:r w:rsidRPr="00FE6E0F">
        <w:rPr>
          <w:snapToGrid w:val="0"/>
          <w:sz w:val="24"/>
          <w:szCs w:val="24"/>
        </w:rPr>
        <w:t>нд</w:t>
      </w:r>
      <w:bookmarkEnd w:id="242"/>
      <w:r w:rsidRPr="00FE6E0F">
        <w:rPr>
          <w:snapToGrid w:val="0"/>
          <w:sz w:val="24"/>
          <w:szCs w:val="24"/>
        </w:rPr>
        <w:t>ор</w:t>
      </w:r>
      <w:bookmarkStart w:id="243" w:name="OCRUncertain249"/>
      <w:r w:rsidRPr="00FE6E0F">
        <w:rPr>
          <w:snapToGrid w:val="0"/>
          <w:sz w:val="24"/>
          <w:szCs w:val="24"/>
        </w:rPr>
        <w:t>ф</w:t>
      </w:r>
      <w:bookmarkEnd w:id="243"/>
      <w:r w:rsidRPr="00FE6E0F">
        <w:rPr>
          <w:snapToGrid w:val="0"/>
          <w:sz w:val="24"/>
          <w:szCs w:val="24"/>
        </w:rPr>
        <w:t>ина</w:t>
      </w:r>
      <w:proofErr w:type="spellEnd"/>
      <w:r w:rsidRPr="00FE6E0F">
        <w:rPr>
          <w:snapToGrid w:val="0"/>
          <w:sz w:val="24"/>
          <w:szCs w:val="24"/>
        </w:rPr>
        <w:t xml:space="preserve"> оказалась в</w:t>
      </w:r>
      <w:r w:rsidRPr="00FE6E0F">
        <w:rPr>
          <w:noProof/>
          <w:snapToGrid w:val="0"/>
          <w:sz w:val="24"/>
          <w:szCs w:val="24"/>
        </w:rPr>
        <w:t xml:space="preserve"> 2,5 </w:t>
      </w:r>
      <w:r w:rsidRPr="00FE6E0F">
        <w:rPr>
          <w:snapToGrid w:val="0"/>
          <w:sz w:val="24"/>
          <w:szCs w:val="24"/>
        </w:rPr>
        <w:t xml:space="preserve">раза выше, чем у женщин с ненарушенной репродуктивной функцией. Корреляция между уровнем </w:t>
      </w:r>
      <w:bookmarkStart w:id="244" w:name="OCRUncertain250"/>
      <w:proofErr w:type="spellStart"/>
      <w:r w:rsidRPr="00FE6E0F">
        <w:rPr>
          <w:snapToGrid w:val="0"/>
          <w:sz w:val="24"/>
          <w:szCs w:val="24"/>
        </w:rPr>
        <w:t>эндорфина</w:t>
      </w:r>
      <w:bookmarkEnd w:id="244"/>
      <w:proofErr w:type="spellEnd"/>
      <w:r w:rsidRPr="00FE6E0F">
        <w:rPr>
          <w:snapToGrid w:val="0"/>
          <w:sz w:val="24"/>
          <w:szCs w:val="24"/>
        </w:rPr>
        <w:t xml:space="preserve"> в плазме периферической крови и массой тела позволила предположить, что возрастание уровня эндогенных </w:t>
      </w:r>
      <w:bookmarkStart w:id="245" w:name="OCRUncertain251"/>
      <w:proofErr w:type="spellStart"/>
      <w:r w:rsidRPr="00FE6E0F">
        <w:rPr>
          <w:snapToGrid w:val="0"/>
          <w:sz w:val="24"/>
          <w:szCs w:val="24"/>
        </w:rPr>
        <w:t>опиоидов</w:t>
      </w:r>
      <w:bookmarkEnd w:id="245"/>
      <w:proofErr w:type="spellEnd"/>
      <w:r w:rsidRPr="00FE6E0F">
        <w:rPr>
          <w:snapToGrid w:val="0"/>
          <w:sz w:val="24"/>
          <w:szCs w:val="24"/>
        </w:rPr>
        <w:t xml:space="preserve"> сопряжено с повышением секреции </w:t>
      </w:r>
      <w:bookmarkStart w:id="246" w:name="OCRUncertain252"/>
      <w:r w:rsidRPr="00FE6E0F">
        <w:rPr>
          <w:snapToGrid w:val="0"/>
          <w:sz w:val="24"/>
          <w:szCs w:val="24"/>
        </w:rPr>
        <w:t>гонадотропинов,</w:t>
      </w:r>
      <w:bookmarkEnd w:id="246"/>
      <w:r w:rsidRPr="00FE6E0F">
        <w:rPr>
          <w:snapToGrid w:val="0"/>
          <w:sz w:val="24"/>
          <w:szCs w:val="24"/>
        </w:rPr>
        <w:t xml:space="preserve"> а последние, стимули</w:t>
      </w:r>
      <w:r w:rsidRPr="00FE6E0F">
        <w:rPr>
          <w:snapToGrid w:val="0"/>
          <w:sz w:val="24"/>
          <w:szCs w:val="24"/>
        </w:rPr>
        <w:softHyphen/>
        <w:t xml:space="preserve">руя секрецию </w:t>
      </w:r>
      <w:bookmarkStart w:id="247" w:name="OCRUncertain253"/>
      <w:r w:rsidRPr="00FE6E0F">
        <w:rPr>
          <w:snapToGrid w:val="0"/>
          <w:sz w:val="24"/>
          <w:szCs w:val="24"/>
        </w:rPr>
        <w:t>андрогенов,</w:t>
      </w:r>
      <w:bookmarkEnd w:id="247"/>
      <w:r w:rsidRPr="00FE6E0F">
        <w:rPr>
          <w:snapToGrid w:val="0"/>
          <w:sz w:val="24"/>
          <w:szCs w:val="24"/>
        </w:rPr>
        <w:t xml:space="preserve"> оказывают влияние на массу тела. Повышение уровня эндогенных </w:t>
      </w:r>
      <w:proofErr w:type="spellStart"/>
      <w:r w:rsidRPr="00FE6E0F">
        <w:rPr>
          <w:snapToGrid w:val="0"/>
          <w:sz w:val="24"/>
          <w:szCs w:val="24"/>
        </w:rPr>
        <w:t>опиоидов</w:t>
      </w:r>
      <w:proofErr w:type="spellEnd"/>
      <w:r w:rsidRPr="00FE6E0F">
        <w:rPr>
          <w:snapToGrid w:val="0"/>
          <w:sz w:val="24"/>
          <w:szCs w:val="24"/>
        </w:rPr>
        <w:t xml:space="preserve"> при синдроме </w:t>
      </w:r>
      <w:bookmarkStart w:id="248" w:name="OCRUncertain254"/>
      <w:proofErr w:type="spellStart"/>
      <w:r w:rsidRPr="00FE6E0F">
        <w:rPr>
          <w:snapToGrid w:val="0"/>
          <w:sz w:val="24"/>
          <w:szCs w:val="24"/>
        </w:rPr>
        <w:t>поликистозных</w:t>
      </w:r>
      <w:bookmarkEnd w:id="248"/>
      <w:proofErr w:type="spellEnd"/>
      <w:r w:rsidRPr="00FE6E0F">
        <w:rPr>
          <w:snapToGrid w:val="0"/>
          <w:sz w:val="24"/>
          <w:szCs w:val="24"/>
        </w:rPr>
        <w:t xml:space="preserve"> яичников выявлено и в ряде других работ.</w:t>
      </w:r>
    </w:p>
    <w:p w14:paraId="63D12EBA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>Выделение отдельной формы заболевания с преимуществен</w:t>
      </w:r>
      <w:r w:rsidRPr="00FE6E0F">
        <w:rPr>
          <w:snapToGrid w:val="0"/>
          <w:sz w:val="24"/>
          <w:szCs w:val="24"/>
        </w:rPr>
        <w:softHyphen/>
        <w:t xml:space="preserve">но центральным </w:t>
      </w:r>
      <w:bookmarkStart w:id="249" w:name="OCRUncertain255"/>
      <w:r w:rsidRPr="00FE6E0F">
        <w:rPr>
          <w:snapToGrid w:val="0"/>
          <w:sz w:val="24"/>
          <w:szCs w:val="24"/>
        </w:rPr>
        <w:t>генезом</w:t>
      </w:r>
      <w:bookmarkEnd w:id="249"/>
      <w:r w:rsidRPr="00FE6E0F">
        <w:rPr>
          <w:snapToGrid w:val="0"/>
          <w:sz w:val="24"/>
          <w:szCs w:val="24"/>
        </w:rPr>
        <w:t xml:space="preserve"> синдрома </w:t>
      </w:r>
      <w:bookmarkStart w:id="250" w:name="OCRUncertain256"/>
      <w:proofErr w:type="spellStart"/>
      <w:r w:rsidRPr="00FE6E0F">
        <w:rPr>
          <w:snapToGrid w:val="0"/>
          <w:sz w:val="24"/>
          <w:szCs w:val="24"/>
        </w:rPr>
        <w:t>поликистозных</w:t>
      </w:r>
      <w:bookmarkEnd w:id="250"/>
      <w:proofErr w:type="spellEnd"/>
      <w:r w:rsidRPr="00FE6E0F">
        <w:rPr>
          <w:snapToGrid w:val="0"/>
          <w:sz w:val="24"/>
          <w:szCs w:val="24"/>
        </w:rPr>
        <w:t xml:space="preserve"> яичников подтверждается исследованиями </w:t>
      </w:r>
      <w:bookmarkStart w:id="251" w:name="OCRUncertain257"/>
      <w:r w:rsidRPr="00FE6E0F">
        <w:rPr>
          <w:snapToGrid w:val="0"/>
          <w:sz w:val="24"/>
          <w:szCs w:val="24"/>
        </w:rPr>
        <w:t>Ф.</w:t>
      </w:r>
      <w:bookmarkEnd w:id="251"/>
      <w:r w:rsidRPr="00FE6E0F">
        <w:rPr>
          <w:noProof/>
          <w:snapToGrid w:val="0"/>
          <w:sz w:val="24"/>
          <w:szCs w:val="24"/>
        </w:rPr>
        <w:t xml:space="preserve"> 3.</w:t>
      </w:r>
      <w:r w:rsidRPr="00FE6E0F">
        <w:rPr>
          <w:snapToGrid w:val="0"/>
          <w:sz w:val="24"/>
          <w:szCs w:val="24"/>
        </w:rPr>
        <w:t xml:space="preserve"> </w:t>
      </w:r>
      <w:bookmarkStart w:id="252" w:name="OCRUncertain258"/>
      <w:proofErr w:type="spellStart"/>
      <w:r w:rsidRPr="00FE6E0F">
        <w:rPr>
          <w:snapToGrid w:val="0"/>
          <w:sz w:val="24"/>
          <w:szCs w:val="24"/>
        </w:rPr>
        <w:t>Миндубаевой</w:t>
      </w:r>
      <w:bookmarkEnd w:id="252"/>
      <w:proofErr w:type="spellEnd"/>
      <w:r w:rsidRPr="00FE6E0F">
        <w:rPr>
          <w:snapToGrid w:val="0"/>
          <w:sz w:val="24"/>
          <w:szCs w:val="24"/>
        </w:rPr>
        <w:t xml:space="preserve"> и </w:t>
      </w:r>
      <w:bookmarkStart w:id="253" w:name="OCRUncertain259"/>
      <w:proofErr w:type="spellStart"/>
      <w:r w:rsidRPr="00FE6E0F">
        <w:rPr>
          <w:snapToGrid w:val="0"/>
          <w:sz w:val="24"/>
          <w:szCs w:val="24"/>
        </w:rPr>
        <w:t>соавт</w:t>
      </w:r>
      <w:proofErr w:type="spellEnd"/>
      <w:r w:rsidRPr="00FE6E0F">
        <w:rPr>
          <w:snapToGrid w:val="0"/>
          <w:sz w:val="24"/>
          <w:szCs w:val="24"/>
        </w:rPr>
        <w:t xml:space="preserve">. </w:t>
      </w:r>
      <w:bookmarkEnd w:id="253"/>
      <w:r w:rsidRPr="00FE6E0F">
        <w:rPr>
          <w:noProof/>
          <w:snapToGrid w:val="0"/>
          <w:sz w:val="24"/>
          <w:szCs w:val="24"/>
        </w:rPr>
        <w:t>,</w:t>
      </w:r>
      <w:r w:rsidRPr="00FE6E0F">
        <w:rPr>
          <w:snapToGrid w:val="0"/>
          <w:sz w:val="24"/>
          <w:szCs w:val="24"/>
        </w:rPr>
        <w:t xml:space="preserve"> позволившими установить, что при данном заболевании нарушается кальциевый обмен, причем нарушения четче про</w:t>
      </w:r>
      <w:r w:rsidRPr="00FE6E0F">
        <w:rPr>
          <w:snapToGrid w:val="0"/>
          <w:sz w:val="24"/>
          <w:szCs w:val="24"/>
        </w:rPr>
        <w:softHyphen/>
        <w:t xml:space="preserve">являются при наличии </w:t>
      </w:r>
      <w:bookmarkStart w:id="254" w:name="OCRUncertain260"/>
      <w:proofErr w:type="spellStart"/>
      <w:r w:rsidRPr="00FE6E0F">
        <w:rPr>
          <w:snapToGrid w:val="0"/>
          <w:sz w:val="24"/>
          <w:szCs w:val="24"/>
        </w:rPr>
        <w:t>эндокраниоза</w:t>
      </w:r>
      <w:proofErr w:type="spellEnd"/>
      <w:r w:rsidRPr="00FE6E0F">
        <w:rPr>
          <w:snapToGrid w:val="0"/>
          <w:sz w:val="24"/>
          <w:szCs w:val="24"/>
        </w:rPr>
        <w:t>.</w:t>
      </w:r>
      <w:bookmarkEnd w:id="254"/>
      <w:r w:rsidRPr="00FE6E0F">
        <w:rPr>
          <w:snapToGrid w:val="0"/>
          <w:sz w:val="24"/>
          <w:szCs w:val="24"/>
        </w:rPr>
        <w:t xml:space="preserve"> Помимо рассмотренных факторов патогенеза, определенную роль может играть концен</w:t>
      </w:r>
      <w:r w:rsidRPr="00FE6E0F">
        <w:rPr>
          <w:snapToGrid w:val="0"/>
          <w:sz w:val="24"/>
          <w:szCs w:val="24"/>
        </w:rPr>
        <w:softHyphen/>
        <w:t xml:space="preserve">трация мембранных рецепторов </w:t>
      </w:r>
      <w:bookmarkStart w:id="255" w:name="OCRUncertain261"/>
      <w:r w:rsidRPr="00FE6E0F">
        <w:rPr>
          <w:snapToGrid w:val="0"/>
          <w:sz w:val="24"/>
          <w:szCs w:val="24"/>
        </w:rPr>
        <w:t>ЛГ,</w:t>
      </w:r>
      <w:bookmarkEnd w:id="255"/>
      <w:r w:rsidRPr="00FE6E0F">
        <w:rPr>
          <w:snapToGrid w:val="0"/>
          <w:sz w:val="24"/>
          <w:szCs w:val="24"/>
        </w:rPr>
        <w:t xml:space="preserve"> </w:t>
      </w:r>
      <w:bookmarkStart w:id="256" w:name="OCRUncertain262"/>
      <w:r w:rsidRPr="00FE6E0F">
        <w:rPr>
          <w:snapToGrid w:val="0"/>
          <w:sz w:val="24"/>
          <w:szCs w:val="24"/>
        </w:rPr>
        <w:t>ФСГ</w:t>
      </w:r>
      <w:bookmarkEnd w:id="256"/>
      <w:r w:rsidRPr="00FE6E0F">
        <w:rPr>
          <w:snapToGrid w:val="0"/>
          <w:sz w:val="24"/>
          <w:szCs w:val="24"/>
        </w:rPr>
        <w:t xml:space="preserve"> и </w:t>
      </w:r>
      <w:bookmarkStart w:id="257" w:name="OCRUncertain263"/>
      <w:r w:rsidRPr="00FE6E0F">
        <w:rPr>
          <w:snapToGrid w:val="0"/>
          <w:sz w:val="24"/>
          <w:szCs w:val="24"/>
        </w:rPr>
        <w:t>пролактина</w:t>
      </w:r>
      <w:bookmarkEnd w:id="257"/>
      <w:r w:rsidRPr="00FE6E0F">
        <w:rPr>
          <w:snapToGrid w:val="0"/>
          <w:sz w:val="24"/>
          <w:szCs w:val="24"/>
        </w:rPr>
        <w:t xml:space="preserve"> в яичниках. Исследование этих рецепторов было проведено у</w:t>
      </w:r>
      <w:r w:rsidRPr="00FE6E0F">
        <w:rPr>
          <w:noProof/>
          <w:snapToGrid w:val="0"/>
          <w:sz w:val="24"/>
          <w:szCs w:val="24"/>
        </w:rPr>
        <w:t xml:space="preserve"> 7 </w:t>
      </w:r>
      <w:r w:rsidRPr="00FE6E0F">
        <w:rPr>
          <w:snapToGrid w:val="0"/>
          <w:sz w:val="24"/>
          <w:szCs w:val="24"/>
        </w:rPr>
        <w:t xml:space="preserve">больных с </w:t>
      </w:r>
      <w:bookmarkStart w:id="258" w:name="OCRUncertain264"/>
      <w:proofErr w:type="spellStart"/>
      <w:r w:rsidRPr="00FE6E0F">
        <w:rPr>
          <w:snapToGrid w:val="0"/>
          <w:sz w:val="24"/>
          <w:szCs w:val="24"/>
        </w:rPr>
        <w:t>поликистозными</w:t>
      </w:r>
      <w:bookmarkEnd w:id="258"/>
      <w:proofErr w:type="spellEnd"/>
      <w:r w:rsidRPr="00FE6E0F">
        <w:rPr>
          <w:snapToGrid w:val="0"/>
          <w:sz w:val="24"/>
          <w:szCs w:val="24"/>
        </w:rPr>
        <w:t xml:space="preserve"> яичниками, у</w:t>
      </w:r>
      <w:r w:rsidRPr="00FE6E0F">
        <w:rPr>
          <w:noProof/>
          <w:snapToGrid w:val="0"/>
          <w:sz w:val="24"/>
          <w:szCs w:val="24"/>
        </w:rPr>
        <w:t xml:space="preserve"> 6</w:t>
      </w:r>
      <w:r w:rsidRPr="00FE6E0F">
        <w:rPr>
          <w:snapToGrid w:val="0"/>
          <w:sz w:val="24"/>
          <w:szCs w:val="24"/>
        </w:rPr>
        <w:t xml:space="preserve"> женщин с регулярным циклом в поздней </w:t>
      </w:r>
      <w:bookmarkStart w:id="259" w:name="OCRUncertain265"/>
      <w:proofErr w:type="spellStart"/>
      <w:r w:rsidRPr="00FE6E0F">
        <w:rPr>
          <w:snapToGrid w:val="0"/>
          <w:sz w:val="24"/>
          <w:szCs w:val="24"/>
        </w:rPr>
        <w:t>фолликулиновой</w:t>
      </w:r>
      <w:bookmarkEnd w:id="259"/>
      <w:proofErr w:type="spellEnd"/>
      <w:r w:rsidRPr="00FE6E0F">
        <w:rPr>
          <w:snapToGrid w:val="0"/>
          <w:sz w:val="24"/>
          <w:szCs w:val="24"/>
        </w:rPr>
        <w:t xml:space="preserve"> и у</w:t>
      </w:r>
      <w:r w:rsidRPr="00FE6E0F">
        <w:rPr>
          <w:noProof/>
          <w:snapToGrid w:val="0"/>
          <w:sz w:val="24"/>
          <w:szCs w:val="24"/>
        </w:rPr>
        <w:t xml:space="preserve"> 6</w:t>
      </w:r>
      <w:r w:rsidRPr="00FE6E0F">
        <w:rPr>
          <w:snapToGrid w:val="0"/>
          <w:sz w:val="24"/>
          <w:szCs w:val="24"/>
        </w:rPr>
        <w:t xml:space="preserve"> в средней </w:t>
      </w:r>
      <w:bookmarkStart w:id="260" w:name="OCRUncertain266"/>
      <w:proofErr w:type="spellStart"/>
      <w:r w:rsidRPr="00FE6E0F">
        <w:rPr>
          <w:snapToGrid w:val="0"/>
          <w:sz w:val="24"/>
          <w:szCs w:val="24"/>
        </w:rPr>
        <w:t>лютеиновой</w:t>
      </w:r>
      <w:bookmarkEnd w:id="260"/>
      <w:proofErr w:type="spellEnd"/>
      <w:r w:rsidRPr="00FE6E0F">
        <w:rPr>
          <w:snapToGrid w:val="0"/>
          <w:sz w:val="24"/>
          <w:szCs w:val="24"/>
        </w:rPr>
        <w:t xml:space="preserve"> фазах цикла</w:t>
      </w:r>
      <w:r w:rsidRPr="00FE6E0F">
        <w:rPr>
          <w:noProof/>
          <w:snapToGrid w:val="0"/>
          <w:sz w:val="24"/>
          <w:szCs w:val="24"/>
        </w:rPr>
        <w:t xml:space="preserve"> .</w:t>
      </w:r>
      <w:r w:rsidRPr="00FE6E0F">
        <w:rPr>
          <w:snapToGrid w:val="0"/>
          <w:sz w:val="24"/>
          <w:szCs w:val="24"/>
        </w:rPr>
        <w:t xml:space="preserve"> Концентрация рецепторов ЛГ при регулярном менструальном цикле оказалась низкой в </w:t>
      </w:r>
      <w:proofErr w:type="spellStart"/>
      <w:r w:rsidRPr="00FE6E0F">
        <w:rPr>
          <w:snapToGrid w:val="0"/>
          <w:sz w:val="24"/>
          <w:szCs w:val="24"/>
        </w:rPr>
        <w:t>фолликулиновой</w:t>
      </w:r>
      <w:proofErr w:type="spellEnd"/>
      <w:r w:rsidRPr="00FE6E0F">
        <w:rPr>
          <w:snapToGrid w:val="0"/>
          <w:sz w:val="24"/>
          <w:szCs w:val="24"/>
        </w:rPr>
        <w:t xml:space="preserve"> фазе (1,73±0,14 </w:t>
      </w:r>
      <w:bookmarkStart w:id="261" w:name="OCRUncertain267"/>
      <w:proofErr w:type="spellStart"/>
      <w:r w:rsidRPr="00FE6E0F">
        <w:rPr>
          <w:snapToGrid w:val="0"/>
          <w:sz w:val="24"/>
          <w:szCs w:val="24"/>
        </w:rPr>
        <w:t>фмоль</w:t>
      </w:r>
      <w:proofErr w:type="spellEnd"/>
      <w:r w:rsidRPr="00FE6E0F">
        <w:rPr>
          <w:snapToGrid w:val="0"/>
          <w:sz w:val="24"/>
          <w:szCs w:val="24"/>
        </w:rPr>
        <w:t>/мг</w:t>
      </w:r>
      <w:bookmarkEnd w:id="261"/>
      <w:r w:rsidRPr="00FE6E0F">
        <w:rPr>
          <w:snapToGrid w:val="0"/>
          <w:sz w:val="24"/>
          <w:szCs w:val="24"/>
        </w:rPr>
        <w:t xml:space="preserve"> белка), но возра</w:t>
      </w:r>
      <w:r w:rsidRPr="00FE6E0F">
        <w:rPr>
          <w:snapToGrid w:val="0"/>
          <w:sz w:val="24"/>
          <w:szCs w:val="24"/>
        </w:rPr>
        <w:softHyphen/>
        <w:t>стала в</w:t>
      </w:r>
      <w:r w:rsidRPr="00FE6E0F">
        <w:rPr>
          <w:noProof/>
          <w:snapToGrid w:val="0"/>
          <w:sz w:val="24"/>
          <w:szCs w:val="24"/>
        </w:rPr>
        <w:t xml:space="preserve"> 3</w:t>
      </w:r>
      <w:r w:rsidRPr="00FE6E0F">
        <w:rPr>
          <w:snapToGrid w:val="0"/>
          <w:sz w:val="24"/>
          <w:szCs w:val="24"/>
        </w:rPr>
        <w:t xml:space="preserve"> раза к середине </w:t>
      </w:r>
      <w:proofErr w:type="spellStart"/>
      <w:r w:rsidRPr="00FE6E0F">
        <w:rPr>
          <w:snapToGrid w:val="0"/>
          <w:sz w:val="24"/>
          <w:szCs w:val="24"/>
        </w:rPr>
        <w:t>лютеиновой</w:t>
      </w:r>
      <w:proofErr w:type="spellEnd"/>
      <w:r w:rsidRPr="00FE6E0F">
        <w:rPr>
          <w:snapToGrid w:val="0"/>
          <w:sz w:val="24"/>
          <w:szCs w:val="24"/>
        </w:rPr>
        <w:t xml:space="preserve"> фазы. В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яичниках она была выше и приближалась к показателям середины </w:t>
      </w:r>
      <w:proofErr w:type="spellStart"/>
      <w:r w:rsidRPr="00FE6E0F">
        <w:rPr>
          <w:snapToGrid w:val="0"/>
          <w:sz w:val="24"/>
          <w:szCs w:val="24"/>
        </w:rPr>
        <w:t>лютеиновой</w:t>
      </w:r>
      <w:proofErr w:type="spellEnd"/>
      <w:r w:rsidRPr="00FE6E0F">
        <w:rPr>
          <w:snapToGrid w:val="0"/>
          <w:sz w:val="24"/>
          <w:szCs w:val="24"/>
        </w:rPr>
        <w:t xml:space="preserve"> фазы у женщин с регулярным циклом. В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яичниках концентрация рецепторов ФСГ также оказалась высокой и соответствовала показателям середины </w:t>
      </w:r>
      <w:proofErr w:type="spellStart"/>
      <w:r w:rsidRPr="00FE6E0F">
        <w:rPr>
          <w:snapToGrid w:val="0"/>
          <w:sz w:val="24"/>
          <w:szCs w:val="24"/>
        </w:rPr>
        <w:t>лютеиновой</w:t>
      </w:r>
      <w:proofErr w:type="spellEnd"/>
      <w:r w:rsidRPr="00FE6E0F">
        <w:rPr>
          <w:snapToGrid w:val="0"/>
          <w:sz w:val="24"/>
          <w:szCs w:val="24"/>
        </w:rPr>
        <w:t xml:space="preserve"> фазы у здоровых женщин. По содержанию рецеп</w:t>
      </w:r>
      <w:r w:rsidRPr="00FE6E0F">
        <w:rPr>
          <w:snapToGrid w:val="0"/>
          <w:sz w:val="24"/>
          <w:szCs w:val="24"/>
        </w:rPr>
        <w:softHyphen/>
        <w:t xml:space="preserve">торов </w:t>
      </w:r>
      <w:bookmarkStart w:id="262" w:name="OCRUncertain268"/>
      <w:r w:rsidRPr="00FE6E0F">
        <w:rPr>
          <w:snapToGrid w:val="0"/>
          <w:sz w:val="24"/>
          <w:szCs w:val="24"/>
        </w:rPr>
        <w:t>ПРЛ</w:t>
      </w:r>
      <w:bookmarkEnd w:id="262"/>
      <w:r w:rsidRPr="00FE6E0F">
        <w:rPr>
          <w:snapToGrid w:val="0"/>
          <w:sz w:val="24"/>
          <w:szCs w:val="24"/>
        </w:rPr>
        <w:t xml:space="preserve"> различий между нормой и заболеванием не выявлено. У обследованных пациенток было обнаружено повы</w:t>
      </w:r>
      <w:r w:rsidRPr="00FE6E0F">
        <w:rPr>
          <w:snapToGrid w:val="0"/>
          <w:sz w:val="24"/>
          <w:szCs w:val="24"/>
        </w:rPr>
        <w:softHyphen/>
        <w:t xml:space="preserve">шение уровня ЛГ и </w:t>
      </w:r>
      <w:bookmarkStart w:id="263" w:name="OCRUncertain269"/>
      <w:r w:rsidRPr="00FE6E0F">
        <w:rPr>
          <w:snapToGrid w:val="0"/>
          <w:sz w:val="24"/>
          <w:szCs w:val="24"/>
        </w:rPr>
        <w:t>тестостерона</w:t>
      </w:r>
      <w:bookmarkEnd w:id="263"/>
      <w:r w:rsidRPr="00FE6E0F">
        <w:rPr>
          <w:snapToGrid w:val="0"/>
          <w:sz w:val="24"/>
          <w:szCs w:val="24"/>
        </w:rPr>
        <w:t xml:space="preserve"> в плазме периферической крови и повышение соотношения</w:t>
      </w:r>
      <w:r w:rsidRPr="00FE6E0F">
        <w:rPr>
          <w:noProof/>
          <w:snapToGrid w:val="0"/>
          <w:sz w:val="24"/>
          <w:szCs w:val="24"/>
        </w:rPr>
        <w:t xml:space="preserve"> </w:t>
      </w:r>
      <w:bookmarkStart w:id="264" w:name="OCRUncertain270"/>
      <w:r w:rsidRPr="00FE6E0F">
        <w:rPr>
          <w:noProof/>
          <w:snapToGrid w:val="0"/>
          <w:sz w:val="24"/>
          <w:szCs w:val="24"/>
        </w:rPr>
        <w:t>3</w:t>
      </w:r>
      <w:bookmarkEnd w:id="264"/>
      <w:r w:rsidRPr="00FE6E0F">
        <w:rPr>
          <w:noProof/>
          <w:snapToGrid w:val="0"/>
          <w:sz w:val="24"/>
          <w:szCs w:val="24"/>
        </w:rPr>
        <w:t>1/</w:t>
      </w:r>
      <w:bookmarkStart w:id="265" w:name="OCRUncertain271"/>
      <w:r w:rsidRPr="00FE6E0F">
        <w:rPr>
          <w:noProof/>
          <w:snapToGrid w:val="0"/>
          <w:sz w:val="24"/>
          <w:szCs w:val="24"/>
        </w:rPr>
        <w:t>3</w:t>
      </w:r>
      <w:bookmarkEnd w:id="265"/>
      <w:r w:rsidRPr="00FE6E0F">
        <w:rPr>
          <w:noProof/>
          <w:snapToGrid w:val="0"/>
          <w:sz w:val="24"/>
          <w:szCs w:val="24"/>
        </w:rPr>
        <w:t>2</w:t>
      </w:r>
      <w:r w:rsidRPr="00FE6E0F">
        <w:rPr>
          <w:snapToGrid w:val="0"/>
          <w:sz w:val="24"/>
          <w:szCs w:val="24"/>
        </w:rPr>
        <w:t xml:space="preserve"> при нормальном уровне ФСГ. Не исключено, что повышение концентрации рецепторов </w:t>
      </w:r>
      <w:bookmarkStart w:id="266" w:name="OCRUncertain272"/>
      <w:r w:rsidRPr="00FE6E0F">
        <w:rPr>
          <w:snapToGrid w:val="0"/>
          <w:sz w:val="24"/>
          <w:szCs w:val="24"/>
        </w:rPr>
        <w:t>гонадотропных</w:t>
      </w:r>
      <w:bookmarkEnd w:id="266"/>
      <w:r w:rsidRPr="00FE6E0F">
        <w:rPr>
          <w:snapToGrid w:val="0"/>
          <w:sz w:val="24"/>
          <w:szCs w:val="24"/>
        </w:rPr>
        <w:t xml:space="preserve"> гормонов, особенно ФСГ, включается в механизм развития </w:t>
      </w:r>
      <w:proofErr w:type="spellStart"/>
      <w:r w:rsidRPr="00FE6E0F">
        <w:rPr>
          <w:snapToGrid w:val="0"/>
          <w:sz w:val="24"/>
          <w:szCs w:val="24"/>
        </w:rPr>
        <w:t>гиперстимуляции</w:t>
      </w:r>
      <w:proofErr w:type="spellEnd"/>
      <w:r w:rsidRPr="00FE6E0F">
        <w:rPr>
          <w:snapToGrid w:val="0"/>
          <w:sz w:val="24"/>
          <w:szCs w:val="24"/>
        </w:rPr>
        <w:t xml:space="preserve"> яичников при гормональном лечеб</w:t>
      </w:r>
      <w:r w:rsidRPr="00FE6E0F">
        <w:rPr>
          <w:snapToGrid w:val="0"/>
          <w:sz w:val="24"/>
          <w:szCs w:val="24"/>
        </w:rPr>
        <w:softHyphen/>
        <w:t>ном воздействии.</w:t>
      </w:r>
    </w:p>
    <w:p w14:paraId="6AFA935F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Значительно скуднее информация о состоянии </w:t>
      </w:r>
      <w:bookmarkStart w:id="267" w:name="OCRUncertain273"/>
      <w:r w:rsidRPr="00FE6E0F">
        <w:rPr>
          <w:snapToGrid w:val="0"/>
          <w:sz w:val="24"/>
          <w:szCs w:val="24"/>
        </w:rPr>
        <w:t xml:space="preserve">рецепторной </w:t>
      </w:r>
      <w:bookmarkEnd w:id="267"/>
      <w:r w:rsidRPr="00FE6E0F">
        <w:rPr>
          <w:snapToGrid w:val="0"/>
          <w:sz w:val="24"/>
          <w:szCs w:val="24"/>
        </w:rPr>
        <w:t xml:space="preserve">системы кожи при таких проявлениях </w:t>
      </w:r>
      <w:bookmarkStart w:id="268" w:name="OCRUncertain274"/>
      <w:proofErr w:type="spellStart"/>
      <w:r w:rsidRPr="00FE6E0F">
        <w:rPr>
          <w:snapToGrid w:val="0"/>
          <w:sz w:val="24"/>
          <w:szCs w:val="24"/>
        </w:rPr>
        <w:t>гирсутного</w:t>
      </w:r>
      <w:bookmarkEnd w:id="268"/>
      <w:proofErr w:type="spellEnd"/>
      <w:r w:rsidRPr="00FE6E0F">
        <w:rPr>
          <w:snapToGrid w:val="0"/>
          <w:sz w:val="24"/>
          <w:szCs w:val="24"/>
        </w:rPr>
        <w:t xml:space="preserve"> синдрома у больных с </w:t>
      </w:r>
      <w:proofErr w:type="spellStart"/>
      <w:r w:rsidRPr="00FE6E0F">
        <w:rPr>
          <w:snapToGrid w:val="0"/>
          <w:sz w:val="24"/>
          <w:szCs w:val="24"/>
        </w:rPr>
        <w:t>поликистозными</w:t>
      </w:r>
      <w:proofErr w:type="spellEnd"/>
      <w:r w:rsidRPr="00FE6E0F">
        <w:rPr>
          <w:snapToGrid w:val="0"/>
          <w:sz w:val="24"/>
          <w:szCs w:val="24"/>
        </w:rPr>
        <w:t xml:space="preserve"> яичниками, как </w:t>
      </w:r>
      <w:bookmarkStart w:id="269" w:name="OCRUncertain275"/>
      <w:r w:rsidRPr="00FE6E0F">
        <w:rPr>
          <w:snapToGrid w:val="0"/>
          <w:sz w:val="24"/>
          <w:szCs w:val="24"/>
        </w:rPr>
        <w:t>гирсутизм</w:t>
      </w:r>
      <w:bookmarkEnd w:id="269"/>
      <w:r w:rsidRPr="00FE6E0F">
        <w:rPr>
          <w:snapToGrid w:val="0"/>
          <w:sz w:val="24"/>
          <w:szCs w:val="24"/>
        </w:rPr>
        <w:t xml:space="preserve"> и </w:t>
      </w:r>
      <w:bookmarkStart w:id="270" w:name="OCRUncertain276"/>
      <w:proofErr w:type="spellStart"/>
      <w:r w:rsidRPr="00FE6E0F">
        <w:rPr>
          <w:snapToGrid w:val="0"/>
          <w:sz w:val="24"/>
          <w:szCs w:val="24"/>
        </w:rPr>
        <w:t>акне</w:t>
      </w:r>
      <w:proofErr w:type="spellEnd"/>
      <w:r w:rsidRPr="00FE6E0F">
        <w:rPr>
          <w:snapToGrid w:val="0"/>
          <w:sz w:val="24"/>
          <w:szCs w:val="24"/>
        </w:rPr>
        <w:t xml:space="preserve">, </w:t>
      </w:r>
      <w:bookmarkEnd w:id="270"/>
      <w:r w:rsidRPr="00FE6E0F">
        <w:rPr>
          <w:snapToGrid w:val="0"/>
          <w:sz w:val="24"/>
          <w:szCs w:val="24"/>
        </w:rPr>
        <w:t xml:space="preserve">которые, как известно, относятся к числу </w:t>
      </w:r>
      <w:bookmarkStart w:id="271" w:name="OCRUncertain277"/>
      <w:proofErr w:type="spellStart"/>
      <w:r w:rsidRPr="00FE6E0F">
        <w:rPr>
          <w:snapToGrid w:val="0"/>
          <w:sz w:val="24"/>
          <w:szCs w:val="24"/>
        </w:rPr>
        <w:t>андроген-зависимых</w:t>
      </w:r>
      <w:bookmarkEnd w:id="271"/>
      <w:proofErr w:type="spellEnd"/>
      <w:r w:rsidRPr="00FE6E0F">
        <w:rPr>
          <w:snapToGrid w:val="0"/>
          <w:sz w:val="24"/>
          <w:szCs w:val="24"/>
        </w:rPr>
        <w:t xml:space="preserve"> явлений. Корреляции между концентрацией рецепторов </w:t>
      </w:r>
      <w:bookmarkStart w:id="272" w:name="OCRUncertain278"/>
      <w:proofErr w:type="spellStart"/>
      <w:r w:rsidRPr="00FE6E0F">
        <w:rPr>
          <w:snapToGrid w:val="0"/>
          <w:sz w:val="24"/>
          <w:szCs w:val="24"/>
        </w:rPr>
        <w:t>андро-генов</w:t>
      </w:r>
      <w:bookmarkEnd w:id="272"/>
      <w:proofErr w:type="spellEnd"/>
      <w:r w:rsidRPr="00FE6E0F">
        <w:rPr>
          <w:snapToGrid w:val="0"/>
          <w:sz w:val="24"/>
          <w:szCs w:val="24"/>
        </w:rPr>
        <w:t xml:space="preserve"> и содержанием </w:t>
      </w:r>
      <w:bookmarkStart w:id="273" w:name="OCRUncertain279"/>
      <w:r w:rsidRPr="00FE6E0F">
        <w:rPr>
          <w:snapToGrid w:val="0"/>
          <w:sz w:val="24"/>
          <w:szCs w:val="24"/>
        </w:rPr>
        <w:t>андрогенов</w:t>
      </w:r>
      <w:bookmarkEnd w:id="273"/>
      <w:r w:rsidRPr="00FE6E0F">
        <w:rPr>
          <w:snapToGrid w:val="0"/>
          <w:sz w:val="24"/>
          <w:szCs w:val="24"/>
        </w:rPr>
        <w:t xml:space="preserve"> в плазме периферической крови отмечено не было; видимо, влияние андрогенов на кожу при этих формах дерматоза не всегда связано с их уровнем в периферической крови.</w:t>
      </w:r>
    </w:p>
    <w:p w14:paraId="29F4A2BE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В литературе описаны случаи возникновения синдрома </w:t>
      </w:r>
      <w:bookmarkStart w:id="274" w:name="OCRUncertain280"/>
      <w:proofErr w:type="spellStart"/>
      <w:r w:rsidRPr="00FE6E0F">
        <w:rPr>
          <w:snapToGrid w:val="0"/>
          <w:sz w:val="24"/>
          <w:szCs w:val="24"/>
        </w:rPr>
        <w:t>поликистозных</w:t>
      </w:r>
      <w:bookmarkEnd w:id="274"/>
      <w:proofErr w:type="spellEnd"/>
      <w:r w:rsidRPr="00FE6E0F">
        <w:rPr>
          <w:snapToGrid w:val="0"/>
          <w:sz w:val="24"/>
          <w:szCs w:val="24"/>
        </w:rPr>
        <w:t xml:space="preserve"> яичников у родных сестер и даже </w:t>
      </w:r>
      <w:bookmarkStart w:id="275" w:name="OCRUncertain281"/>
      <w:r w:rsidRPr="00FE6E0F">
        <w:rPr>
          <w:snapToGrid w:val="0"/>
          <w:sz w:val="24"/>
          <w:szCs w:val="24"/>
        </w:rPr>
        <w:t xml:space="preserve">однояйцовых </w:t>
      </w:r>
      <w:bookmarkEnd w:id="275"/>
      <w:r w:rsidRPr="00FE6E0F">
        <w:rPr>
          <w:snapToGrid w:val="0"/>
          <w:sz w:val="24"/>
          <w:szCs w:val="24"/>
        </w:rPr>
        <w:t xml:space="preserve">близнецов, а также у матерей и дочерей. В наших наблюдениях наличие синдрома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 было установлено у родных и двоюродных сестер в анамнезе четырех из</w:t>
      </w:r>
      <w:r w:rsidRPr="00FE6E0F">
        <w:rPr>
          <w:noProof/>
          <w:snapToGrid w:val="0"/>
          <w:sz w:val="24"/>
          <w:szCs w:val="24"/>
        </w:rPr>
        <w:t xml:space="preserve"> 121 </w:t>
      </w:r>
      <w:r w:rsidRPr="00FE6E0F">
        <w:rPr>
          <w:snapToGrid w:val="0"/>
          <w:sz w:val="24"/>
          <w:szCs w:val="24"/>
        </w:rPr>
        <w:t>больного. Изучая семейный анамнез</w:t>
      </w:r>
      <w:r w:rsidRPr="00FE6E0F">
        <w:rPr>
          <w:noProof/>
          <w:snapToGrid w:val="0"/>
          <w:sz w:val="24"/>
          <w:szCs w:val="24"/>
        </w:rPr>
        <w:t xml:space="preserve"> 284</w:t>
      </w:r>
      <w:r w:rsidRPr="00FE6E0F">
        <w:rPr>
          <w:snapToGrid w:val="0"/>
          <w:sz w:val="24"/>
          <w:szCs w:val="24"/>
        </w:rPr>
        <w:t xml:space="preserve"> </w:t>
      </w:r>
      <w:bookmarkStart w:id="276" w:name="OCRUncertain282"/>
      <w:proofErr w:type="spellStart"/>
      <w:r w:rsidRPr="00FE6E0F">
        <w:rPr>
          <w:snapToGrid w:val="0"/>
          <w:sz w:val="24"/>
          <w:szCs w:val="24"/>
        </w:rPr>
        <w:t>гирсутных</w:t>
      </w:r>
      <w:bookmarkEnd w:id="276"/>
      <w:proofErr w:type="spellEnd"/>
      <w:r w:rsidRPr="00FE6E0F">
        <w:rPr>
          <w:snapToGrid w:val="0"/>
          <w:sz w:val="24"/>
          <w:szCs w:val="24"/>
        </w:rPr>
        <w:t xml:space="preserve"> больных, </w:t>
      </w:r>
      <w:bookmarkStart w:id="277" w:name="OCRUncertain283"/>
      <w:proofErr w:type="spellStart"/>
      <w:r w:rsidRPr="00FE6E0F">
        <w:rPr>
          <w:snapToGrid w:val="0"/>
          <w:sz w:val="24"/>
          <w:szCs w:val="24"/>
          <w:lang w:val="en-US"/>
        </w:rPr>
        <w:t>Ferriman</w:t>
      </w:r>
      <w:bookmarkEnd w:id="277"/>
      <w:proofErr w:type="spellEnd"/>
      <w:r w:rsidRPr="00FE6E0F">
        <w:rPr>
          <w:snapToGrid w:val="0"/>
          <w:sz w:val="24"/>
          <w:szCs w:val="24"/>
        </w:rPr>
        <w:t xml:space="preserve"> и </w:t>
      </w:r>
      <w:bookmarkStart w:id="278" w:name="OCRUncertain284"/>
      <w:proofErr w:type="spellStart"/>
      <w:r w:rsidRPr="00FE6E0F">
        <w:rPr>
          <w:snapToGrid w:val="0"/>
          <w:sz w:val="24"/>
          <w:szCs w:val="24"/>
          <w:lang w:val="en-US"/>
        </w:rPr>
        <w:t>Purdie</w:t>
      </w:r>
      <w:bookmarkEnd w:id="278"/>
      <w:proofErr w:type="spellEnd"/>
      <w:r w:rsidR="00FE6E0F">
        <w:rPr>
          <w:noProof/>
          <w:snapToGrid w:val="0"/>
          <w:sz w:val="24"/>
          <w:szCs w:val="24"/>
        </w:rPr>
        <w:t xml:space="preserve"> </w:t>
      </w:r>
      <w:r w:rsidRPr="00FE6E0F">
        <w:rPr>
          <w:snapToGrid w:val="0"/>
          <w:sz w:val="24"/>
          <w:szCs w:val="24"/>
        </w:rPr>
        <w:t>отметили у мужчин в этих семьях раннее облысение, которое является заболеванием, поражающим оба пола при измененной доминантной наследственности, а у женщин</w:t>
      </w:r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</w:t>
      </w:r>
      <w:bookmarkStart w:id="279" w:name="OCRUncertain285"/>
      <w:proofErr w:type="spellStart"/>
      <w:r w:rsidRPr="00FE6E0F">
        <w:rPr>
          <w:snapToGrid w:val="0"/>
          <w:sz w:val="24"/>
          <w:szCs w:val="24"/>
        </w:rPr>
        <w:t>поликистозные</w:t>
      </w:r>
      <w:bookmarkEnd w:id="279"/>
      <w:proofErr w:type="spellEnd"/>
      <w:r w:rsidRPr="00FE6E0F">
        <w:rPr>
          <w:snapToGrid w:val="0"/>
          <w:sz w:val="24"/>
          <w:szCs w:val="24"/>
        </w:rPr>
        <w:t xml:space="preserve"> яичники, передача которых идет по мужской линии. Некоторые авторы рассматривают болезнь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 как </w:t>
      </w:r>
      <w:bookmarkStart w:id="280" w:name="OCRUncertain286"/>
      <w:r w:rsidRPr="00FE6E0F">
        <w:rPr>
          <w:snapToGrid w:val="0"/>
          <w:sz w:val="24"/>
          <w:szCs w:val="24"/>
        </w:rPr>
        <w:t>фенотипическое</w:t>
      </w:r>
      <w:bookmarkEnd w:id="280"/>
      <w:r w:rsidRPr="00FE6E0F">
        <w:rPr>
          <w:snapToGrid w:val="0"/>
          <w:sz w:val="24"/>
          <w:szCs w:val="24"/>
        </w:rPr>
        <w:t xml:space="preserve"> выражение раз</w:t>
      </w:r>
      <w:r w:rsidRPr="00FE6E0F">
        <w:rPr>
          <w:snapToGrid w:val="0"/>
          <w:sz w:val="24"/>
          <w:szCs w:val="24"/>
        </w:rPr>
        <w:softHyphen/>
        <w:t>личных хромосомных конституций, что в свою очередь опре</w:t>
      </w:r>
      <w:r w:rsidRPr="00FE6E0F">
        <w:rPr>
          <w:snapToGrid w:val="0"/>
          <w:sz w:val="24"/>
          <w:szCs w:val="24"/>
        </w:rPr>
        <w:softHyphen/>
        <w:t xml:space="preserve">деляет </w:t>
      </w:r>
      <w:proofErr w:type="spellStart"/>
      <w:r w:rsidRPr="00FE6E0F">
        <w:rPr>
          <w:snapToGrid w:val="0"/>
          <w:sz w:val="24"/>
          <w:szCs w:val="24"/>
        </w:rPr>
        <w:t>гетерогенность</w:t>
      </w:r>
      <w:proofErr w:type="spellEnd"/>
      <w:r w:rsidRPr="00FE6E0F">
        <w:rPr>
          <w:snapToGrid w:val="0"/>
          <w:sz w:val="24"/>
          <w:szCs w:val="24"/>
        </w:rPr>
        <w:t xml:space="preserve"> клинических проявлений синдрома.</w:t>
      </w:r>
    </w:p>
    <w:p w14:paraId="291416FC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bookmarkStart w:id="281" w:name="OCRUncertain287"/>
      <w:proofErr w:type="spellStart"/>
      <w:r w:rsidRPr="00FE6E0F">
        <w:rPr>
          <w:snapToGrid w:val="0"/>
          <w:sz w:val="24"/>
          <w:szCs w:val="24"/>
        </w:rPr>
        <w:t>Дерматоглифическое</w:t>
      </w:r>
      <w:bookmarkEnd w:id="281"/>
      <w:proofErr w:type="spellEnd"/>
      <w:r w:rsidRPr="00FE6E0F">
        <w:rPr>
          <w:snapToGrid w:val="0"/>
          <w:sz w:val="24"/>
          <w:szCs w:val="24"/>
        </w:rPr>
        <w:t xml:space="preserve"> обследование наблюдавшихся нами па</w:t>
      </w:r>
      <w:r w:rsidRPr="00FE6E0F">
        <w:rPr>
          <w:snapToGrid w:val="0"/>
          <w:sz w:val="24"/>
          <w:szCs w:val="24"/>
        </w:rPr>
        <w:softHyphen/>
        <w:t>циенток и рожденных ими детей под</w:t>
      </w:r>
      <w:bookmarkStart w:id="282" w:name="OCRUncertain288"/>
      <w:r w:rsidRPr="00FE6E0F">
        <w:rPr>
          <w:snapToGrid w:val="0"/>
          <w:sz w:val="24"/>
          <w:szCs w:val="24"/>
        </w:rPr>
        <w:t>т</w:t>
      </w:r>
      <w:bookmarkEnd w:id="282"/>
      <w:r w:rsidRPr="00FE6E0F">
        <w:rPr>
          <w:snapToGrid w:val="0"/>
          <w:sz w:val="24"/>
          <w:szCs w:val="24"/>
        </w:rPr>
        <w:t>вердило данные литературы об определенной роли наследственного фак</w:t>
      </w:r>
      <w:bookmarkStart w:id="283" w:name="OCRUncertain289"/>
      <w:r w:rsidRPr="00FE6E0F">
        <w:rPr>
          <w:snapToGrid w:val="0"/>
          <w:sz w:val="24"/>
          <w:szCs w:val="24"/>
        </w:rPr>
        <w:t>т</w:t>
      </w:r>
      <w:bookmarkEnd w:id="283"/>
      <w:r w:rsidRPr="00FE6E0F">
        <w:rPr>
          <w:snapToGrid w:val="0"/>
          <w:sz w:val="24"/>
          <w:szCs w:val="24"/>
        </w:rPr>
        <w:t xml:space="preserve">ора в возникновении рассматриваемой патологии. Так, характер </w:t>
      </w:r>
      <w:bookmarkStart w:id="284" w:name="OCRUncertain290"/>
      <w:r w:rsidRPr="00FE6E0F">
        <w:rPr>
          <w:snapToGrid w:val="0"/>
          <w:sz w:val="24"/>
          <w:szCs w:val="24"/>
        </w:rPr>
        <w:t>папиллярного</w:t>
      </w:r>
      <w:bookmarkEnd w:id="284"/>
      <w:r w:rsidRPr="00FE6E0F">
        <w:rPr>
          <w:snapToGrid w:val="0"/>
          <w:sz w:val="24"/>
          <w:szCs w:val="24"/>
        </w:rPr>
        <w:t xml:space="preserve"> рисунка на пальцах рук обследованных соответствовал женскому, а показатели гребневого ладонного счета и величина угла, обра</w:t>
      </w:r>
      <w:r w:rsidRPr="00FE6E0F">
        <w:rPr>
          <w:snapToGrid w:val="0"/>
          <w:sz w:val="24"/>
          <w:szCs w:val="24"/>
        </w:rPr>
        <w:softHyphen/>
        <w:t xml:space="preserve">зованного соединением </w:t>
      </w:r>
      <w:bookmarkStart w:id="285" w:name="OCRUncertain291"/>
      <w:r w:rsidRPr="00FE6E0F">
        <w:rPr>
          <w:snapToGrid w:val="0"/>
          <w:sz w:val="24"/>
          <w:szCs w:val="24"/>
        </w:rPr>
        <w:t>проксимального</w:t>
      </w:r>
      <w:bookmarkEnd w:id="285"/>
      <w:r w:rsidRPr="00FE6E0F">
        <w:rPr>
          <w:snapToGrid w:val="0"/>
          <w:sz w:val="24"/>
          <w:szCs w:val="24"/>
        </w:rPr>
        <w:t xml:space="preserve"> и </w:t>
      </w:r>
      <w:bookmarkStart w:id="286" w:name="OCRUncertain292"/>
      <w:r w:rsidRPr="00FE6E0F">
        <w:rPr>
          <w:snapToGrid w:val="0"/>
          <w:sz w:val="24"/>
          <w:szCs w:val="24"/>
        </w:rPr>
        <w:t>дистального</w:t>
      </w:r>
      <w:bookmarkEnd w:id="286"/>
      <w:r w:rsidRPr="00FE6E0F">
        <w:rPr>
          <w:snapToGrid w:val="0"/>
          <w:sz w:val="24"/>
          <w:szCs w:val="24"/>
        </w:rPr>
        <w:t xml:space="preserve"> </w:t>
      </w:r>
      <w:bookmarkStart w:id="287" w:name="OCRUncertain293"/>
      <w:proofErr w:type="spellStart"/>
      <w:r w:rsidRPr="00FE6E0F">
        <w:rPr>
          <w:snapToGrid w:val="0"/>
          <w:sz w:val="24"/>
          <w:szCs w:val="24"/>
        </w:rPr>
        <w:t>трирадиусов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287"/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мужскому фенотипам; гребневой пальцевой счет отличался от показателей для здоровых мужчин и женщин более низкими значениями. Кожный же рисунок отцов не отличался от идеального мужского. У дочерей, родившихся у наблюдав</w:t>
      </w:r>
      <w:r w:rsidRPr="00FE6E0F">
        <w:rPr>
          <w:snapToGrid w:val="0"/>
          <w:sz w:val="24"/>
          <w:szCs w:val="24"/>
        </w:rPr>
        <w:softHyphen/>
        <w:t xml:space="preserve">шихся нами больных после проведенного лечения, показатели гребневого ладонного и пальцевого счета не отличались от материнских, тогда как у сыновей количество </w:t>
      </w:r>
      <w:bookmarkStart w:id="288" w:name="OCRUncertain294"/>
      <w:proofErr w:type="spellStart"/>
      <w:r w:rsidRPr="00FE6E0F">
        <w:rPr>
          <w:snapToGrid w:val="0"/>
          <w:sz w:val="24"/>
          <w:szCs w:val="24"/>
        </w:rPr>
        <w:t>ульнарных</w:t>
      </w:r>
      <w:bookmarkEnd w:id="288"/>
      <w:proofErr w:type="spellEnd"/>
      <w:r w:rsidRPr="00FE6E0F">
        <w:rPr>
          <w:snapToGrid w:val="0"/>
          <w:sz w:val="24"/>
          <w:szCs w:val="24"/>
        </w:rPr>
        <w:t xml:space="preserve"> петель соответствовало мужскому, а к</w:t>
      </w:r>
      <w:bookmarkStart w:id="289" w:name="OCRUncertain295"/>
      <w:r w:rsidRPr="00FE6E0F">
        <w:rPr>
          <w:snapToGrid w:val="0"/>
          <w:sz w:val="24"/>
          <w:szCs w:val="24"/>
        </w:rPr>
        <w:t>о</w:t>
      </w:r>
      <w:bookmarkEnd w:id="289"/>
      <w:r w:rsidRPr="00FE6E0F">
        <w:rPr>
          <w:snapToGrid w:val="0"/>
          <w:sz w:val="24"/>
          <w:szCs w:val="24"/>
        </w:rPr>
        <w:t>личество дуг</w:t>
      </w:r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женскому фено</w:t>
      </w:r>
      <w:r w:rsidRPr="00FE6E0F">
        <w:rPr>
          <w:snapToGrid w:val="0"/>
          <w:sz w:val="24"/>
          <w:szCs w:val="24"/>
        </w:rPr>
        <w:softHyphen/>
        <w:t xml:space="preserve">типу, радиальные петли и завиток встречались реже, чем у здоровых мужчин. Полученные данные свидетельствуют о том, что формирование кожного рисунка ладоней у потомства больных с разбираемым синдромом, как и наследование </w:t>
      </w:r>
      <w:bookmarkStart w:id="290" w:name="OCRUncertain296"/>
      <w:proofErr w:type="spellStart"/>
      <w:r w:rsidRPr="00FE6E0F">
        <w:rPr>
          <w:snapToGrid w:val="0"/>
          <w:sz w:val="24"/>
          <w:szCs w:val="24"/>
        </w:rPr>
        <w:t>энзимного</w:t>
      </w:r>
      <w:bookmarkEnd w:id="290"/>
      <w:proofErr w:type="spellEnd"/>
      <w:r w:rsidRPr="00FE6E0F">
        <w:rPr>
          <w:snapToGrid w:val="0"/>
          <w:sz w:val="24"/>
          <w:szCs w:val="24"/>
        </w:rPr>
        <w:t xml:space="preserve"> дефек</w:t>
      </w:r>
      <w:bookmarkStart w:id="291" w:name="OCRUncertain297"/>
      <w:r w:rsidRPr="00FE6E0F">
        <w:rPr>
          <w:snapToGrid w:val="0"/>
          <w:sz w:val="24"/>
          <w:szCs w:val="24"/>
        </w:rPr>
        <w:t>т</w:t>
      </w:r>
      <w:bookmarkEnd w:id="291"/>
      <w:r w:rsidRPr="00FE6E0F">
        <w:rPr>
          <w:snapToGrid w:val="0"/>
          <w:sz w:val="24"/>
          <w:szCs w:val="24"/>
        </w:rPr>
        <w:t xml:space="preserve">а в ткани яичников, по-видимому, возникают в результате воздействия аномальных генетических факторов у плодов обоего пола. Результаты описанных наблюдений </w:t>
      </w:r>
      <w:bookmarkStart w:id="292" w:name="OCRUncertain298"/>
      <w:r w:rsidRPr="00FE6E0F">
        <w:rPr>
          <w:snapToGrid w:val="0"/>
          <w:sz w:val="24"/>
          <w:szCs w:val="24"/>
        </w:rPr>
        <w:t>согла</w:t>
      </w:r>
      <w:bookmarkEnd w:id="292"/>
      <w:r w:rsidRPr="00FE6E0F">
        <w:rPr>
          <w:snapToGrid w:val="0"/>
          <w:sz w:val="24"/>
          <w:szCs w:val="24"/>
        </w:rPr>
        <w:t xml:space="preserve">суются с точкой зрения ряда авторов, отмечающих, что синдром </w:t>
      </w:r>
      <w:bookmarkStart w:id="293" w:name="OCRUncertain299"/>
      <w:proofErr w:type="spellStart"/>
      <w:r w:rsidRPr="00FE6E0F">
        <w:rPr>
          <w:snapToGrid w:val="0"/>
          <w:sz w:val="24"/>
          <w:szCs w:val="24"/>
        </w:rPr>
        <w:t>поликистозных</w:t>
      </w:r>
      <w:bookmarkEnd w:id="293"/>
      <w:proofErr w:type="spellEnd"/>
      <w:r w:rsidRPr="00FE6E0F">
        <w:rPr>
          <w:snapToGrid w:val="0"/>
          <w:sz w:val="24"/>
          <w:szCs w:val="24"/>
        </w:rPr>
        <w:t xml:space="preserve"> яичников может наследоваться не только по женской, но и по мужской линии.</w:t>
      </w:r>
    </w:p>
    <w:p w14:paraId="02C291B9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>В настоящее время не вызывает сомнения наличие различ</w:t>
      </w:r>
      <w:r w:rsidRPr="00FE6E0F">
        <w:rPr>
          <w:snapToGrid w:val="0"/>
          <w:sz w:val="24"/>
          <w:szCs w:val="24"/>
        </w:rPr>
        <w:softHyphen/>
        <w:t xml:space="preserve">ных </w:t>
      </w:r>
      <w:bookmarkStart w:id="294" w:name="OCRUncertain300"/>
      <w:r w:rsidRPr="00FE6E0F">
        <w:rPr>
          <w:snapToGrid w:val="0"/>
          <w:sz w:val="24"/>
          <w:szCs w:val="24"/>
        </w:rPr>
        <w:t>клинико-патогенетических</w:t>
      </w:r>
      <w:bookmarkEnd w:id="294"/>
      <w:r w:rsidRPr="00FE6E0F">
        <w:rPr>
          <w:snapToGrid w:val="0"/>
          <w:sz w:val="24"/>
          <w:szCs w:val="24"/>
        </w:rPr>
        <w:t xml:space="preserve"> вариантов синдрома </w:t>
      </w:r>
      <w:proofErr w:type="spellStart"/>
      <w:r w:rsidRPr="00FE6E0F">
        <w:rPr>
          <w:snapToGrid w:val="0"/>
          <w:sz w:val="24"/>
          <w:szCs w:val="24"/>
        </w:rPr>
        <w:t>полики</w:t>
      </w:r>
      <w:r w:rsidRPr="00FE6E0F">
        <w:rPr>
          <w:snapToGrid w:val="0"/>
          <w:sz w:val="24"/>
          <w:szCs w:val="24"/>
        </w:rPr>
        <w:softHyphen/>
        <w:t>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яичников. Трудности диагностики связаны с тем, что функции яичников, надпочечников, гипоталамуса и гипофиза тесно переплетены друг с другом, и поражение любого из этих отделов половой системы женщины не может не оказывать влияния на состояние других ее звеньев и в итоге</w:t>
      </w:r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на функциональное состояние репродуктивной системы в целом. Поэтому в клинической практике почти не встречается изоли</w:t>
      </w:r>
      <w:r w:rsidRPr="00FE6E0F">
        <w:rPr>
          <w:snapToGrid w:val="0"/>
          <w:sz w:val="24"/>
          <w:szCs w:val="24"/>
        </w:rPr>
        <w:softHyphen/>
        <w:t xml:space="preserve">рованных нарушений функции яичников, надпочечников или </w:t>
      </w:r>
      <w:bookmarkStart w:id="295" w:name="OCRUncertain301"/>
      <w:r w:rsidRPr="00FE6E0F">
        <w:rPr>
          <w:snapToGrid w:val="0"/>
          <w:sz w:val="24"/>
          <w:szCs w:val="24"/>
        </w:rPr>
        <w:t>гипоталамо-гипофизарной</w:t>
      </w:r>
      <w:bookmarkEnd w:id="295"/>
      <w:r w:rsidRPr="00FE6E0F">
        <w:rPr>
          <w:snapToGrid w:val="0"/>
          <w:sz w:val="24"/>
          <w:szCs w:val="24"/>
        </w:rPr>
        <w:t xml:space="preserve"> системы, а обычно имеет место преимущественное нарушение функции одной эндокринной железы в сочетании с более или менее выраженными наруше</w:t>
      </w:r>
      <w:r w:rsidRPr="00FE6E0F">
        <w:rPr>
          <w:snapToGrid w:val="0"/>
          <w:sz w:val="24"/>
          <w:szCs w:val="24"/>
        </w:rPr>
        <w:softHyphen/>
        <w:t xml:space="preserve">ниями других сопряженных функций. В результате возникают затруднения как в диагностике первопричины, обусловившей развитие синдрома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яичников, так и особенно в уточнении </w:t>
      </w:r>
      <w:bookmarkStart w:id="296" w:name="OCRUncertain302"/>
      <w:r w:rsidRPr="00FE6E0F">
        <w:rPr>
          <w:snapToGrid w:val="0"/>
          <w:sz w:val="24"/>
          <w:szCs w:val="24"/>
        </w:rPr>
        <w:t>клинико-патогенетического</w:t>
      </w:r>
      <w:bookmarkEnd w:id="296"/>
      <w:r w:rsidRPr="00FE6E0F">
        <w:rPr>
          <w:snapToGrid w:val="0"/>
          <w:sz w:val="24"/>
          <w:szCs w:val="24"/>
        </w:rPr>
        <w:t xml:space="preserve"> варианта заболевания.</w:t>
      </w:r>
    </w:p>
    <w:p w14:paraId="7D5D2751" w14:textId="77777777" w:rsidR="00941422" w:rsidRPr="00FE6E0F" w:rsidRDefault="00941422" w:rsidP="00A80573">
      <w:pPr>
        <w:widowControl w:val="0"/>
        <w:ind w:firstLine="709"/>
        <w:jc w:val="both"/>
        <w:rPr>
          <w:noProof/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>Предложено много классификаций данного синдрома. Одни основываются на особенностях клинического течения с выде</w:t>
      </w:r>
      <w:r w:rsidRPr="00FE6E0F">
        <w:rPr>
          <w:snapToGrid w:val="0"/>
          <w:sz w:val="24"/>
          <w:szCs w:val="24"/>
        </w:rPr>
        <w:softHyphen/>
        <w:t>лением начальной (легкой) стадии заболевания и поздней (тяжелой), сопровождающейся более глубокими нарушениями. Однако большинство авторов высказываются за разделение заболевания по патогенетическим формам. Наиболее практич</w:t>
      </w:r>
      <w:r w:rsidRPr="00FE6E0F">
        <w:rPr>
          <w:snapToGrid w:val="0"/>
          <w:sz w:val="24"/>
          <w:szCs w:val="24"/>
        </w:rPr>
        <w:softHyphen/>
        <w:t xml:space="preserve">ной является классификация, предложенная </w:t>
      </w:r>
      <w:bookmarkStart w:id="297" w:name="OCRUncertain303"/>
      <w:r w:rsidRPr="00FE6E0F">
        <w:rPr>
          <w:snapToGrid w:val="0"/>
          <w:sz w:val="24"/>
          <w:szCs w:val="24"/>
        </w:rPr>
        <w:t>М.</w:t>
      </w:r>
      <w:bookmarkEnd w:id="297"/>
      <w:r w:rsidRPr="00FE6E0F">
        <w:rPr>
          <w:snapToGrid w:val="0"/>
          <w:sz w:val="24"/>
          <w:szCs w:val="24"/>
        </w:rPr>
        <w:t xml:space="preserve"> </w:t>
      </w:r>
      <w:bookmarkStart w:id="298" w:name="OCRUncertain304"/>
      <w:r w:rsidRPr="00FE6E0F">
        <w:rPr>
          <w:snapToGrid w:val="0"/>
          <w:sz w:val="24"/>
          <w:szCs w:val="24"/>
        </w:rPr>
        <w:t>Л.</w:t>
      </w:r>
      <w:bookmarkEnd w:id="298"/>
      <w:r w:rsidRPr="00FE6E0F">
        <w:rPr>
          <w:snapToGrid w:val="0"/>
          <w:sz w:val="24"/>
          <w:szCs w:val="24"/>
        </w:rPr>
        <w:t xml:space="preserve"> Крымской, с выделением трех форм: типичной, сопровождающейся яич</w:t>
      </w:r>
      <w:r w:rsidRPr="00FE6E0F">
        <w:rPr>
          <w:snapToGrid w:val="0"/>
          <w:sz w:val="24"/>
          <w:szCs w:val="24"/>
        </w:rPr>
        <w:softHyphen/>
        <w:t xml:space="preserve">никовой </w:t>
      </w:r>
      <w:bookmarkStart w:id="299" w:name="OCRUncertain305"/>
      <w:proofErr w:type="spellStart"/>
      <w:r w:rsidRPr="00FE6E0F">
        <w:rPr>
          <w:snapToGrid w:val="0"/>
          <w:sz w:val="24"/>
          <w:szCs w:val="24"/>
        </w:rPr>
        <w:t>гиперандрогенией</w:t>
      </w:r>
      <w:proofErr w:type="spellEnd"/>
      <w:r w:rsidRPr="00FE6E0F">
        <w:rPr>
          <w:snapToGrid w:val="0"/>
          <w:sz w:val="24"/>
          <w:szCs w:val="24"/>
        </w:rPr>
        <w:t>;</w:t>
      </w:r>
      <w:bookmarkEnd w:id="299"/>
      <w:r w:rsidRPr="00FE6E0F">
        <w:rPr>
          <w:snapToGrid w:val="0"/>
          <w:sz w:val="24"/>
          <w:szCs w:val="24"/>
        </w:rPr>
        <w:t xml:space="preserve"> </w:t>
      </w:r>
      <w:bookmarkStart w:id="300" w:name="OCRUncertain306"/>
      <w:r w:rsidRPr="00FE6E0F">
        <w:rPr>
          <w:snapToGrid w:val="0"/>
          <w:sz w:val="24"/>
          <w:szCs w:val="24"/>
        </w:rPr>
        <w:t>сочетанной</w:t>
      </w:r>
      <w:bookmarkEnd w:id="300"/>
      <w:r w:rsidRPr="00FE6E0F">
        <w:rPr>
          <w:snapToGrid w:val="0"/>
          <w:sz w:val="24"/>
          <w:szCs w:val="24"/>
        </w:rPr>
        <w:t xml:space="preserve"> формы с </w:t>
      </w:r>
      <w:bookmarkStart w:id="301" w:name="OCRUncertain307"/>
      <w:r w:rsidRPr="00FE6E0F">
        <w:rPr>
          <w:snapToGrid w:val="0"/>
          <w:sz w:val="24"/>
          <w:szCs w:val="24"/>
        </w:rPr>
        <w:t xml:space="preserve">овариальной </w:t>
      </w:r>
      <w:bookmarkEnd w:id="301"/>
      <w:r w:rsidRPr="00FE6E0F">
        <w:rPr>
          <w:snapToGrid w:val="0"/>
          <w:sz w:val="24"/>
          <w:szCs w:val="24"/>
        </w:rPr>
        <w:t xml:space="preserve">и </w:t>
      </w:r>
      <w:bookmarkStart w:id="302" w:name="OCRUncertain308"/>
      <w:r w:rsidRPr="00FE6E0F">
        <w:rPr>
          <w:snapToGrid w:val="0"/>
          <w:sz w:val="24"/>
          <w:szCs w:val="24"/>
        </w:rPr>
        <w:t>надпочечниковой</w:t>
      </w:r>
      <w:bookmarkEnd w:id="302"/>
      <w:r w:rsidRPr="00FE6E0F">
        <w:rPr>
          <w:snapToGrid w:val="0"/>
          <w:sz w:val="24"/>
          <w:szCs w:val="24"/>
        </w:rPr>
        <w:t xml:space="preserve"> </w:t>
      </w:r>
      <w:proofErr w:type="spellStart"/>
      <w:r w:rsidRPr="00FE6E0F">
        <w:rPr>
          <w:snapToGrid w:val="0"/>
          <w:sz w:val="24"/>
          <w:szCs w:val="24"/>
        </w:rPr>
        <w:t>гиперандрогенией</w:t>
      </w:r>
      <w:proofErr w:type="spellEnd"/>
      <w:r w:rsidRPr="00FE6E0F">
        <w:rPr>
          <w:snapToGrid w:val="0"/>
          <w:sz w:val="24"/>
          <w:szCs w:val="24"/>
        </w:rPr>
        <w:t xml:space="preserve"> и так называемой цент</w:t>
      </w:r>
      <w:r w:rsidRPr="00FE6E0F">
        <w:rPr>
          <w:snapToGrid w:val="0"/>
          <w:sz w:val="24"/>
          <w:szCs w:val="24"/>
        </w:rPr>
        <w:softHyphen/>
        <w:t>ральной формы заболевания с выраженными проявлениями системных нарушений со стороны центральных отделов регу</w:t>
      </w:r>
      <w:r w:rsidRPr="00FE6E0F">
        <w:rPr>
          <w:snapToGrid w:val="0"/>
          <w:sz w:val="24"/>
          <w:szCs w:val="24"/>
        </w:rPr>
        <w:softHyphen/>
        <w:t>ляции функции репродуктивной системы</w:t>
      </w:r>
      <w:r w:rsidRPr="00FE6E0F">
        <w:rPr>
          <w:noProof/>
          <w:snapToGrid w:val="0"/>
          <w:sz w:val="24"/>
          <w:szCs w:val="24"/>
        </w:rPr>
        <w:t xml:space="preserve"> .</w:t>
      </w:r>
    </w:p>
    <w:p w14:paraId="79BA48B5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b/>
          <w:bCs/>
          <w:snapToGrid w:val="0"/>
          <w:sz w:val="24"/>
          <w:szCs w:val="24"/>
        </w:rPr>
        <w:t>Кли</w:t>
      </w:r>
      <w:bookmarkStart w:id="303" w:name="OCRUncertain309"/>
      <w:r w:rsidRPr="00FE6E0F">
        <w:rPr>
          <w:b/>
          <w:bCs/>
          <w:snapToGrid w:val="0"/>
          <w:sz w:val="24"/>
          <w:szCs w:val="24"/>
        </w:rPr>
        <w:t>н</w:t>
      </w:r>
      <w:bookmarkEnd w:id="303"/>
      <w:r w:rsidRPr="00FE6E0F">
        <w:rPr>
          <w:b/>
          <w:bCs/>
          <w:snapToGrid w:val="0"/>
          <w:sz w:val="24"/>
          <w:szCs w:val="24"/>
        </w:rPr>
        <w:t>ика и диагностика.</w:t>
      </w:r>
      <w:r w:rsidRPr="00FE6E0F">
        <w:rPr>
          <w:snapToGrid w:val="0"/>
          <w:sz w:val="24"/>
          <w:szCs w:val="24"/>
        </w:rPr>
        <w:t xml:space="preserve"> Ввиду сложности дифференциальной диагностики при синдроме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 необходимо рассмотреть особенности клиники и возможности диагностики в зависимости от первопричины, обусловившей развитие забо</w:t>
      </w:r>
      <w:r w:rsidRPr="00FE6E0F">
        <w:rPr>
          <w:snapToGrid w:val="0"/>
          <w:sz w:val="24"/>
          <w:szCs w:val="24"/>
        </w:rPr>
        <w:softHyphen/>
        <w:t xml:space="preserve">левания. Синдром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 сопровождается нарушениями менструального цикла, степень тяжести которых обусловлена характером дефекта ферментных систем яичников. Тяжесть этих нарушений различна: </w:t>
      </w:r>
      <w:bookmarkStart w:id="304" w:name="OCRUncertain310"/>
      <w:proofErr w:type="spellStart"/>
      <w:r w:rsidRPr="00FE6E0F">
        <w:rPr>
          <w:snapToGrid w:val="0"/>
          <w:sz w:val="24"/>
          <w:szCs w:val="24"/>
        </w:rPr>
        <w:t>олигоменорея</w:t>
      </w:r>
      <w:bookmarkEnd w:id="304"/>
      <w:proofErr w:type="spellEnd"/>
      <w:r w:rsidRPr="00FE6E0F">
        <w:rPr>
          <w:snapToGrid w:val="0"/>
          <w:sz w:val="24"/>
          <w:szCs w:val="24"/>
        </w:rPr>
        <w:t xml:space="preserve"> или вторичная аменорея; </w:t>
      </w:r>
      <w:bookmarkStart w:id="305" w:name="OCRUncertain311"/>
      <w:proofErr w:type="spellStart"/>
      <w:r w:rsidRPr="00FE6E0F">
        <w:rPr>
          <w:snapToGrid w:val="0"/>
          <w:sz w:val="24"/>
          <w:szCs w:val="24"/>
        </w:rPr>
        <w:t>олигоменорея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305"/>
      <w:r w:rsidRPr="00FE6E0F">
        <w:rPr>
          <w:snapToGrid w:val="0"/>
          <w:sz w:val="24"/>
          <w:szCs w:val="24"/>
        </w:rPr>
        <w:t xml:space="preserve"> трансформирующаяся постепенно в ациклические маточные кровотечения; встречаю</w:t>
      </w:r>
      <w:bookmarkStart w:id="306" w:name="OCRUncertain312"/>
      <w:r w:rsidRPr="00FE6E0F">
        <w:rPr>
          <w:snapToGrid w:val="0"/>
          <w:sz w:val="24"/>
          <w:szCs w:val="24"/>
        </w:rPr>
        <w:t>т</w:t>
      </w:r>
      <w:bookmarkEnd w:id="306"/>
      <w:r w:rsidRPr="00FE6E0F">
        <w:rPr>
          <w:snapToGrid w:val="0"/>
          <w:sz w:val="24"/>
          <w:szCs w:val="24"/>
        </w:rPr>
        <w:t xml:space="preserve">ся, хотя и значительно реже, маточные кровотечения, не связанные с менструальным циклом. Первичная аменорея не характерна для синдрома </w:t>
      </w:r>
      <w:bookmarkStart w:id="307" w:name="OCRUncertain313"/>
      <w:proofErr w:type="spellStart"/>
      <w:r w:rsidRPr="00FE6E0F">
        <w:rPr>
          <w:snapToGrid w:val="0"/>
          <w:sz w:val="24"/>
          <w:szCs w:val="24"/>
        </w:rPr>
        <w:t>поликистозных</w:t>
      </w:r>
      <w:bookmarkEnd w:id="307"/>
      <w:proofErr w:type="spellEnd"/>
      <w:r w:rsidRPr="00FE6E0F">
        <w:rPr>
          <w:snapToGrid w:val="0"/>
          <w:sz w:val="24"/>
          <w:szCs w:val="24"/>
        </w:rPr>
        <w:t xml:space="preserve"> яичников. Нарушения менструального ритма сопровождаются хронической </w:t>
      </w:r>
      <w:bookmarkStart w:id="308" w:name="OCRUncertain314"/>
      <w:proofErr w:type="spellStart"/>
      <w:r w:rsidRPr="00FE6E0F">
        <w:rPr>
          <w:snapToGrid w:val="0"/>
          <w:sz w:val="24"/>
          <w:szCs w:val="24"/>
        </w:rPr>
        <w:t>ановуляцией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308"/>
      <w:r w:rsidRPr="00FE6E0F">
        <w:rPr>
          <w:snapToGrid w:val="0"/>
          <w:sz w:val="24"/>
          <w:szCs w:val="24"/>
        </w:rPr>
        <w:t xml:space="preserve"> которая влечет за собой функциональное бесплодие, чаще первичное. У части больных заболевание проявляется </w:t>
      </w:r>
      <w:bookmarkStart w:id="309" w:name="OCRUncertain315"/>
      <w:r w:rsidRPr="00FE6E0F">
        <w:rPr>
          <w:snapToGrid w:val="0"/>
          <w:sz w:val="24"/>
          <w:szCs w:val="24"/>
        </w:rPr>
        <w:t>гирсутизмом</w:t>
      </w:r>
      <w:bookmarkEnd w:id="309"/>
      <w:r w:rsidRPr="00FE6E0F">
        <w:rPr>
          <w:snapToGrid w:val="0"/>
          <w:sz w:val="24"/>
          <w:szCs w:val="24"/>
        </w:rPr>
        <w:t xml:space="preserve"> различной сте</w:t>
      </w:r>
      <w:r w:rsidRPr="00FE6E0F">
        <w:rPr>
          <w:snapToGrid w:val="0"/>
          <w:sz w:val="24"/>
          <w:szCs w:val="24"/>
        </w:rPr>
        <w:softHyphen/>
        <w:t xml:space="preserve">пени выраженности и ожирением. Сообщаемая в литературе частота появления указанных симптомов определяется не только уровнем системных нарушений, но в определенной мере обусловлена и критериями подбора больных для обследования. Согласно сводным данным литературы, болезнь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 развивается иногда в подростковом возрасте, хотя диагноз чаще устанавливается в более позднем возрасте, обычно при обследовании по поводу бесплодия. Нарушения менстру</w:t>
      </w:r>
      <w:r w:rsidRPr="00FE6E0F">
        <w:rPr>
          <w:snapToGrid w:val="0"/>
          <w:sz w:val="24"/>
          <w:szCs w:val="24"/>
        </w:rPr>
        <w:softHyphen/>
        <w:t>ального цикла встречаю</w:t>
      </w:r>
      <w:bookmarkStart w:id="310" w:name="OCRUncertain316"/>
      <w:r w:rsidRPr="00FE6E0F">
        <w:rPr>
          <w:snapToGrid w:val="0"/>
          <w:sz w:val="24"/>
          <w:szCs w:val="24"/>
        </w:rPr>
        <w:t>т</w:t>
      </w:r>
      <w:bookmarkEnd w:id="310"/>
      <w:r w:rsidRPr="00FE6E0F">
        <w:rPr>
          <w:snapToGrid w:val="0"/>
          <w:sz w:val="24"/>
          <w:szCs w:val="24"/>
        </w:rPr>
        <w:t>ся у</w:t>
      </w:r>
      <w:r w:rsidRPr="00FE6E0F">
        <w:rPr>
          <w:noProof/>
          <w:snapToGrid w:val="0"/>
          <w:sz w:val="24"/>
          <w:szCs w:val="24"/>
        </w:rPr>
        <w:t xml:space="preserve"> 73%</w:t>
      </w:r>
      <w:r w:rsidRPr="00FE6E0F">
        <w:rPr>
          <w:snapToGrid w:val="0"/>
          <w:sz w:val="24"/>
          <w:szCs w:val="24"/>
        </w:rPr>
        <w:t xml:space="preserve"> больных (аменорея в</w:t>
      </w:r>
      <w:r w:rsidRPr="00FE6E0F">
        <w:rPr>
          <w:noProof/>
          <w:snapToGrid w:val="0"/>
          <w:sz w:val="24"/>
          <w:szCs w:val="24"/>
        </w:rPr>
        <w:t xml:space="preserve"> 21,5%, </w:t>
      </w:r>
      <w:proofErr w:type="spellStart"/>
      <w:r w:rsidRPr="00FE6E0F">
        <w:rPr>
          <w:snapToGrid w:val="0"/>
          <w:sz w:val="24"/>
          <w:szCs w:val="24"/>
        </w:rPr>
        <w:t>олигоменорея</w:t>
      </w:r>
      <w:proofErr w:type="spellEnd"/>
      <w:r w:rsidRPr="00FE6E0F">
        <w:rPr>
          <w:snapToGrid w:val="0"/>
          <w:sz w:val="24"/>
          <w:szCs w:val="24"/>
        </w:rPr>
        <w:t xml:space="preserve"> в</w:t>
      </w:r>
      <w:r w:rsidRPr="00FE6E0F">
        <w:rPr>
          <w:noProof/>
          <w:snapToGrid w:val="0"/>
          <w:sz w:val="24"/>
          <w:szCs w:val="24"/>
        </w:rPr>
        <w:t xml:space="preserve"> 21,5,</w:t>
      </w:r>
      <w:r w:rsidRPr="00FE6E0F">
        <w:rPr>
          <w:snapToGrid w:val="0"/>
          <w:sz w:val="24"/>
          <w:szCs w:val="24"/>
        </w:rPr>
        <w:t xml:space="preserve"> </w:t>
      </w:r>
      <w:bookmarkStart w:id="311" w:name="OCRUncertain317"/>
      <w:proofErr w:type="spellStart"/>
      <w:r w:rsidRPr="00FE6E0F">
        <w:rPr>
          <w:snapToGrid w:val="0"/>
          <w:sz w:val="24"/>
          <w:szCs w:val="24"/>
        </w:rPr>
        <w:t>гипоменорея</w:t>
      </w:r>
      <w:bookmarkEnd w:id="311"/>
      <w:proofErr w:type="spellEnd"/>
      <w:r w:rsidRPr="00FE6E0F">
        <w:rPr>
          <w:snapToGrid w:val="0"/>
          <w:sz w:val="24"/>
          <w:szCs w:val="24"/>
        </w:rPr>
        <w:t xml:space="preserve"> в</w:t>
      </w:r>
      <w:r w:rsidRPr="00FE6E0F">
        <w:rPr>
          <w:noProof/>
          <w:snapToGrid w:val="0"/>
          <w:sz w:val="24"/>
          <w:szCs w:val="24"/>
        </w:rPr>
        <w:t xml:space="preserve"> 30%</w:t>
      </w:r>
      <w:r w:rsidRPr="00FE6E0F">
        <w:rPr>
          <w:snapToGrid w:val="0"/>
          <w:sz w:val="24"/>
          <w:szCs w:val="24"/>
        </w:rPr>
        <w:t xml:space="preserve"> случаев). </w:t>
      </w:r>
      <w:bookmarkStart w:id="312" w:name="OCRUncertain318"/>
      <w:r w:rsidRPr="00FE6E0F">
        <w:rPr>
          <w:snapToGrid w:val="0"/>
          <w:sz w:val="24"/>
          <w:szCs w:val="24"/>
        </w:rPr>
        <w:t xml:space="preserve">Гирсутизм </w:t>
      </w:r>
      <w:bookmarkEnd w:id="312"/>
      <w:r w:rsidRPr="00FE6E0F">
        <w:rPr>
          <w:snapToGrid w:val="0"/>
          <w:sz w:val="24"/>
          <w:szCs w:val="24"/>
        </w:rPr>
        <w:t>выявляется у</w:t>
      </w:r>
      <w:r w:rsidRPr="00FE6E0F">
        <w:rPr>
          <w:noProof/>
          <w:snapToGrid w:val="0"/>
          <w:sz w:val="24"/>
          <w:szCs w:val="24"/>
        </w:rPr>
        <w:t xml:space="preserve"> 90%,</w:t>
      </w:r>
      <w:r w:rsidRPr="00FE6E0F">
        <w:rPr>
          <w:snapToGrid w:val="0"/>
          <w:sz w:val="24"/>
          <w:szCs w:val="24"/>
        </w:rPr>
        <w:t xml:space="preserve"> ожирение разной степени выраженности</w:t>
      </w:r>
      <w:r w:rsidRPr="00FE6E0F">
        <w:rPr>
          <w:noProof/>
          <w:snapToGrid w:val="0"/>
          <w:sz w:val="24"/>
          <w:szCs w:val="24"/>
        </w:rPr>
        <w:t xml:space="preserve"> — </w:t>
      </w:r>
      <w:r w:rsidRPr="00FE6E0F">
        <w:rPr>
          <w:snapToGrid w:val="0"/>
          <w:sz w:val="24"/>
          <w:szCs w:val="24"/>
        </w:rPr>
        <w:t>у</w:t>
      </w:r>
      <w:r w:rsidRPr="00FE6E0F">
        <w:rPr>
          <w:noProof/>
          <w:snapToGrid w:val="0"/>
          <w:sz w:val="24"/>
          <w:szCs w:val="24"/>
        </w:rPr>
        <w:t xml:space="preserve"> 46%,</w:t>
      </w:r>
      <w:r w:rsidRPr="00FE6E0F">
        <w:rPr>
          <w:snapToGrid w:val="0"/>
          <w:sz w:val="24"/>
          <w:szCs w:val="24"/>
        </w:rPr>
        <w:t xml:space="preserve"> преждевременное половое созревание</w:t>
      </w:r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у</w:t>
      </w:r>
      <w:r w:rsidRPr="00FE6E0F">
        <w:rPr>
          <w:noProof/>
          <w:snapToGrid w:val="0"/>
          <w:sz w:val="24"/>
          <w:szCs w:val="24"/>
        </w:rPr>
        <w:t xml:space="preserve"> 10%</w:t>
      </w:r>
      <w:r w:rsidRPr="00FE6E0F">
        <w:rPr>
          <w:snapToGrid w:val="0"/>
          <w:sz w:val="24"/>
          <w:szCs w:val="24"/>
        </w:rPr>
        <w:t xml:space="preserve"> больных. Кроме того, у каждой второй больной имею</w:t>
      </w:r>
      <w:bookmarkStart w:id="313" w:name="OCRUncertain319"/>
      <w:r w:rsidRPr="00FE6E0F">
        <w:rPr>
          <w:snapToGrid w:val="0"/>
          <w:sz w:val="24"/>
          <w:szCs w:val="24"/>
        </w:rPr>
        <w:t>т</w:t>
      </w:r>
      <w:bookmarkEnd w:id="313"/>
      <w:r w:rsidRPr="00FE6E0F">
        <w:rPr>
          <w:snapToGrid w:val="0"/>
          <w:sz w:val="24"/>
          <w:szCs w:val="24"/>
        </w:rPr>
        <w:t xml:space="preserve">ся </w:t>
      </w:r>
      <w:bookmarkStart w:id="314" w:name="OCRUncertain320"/>
      <w:proofErr w:type="spellStart"/>
      <w:r w:rsidRPr="00FE6E0F">
        <w:rPr>
          <w:snapToGrid w:val="0"/>
          <w:sz w:val="24"/>
          <w:szCs w:val="24"/>
        </w:rPr>
        <w:t>акне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314"/>
      <w:r w:rsidRPr="00FE6E0F">
        <w:rPr>
          <w:snapToGrid w:val="0"/>
          <w:sz w:val="24"/>
          <w:szCs w:val="24"/>
        </w:rPr>
        <w:t xml:space="preserve"> и в единичных случаях выявляются другие симптомы вирилизации, такие как изменение тембра голоса и гипертрофия клитора</w:t>
      </w:r>
      <w:r w:rsidRPr="00FE6E0F">
        <w:rPr>
          <w:noProof/>
          <w:snapToGrid w:val="0"/>
          <w:sz w:val="24"/>
          <w:szCs w:val="24"/>
        </w:rPr>
        <w:t xml:space="preserve"> (66). </w:t>
      </w:r>
      <w:r w:rsidRPr="00FE6E0F">
        <w:rPr>
          <w:snapToGrid w:val="0"/>
          <w:sz w:val="24"/>
          <w:szCs w:val="24"/>
        </w:rPr>
        <w:t xml:space="preserve">Некоторые авторы отмечали при синдроме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 у подростков наличие </w:t>
      </w:r>
      <w:bookmarkStart w:id="315" w:name="OCRUncertain321"/>
      <w:proofErr w:type="spellStart"/>
      <w:r w:rsidRPr="00FE6E0F">
        <w:rPr>
          <w:snapToGrid w:val="0"/>
          <w:sz w:val="24"/>
          <w:szCs w:val="24"/>
        </w:rPr>
        <w:t>гиперинсулинизма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315"/>
      <w:r w:rsidRPr="00FE6E0F">
        <w:rPr>
          <w:snapToGrid w:val="0"/>
          <w:sz w:val="24"/>
          <w:szCs w:val="24"/>
        </w:rPr>
        <w:t xml:space="preserve"> </w:t>
      </w:r>
      <w:bookmarkStart w:id="316" w:name="OCRUncertain322"/>
      <w:proofErr w:type="spellStart"/>
      <w:r w:rsidRPr="00FE6E0F">
        <w:rPr>
          <w:snapToGrid w:val="0"/>
          <w:sz w:val="24"/>
          <w:szCs w:val="24"/>
        </w:rPr>
        <w:t>липодист-рофии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316"/>
      <w:r w:rsidRPr="00FE6E0F">
        <w:rPr>
          <w:snapToGrid w:val="0"/>
          <w:sz w:val="24"/>
          <w:szCs w:val="24"/>
        </w:rPr>
        <w:t xml:space="preserve"> </w:t>
      </w:r>
      <w:bookmarkStart w:id="317" w:name="OCRUncertain323"/>
      <w:r w:rsidRPr="00FE6E0F">
        <w:rPr>
          <w:snapToGrid w:val="0"/>
          <w:sz w:val="24"/>
          <w:szCs w:val="24"/>
        </w:rPr>
        <w:t>папиллярно-пигментной</w:t>
      </w:r>
      <w:bookmarkEnd w:id="317"/>
      <w:r w:rsidRPr="00FE6E0F">
        <w:rPr>
          <w:snapToGrid w:val="0"/>
          <w:sz w:val="24"/>
          <w:szCs w:val="24"/>
        </w:rPr>
        <w:t xml:space="preserve"> дистрофии кожи. По опублико</w:t>
      </w:r>
      <w:r w:rsidRPr="00FE6E0F">
        <w:rPr>
          <w:snapToGrid w:val="0"/>
          <w:sz w:val="24"/>
          <w:szCs w:val="24"/>
        </w:rPr>
        <w:softHyphen/>
        <w:t xml:space="preserve">ванным данным, у описываемого контингента больных снижена функция печени и нарушен жировой обмен. Сопутствующее развитию заболевания хроническое диффузное поражение печени способствует снижению синтеза альбуминов и </w:t>
      </w:r>
      <w:bookmarkStart w:id="318" w:name="OCRUncertain324"/>
      <w:r w:rsidRPr="00FE6E0F">
        <w:rPr>
          <w:snapToGrid w:val="0"/>
          <w:sz w:val="24"/>
          <w:szCs w:val="24"/>
        </w:rPr>
        <w:t xml:space="preserve">компенсаторному </w:t>
      </w:r>
      <w:bookmarkEnd w:id="318"/>
      <w:r w:rsidRPr="00FE6E0F">
        <w:rPr>
          <w:snapToGrid w:val="0"/>
          <w:sz w:val="24"/>
          <w:szCs w:val="24"/>
        </w:rPr>
        <w:t>повышению синтеза глобулинов.</w:t>
      </w:r>
    </w:p>
    <w:p w14:paraId="7A844974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bookmarkStart w:id="319" w:name="OCRUncertain325"/>
      <w:r w:rsidRPr="00FE6E0F">
        <w:rPr>
          <w:snapToGrid w:val="0"/>
          <w:sz w:val="24"/>
          <w:szCs w:val="24"/>
        </w:rPr>
        <w:t>Сочетанная</w:t>
      </w:r>
      <w:bookmarkEnd w:id="319"/>
      <w:r w:rsidRPr="00FE6E0F">
        <w:rPr>
          <w:snapToGrid w:val="0"/>
          <w:sz w:val="24"/>
          <w:szCs w:val="24"/>
        </w:rPr>
        <w:t xml:space="preserve"> форма </w:t>
      </w:r>
      <w:bookmarkStart w:id="320" w:name="OCRUncertain326"/>
      <w:r w:rsidRPr="00FE6E0F">
        <w:rPr>
          <w:snapToGrid w:val="0"/>
          <w:sz w:val="24"/>
          <w:szCs w:val="24"/>
        </w:rPr>
        <w:t>овариальной</w:t>
      </w:r>
      <w:bookmarkEnd w:id="320"/>
      <w:r w:rsidRPr="00FE6E0F">
        <w:rPr>
          <w:snapToGrid w:val="0"/>
          <w:sz w:val="24"/>
          <w:szCs w:val="24"/>
        </w:rPr>
        <w:t xml:space="preserve"> и </w:t>
      </w:r>
      <w:bookmarkStart w:id="321" w:name="OCRUncertain327"/>
      <w:r w:rsidRPr="00FE6E0F">
        <w:rPr>
          <w:snapToGrid w:val="0"/>
          <w:sz w:val="24"/>
          <w:szCs w:val="24"/>
        </w:rPr>
        <w:t>надпочечниковой</w:t>
      </w:r>
      <w:bookmarkEnd w:id="321"/>
      <w:r w:rsidRPr="00FE6E0F">
        <w:rPr>
          <w:snapToGrid w:val="0"/>
          <w:sz w:val="24"/>
          <w:szCs w:val="24"/>
        </w:rPr>
        <w:t xml:space="preserve"> </w:t>
      </w:r>
      <w:bookmarkStart w:id="322" w:name="OCRUncertain328"/>
      <w:proofErr w:type="spellStart"/>
      <w:r w:rsidRPr="00FE6E0F">
        <w:rPr>
          <w:snapToGrid w:val="0"/>
          <w:sz w:val="24"/>
          <w:szCs w:val="24"/>
        </w:rPr>
        <w:t>гипер-андрогении</w:t>
      </w:r>
      <w:bookmarkEnd w:id="322"/>
      <w:proofErr w:type="spellEnd"/>
      <w:r w:rsidRPr="00FE6E0F">
        <w:rPr>
          <w:snapToGrid w:val="0"/>
          <w:sz w:val="24"/>
          <w:szCs w:val="24"/>
        </w:rPr>
        <w:t xml:space="preserve"> характеризуется более поздним </w:t>
      </w:r>
      <w:bookmarkStart w:id="323" w:name="OCRUncertain329"/>
      <w:proofErr w:type="spellStart"/>
      <w:r w:rsidRPr="00FE6E0F">
        <w:rPr>
          <w:snapToGrid w:val="0"/>
          <w:sz w:val="24"/>
          <w:szCs w:val="24"/>
        </w:rPr>
        <w:t>менархе</w:t>
      </w:r>
      <w:bookmarkEnd w:id="323"/>
      <w:proofErr w:type="spellEnd"/>
      <w:r w:rsidRPr="00FE6E0F">
        <w:rPr>
          <w:snapToGrid w:val="0"/>
          <w:sz w:val="24"/>
          <w:szCs w:val="24"/>
        </w:rPr>
        <w:t xml:space="preserve"> (в</w:t>
      </w:r>
      <w:r w:rsidRPr="00FE6E0F">
        <w:rPr>
          <w:noProof/>
          <w:snapToGrid w:val="0"/>
          <w:sz w:val="24"/>
          <w:szCs w:val="24"/>
        </w:rPr>
        <w:t xml:space="preserve"> 16—18 </w:t>
      </w:r>
      <w:r w:rsidRPr="00FE6E0F">
        <w:rPr>
          <w:snapToGrid w:val="0"/>
          <w:sz w:val="24"/>
          <w:szCs w:val="24"/>
        </w:rPr>
        <w:t xml:space="preserve">лет). Нарушения менструального цикла протекают по типу вторичной аменореи, реже </w:t>
      </w:r>
      <w:bookmarkStart w:id="324" w:name="OCRUncertain330"/>
      <w:proofErr w:type="spellStart"/>
      <w:r w:rsidRPr="00FE6E0F">
        <w:rPr>
          <w:snapToGrid w:val="0"/>
          <w:sz w:val="24"/>
          <w:szCs w:val="24"/>
        </w:rPr>
        <w:t>олигоменореи</w:t>
      </w:r>
      <w:proofErr w:type="spellEnd"/>
      <w:r w:rsidRPr="00FE6E0F">
        <w:rPr>
          <w:snapToGrid w:val="0"/>
          <w:sz w:val="24"/>
          <w:szCs w:val="24"/>
        </w:rPr>
        <w:t>;</w:t>
      </w:r>
      <w:bookmarkEnd w:id="324"/>
      <w:r w:rsidRPr="00FE6E0F">
        <w:rPr>
          <w:snapToGrid w:val="0"/>
          <w:sz w:val="24"/>
          <w:szCs w:val="24"/>
        </w:rPr>
        <w:t xml:space="preserve"> они проявляются в </w:t>
      </w:r>
      <w:proofErr w:type="spellStart"/>
      <w:r w:rsidRPr="00FE6E0F">
        <w:rPr>
          <w:snapToGrid w:val="0"/>
          <w:sz w:val="24"/>
          <w:szCs w:val="24"/>
        </w:rPr>
        <w:t>менархе</w:t>
      </w:r>
      <w:proofErr w:type="spellEnd"/>
      <w:r w:rsidRPr="00FE6E0F">
        <w:rPr>
          <w:snapToGrid w:val="0"/>
          <w:sz w:val="24"/>
          <w:szCs w:val="24"/>
        </w:rPr>
        <w:t xml:space="preserve">; в репродуктивном возрасте имеет место первичное бесплодие. У больных появляется избыточный рост волос на лице, конечностях, туловище, который отмечается до или одновременно с периодом </w:t>
      </w:r>
      <w:proofErr w:type="spellStart"/>
      <w:r w:rsidRPr="00FE6E0F">
        <w:rPr>
          <w:snapToGrid w:val="0"/>
          <w:sz w:val="24"/>
          <w:szCs w:val="24"/>
        </w:rPr>
        <w:t>менархе</w:t>
      </w:r>
      <w:proofErr w:type="spellEnd"/>
      <w:r w:rsidRPr="00FE6E0F">
        <w:rPr>
          <w:snapToGrid w:val="0"/>
          <w:sz w:val="24"/>
          <w:szCs w:val="24"/>
        </w:rPr>
        <w:t xml:space="preserve"> и медленно прогрессирует в последующие годы. У части больных на лице, груди и спине наблюдаются </w:t>
      </w:r>
      <w:r w:rsidRPr="00FE6E0F">
        <w:rPr>
          <w:snapToGrid w:val="0"/>
          <w:sz w:val="24"/>
          <w:szCs w:val="24"/>
          <w:lang w:val="en-US"/>
        </w:rPr>
        <w:t>acne</w:t>
      </w:r>
      <w:r w:rsidRPr="00FE6E0F">
        <w:rPr>
          <w:snapToGrid w:val="0"/>
          <w:sz w:val="24"/>
          <w:szCs w:val="24"/>
        </w:rPr>
        <w:t xml:space="preserve"> </w:t>
      </w:r>
      <w:bookmarkStart w:id="325" w:name="OCRUncertain331"/>
      <w:proofErr w:type="spellStart"/>
      <w:r w:rsidRPr="00FE6E0F">
        <w:rPr>
          <w:snapToGrid w:val="0"/>
          <w:sz w:val="24"/>
          <w:szCs w:val="24"/>
          <w:lang w:val="en-US"/>
        </w:rPr>
        <w:t>vulgaris</w:t>
      </w:r>
      <w:bookmarkEnd w:id="325"/>
      <w:proofErr w:type="spellEnd"/>
      <w:r w:rsidRPr="00FE6E0F">
        <w:rPr>
          <w:snapToGrid w:val="0"/>
          <w:sz w:val="24"/>
          <w:szCs w:val="24"/>
        </w:rPr>
        <w:t xml:space="preserve"> и пигментные пятна. Тип </w:t>
      </w:r>
      <w:bookmarkStart w:id="326" w:name="OCRUncertain332"/>
      <w:r w:rsidRPr="00FE6E0F">
        <w:rPr>
          <w:snapToGrid w:val="0"/>
          <w:sz w:val="24"/>
          <w:szCs w:val="24"/>
        </w:rPr>
        <w:t>телосло</w:t>
      </w:r>
      <w:bookmarkStart w:id="327" w:name="OCRUncertain333"/>
      <w:bookmarkEnd w:id="326"/>
      <w:r w:rsidRPr="00FE6E0F">
        <w:rPr>
          <w:snapToGrid w:val="0"/>
          <w:sz w:val="24"/>
          <w:szCs w:val="24"/>
        </w:rPr>
        <w:t>жения</w:t>
      </w:r>
      <w:bookmarkEnd w:id="327"/>
      <w:r w:rsidRPr="00FE6E0F">
        <w:rPr>
          <w:snapToGrid w:val="0"/>
          <w:sz w:val="24"/>
          <w:szCs w:val="24"/>
        </w:rPr>
        <w:t xml:space="preserve"> данного контингента больных приближается к </w:t>
      </w:r>
      <w:bookmarkStart w:id="328" w:name="OCRUncertain334"/>
      <w:proofErr w:type="spellStart"/>
      <w:r w:rsidRPr="00FE6E0F">
        <w:rPr>
          <w:snapToGrid w:val="0"/>
          <w:sz w:val="24"/>
          <w:szCs w:val="24"/>
        </w:rPr>
        <w:t>интере-сексуальному</w:t>
      </w:r>
      <w:proofErr w:type="spellEnd"/>
      <w:r w:rsidRPr="00FE6E0F">
        <w:rPr>
          <w:snapToGrid w:val="0"/>
          <w:sz w:val="24"/>
          <w:szCs w:val="24"/>
        </w:rPr>
        <w:t>:</w:t>
      </w:r>
      <w:bookmarkEnd w:id="328"/>
      <w:r w:rsidRPr="00FE6E0F">
        <w:rPr>
          <w:snapToGrid w:val="0"/>
          <w:sz w:val="24"/>
          <w:szCs w:val="24"/>
        </w:rPr>
        <w:t xml:space="preserve"> высокий рост, длинные конечности, широкие плечи, узкий таз. Подкожный жировой слой развит умеренно и равномерно, молочные железы часто недоразвиты, имеют коническую форму. Наружные половые органы развиты пра</w:t>
      </w:r>
      <w:r w:rsidRPr="00FE6E0F">
        <w:rPr>
          <w:snapToGrid w:val="0"/>
          <w:sz w:val="24"/>
          <w:szCs w:val="24"/>
        </w:rPr>
        <w:softHyphen/>
        <w:t xml:space="preserve">вильно или несколько недоразвиты, клитор незначительно увеличен. Влагалище узкое, шейка матки конической или </w:t>
      </w:r>
      <w:proofErr w:type="spellStart"/>
      <w:r w:rsidRPr="00FE6E0F">
        <w:rPr>
          <w:snapToGrid w:val="0"/>
          <w:sz w:val="24"/>
          <w:szCs w:val="24"/>
        </w:rPr>
        <w:t>субконической</w:t>
      </w:r>
      <w:proofErr w:type="spellEnd"/>
      <w:r w:rsidRPr="00FE6E0F">
        <w:rPr>
          <w:snapToGrid w:val="0"/>
          <w:sz w:val="24"/>
          <w:szCs w:val="24"/>
        </w:rPr>
        <w:t xml:space="preserve"> формы; матка, как правило, меньше нормы. Яичники увеличены, плотные, с характерной гладкой поверх</w:t>
      </w:r>
      <w:r w:rsidRPr="00FE6E0F">
        <w:rPr>
          <w:snapToGrid w:val="0"/>
          <w:sz w:val="24"/>
          <w:szCs w:val="24"/>
        </w:rPr>
        <w:softHyphen/>
        <w:t>ностью, подвижные, безболезненные.</w:t>
      </w:r>
    </w:p>
    <w:p w14:paraId="4002D12A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По тестам функциональной диагностики выявляются </w:t>
      </w:r>
      <w:bookmarkStart w:id="329" w:name="OCRUncertain335"/>
      <w:proofErr w:type="spellStart"/>
      <w:r w:rsidRPr="00FE6E0F">
        <w:rPr>
          <w:snapToGrid w:val="0"/>
          <w:sz w:val="24"/>
          <w:szCs w:val="24"/>
        </w:rPr>
        <w:t>ано-вуляция</w:t>
      </w:r>
      <w:bookmarkEnd w:id="329"/>
      <w:proofErr w:type="spellEnd"/>
      <w:r w:rsidRPr="00FE6E0F">
        <w:rPr>
          <w:snapToGrid w:val="0"/>
          <w:sz w:val="24"/>
          <w:szCs w:val="24"/>
        </w:rPr>
        <w:t xml:space="preserve"> и низкая </w:t>
      </w:r>
      <w:bookmarkStart w:id="330" w:name="OCRUncertain336"/>
      <w:r w:rsidRPr="00FE6E0F">
        <w:rPr>
          <w:snapToGrid w:val="0"/>
          <w:sz w:val="24"/>
          <w:szCs w:val="24"/>
        </w:rPr>
        <w:t>эстрогенная</w:t>
      </w:r>
      <w:bookmarkEnd w:id="330"/>
      <w:r w:rsidRPr="00FE6E0F">
        <w:rPr>
          <w:snapToGrid w:val="0"/>
          <w:sz w:val="24"/>
          <w:szCs w:val="24"/>
        </w:rPr>
        <w:t xml:space="preserve"> насыщенность. На рентгенограм</w:t>
      </w:r>
      <w:r w:rsidRPr="00FE6E0F">
        <w:rPr>
          <w:snapToGrid w:val="0"/>
          <w:sz w:val="24"/>
          <w:szCs w:val="24"/>
        </w:rPr>
        <w:softHyphen/>
        <w:t>ме и при ультразвуковом исследовании органов малого таза определяется матка с размерами меньше нормы; яичники увеличены. Рентгенограмма черепа и турецкого седла у</w:t>
      </w:r>
      <w:r w:rsidRPr="00FE6E0F">
        <w:rPr>
          <w:noProof/>
          <w:snapToGrid w:val="0"/>
          <w:sz w:val="24"/>
          <w:szCs w:val="24"/>
        </w:rPr>
        <w:t xml:space="preserve"> 2/3 </w:t>
      </w:r>
      <w:r w:rsidRPr="00FE6E0F">
        <w:rPr>
          <w:snapToGrid w:val="0"/>
          <w:sz w:val="24"/>
          <w:szCs w:val="24"/>
        </w:rPr>
        <w:t xml:space="preserve">больных не выявляет патологических изменений; у трети отмечаются увеличение размеров турецкого седла и </w:t>
      </w:r>
      <w:bookmarkStart w:id="331" w:name="OCRUncertain337"/>
      <w:proofErr w:type="spellStart"/>
      <w:r w:rsidRPr="00FE6E0F">
        <w:rPr>
          <w:snapToGrid w:val="0"/>
          <w:sz w:val="24"/>
          <w:szCs w:val="24"/>
        </w:rPr>
        <w:t>остеопороз</w:t>
      </w:r>
      <w:proofErr w:type="spellEnd"/>
      <w:r w:rsidRPr="00FE6E0F">
        <w:rPr>
          <w:snapToGrid w:val="0"/>
          <w:sz w:val="24"/>
          <w:szCs w:val="24"/>
        </w:rPr>
        <w:t xml:space="preserve">, </w:t>
      </w:r>
      <w:bookmarkEnd w:id="331"/>
      <w:r w:rsidRPr="00FE6E0F">
        <w:rPr>
          <w:snapToGrid w:val="0"/>
          <w:sz w:val="24"/>
          <w:szCs w:val="24"/>
        </w:rPr>
        <w:t xml:space="preserve">на </w:t>
      </w:r>
      <w:bookmarkStart w:id="332" w:name="OCRUncertain338"/>
      <w:r w:rsidRPr="00FE6E0F">
        <w:rPr>
          <w:snapToGrid w:val="0"/>
          <w:sz w:val="24"/>
          <w:szCs w:val="24"/>
        </w:rPr>
        <w:t>ЭЭГ</w:t>
      </w:r>
      <w:bookmarkEnd w:id="332"/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изменения, характерные для </w:t>
      </w:r>
      <w:bookmarkStart w:id="333" w:name="OCRUncertain339"/>
      <w:proofErr w:type="spellStart"/>
      <w:r w:rsidRPr="00FE6E0F">
        <w:rPr>
          <w:snapToGrid w:val="0"/>
          <w:sz w:val="24"/>
          <w:szCs w:val="24"/>
        </w:rPr>
        <w:t>гиперандрогении</w:t>
      </w:r>
      <w:proofErr w:type="spellEnd"/>
      <w:r w:rsidRPr="00FE6E0F">
        <w:rPr>
          <w:snapToGrid w:val="0"/>
          <w:sz w:val="24"/>
          <w:szCs w:val="24"/>
        </w:rPr>
        <w:t xml:space="preserve">. </w:t>
      </w:r>
      <w:bookmarkEnd w:id="333"/>
      <w:r w:rsidRPr="00FE6E0F">
        <w:rPr>
          <w:snapToGrid w:val="0"/>
          <w:sz w:val="24"/>
          <w:szCs w:val="24"/>
        </w:rPr>
        <w:t xml:space="preserve">Повышение уровня </w:t>
      </w:r>
      <w:bookmarkStart w:id="334" w:name="OCRUncertain340"/>
      <w:r w:rsidRPr="00FE6E0F">
        <w:rPr>
          <w:snapToGrid w:val="0"/>
          <w:sz w:val="24"/>
          <w:szCs w:val="24"/>
        </w:rPr>
        <w:t>ЛГ</w:t>
      </w:r>
      <w:bookmarkEnd w:id="334"/>
      <w:r w:rsidRPr="00FE6E0F">
        <w:rPr>
          <w:snapToGrid w:val="0"/>
          <w:sz w:val="24"/>
          <w:szCs w:val="24"/>
        </w:rPr>
        <w:t xml:space="preserve"> в плазме крови выражено в меньшей степени, чем при других формах заболевания, уровень </w:t>
      </w:r>
      <w:bookmarkStart w:id="335" w:name="OCRUncertain341"/>
      <w:r w:rsidRPr="00FE6E0F">
        <w:rPr>
          <w:snapToGrid w:val="0"/>
          <w:sz w:val="24"/>
          <w:szCs w:val="24"/>
        </w:rPr>
        <w:t xml:space="preserve">ФСГ </w:t>
      </w:r>
      <w:bookmarkEnd w:id="335"/>
      <w:r w:rsidRPr="00FE6E0F">
        <w:rPr>
          <w:snapToGrid w:val="0"/>
          <w:sz w:val="24"/>
          <w:szCs w:val="24"/>
        </w:rPr>
        <w:t xml:space="preserve">снижен, отношение </w:t>
      </w:r>
      <w:bookmarkStart w:id="336" w:name="OCRUncertain342"/>
      <w:r w:rsidRPr="00FE6E0F">
        <w:rPr>
          <w:snapToGrid w:val="0"/>
          <w:sz w:val="24"/>
          <w:szCs w:val="24"/>
        </w:rPr>
        <w:t>ЛГ/ФСГ</w:t>
      </w:r>
      <w:bookmarkEnd w:id="336"/>
      <w:r w:rsidRPr="00FE6E0F">
        <w:rPr>
          <w:noProof/>
          <w:snapToGrid w:val="0"/>
          <w:sz w:val="24"/>
          <w:szCs w:val="24"/>
        </w:rPr>
        <w:t xml:space="preserve"> </w:t>
      </w:r>
      <w:bookmarkStart w:id="337" w:name="OCRUncertain343"/>
      <w:r w:rsidRPr="00FE6E0F">
        <w:rPr>
          <w:noProof/>
          <w:snapToGrid w:val="0"/>
          <w:sz w:val="24"/>
          <w:szCs w:val="24"/>
        </w:rPr>
        <w:t>=</w:t>
      </w:r>
      <w:bookmarkEnd w:id="337"/>
      <w:r w:rsidRPr="00FE6E0F">
        <w:rPr>
          <w:noProof/>
          <w:snapToGrid w:val="0"/>
          <w:sz w:val="24"/>
          <w:szCs w:val="24"/>
        </w:rPr>
        <w:t xml:space="preserve"> 3,2;</w:t>
      </w:r>
      <w:r w:rsidRPr="00FE6E0F">
        <w:rPr>
          <w:snapToGrid w:val="0"/>
          <w:sz w:val="24"/>
          <w:szCs w:val="24"/>
        </w:rPr>
        <w:t xml:space="preserve"> уровень </w:t>
      </w:r>
      <w:bookmarkStart w:id="338" w:name="OCRUncertain344"/>
      <w:r w:rsidRPr="00FE6E0F">
        <w:rPr>
          <w:snapToGrid w:val="0"/>
          <w:sz w:val="24"/>
          <w:szCs w:val="24"/>
        </w:rPr>
        <w:t>пролактина</w:t>
      </w:r>
      <w:bookmarkEnd w:id="338"/>
      <w:r w:rsidRPr="00FE6E0F">
        <w:rPr>
          <w:snapToGrid w:val="0"/>
          <w:sz w:val="24"/>
          <w:szCs w:val="24"/>
        </w:rPr>
        <w:t xml:space="preserve"> в пределах нормы. В крови повышена концентрация </w:t>
      </w:r>
      <w:bookmarkStart w:id="339" w:name="OCRUncertain345"/>
      <w:r w:rsidRPr="00FE6E0F">
        <w:rPr>
          <w:snapToGrid w:val="0"/>
          <w:sz w:val="24"/>
          <w:szCs w:val="24"/>
        </w:rPr>
        <w:t xml:space="preserve">дофамина </w:t>
      </w:r>
      <w:bookmarkEnd w:id="339"/>
      <w:r w:rsidRPr="00FE6E0F">
        <w:rPr>
          <w:snapToGrid w:val="0"/>
          <w:sz w:val="24"/>
          <w:szCs w:val="24"/>
        </w:rPr>
        <w:t xml:space="preserve">и </w:t>
      </w:r>
      <w:bookmarkStart w:id="340" w:name="OCRUncertain346"/>
      <w:r w:rsidRPr="00FE6E0F">
        <w:rPr>
          <w:snapToGrid w:val="0"/>
          <w:sz w:val="24"/>
          <w:szCs w:val="24"/>
        </w:rPr>
        <w:t>серотонина.</w:t>
      </w:r>
      <w:bookmarkEnd w:id="340"/>
      <w:r w:rsidRPr="00FE6E0F">
        <w:rPr>
          <w:snapToGrid w:val="0"/>
          <w:sz w:val="24"/>
          <w:szCs w:val="24"/>
        </w:rPr>
        <w:t xml:space="preserve"> Экскреция </w:t>
      </w:r>
      <w:bookmarkStart w:id="341" w:name="OCRUncertain347"/>
      <w:r w:rsidRPr="00FE6E0F">
        <w:rPr>
          <w:snapToGrid w:val="0"/>
          <w:sz w:val="24"/>
          <w:szCs w:val="24"/>
        </w:rPr>
        <w:t>эстрогенов</w:t>
      </w:r>
      <w:bookmarkEnd w:id="341"/>
      <w:r w:rsidRPr="00FE6E0F">
        <w:rPr>
          <w:snapToGrid w:val="0"/>
          <w:sz w:val="24"/>
          <w:szCs w:val="24"/>
        </w:rPr>
        <w:t xml:space="preserve"> с мочой снижена, а экскреция 17-КС и </w:t>
      </w:r>
      <w:bookmarkStart w:id="342" w:name="OCRUncertain348"/>
      <w:r w:rsidRPr="00FE6E0F">
        <w:rPr>
          <w:snapToGrid w:val="0"/>
          <w:sz w:val="24"/>
          <w:szCs w:val="24"/>
        </w:rPr>
        <w:t>ДЭА,</w:t>
      </w:r>
      <w:bookmarkEnd w:id="342"/>
      <w:r w:rsidRPr="00FE6E0F">
        <w:rPr>
          <w:snapToGrid w:val="0"/>
          <w:sz w:val="24"/>
          <w:szCs w:val="24"/>
        </w:rPr>
        <w:t xml:space="preserve"> наоборот, повышена. Толерантность к глюкозе изменена у половины пациенток.</w:t>
      </w:r>
    </w:p>
    <w:p w14:paraId="471F12FF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Для анамнеза большинства больных центральной формой синдрома </w:t>
      </w:r>
      <w:bookmarkStart w:id="343" w:name="OCRUncertain349"/>
      <w:proofErr w:type="spellStart"/>
      <w:r w:rsidRPr="00FE6E0F">
        <w:rPr>
          <w:snapToGrid w:val="0"/>
          <w:sz w:val="24"/>
          <w:szCs w:val="24"/>
        </w:rPr>
        <w:t>поликистозных</w:t>
      </w:r>
      <w:bookmarkEnd w:id="343"/>
      <w:proofErr w:type="spellEnd"/>
      <w:r w:rsidRPr="00FE6E0F">
        <w:rPr>
          <w:snapToGrid w:val="0"/>
          <w:sz w:val="24"/>
          <w:szCs w:val="24"/>
        </w:rPr>
        <w:t xml:space="preserve"> яичников характерны указания на то, что их родители или ближайшие родственники страдали функциональными или органическими заболеваниями нервной системы. Течение беременности у матерей этих больных, как правило, было неблагоприятным (токсикозы, инфекционные болезни, травмы). В анамнезе больных в детском и </w:t>
      </w:r>
      <w:bookmarkStart w:id="344" w:name="OCRUncertain350"/>
      <w:r w:rsidRPr="00FE6E0F">
        <w:rPr>
          <w:snapToGrid w:val="0"/>
          <w:sz w:val="24"/>
          <w:szCs w:val="24"/>
        </w:rPr>
        <w:t xml:space="preserve">пубертатном </w:t>
      </w:r>
      <w:bookmarkEnd w:id="344"/>
      <w:r w:rsidRPr="00FE6E0F">
        <w:rPr>
          <w:snapToGrid w:val="0"/>
          <w:sz w:val="24"/>
          <w:szCs w:val="24"/>
        </w:rPr>
        <w:t xml:space="preserve">возрасте встречаются указания на высокий инфекционный индекс, в том числе перенесенные </w:t>
      </w:r>
      <w:bookmarkStart w:id="345" w:name="OCRUncertain351"/>
      <w:proofErr w:type="spellStart"/>
      <w:r w:rsidRPr="00FE6E0F">
        <w:rPr>
          <w:snapToGrid w:val="0"/>
          <w:sz w:val="24"/>
          <w:szCs w:val="24"/>
        </w:rPr>
        <w:t>нейроинфекции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345"/>
      <w:r w:rsidRPr="00FE6E0F">
        <w:rPr>
          <w:snapToGrid w:val="0"/>
          <w:sz w:val="24"/>
          <w:szCs w:val="24"/>
        </w:rPr>
        <w:t xml:space="preserve"> психические травмы, травмы черепа. Нередким признаком является позднее </w:t>
      </w:r>
      <w:bookmarkStart w:id="346" w:name="OCRUncertain352"/>
      <w:proofErr w:type="spellStart"/>
      <w:r w:rsidRPr="00FE6E0F">
        <w:rPr>
          <w:snapToGrid w:val="0"/>
          <w:sz w:val="24"/>
          <w:szCs w:val="24"/>
        </w:rPr>
        <w:t>менархе</w:t>
      </w:r>
      <w:bookmarkEnd w:id="346"/>
      <w:proofErr w:type="spellEnd"/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в</w:t>
      </w:r>
      <w:r w:rsidRPr="00FE6E0F">
        <w:rPr>
          <w:noProof/>
          <w:snapToGrid w:val="0"/>
          <w:sz w:val="24"/>
          <w:szCs w:val="24"/>
        </w:rPr>
        <w:t xml:space="preserve"> 16—20</w:t>
      </w:r>
      <w:r w:rsidRPr="00FE6E0F">
        <w:rPr>
          <w:snapToGrid w:val="0"/>
          <w:sz w:val="24"/>
          <w:szCs w:val="24"/>
        </w:rPr>
        <w:t xml:space="preserve"> лет. Нарушения менструальной функции имеют характер </w:t>
      </w:r>
      <w:bookmarkStart w:id="347" w:name="OCRUncertain353"/>
      <w:r w:rsidRPr="00FE6E0F">
        <w:rPr>
          <w:snapToGrid w:val="0"/>
          <w:sz w:val="24"/>
          <w:szCs w:val="24"/>
        </w:rPr>
        <w:t>олиго-</w:t>
      </w:r>
      <w:bookmarkEnd w:id="347"/>
      <w:r w:rsidRPr="00FE6E0F">
        <w:rPr>
          <w:snapToGrid w:val="0"/>
          <w:sz w:val="24"/>
          <w:szCs w:val="24"/>
        </w:rPr>
        <w:t xml:space="preserve"> или аменореи; значительно реже встречаются ациклические кровотечения. Кроме нарушений менструального цикла и бесплодия, больных с данной формой синдрома беспокоят головные боли, плохая память, быстрая утомляемость, слабость, патологическая прибавка в весе (чаще</w:t>
      </w:r>
    </w:p>
    <w:p w14:paraId="0E289935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>с детства). Отмечается чрезмерное отложение жира на груди, животе, спине, бедрах. При осмотре видны красные и б</w:t>
      </w:r>
      <w:bookmarkStart w:id="348" w:name="OCRUncertain354"/>
      <w:r w:rsidRPr="00FE6E0F">
        <w:rPr>
          <w:snapToGrid w:val="0"/>
          <w:sz w:val="24"/>
          <w:szCs w:val="24"/>
        </w:rPr>
        <w:t>е</w:t>
      </w:r>
      <w:bookmarkEnd w:id="348"/>
      <w:r w:rsidRPr="00FE6E0F">
        <w:rPr>
          <w:snapToGrid w:val="0"/>
          <w:sz w:val="24"/>
          <w:szCs w:val="24"/>
        </w:rPr>
        <w:t>лые полосы растяжения на коже груди, живота, бедер; кожа сухая, ногти и волосы ломкие.</w:t>
      </w:r>
    </w:p>
    <w:p w14:paraId="468A2E31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При гинекологическом осмотре обнаруживаются скудное половое </w:t>
      </w:r>
      <w:proofErr w:type="spellStart"/>
      <w:r w:rsidRPr="00FE6E0F">
        <w:rPr>
          <w:snapToGrid w:val="0"/>
          <w:sz w:val="24"/>
          <w:szCs w:val="24"/>
        </w:rPr>
        <w:t>оволосение</w:t>
      </w:r>
      <w:proofErr w:type="spellEnd"/>
      <w:r w:rsidRPr="00FE6E0F">
        <w:rPr>
          <w:snapToGrid w:val="0"/>
          <w:sz w:val="24"/>
          <w:szCs w:val="24"/>
        </w:rPr>
        <w:t xml:space="preserve">, </w:t>
      </w:r>
      <w:bookmarkStart w:id="349" w:name="OCRUncertain355"/>
      <w:r w:rsidRPr="00FE6E0F">
        <w:rPr>
          <w:snapToGrid w:val="0"/>
          <w:sz w:val="24"/>
          <w:szCs w:val="24"/>
        </w:rPr>
        <w:t>гипоплазия</w:t>
      </w:r>
      <w:bookmarkEnd w:id="349"/>
      <w:r w:rsidRPr="00FE6E0F">
        <w:rPr>
          <w:snapToGrid w:val="0"/>
          <w:sz w:val="24"/>
          <w:szCs w:val="24"/>
        </w:rPr>
        <w:t xml:space="preserve"> наружных и внутренних поло</w:t>
      </w:r>
      <w:r w:rsidRPr="00FE6E0F">
        <w:rPr>
          <w:snapToGrid w:val="0"/>
          <w:sz w:val="24"/>
          <w:szCs w:val="24"/>
        </w:rPr>
        <w:softHyphen/>
        <w:t xml:space="preserve">вых органов. Яичники умеренно увеличены с обеих сторон, с гладкой поверхностью, безболезненные, плотные, подвижные. У части больных яичники пальпировать не удается из-за чрезмерной толщины передней брюшной стенки. По тестам функциональной диагностики выявляется слабая </w:t>
      </w:r>
      <w:bookmarkStart w:id="350" w:name="OCRUncertain356"/>
      <w:r w:rsidRPr="00FE6E0F">
        <w:rPr>
          <w:snapToGrid w:val="0"/>
          <w:sz w:val="24"/>
          <w:szCs w:val="24"/>
        </w:rPr>
        <w:t xml:space="preserve">эстрогенная </w:t>
      </w:r>
      <w:bookmarkEnd w:id="350"/>
      <w:r w:rsidRPr="00FE6E0F">
        <w:rPr>
          <w:snapToGrid w:val="0"/>
          <w:sz w:val="24"/>
          <w:szCs w:val="24"/>
        </w:rPr>
        <w:t xml:space="preserve">насыщенность. При ультразвуковом исследовании органов малого таза обнаруживаются тело матки несколько меньше нормы и умеренно увеличенные яичники. На рентгенограмме черепа у подавляющего большинства больных выявляются </w:t>
      </w:r>
      <w:bookmarkStart w:id="351" w:name="OCRUncertain357"/>
      <w:proofErr w:type="spellStart"/>
      <w:r w:rsidRPr="00FE6E0F">
        <w:rPr>
          <w:snapToGrid w:val="0"/>
          <w:sz w:val="24"/>
          <w:szCs w:val="24"/>
        </w:rPr>
        <w:t>остеопороз</w:t>
      </w:r>
      <w:bookmarkEnd w:id="351"/>
      <w:proofErr w:type="spellEnd"/>
      <w:r w:rsidRPr="00FE6E0F">
        <w:rPr>
          <w:snapToGrid w:val="0"/>
          <w:sz w:val="24"/>
          <w:szCs w:val="24"/>
        </w:rPr>
        <w:t xml:space="preserve"> или утолщение костей свода черепа, “пальцевые” </w:t>
      </w:r>
      <w:bookmarkStart w:id="352" w:name="OCRUncertain358"/>
      <w:r w:rsidRPr="00FE6E0F">
        <w:rPr>
          <w:snapToGrid w:val="0"/>
          <w:sz w:val="24"/>
          <w:szCs w:val="24"/>
        </w:rPr>
        <w:t>вдавления,</w:t>
      </w:r>
      <w:bookmarkEnd w:id="352"/>
      <w:r w:rsidRPr="00FE6E0F">
        <w:rPr>
          <w:snapToGrid w:val="0"/>
          <w:sz w:val="24"/>
          <w:szCs w:val="24"/>
        </w:rPr>
        <w:t xml:space="preserve"> уменьшение размеров и сужение входа турецкого седла; на </w:t>
      </w:r>
      <w:bookmarkStart w:id="353" w:name="OCRUncertain359"/>
      <w:r w:rsidRPr="00FE6E0F">
        <w:rPr>
          <w:snapToGrid w:val="0"/>
          <w:sz w:val="24"/>
          <w:szCs w:val="24"/>
        </w:rPr>
        <w:t>ЭЭГ</w:t>
      </w:r>
      <w:bookmarkEnd w:id="353"/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изменения, характерные для нарушений функции </w:t>
      </w:r>
      <w:bookmarkStart w:id="354" w:name="OCRUncertain360"/>
      <w:r w:rsidRPr="00FE6E0F">
        <w:rPr>
          <w:snapToGrid w:val="0"/>
          <w:sz w:val="24"/>
          <w:szCs w:val="24"/>
        </w:rPr>
        <w:t>гипоталамического</w:t>
      </w:r>
      <w:bookmarkEnd w:id="354"/>
      <w:r w:rsidRPr="00FE6E0F">
        <w:rPr>
          <w:snapToGrid w:val="0"/>
          <w:sz w:val="24"/>
          <w:szCs w:val="24"/>
        </w:rPr>
        <w:t xml:space="preserve"> отдела мозга.</w:t>
      </w:r>
    </w:p>
    <w:p w14:paraId="3E1AE086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Концентрация </w:t>
      </w:r>
      <w:bookmarkStart w:id="355" w:name="OCRUncertain361"/>
      <w:r w:rsidRPr="00FE6E0F">
        <w:rPr>
          <w:snapToGrid w:val="0"/>
          <w:sz w:val="24"/>
          <w:szCs w:val="24"/>
        </w:rPr>
        <w:t>ЛГ</w:t>
      </w:r>
      <w:bookmarkEnd w:id="355"/>
      <w:r w:rsidRPr="00FE6E0F">
        <w:rPr>
          <w:snapToGrid w:val="0"/>
          <w:sz w:val="24"/>
          <w:szCs w:val="24"/>
        </w:rPr>
        <w:t xml:space="preserve"> в периферической крови колеблется в широких пределах; от незначительно увеличенной до значи</w:t>
      </w:r>
      <w:r w:rsidRPr="00FE6E0F">
        <w:rPr>
          <w:snapToGrid w:val="0"/>
          <w:sz w:val="24"/>
          <w:szCs w:val="24"/>
        </w:rPr>
        <w:softHyphen/>
        <w:t xml:space="preserve">тельно превышающей норму; содержание </w:t>
      </w:r>
      <w:bookmarkStart w:id="356" w:name="OCRUncertain362"/>
      <w:r w:rsidRPr="00FE6E0F">
        <w:rPr>
          <w:snapToGrid w:val="0"/>
          <w:sz w:val="24"/>
          <w:szCs w:val="24"/>
        </w:rPr>
        <w:t>ФСГ</w:t>
      </w:r>
      <w:bookmarkEnd w:id="356"/>
      <w:r w:rsidRPr="00FE6E0F">
        <w:rPr>
          <w:snapToGrid w:val="0"/>
          <w:sz w:val="24"/>
          <w:szCs w:val="24"/>
        </w:rPr>
        <w:t xml:space="preserve"> не отличается от уровня для здоровых людей; отношение </w:t>
      </w:r>
      <w:bookmarkStart w:id="357" w:name="OCRUncertain363"/>
      <w:r w:rsidRPr="00FE6E0F">
        <w:rPr>
          <w:snapToGrid w:val="0"/>
          <w:sz w:val="24"/>
          <w:szCs w:val="24"/>
        </w:rPr>
        <w:t>ЛГ/ФСГ</w:t>
      </w:r>
      <w:bookmarkEnd w:id="357"/>
      <w:r w:rsidRPr="00FE6E0F">
        <w:rPr>
          <w:snapToGrid w:val="0"/>
          <w:sz w:val="24"/>
          <w:szCs w:val="24"/>
        </w:rPr>
        <w:t xml:space="preserve"> в несколько раз превышает норму. Уровень </w:t>
      </w:r>
      <w:bookmarkStart w:id="358" w:name="OCRUncertain364"/>
      <w:r w:rsidRPr="00FE6E0F">
        <w:rPr>
          <w:snapToGrid w:val="0"/>
          <w:sz w:val="24"/>
          <w:szCs w:val="24"/>
        </w:rPr>
        <w:t>пролактина</w:t>
      </w:r>
      <w:bookmarkEnd w:id="358"/>
      <w:r w:rsidRPr="00FE6E0F">
        <w:rPr>
          <w:snapToGrid w:val="0"/>
          <w:sz w:val="24"/>
          <w:szCs w:val="24"/>
        </w:rPr>
        <w:t xml:space="preserve"> в крови больных центральной формой синдрома может находиться в пределах, характерных для здоровых женщин или значительно превышать их. Содержание </w:t>
      </w:r>
      <w:bookmarkStart w:id="359" w:name="OCRUncertain365"/>
      <w:r w:rsidRPr="00FE6E0F">
        <w:rPr>
          <w:snapToGrid w:val="0"/>
          <w:sz w:val="24"/>
          <w:szCs w:val="24"/>
        </w:rPr>
        <w:t>дофамина</w:t>
      </w:r>
      <w:bookmarkEnd w:id="359"/>
      <w:r w:rsidRPr="00FE6E0F">
        <w:rPr>
          <w:snapToGrid w:val="0"/>
          <w:sz w:val="24"/>
          <w:szCs w:val="24"/>
        </w:rPr>
        <w:t xml:space="preserve"> в биологических жидкостях организ</w:t>
      </w:r>
      <w:r w:rsidRPr="00FE6E0F">
        <w:rPr>
          <w:snapToGrid w:val="0"/>
          <w:sz w:val="24"/>
          <w:szCs w:val="24"/>
        </w:rPr>
        <w:softHyphen/>
        <w:t xml:space="preserve">ма снижено, тогда как содержание </w:t>
      </w:r>
      <w:bookmarkStart w:id="360" w:name="OCRUncertain366"/>
      <w:r w:rsidRPr="00FE6E0F">
        <w:rPr>
          <w:snapToGrid w:val="0"/>
          <w:sz w:val="24"/>
          <w:szCs w:val="24"/>
        </w:rPr>
        <w:t>серотонина</w:t>
      </w:r>
      <w:bookmarkEnd w:id="360"/>
      <w:r w:rsidRPr="00FE6E0F">
        <w:rPr>
          <w:snapToGrid w:val="0"/>
          <w:sz w:val="24"/>
          <w:szCs w:val="24"/>
        </w:rPr>
        <w:t xml:space="preserve"> в</w:t>
      </w:r>
      <w:r w:rsidRPr="00FE6E0F">
        <w:rPr>
          <w:noProof/>
          <w:snapToGrid w:val="0"/>
          <w:sz w:val="24"/>
          <w:szCs w:val="24"/>
        </w:rPr>
        <w:t xml:space="preserve"> 2</w:t>
      </w:r>
      <w:r w:rsidRPr="00FE6E0F">
        <w:rPr>
          <w:snapToGrid w:val="0"/>
          <w:sz w:val="24"/>
          <w:szCs w:val="24"/>
        </w:rPr>
        <w:t xml:space="preserve"> раза превышает норму. Экскреция </w:t>
      </w:r>
      <w:bookmarkStart w:id="361" w:name="OCRUncertain367"/>
      <w:r w:rsidRPr="00FE6E0F">
        <w:rPr>
          <w:snapToGrid w:val="0"/>
          <w:sz w:val="24"/>
          <w:szCs w:val="24"/>
        </w:rPr>
        <w:t>эстрогенов</w:t>
      </w:r>
      <w:bookmarkEnd w:id="361"/>
      <w:r w:rsidRPr="00FE6E0F">
        <w:rPr>
          <w:snapToGrid w:val="0"/>
          <w:sz w:val="24"/>
          <w:szCs w:val="24"/>
        </w:rPr>
        <w:t xml:space="preserve"> снижена, а экскреция 17-КС и </w:t>
      </w:r>
      <w:bookmarkStart w:id="362" w:name="OCRUncertain368"/>
      <w:r w:rsidRPr="00FE6E0F">
        <w:rPr>
          <w:snapToGrid w:val="0"/>
          <w:sz w:val="24"/>
          <w:szCs w:val="24"/>
        </w:rPr>
        <w:t>ДЭА</w:t>
      </w:r>
      <w:bookmarkEnd w:id="362"/>
      <w:r w:rsidRPr="00FE6E0F">
        <w:rPr>
          <w:snapToGrid w:val="0"/>
          <w:sz w:val="24"/>
          <w:szCs w:val="24"/>
        </w:rPr>
        <w:t xml:space="preserve"> находится на верхней границе нормы или повышена</w:t>
      </w:r>
      <w:r w:rsidRPr="00FE6E0F">
        <w:rPr>
          <w:noProof/>
          <w:snapToGrid w:val="0"/>
          <w:sz w:val="24"/>
          <w:szCs w:val="24"/>
        </w:rPr>
        <w:t xml:space="preserve"> </w:t>
      </w:r>
      <w:r w:rsidRPr="00FE6E0F">
        <w:rPr>
          <w:snapToGrid w:val="0"/>
          <w:sz w:val="24"/>
          <w:szCs w:val="24"/>
        </w:rPr>
        <w:t>В клинической практике целесообразно оценивать степень тяжести заболевания не только по характеру гормональных взаимоотношений, но и по клиническим критериям. С этой целью предложена квалификационная шкала, разработанная на основе дискретного метода структурного анализа с учетом длительности заболевания, характера и особенностей менстру</w:t>
      </w:r>
      <w:r w:rsidRPr="00FE6E0F">
        <w:rPr>
          <w:snapToGrid w:val="0"/>
          <w:sz w:val="24"/>
          <w:szCs w:val="24"/>
        </w:rPr>
        <w:softHyphen/>
        <w:t xml:space="preserve">альной функции, степени выраженности </w:t>
      </w:r>
      <w:bookmarkStart w:id="363" w:name="OCRUncertain369"/>
      <w:r w:rsidRPr="00FE6E0F">
        <w:rPr>
          <w:snapToGrid w:val="0"/>
          <w:sz w:val="24"/>
          <w:szCs w:val="24"/>
        </w:rPr>
        <w:t>эстрогенного</w:t>
      </w:r>
      <w:bookmarkEnd w:id="363"/>
      <w:r w:rsidRPr="00FE6E0F">
        <w:rPr>
          <w:snapToGrid w:val="0"/>
          <w:sz w:val="24"/>
          <w:szCs w:val="24"/>
        </w:rPr>
        <w:t xml:space="preserve"> и </w:t>
      </w:r>
      <w:bookmarkStart w:id="364" w:name="OCRUncertain370"/>
      <w:proofErr w:type="spellStart"/>
      <w:r w:rsidRPr="00FE6E0F">
        <w:rPr>
          <w:snapToGrid w:val="0"/>
          <w:sz w:val="24"/>
          <w:szCs w:val="24"/>
        </w:rPr>
        <w:t>андро-генного</w:t>
      </w:r>
      <w:bookmarkEnd w:id="364"/>
      <w:proofErr w:type="spellEnd"/>
      <w:r w:rsidRPr="00FE6E0F">
        <w:rPr>
          <w:snapToGrid w:val="0"/>
          <w:sz w:val="24"/>
          <w:szCs w:val="24"/>
        </w:rPr>
        <w:t xml:space="preserve"> влияний, </w:t>
      </w:r>
      <w:bookmarkStart w:id="365" w:name="OCRUncertain371"/>
      <w:r w:rsidRPr="00FE6E0F">
        <w:rPr>
          <w:snapToGrid w:val="0"/>
          <w:sz w:val="24"/>
          <w:szCs w:val="24"/>
        </w:rPr>
        <w:t>гирсутизма,</w:t>
      </w:r>
      <w:bookmarkEnd w:id="365"/>
      <w:r w:rsidRPr="00FE6E0F">
        <w:rPr>
          <w:snapToGrid w:val="0"/>
          <w:sz w:val="24"/>
          <w:szCs w:val="24"/>
        </w:rPr>
        <w:t xml:space="preserve"> величины яичников, гипертрофии клитора, ожирения и т. </w:t>
      </w:r>
      <w:bookmarkStart w:id="366" w:name="OCRUncertain372"/>
      <w:r w:rsidRPr="00FE6E0F">
        <w:rPr>
          <w:snapToGrid w:val="0"/>
          <w:sz w:val="24"/>
          <w:szCs w:val="24"/>
        </w:rPr>
        <w:t>д.</w:t>
      </w:r>
      <w:bookmarkEnd w:id="366"/>
      <w:r w:rsidRPr="00FE6E0F">
        <w:rPr>
          <w:snapToGrid w:val="0"/>
          <w:sz w:val="24"/>
          <w:szCs w:val="24"/>
        </w:rPr>
        <w:t xml:space="preserve"> Определение степени тяжести</w:t>
      </w:r>
    </w:p>
    <w:p w14:paraId="28243C8A" w14:textId="77777777" w:rsidR="00941422" w:rsidRPr="00FE6E0F" w:rsidRDefault="00941422" w:rsidP="00A80573">
      <w:pPr>
        <w:widowControl w:val="0"/>
        <w:ind w:firstLine="709"/>
        <w:jc w:val="both"/>
        <w:rPr>
          <w:noProof/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>заболевания имеет значение для обоснования метода лечения и позволяет прогнозировать его эффективность</w:t>
      </w:r>
      <w:r w:rsidRPr="00FE6E0F">
        <w:rPr>
          <w:noProof/>
          <w:snapToGrid w:val="0"/>
          <w:sz w:val="24"/>
          <w:szCs w:val="24"/>
        </w:rPr>
        <w:t xml:space="preserve"> </w:t>
      </w:r>
    </w:p>
    <w:p w14:paraId="11333508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Хроническая </w:t>
      </w:r>
      <w:bookmarkStart w:id="367" w:name="OCRUncertain373"/>
      <w:proofErr w:type="spellStart"/>
      <w:r w:rsidRPr="00FE6E0F">
        <w:rPr>
          <w:snapToGrid w:val="0"/>
          <w:sz w:val="24"/>
          <w:szCs w:val="24"/>
        </w:rPr>
        <w:t>ановуляция</w:t>
      </w:r>
      <w:bookmarkEnd w:id="367"/>
      <w:proofErr w:type="spellEnd"/>
      <w:r w:rsidRPr="00FE6E0F">
        <w:rPr>
          <w:snapToGrid w:val="0"/>
          <w:sz w:val="24"/>
          <w:szCs w:val="24"/>
        </w:rPr>
        <w:t xml:space="preserve"> и отсутствие признаков секретор</w:t>
      </w:r>
      <w:r w:rsidRPr="00FE6E0F">
        <w:rPr>
          <w:snapToGrid w:val="0"/>
          <w:sz w:val="24"/>
          <w:szCs w:val="24"/>
        </w:rPr>
        <w:softHyphen/>
        <w:t xml:space="preserve">ной трансформации эндометрия относится к числу типичных проявлений </w:t>
      </w:r>
      <w:bookmarkStart w:id="368" w:name="OCRUncertain374"/>
      <w:r w:rsidRPr="00FE6E0F">
        <w:rPr>
          <w:snapToGrid w:val="0"/>
          <w:sz w:val="24"/>
          <w:szCs w:val="24"/>
        </w:rPr>
        <w:t>СПКЯ</w:t>
      </w:r>
      <w:bookmarkEnd w:id="368"/>
      <w:r w:rsidRPr="00FE6E0F">
        <w:rPr>
          <w:snapToGrid w:val="0"/>
          <w:sz w:val="24"/>
          <w:szCs w:val="24"/>
        </w:rPr>
        <w:t xml:space="preserve"> при всех формах заболевания. При яични</w:t>
      </w:r>
      <w:r w:rsidRPr="00FE6E0F">
        <w:rPr>
          <w:snapToGrid w:val="0"/>
          <w:sz w:val="24"/>
          <w:szCs w:val="24"/>
        </w:rPr>
        <w:softHyphen/>
        <w:t xml:space="preserve">ковой форме у значительного числа больных обнаруживаются гиперпластические процессы эндометрия; для </w:t>
      </w:r>
      <w:bookmarkStart w:id="369" w:name="OCRUncertain375"/>
      <w:r w:rsidRPr="00FE6E0F">
        <w:rPr>
          <w:snapToGrid w:val="0"/>
          <w:sz w:val="24"/>
          <w:szCs w:val="24"/>
        </w:rPr>
        <w:t>сочетанной</w:t>
      </w:r>
      <w:bookmarkEnd w:id="369"/>
      <w:r w:rsidRPr="00FE6E0F">
        <w:rPr>
          <w:snapToGrid w:val="0"/>
          <w:sz w:val="24"/>
          <w:szCs w:val="24"/>
        </w:rPr>
        <w:t xml:space="preserve"> и центральной форм заболевания характерны атрофия или (реже) </w:t>
      </w:r>
      <w:bookmarkStart w:id="370" w:name="OCRUncertain376"/>
      <w:r w:rsidRPr="00FE6E0F">
        <w:rPr>
          <w:snapToGrid w:val="0"/>
          <w:sz w:val="24"/>
          <w:szCs w:val="24"/>
        </w:rPr>
        <w:t>дисплазия</w:t>
      </w:r>
      <w:bookmarkEnd w:id="370"/>
      <w:r w:rsidRPr="00FE6E0F">
        <w:rPr>
          <w:snapToGrid w:val="0"/>
          <w:sz w:val="24"/>
          <w:szCs w:val="24"/>
        </w:rPr>
        <w:t xml:space="preserve"> слизистой оболочки матки. У больных, страдающих ациклическими маточными кровотечениями на фоне </w:t>
      </w:r>
      <w:bookmarkStart w:id="371" w:name="OCRUncertain377"/>
      <w:proofErr w:type="spellStart"/>
      <w:r w:rsidRPr="00FE6E0F">
        <w:rPr>
          <w:snapToGrid w:val="0"/>
          <w:sz w:val="24"/>
          <w:szCs w:val="24"/>
        </w:rPr>
        <w:t>гиперэст-рогении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371"/>
      <w:r w:rsidRPr="00FE6E0F">
        <w:rPr>
          <w:snapToGrid w:val="0"/>
          <w:sz w:val="24"/>
          <w:szCs w:val="24"/>
        </w:rPr>
        <w:t xml:space="preserve"> чаще обнаруживаются различные гиперпластические изменения эндометрия.</w:t>
      </w:r>
    </w:p>
    <w:p w14:paraId="74861E8A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Независимо от </w:t>
      </w:r>
      <w:bookmarkStart w:id="372" w:name="OCRUncertain378"/>
      <w:r w:rsidRPr="00FE6E0F">
        <w:rPr>
          <w:snapToGrid w:val="0"/>
          <w:sz w:val="24"/>
          <w:szCs w:val="24"/>
        </w:rPr>
        <w:t>генеза</w:t>
      </w:r>
      <w:bookmarkEnd w:id="372"/>
      <w:r w:rsidRPr="00FE6E0F">
        <w:rPr>
          <w:snapToGrid w:val="0"/>
          <w:sz w:val="24"/>
          <w:szCs w:val="24"/>
        </w:rPr>
        <w:t xml:space="preserve"> </w:t>
      </w:r>
      <w:bookmarkStart w:id="373" w:name="OCRUncertain379"/>
      <w:proofErr w:type="spellStart"/>
      <w:r w:rsidRPr="00FE6E0F">
        <w:rPr>
          <w:snapToGrid w:val="0"/>
          <w:sz w:val="24"/>
          <w:szCs w:val="24"/>
        </w:rPr>
        <w:t>гиперэстрогении</w:t>
      </w:r>
      <w:bookmarkEnd w:id="373"/>
      <w:proofErr w:type="spellEnd"/>
      <w:r w:rsidRPr="00FE6E0F">
        <w:rPr>
          <w:snapToGrid w:val="0"/>
          <w:sz w:val="24"/>
          <w:szCs w:val="24"/>
        </w:rPr>
        <w:t xml:space="preserve"> (чаще всего относи</w:t>
      </w:r>
      <w:r w:rsidRPr="00FE6E0F">
        <w:rPr>
          <w:snapToGrid w:val="0"/>
          <w:sz w:val="24"/>
          <w:szCs w:val="24"/>
        </w:rPr>
        <w:softHyphen/>
        <w:t xml:space="preserve">тельной) при </w:t>
      </w:r>
      <w:bookmarkStart w:id="374" w:name="OCRUncertain380"/>
      <w:proofErr w:type="spellStart"/>
      <w:r w:rsidRPr="00FE6E0F">
        <w:rPr>
          <w:snapToGrid w:val="0"/>
          <w:sz w:val="24"/>
          <w:szCs w:val="24"/>
        </w:rPr>
        <w:t>поликистозных</w:t>
      </w:r>
      <w:bookmarkEnd w:id="374"/>
      <w:proofErr w:type="spellEnd"/>
      <w:r w:rsidRPr="00FE6E0F">
        <w:rPr>
          <w:snapToGrid w:val="0"/>
          <w:sz w:val="24"/>
          <w:szCs w:val="24"/>
        </w:rPr>
        <w:t xml:space="preserve"> яичниках чрезмерная стимуляция</w:t>
      </w:r>
      <w:r w:rsidRPr="00FE6E0F">
        <w:rPr>
          <w:noProof/>
          <w:snapToGrid w:val="0"/>
          <w:sz w:val="24"/>
          <w:szCs w:val="24"/>
        </w:rPr>
        <w:t xml:space="preserve"> </w:t>
      </w:r>
      <w:bookmarkStart w:id="375" w:name="OCRUncertain381"/>
      <w:r w:rsidRPr="00FE6E0F">
        <w:rPr>
          <w:noProof/>
          <w:snapToGrid w:val="0"/>
          <w:sz w:val="24"/>
          <w:szCs w:val="24"/>
        </w:rPr>
        <w:t xml:space="preserve">: </w:t>
      </w:r>
      <w:bookmarkEnd w:id="375"/>
      <w:r w:rsidRPr="00FE6E0F">
        <w:rPr>
          <w:snapToGrid w:val="0"/>
          <w:sz w:val="24"/>
          <w:szCs w:val="24"/>
        </w:rPr>
        <w:t xml:space="preserve">эндометрия </w:t>
      </w:r>
      <w:bookmarkStart w:id="376" w:name="OCRUncertain382"/>
      <w:r w:rsidRPr="00FE6E0F">
        <w:rPr>
          <w:snapToGrid w:val="0"/>
          <w:sz w:val="24"/>
          <w:szCs w:val="24"/>
        </w:rPr>
        <w:t>эстрогенами</w:t>
      </w:r>
      <w:bookmarkEnd w:id="376"/>
      <w:r w:rsidRPr="00FE6E0F">
        <w:rPr>
          <w:snapToGrid w:val="0"/>
          <w:sz w:val="24"/>
          <w:szCs w:val="24"/>
        </w:rPr>
        <w:t xml:space="preserve"> обусловливает </w:t>
      </w:r>
      <w:bookmarkStart w:id="377" w:name="OCRUncertain383"/>
      <w:r w:rsidRPr="00FE6E0F">
        <w:rPr>
          <w:snapToGrid w:val="0"/>
          <w:sz w:val="24"/>
          <w:szCs w:val="24"/>
        </w:rPr>
        <w:t>р</w:t>
      </w:r>
      <w:bookmarkEnd w:id="377"/>
      <w:r w:rsidRPr="00FE6E0F">
        <w:rPr>
          <w:snapToGrid w:val="0"/>
          <w:sz w:val="24"/>
          <w:szCs w:val="24"/>
        </w:rPr>
        <w:t xml:space="preserve">иск развития </w:t>
      </w:r>
      <w:bookmarkStart w:id="378" w:name="OCRUncertain384"/>
      <w:proofErr w:type="spellStart"/>
      <w:r w:rsidRPr="00FE6E0F">
        <w:rPr>
          <w:snapToGrid w:val="0"/>
          <w:sz w:val="24"/>
          <w:szCs w:val="24"/>
        </w:rPr>
        <w:t>атипи-</w:t>
      </w:r>
      <w:bookmarkEnd w:id="378"/>
      <w:r w:rsidRPr="00FE6E0F">
        <w:rPr>
          <w:snapToGrid w:val="0"/>
          <w:sz w:val="24"/>
          <w:szCs w:val="24"/>
        </w:rPr>
        <w:t>ческой</w:t>
      </w:r>
      <w:proofErr w:type="spellEnd"/>
      <w:r w:rsidRPr="00FE6E0F">
        <w:rPr>
          <w:snapToGrid w:val="0"/>
          <w:sz w:val="24"/>
          <w:szCs w:val="24"/>
        </w:rPr>
        <w:t xml:space="preserve"> гиперплазии или рака эндометрия, частота которых, по данным Я. В. </w:t>
      </w:r>
      <w:bookmarkStart w:id="379" w:name="OCRUncertain385"/>
      <w:proofErr w:type="spellStart"/>
      <w:r w:rsidRPr="00FE6E0F">
        <w:rPr>
          <w:snapToGrid w:val="0"/>
          <w:sz w:val="24"/>
          <w:szCs w:val="24"/>
        </w:rPr>
        <w:t>Бохмана</w:t>
      </w:r>
      <w:bookmarkEnd w:id="379"/>
      <w:proofErr w:type="spellEnd"/>
      <w:r w:rsidRPr="00FE6E0F">
        <w:rPr>
          <w:snapToGrid w:val="0"/>
          <w:sz w:val="24"/>
          <w:szCs w:val="24"/>
        </w:rPr>
        <w:t xml:space="preserve"> и </w:t>
      </w:r>
      <w:bookmarkStart w:id="380" w:name="OCRUncertain386"/>
      <w:proofErr w:type="spellStart"/>
      <w:r w:rsidRPr="00FE6E0F">
        <w:rPr>
          <w:snapToGrid w:val="0"/>
          <w:sz w:val="24"/>
          <w:szCs w:val="24"/>
        </w:rPr>
        <w:t>соавт</w:t>
      </w:r>
      <w:proofErr w:type="spellEnd"/>
      <w:r w:rsidRPr="00FE6E0F">
        <w:rPr>
          <w:snapToGrid w:val="0"/>
          <w:sz w:val="24"/>
          <w:szCs w:val="24"/>
        </w:rPr>
        <w:t>.</w:t>
      </w:r>
      <w:bookmarkEnd w:id="380"/>
      <w:r w:rsidRPr="00FE6E0F">
        <w:rPr>
          <w:noProof/>
          <w:snapToGrid w:val="0"/>
          <w:sz w:val="24"/>
          <w:szCs w:val="24"/>
        </w:rPr>
        <w:t xml:space="preserve"> ,</w:t>
      </w:r>
      <w:r w:rsidRPr="00FE6E0F">
        <w:rPr>
          <w:snapToGrid w:val="0"/>
          <w:sz w:val="24"/>
          <w:szCs w:val="24"/>
        </w:rPr>
        <w:t xml:space="preserve"> среди больных рассматри</w:t>
      </w:r>
      <w:r w:rsidRPr="00FE6E0F">
        <w:rPr>
          <w:snapToGrid w:val="0"/>
          <w:sz w:val="24"/>
          <w:szCs w:val="24"/>
        </w:rPr>
        <w:softHyphen/>
        <w:t>ваемого контингента составила</w:t>
      </w:r>
      <w:r w:rsidRPr="00FE6E0F">
        <w:rPr>
          <w:noProof/>
          <w:snapToGrid w:val="0"/>
          <w:sz w:val="24"/>
          <w:szCs w:val="24"/>
        </w:rPr>
        <w:t xml:space="preserve"> 6,0</w:t>
      </w:r>
      <w:r w:rsidRPr="00FE6E0F">
        <w:rPr>
          <w:snapToGrid w:val="0"/>
          <w:sz w:val="24"/>
          <w:szCs w:val="24"/>
        </w:rPr>
        <w:t xml:space="preserve"> и</w:t>
      </w:r>
      <w:r w:rsidRPr="00FE6E0F">
        <w:rPr>
          <w:noProof/>
          <w:snapToGrid w:val="0"/>
          <w:sz w:val="24"/>
          <w:szCs w:val="24"/>
        </w:rPr>
        <w:t xml:space="preserve"> 6,6%</w:t>
      </w:r>
      <w:r w:rsidRPr="00FE6E0F">
        <w:rPr>
          <w:snapToGrid w:val="0"/>
          <w:sz w:val="24"/>
          <w:szCs w:val="24"/>
        </w:rPr>
        <w:t xml:space="preserve"> соответственно. Этот факт дает основание отнести больных с данным заболеванием, вне зависимости от </w:t>
      </w:r>
      <w:bookmarkStart w:id="381" w:name="OCRUncertain387"/>
      <w:r w:rsidRPr="00FE6E0F">
        <w:rPr>
          <w:snapToGrid w:val="0"/>
          <w:sz w:val="24"/>
          <w:szCs w:val="24"/>
        </w:rPr>
        <w:t>клинико-патогенетических</w:t>
      </w:r>
      <w:bookmarkEnd w:id="381"/>
      <w:r w:rsidRPr="00FE6E0F">
        <w:rPr>
          <w:snapToGrid w:val="0"/>
          <w:sz w:val="24"/>
          <w:szCs w:val="24"/>
        </w:rPr>
        <w:t xml:space="preserve"> особенностей, к группе риска развития </w:t>
      </w:r>
      <w:bookmarkStart w:id="382" w:name="OCRUncertain388"/>
      <w:proofErr w:type="spellStart"/>
      <w:r w:rsidRPr="00FE6E0F">
        <w:rPr>
          <w:snapToGrid w:val="0"/>
          <w:sz w:val="24"/>
          <w:szCs w:val="24"/>
        </w:rPr>
        <w:t>предрака</w:t>
      </w:r>
      <w:bookmarkEnd w:id="382"/>
      <w:proofErr w:type="spellEnd"/>
      <w:r w:rsidRPr="00FE6E0F">
        <w:rPr>
          <w:snapToGrid w:val="0"/>
          <w:sz w:val="24"/>
          <w:szCs w:val="24"/>
        </w:rPr>
        <w:t xml:space="preserve"> и рака тела матки.</w:t>
      </w:r>
    </w:p>
    <w:p w14:paraId="584E7B88" w14:textId="77777777" w:rsidR="00941422" w:rsidRPr="00FE6E0F" w:rsidRDefault="00941422" w:rsidP="00A80573">
      <w:pPr>
        <w:widowControl w:val="0"/>
        <w:ind w:firstLine="709"/>
        <w:jc w:val="both"/>
        <w:rPr>
          <w:noProof/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В литературе можно встретить упоминание о том, что </w:t>
      </w:r>
      <w:bookmarkStart w:id="383" w:name="OCRUncertain389"/>
      <w:r w:rsidRPr="00FE6E0F">
        <w:rPr>
          <w:snapToGrid w:val="0"/>
          <w:sz w:val="24"/>
          <w:szCs w:val="24"/>
        </w:rPr>
        <w:t>рецидивирующая</w:t>
      </w:r>
      <w:bookmarkEnd w:id="383"/>
      <w:r w:rsidRPr="00FE6E0F">
        <w:rPr>
          <w:snapToGrid w:val="0"/>
          <w:sz w:val="24"/>
          <w:szCs w:val="24"/>
        </w:rPr>
        <w:t xml:space="preserve"> гиперплазия эндометрия чаще возникает у больных с так называемым вторичным </w:t>
      </w:r>
      <w:bookmarkStart w:id="384" w:name="OCRUncertain390"/>
      <w:proofErr w:type="spellStart"/>
      <w:r w:rsidRPr="00FE6E0F">
        <w:rPr>
          <w:snapToGrid w:val="0"/>
          <w:sz w:val="24"/>
          <w:szCs w:val="24"/>
        </w:rPr>
        <w:t>поликистозным</w:t>
      </w:r>
      <w:bookmarkEnd w:id="384"/>
      <w:proofErr w:type="spellEnd"/>
      <w:r w:rsidRPr="00FE6E0F">
        <w:rPr>
          <w:snapToGrid w:val="0"/>
          <w:sz w:val="24"/>
          <w:szCs w:val="24"/>
        </w:rPr>
        <w:t xml:space="preserve"> яич</w:t>
      </w:r>
      <w:r w:rsidRPr="00FE6E0F">
        <w:rPr>
          <w:snapToGrid w:val="0"/>
          <w:sz w:val="24"/>
          <w:szCs w:val="24"/>
        </w:rPr>
        <w:softHyphen/>
        <w:t xml:space="preserve">ником, развивающимся на фоне </w:t>
      </w:r>
      <w:bookmarkStart w:id="385" w:name="OCRUncertain391"/>
      <w:r w:rsidRPr="00FE6E0F">
        <w:rPr>
          <w:snapToGrid w:val="0"/>
          <w:sz w:val="24"/>
          <w:szCs w:val="24"/>
        </w:rPr>
        <w:t>нейроэндокринных</w:t>
      </w:r>
      <w:bookmarkEnd w:id="385"/>
      <w:r w:rsidRPr="00FE6E0F">
        <w:rPr>
          <w:snapToGrid w:val="0"/>
          <w:sz w:val="24"/>
          <w:szCs w:val="24"/>
        </w:rPr>
        <w:t xml:space="preserve"> обменных нарушений. Подобное утверждение в определенной мере </w:t>
      </w:r>
      <w:proofErr w:type="spellStart"/>
      <w:r w:rsidRPr="00FE6E0F">
        <w:rPr>
          <w:snapToGrid w:val="0"/>
          <w:sz w:val="24"/>
          <w:szCs w:val="24"/>
        </w:rPr>
        <w:t>дис</w:t>
      </w:r>
      <w:r w:rsidRPr="00FE6E0F">
        <w:rPr>
          <w:snapToGrid w:val="0"/>
          <w:sz w:val="24"/>
          <w:szCs w:val="24"/>
        </w:rPr>
        <w:softHyphen/>
        <w:t>куссионно</w:t>
      </w:r>
      <w:proofErr w:type="spellEnd"/>
      <w:r w:rsidRPr="00FE6E0F">
        <w:rPr>
          <w:snapToGrid w:val="0"/>
          <w:sz w:val="24"/>
          <w:szCs w:val="24"/>
        </w:rPr>
        <w:t>: во-первых, потому что выделение вторичной по патогенезу формы заболевания недостаточно обосновано, ибо при этом нередко отсутствуют типичные для него проявления; во-вторых, поскольку оно противоречит данным ряда исследо</w:t>
      </w:r>
      <w:r w:rsidRPr="00FE6E0F">
        <w:rPr>
          <w:snapToGrid w:val="0"/>
          <w:sz w:val="24"/>
          <w:szCs w:val="24"/>
        </w:rPr>
        <w:softHyphen/>
        <w:t>вателей, отмечающих, что гиперпластические процессы эндо</w:t>
      </w:r>
      <w:r w:rsidRPr="00FE6E0F">
        <w:rPr>
          <w:snapToGrid w:val="0"/>
          <w:sz w:val="24"/>
          <w:szCs w:val="24"/>
        </w:rPr>
        <w:softHyphen/>
        <w:t>метрия в равной степени присущи всем формам эндокринной патологии. По данным работы</w:t>
      </w:r>
      <w:r w:rsidRPr="00FE6E0F">
        <w:rPr>
          <w:noProof/>
          <w:snapToGrid w:val="0"/>
          <w:sz w:val="24"/>
          <w:szCs w:val="24"/>
        </w:rPr>
        <w:t xml:space="preserve"> ,</w:t>
      </w:r>
      <w:r w:rsidRPr="00FE6E0F">
        <w:rPr>
          <w:snapToGrid w:val="0"/>
          <w:sz w:val="24"/>
          <w:szCs w:val="24"/>
        </w:rPr>
        <w:t xml:space="preserve"> среди молодых женщин, у которых был выявлен рак эндометрия, последний в</w:t>
      </w:r>
      <w:r w:rsidRPr="00FE6E0F">
        <w:rPr>
          <w:noProof/>
          <w:snapToGrid w:val="0"/>
          <w:sz w:val="24"/>
          <w:szCs w:val="24"/>
        </w:rPr>
        <w:t xml:space="preserve"> 19—25% </w:t>
      </w:r>
      <w:r w:rsidRPr="00FE6E0F">
        <w:rPr>
          <w:snapToGrid w:val="0"/>
          <w:sz w:val="24"/>
          <w:szCs w:val="24"/>
        </w:rPr>
        <w:t xml:space="preserve">сочетался с теми или иными проявлениями СПКЯ. Сходные результаты получены Б. И. </w:t>
      </w:r>
      <w:bookmarkStart w:id="386" w:name="OCRUncertain392"/>
      <w:r w:rsidRPr="00FE6E0F">
        <w:rPr>
          <w:snapToGrid w:val="0"/>
          <w:sz w:val="24"/>
          <w:szCs w:val="24"/>
        </w:rPr>
        <w:t>Железновым</w:t>
      </w:r>
      <w:bookmarkEnd w:id="386"/>
      <w:r w:rsidRPr="00FE6E0F">
        <w:rPr>
          <w:noProof/>
          <w:snapToGrid w:val="0"/>
          <w:sz w:val="24"/>
          <w:szCs w:val="24"/>
        </w:rPr>
        <w:t xml:space="preserve"> ,</w:t>
      </w:r>
      <w:r w:rsidRPr="00FE6E0F">
        <w:rPr>
          <w:snapToGrid w:val="0"/>
          <w:sz w:val="24"/>
          <w:szCs w:val="24"/>
        </w:rPr>
        <w:t xml:space="preserve"> согласно которым частота гиперпластических процессов эндометрия у данного контингента женщин составляет</w:t>
      </w:r>
      <w:r w:rsidRPr="00FE6E0F">
        <w:rPr>
          <w:noProof/>
          <w:snapToGrid w:val="0"/>
          <w:sz w:val="24"/>
          <w:szCs w:val="24"/>
        </w:rPr>
        <w:t xml:space="preserve"> 19,5%,</w:t>
      </w:r>
      <w:r w:rsidRPr="00FE6E0F">
        <w:rPr>
          <w:snapToGrid w:val="0"/>
          <w:sz w:val="24"/>
          <w:szCs w:val="24"/>
        </w:rPr>
        <w:t xml:space="preserve"> </w:t>
      </w:r>
      <w:bookmarkStart w:id="387" w:name="OCRUncertain393"/>
      <w:proofErr w:type="spellStart"/>
      <w:r w:rsidRPr="00FE6E0F">
        <w:rPr>
          <w:snapToGrid w:val="0"/>
          <w:sz w:val="24"/>
          <w:szCs w:val="24"/>
        </w:rPr>
        <w:t>аденокарциномы</w:t>
      </w:r>
      <w:bookmarkEnd w:id="387"/>
      <w:proofErr w:type="spellEnd"/>
      <w:r w:rsidRPr="00FE6E0F">
        <w:rPr>
          <w:noProof/>
          <w:snapToGrid w:val="0"/>
          <w:sz w:val="24"/>
          <w:szCs w:val="24"/>
        </w:rPr>
        <w:t xml:space="preserve"> — 2,5%.</w:t>
      </w:r>
    </w:p>
    <w:p w14:paraId="55E603B8" w14:textId="77777777" w:rsidR="00941422" w:rsidRPr="00FE6E0F" w:rsidRDefault="00941422" w:rsidP="00A80573">
      <w:pPr>
        <w:widowControl w:val="0"/>
        <w:ind w:firstLine="709"/>
        <w:jc w:val="both"/>
        <w:rPr>
          <w:noProof/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Риск развития </w:t>
      </w:r>
      <w:proofErr w:type="spellStart"/>
      <w:r w:rsidRPr="00FE6E0F">
        <w:rPr>
          <w:snapToGrid w:val="0"/>
          <w:sz w:val="24"/>
          <w:szCs w:val="24"/>
        </w:rPr>
        <w:t>предрака</w:t>
      </w:r>
      <w:proofErr w:type="spellEnd"/>
      <w:r w:rsidRPr="00FE6E0F">
        <w:rPr>
          <w:snapToGrid w:val="0"/>
          <w:sz w:val="24"/>
          <w:szCs w:val="24"/>
        </w:rPr>
        <w:t xml:space="preserve"> и рака эндометрия существенно возрастает при наличии у больных с </w:t>
      </w:r>
      <w:bookmarkStart w:id="388" w:name="OCRUncertain394"/>
      <w:proofErr w:type="spellStart"/>
      <w:r w:rsidRPr="00FE6E0F">
        <w:rPr>
          <w:snapToGrid w:val="0"/>
          <w:sz w:val="24"/>
          <w:szCs w:val="24"/>
        </w:rPr>
        <w:t>поликистозными</w:t>
      </w:r>
      <w:bookmarkEnd w:id="388"/>
      <w:proofErr w:type="spellEnd"/>
      <w:r w:rsidRPr="00FE6E0F">
        <w:rPr>
          <w:snapToGrid w:val="0"/>
          <w:sz w:val="24"/>
          <w:szCs w:val="24"/>
        </w:rPr>
        <w:t xml:space="preserve"> яични</w:t>
      </w:r>
      <w:r w:rsidRPr="00FE6E0F">
        <w:rPr>
          <w:snapToGrid w:val="0"/>
          <w:sz w:val="24"/>
          <w:szCs w:val="24"/>
        </w:rPr>
        <w:softHyphen/>
        <w:t xml:space="preserve">ками таких заболеваний, как </w:t>
      </w:r>
      <w:bookmarkStart w:id="389" w:name="OCRUncertain395"/>
      <w:proofErr w:type="spellStart"/>
      <w:r w:rsidRPr="00FE6E0F">
        <w:rPr>
          <w:snapToGrid w:val="0"/>
          <w:sz w:val="24"/>
          <w:szCs w:val="24"/>
        </w:rPr>
        <w:t>гиперлипидемия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389"/>
      <w:r w:rsidRPr="00FE6E0F">
        <w:rPr>
          <w:snapToGrid w:val="0"/>
          <w:sz w:val="24"/>
          <w:szCs w:val="24"/>
        </w:rPr>
        <w:t xml:space="preserve"> сахарный </w:t>
      </w:r>
      <w:proofErr w:type="spellStart"/>
      <w:r w:rsidRPr="00FE6E0F">
        <w:rPr>
          <w:snapToGrid w:val="0"/>
          <w:sz w:val="24"/>
          <w:szCs w:val="24"/>
        </w:rPr>
        <w:t>диабет,артериальная</w:t>
      </w:r>
      <w:proofErr w:type="spellEnd"/>
      <w:r w:rsidRPr="00FE6E0F">
        <w:rPr>
          <w:snapToGrid w:val="0"/>
          <w:sz w:val="24"/>
          <w:szCs w:val="24"/>
        </w:rPr>
        <w:t xml:space="preserve"> гипертония, проявления </w:t>
      </w:r>
      <w:bookmarkStart w:id="390" w:name="OCRUncertain396"/>
      <w:proofErr w:type="spellStart"/>
      <w:r w:rsidRPr="00FE6E0F">
        <w:rPr>
          <w:snapToGrid w:val="0"/>
          <w:sz w:val="24"/>
          <w:szCs w:val="24"/>
        </w:rPr>
        <w:t>гиперкортицизма</w:t>
      </w:r>
      <w:proofErr w:type="spellEnd"/>
      <w:r w:rsidRPr="00FE6E0F">
        <w:rPr>
          <w:snapToGrid w:val="0"/>
          <w:sz w:val="24"/>
          <w:szCs w:val="24"/>
        </w:rPr>
        <w:t>.</w:t>
      </w:r>
      <w:bookmarkEnd w:id="390"/>
      <w:r w:rsidRPr="00FE6E0F">
        <w:rPr>
          <w:snapToGrid w:val="0"/>
          <w:sz w:val="24"/>
          <w:szCs w:val="24"/>
        </w:rPr>
        <w:t xml:space="preserve"> Важное значение имеет длительность существования подобных нару</w:t>
      </w:r>
      <w:r w:rsidRPr="00FE6E0F">
        <w:rPr>
          <w:snapToGrid w:val="0"/>
          <w:sz w:val="24"/>
          <w:szCs w:val="24"/>
        </w:rPr>
        <w:softHyphen/>
        <w:t xml:space="preserve">шений. Кроме того, известна общность особенностей патогенеза заболевания при синдроме </w:t>
      </w:r>
      <w:bookmarkStart w:id="391" w:name="OCRUncertain397"/>
      <w:proofErr w:type="spellStart"/>
      <w:r w:rsidRPr="00FE6E0F">
        <w:rPr>
          <w:snapToGrid w:val="0"/>
          <w:sz w:val="24"/>
          <w:szCs w:val="24"/>
        </w:rPr>
        <w:t>поликистозных</w:t>
      </w:r>
      <w:bookmarkEnd w:id="391"/>
      <w:proofErr w:type="spellEnd"/>
      <w:r w:rsidRPr="00FE6E0F">
        <w:rPr>
          <w:snapToGrid w:val="0"/>
          <w:sz w:val="24"/>
          <w:szCs w:val="24"/>
        </w:rPr>
        <w:t xml:space="preserve"> яичников и рака тела матки: нарушения овуляции, жирового и углеводного обмена, гиперплазия </w:t>
      </w:r>
      <w:bookmarkStart w:id="392" w:name="OCRUncertain398"/>
      <w:r w:rsidRPr="00FE6E0F">
        <w:rPr>
          <w:snapToGrid w:val="0"/>
          <w:sz w:val="24"/>
          <w:szCs w:val="24"/>
        </w:rPr>
        <w:t>стромы</w:t>
      </w:r>
      <w:bookmarkEnd w:id="392"/>
      <w:r w:rsidRPr="00FE6E0F">
        <w:rPr>
          <w:snapToGrid w:val="0"/>
          <w:sz w:val="24"/>
          <w:szCs w:val="24"/>
        </w:rPr>
        <w:t xml:space="preserve"> яичников и эндометрия. Отсюда вытекает необходимость исследования состояния эндометрия до начала лечения больных с </w:t>
      </w:r>
      <w:bookmarkStart w:id="393" w:name="OCRUncertain399"/>
      <w:proofErr w:type="spellStart"/>
      <w:r w:rsidRPr="00FE6E0F">
        <w:rPr>
          <w:snapToGrid w:val="0"/>
          <w:sz w:val="24"/>
          <w:szCs w:val="24"/>
        </w:rPr>
        <w:t>поликистозными</w:t>
      </w:r>
      <w:bookmarkEnd w:id="393"/>
      <w:proofErr w:type="spellEnd"/>
      <w:r w:rsidRPr="00FE6E0F">
        <w:rPr>
          <w:snapToGrid w:val="0"/>
          <w:sz w:val="24"/>
          <w:szCs w:val="24"/>
        </w:rPr>
        <w:t xml:space="preserve"> яичниками и проведения повторного контроля в ближайшие и отдаленные сроки после его окончания. Ведущей линией тактики лечения должно стать стремление к достижению овуляции, что будет способствовать нормализации струк</w:t>
      </w:r>
      <w:bookmarkStart w:id="394" w:name="OCRUncertain400"/>
      <w:r w:rsidRPr="00FE6E0F">
        <w:rPr>
          <w:snapToGrid w:val="0"/>
          <w:sz w:val="24"/>
          <w:szCs w:val="24"/>
        </w:rPr>
        <w:t>т</w:t>
      </w:r>
      <w:bookmarkEnd w:id="394"/>
      <w:r w:rsidRPr="00FE6E0F">
        <w:rPr>
          <w:snapToGrid w:val="0"/>
          <w:sz w:val="24"/>
          <w:szCs w:val="24"/>
        </w:rPr>
        <w:t>уры слизистой оболочки матки</w:t>
      </w:r>
      <w:r w:rsidRPr="00FE6E0F">
        <w:rPr>
          <w:noProof/>
          <w:snapToGrid w:val="0"/>
          <w:sz w:val="24"/>
          <w:szCs w:val="24"/>
        </w:rPr>
        <w:t xml:space="preserve"> .</w:t>
      </w:r>
    </w:p>
    <w:p w14:paraId="74299896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Диагноз синдрома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 ставится на основании описанной выше клинической картины, для которой характерны прежде всего </w:t>
      </w:r>
      <w:bookmarkStart w:id="395" w:name="OCRUncertain401"/>
      <w:proofErr w:type="spellStart"/>
      <w:r w:rsidRPr="00FE6E0F">
        <w:rPr>
          <w:snapToGrid w:val="0"/>
          <w:sz w:val="24"/>
          <w:szCs w:val="24"/>
        </w:rPr>
        <w:t>ановуляторные</w:t>
      </w:r>
      <w:bookmarkEnd w:id="395"/>
      <w:proofErr w:type="spellEnd"/>
      <w:r w:rsidRPr="00FE6E0F">
        <w:rPr>
          <w:snapToGrid w:val="0"/>
          <w:sz w:val="24"/>
          <w:szCs w:val="24"/>
        </w:rPr>
        <w:t xml:space="preserve"> нарушения менстру</w:t>
      </w:r>
      <w:r w:rsidRPr="00FE6E0F">
        <w:rPr>
          <w:snapToGrid w:val="0"/>
          <w:sz w:val="24"/>
          <w:szCs w:val="24"/>
        </w:rPr>
        <w:softHyphen/>
        <w:t xml:space="preserve">ального цикла, отсутствие беременности у молодых женщин, ожирение и умеренно выраженный </w:t>
      </w:r>
      <w:bookmarkStart w:id="396" w:name="OCRUncertain402"/>
      <w:r w:rsidRPr="00FE6E0F">
        <w:rPr>
          <w:snapToGrid w:val="0"/>
          <w:sz w:val="24"/>
          <w:szCs w:val="24"/>
        </w:rPr>
        <w:t>гирсутизм</w:t>
      </w:r>
      <w:bookmarkEnd w:id="396"/>
      <w:r w:rsidRPr="00FE6E0F">
        <w:rPr>
          <w:snapToGrid w:val="0"/>
          <w:sz w:val="24"/>
          <w:szCs w:val="24"/>
        </w:rPr>
        <w:t xml:space="preserve"> при сохранении женского фенотипа.</w:t>
      </w:r>
    </w:p>
    <w:p w14:paraId="7ACF9E29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>Как указывалось выше, наряду с данными анамнеза и общими клиническим проявлениями заболевания, установле</w:t>
      </w:r>
      <w:r w:rsidRPr="00FE6E0F">
        <w:rPr>
          <w:snapToGrid w:val="0"/>
          <w:sz w:val="24"/>
          <w:szCs w:val="24"/>
        </w:rPr>
        <w:softHyphen/>
        <w:t xml:space="preserve">нию диагноза способствуют результаты </w:t>
      </w:r>
      <w:bookmarkStart w:id="397" w:name="OCRUncertain403"/>
      <w:proofErr w:type="spellStart"/>
      <w:r w:rsidRPr="00FE6E0F">
        <w:rPr>
          <w:snapToGrid w:val="0"/>
          <w:sz w:val="24"/>
          <w:szCs w:val="24"/>
        </w:rPr>
        <w:t>бимануального</w:t>
      </w:r>
      <w:bookmarkEnd w:id="397"/>
      <w:proofErr w:type="spellEnd"/>
      <w:r w:rsidRPr="00FE6E0F">
        <w:rPr>
          <w:snapToGrid w:val="0"/>
          <w:sz w:val="24"/>
          <w:szCs w:val="24"/>
        </w:rPr>
        <w:t xml:space="preserve"> иссле</w:t>
      </w:r>
      <w:r w:rsidRPr="00FE6E0F">
        <w:rPr>
          <w:snapToGrid w:val="0"/>
          <w:sz w:val="24"/>
          <w:szCs w:val="24"/>
        </w:rPr>
        <w:softHyphen/>
        <w:t>дования. При достаточном клиническом опыте врачу удается определить увеличенные плотные подвижные яичники с харак</w:t>
      </w:r>
      <w:r w:rsidRPr="00FE6E0F">
        <w:rPr>
          <w:snapToGrid w:val="0"/>
          <w:sz w:val="24"/>
          <w:szCs w:val="24"/>
        </w:rPr>
        <w:softHyphen/>
        <w:t xml:space="preserve">терной гладкой поверхностью. Эти данные дополняются таким </w:t>
      </w:r>
      <w:bookmarkStart w:id="398" w:name="OCRUncertain404"/>
      <w:proofErr w:type="spellStart"/>
      <w:r w:rsidRPr="00FE6E0F">
        <w:rPr>
          <w:snapToGrid w:val="0"/>
          <w:sz w:val="24"/>
          <w:szCs w:val="24"/>
        </w:rPr>
        <w:t>неинвазивным</w:t>
      </w:r>
      <w:bookmarkEnd w:id="398"/>
      <w:proofErr w:type="spellEnd"/>
      <w:r w:rsidRPr="00FE6E0F">
        <w:rPr>
          <w:snapToGrid w:val="0"/>
          <w:sz w:val="24"/>
          <w:szCs w:val="24"/>
        </w:rPr>
        <w:t xml:space="preserve"> способом исследования, как ультразвуковое сканирование, особенно с использованием влагалищного дат</w:t>
      </w:r>
      <w:r w:rsidRPr="00FE6E0F">
        <w:rPr>
          <w:snapToGrid w:val="0"/>
          <w:sz w:val="24"/>
          <w:szCs w:val="24"/>
        </w:rPr>
        <w:softHyphen/>
        <w:t xml:space="preserve">чика. Таким путем выявляются множественные мелкие </w:t>
      </w:r>
      <w:bookmarkStart w:id="399" w:name="OCRUncertain405"/>
      <w:proofErr w:type="spellStart"/>
      <w:r w:rsidRPr="00FE6E0F">
        <w:rPr>
          <w:snapToGrid w:val="0"/>
          <w:sz w:val="24"/>
          <w:szCs w:val="24"/>
        </w:rPr>
        <w:t>кис-тозные</w:t>
      </w:r>
      <w:bookmarkEnd w:id="399"/>
      <w:proofErr w:type="spellEnd"/>
      <w:r w:rsidRPr="00FE6E0F">
        <w:rPr>
          <w:snapToGrid w:val="0"/>
          <w:sz w:val="24"/>
          <w:szCs w:val="24"/>
        </w:rPr>
        <w:t xml:space="preserve"> включения, преимущественно в периферических отделах яичника; поперечник отдельных кист обычно не превышает </w:t>
      </w:r>
      <w:r w:rsidRPr="00FE6E0F">
        <w:rPr>
          <w:noProof/>
          <w:snapToGrid w:val="0"/>
          <w:sz w:val="24"/>
          <w:szCs w:val="24"/>
        </w:rPr>
        <w:t>1</w:t>
      </w:r>
      <w:r w:rsidRPr="00FE6E0F">
        <w:rPr>
          <w:snapToGrid w:val="0"/>
          <w:sz w:val="24"/>
          <w:szCs w:val="24"/>
        </w:rPr>
        <w:t xml:space="preserve"> см. Реже определяется один или два-три фолликула большего размера.</w:t>
      </w:r>
    </w:p>
    <w:p w14:paraId="09F38BDA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В последние годы методика ведения больных с синдромом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 существенно изменилась на основе использования для диагностики </w:t>
      </w:r>
      <w:bookmarkStart w:id="400" w:name="OCRUncertain406"/>
      <w:proofErr w:type="spellStart"/>
      <w:r w:rsidRPr="00FE6E0F">
        <w:rPr>
          <w:snapToGrid w:val="0"/>
          <w:sz w:val="24"/>
          <w:szCs w:val="24"/>
        </w:rPr>
        <w:t>лапароскопических</w:t>
      </w:r>
      <w:bookmarkEnd w:id="400"/>
      <w:proofErr w:type="spellEnd"/>
      <w:r w:rsidRPr="00FE6E0F">
        <w:rPr>
          <w:snapToGrid w:val="0"/>
          <w:sz w:val="24"/>
          <w:szCs w:val="24"/>
        </w:rPr>
        <w:t xml:space="preserve"> исследова</w:t>
      </w:r>
      <w:r w:rsidRPr="00FE6E0F">
        <w:rPr>
          <w:snapToGrid w:val="0"/>
          <w:sz w:val="24"/>
          <w:szCs w:val="24"/>
        </w:rPr>
        <w:softHyphen/>
        <w:t>ний и возможностями гистологического изучения материалов биопсии.</w:t>
      </w:r>
    </w:p>
    <w:p w14:paraId="5F48CE89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proofErr w:type="spellStart"/>
      <w:r w:rsidRPr="00FE6E0F">
        <w:rPr>
          <w:snapToGrid w:val="0"/>
          <w:sz w:val="24"/>
          <w:szCs w:val="24"/>
        </w:rPr>
        <w:t>Макроскопически</w:t>
      </w:r>
      <w:proofErr w:type="spellEnd"/>
      <w:r w:rsidRPr="00FE6E0F">
        <w:rPr>
          <w:snapToGrid w:val="0"/>
          <w:sz w:val="24"/>
          <w:szCs w:val="24"/>
        </w:rPr>
        <w:t xml:space="preserve"> </w:t>
      </w:r>
      <w:bookmarkStart w:id="401" w:name="OCRUncertain407"/>
      <w:proofErr w:type="spellStart"/>
      <w:r w:rsidRPr="00FE6E0F">
        <w:rPr>
          <w:snapToGrid w:val="0"/>
          <w:sz w:val="24"/>
          <w:szCs w:val="24"/>
        </w:rPr>
        <w:t>поликистозноизмененные</w:t>
      </w:r>
      <w:bookmarkEnd w:id="401"/>
      <w:proofErr w:type="spellEnd"/>
      <w:r w:rsidRPr="00FE6E0F">
        <w:rPr>
          <w:snapToGrid w:val="0"/>
          <w:sz w:val="24"/>
          <w:szCs w:val="24"/>
        </w:rPr>
        <w:t xml:space="preserve"> яичники у по</w:t>
      </w:r>
      <w:r w:rsidRPr="00FE6E0F">
        <w:rPr>
          <w:snapToGrid w:val="0"/>
          <w:sz w:val="24"/>
          <w:szCs w:val="24"/>
        </w:rPr>
        <w:softHyphen/>
        <w:t xml:space="preserve">давляющего большинства больных увеличены в размерах, имеют гладкую жемчужно-белую капсулу большой плотности, через которую просвечивают мелкие кисты и видна сосудистая сеть. На разрезе ткань яичников белесовато-серого цвета с </w:t>
      </w:r>
      <w:bookmarkStart w:id="402" w:name="OCRUncertain408"/>
      <w:r w:rsidRPr="00FE6E0F">
        <w:rPr>
          <w:snapToGrid w:val="0"/>
          <w:sz w:val="24"/>
          <w:szCs w:val="24"/>
        </w:rPr>
        <w:t>единич</w:t>
      </w:r>
      <w:bookmarkStart w:id="403" w:name="OCRUncertain409"/>
      <w:bookmarkEnd w:id="402"/>
      <w:r w:rsidRPr="00FE6E0F">
        <w:rPr>
          <w:snapToGrid w:val="0"/>
          <w:sz w:val="24"/>
          <w:szCs w:val="24"/>
        </w:rPr>
        <w:t>ными</w:t>
      </w:r>
      <w:bookmarkEnd w:id="403"/>
      <w:r w:rsidRPr="00FE6E0F">
        <w:rPr>
          <w:snapToGrid w:val="0"/>
          <w:sz w:val="24"/>
          <w:szCs w:val="24"/>
        </w:rPr>
        <w:t xml:space="preserve"> желтыми вкраплениями. На периферии яичников распо</w:t>
      </w:r>
      <w:r w:rsidRPr="00FE6E0F">
        <w:rPr>
          <w:snapToGrid w:val="0"/>
          <w:sz w:val="24"/>
          <w:szCs w:val="24"/>
        </w:rPr>
        <w:softHyphen/>
        <w:t>лагается множество кист до</w:t>
      </w:r>
      <w:r w:rsidRPr="00FE6E0F">
        <w:rPr>
          <w:noProof/>
          <w:snapToGrid w:val="0"/>
          <w:sz w:val="24"/>
          <w:szCs w:val="24"/>
        </w:rPr>
        <w:t xml:space="preserve"> 0,5—1,0</w:t>
      </w:r>
      <w:r w:rsidRPr="00FE6E0F">
        <w:rPr>
          <w:snapToGrid w:val="0"/>
          <w:sz w:val="24"/>
          <w:szCs w:val="24"/>
        </w:rPr>
        <w:t xml:space="preserve"> см в </w:t>
      </w:r>
      <w:bookmarkStart w:id="404" w:name="OCRUncertain410"/>
      <w:r w:rsidRPr="00FE6E0F">
        <w:rPr>
          <w:snapToGrid w:val="0"/>
          <w:sz w:val="24"/>
          <w:szCs w:val="24"/>
        </w:rPr>
        <w:t>д</w:t>
      </w:r>
      <w:bookmarkEnd w:id="404"/>
      <w:r w:rsidRPr="00FE6E0F">
        <w:rPr>
          <w:snapToGrid w:val="0"/>
          <w:sz w:val="24"/>
          <w:szCs w:val="24"/>
        </w:rPr>
        <w:t>иаметре. Бе</w:t>
      </w:r>
      <w:bookmarkStart w:id="405" w:name="OCRUncertain411"/>
      <w:r w:rsidRPr="00FE6E0F">
        <w:rPr>
          <w:snapToGrid w:val="0"/>
          <w:sz w:val="24"/>
          <w:szCs w:val="24"/>
        </w:rPr>
        <w:t>л</w:t>
      </w:r>
      <w:bookmarkEnd w:id="405"/>
      <w:r w:rsidRPr="00FE6E0F">
        <w:rPr>
          <w:snapToGrid w:val="0"/>
          <w:sz w:val="24"/>
          <w:szCs w:val="24"/>
        </w:rPr>
        <w:t>очная оболочка неравномер</w:t>
      </w:r>
      <w:bookmarkStart w:id="406" w:name="OCRUncertain412"/>
      <w:r w:rsidRPr="00FE6E0F">
        <w:rPr>
          <w:snapToGrid w:val="0"/>
          <w:sz w:val="24"/>
          <w:szCs w:val="24"/>
        </w:rPr>
        <w:t>н</w:t>
      </w:r>
      <w:bookmarkEnd w:id="406"/>
      <w:r w:rsidRPr="00FE6E0F">
        <w:rPr>
          <w:snapToGrid w:val="0"/>
          <w:sz w:val="24"/>
          <w:szCs w:val="24"/>
        </w:rPr>
        <w:t>о утолщена (местами до</w:t>
      </w:r>
      <w:r w:rsidRPr="00FE6E0F">
        <w:rPr>
          <w:noProof/>
          <w:snapToGrid w:val="0"/>
          <w:sz w:val="24"/>
          <w:szCs w:val="24"/>
        </w:rPr>
        <w:t xml:space="preserve"> 500—600</w:t>
      </w:r>
      <w:r w:rsidRPr="00FE6E0F">
        <w:rPr>
          <w:snapToGrid w:val="0"/>
          <w:sz w:val="24"/>
          <w:szCs w:val="24"/>
        </w:rPr>
        <w:t xml:space="preserve"> </w:t>
      </w:r>
      <w:bookmarkStart w:id="407" w:name="OCRUncertain413"/>
      <w:r w:rsidRPr="00FE6E0F">
        <w:rPr>
          <w:snapToGrid w:val="0"/>
          <w:sz w:val="24"/>
          <w:szCs w:val="24"/>
        </w:rPr>
        <w:t xml:space="preserve">мкм), </w:t>
      </w:r>
      <w:proofErr w:type="spellStart"/>
      <w:r w:rsidRPr="00FE6E0F">
        <w:rPr>
          <w:snapToGrid w:val="0"/>
          <w:sz w:val="24"/>
          <w:szCs w:val="24"/>
        </w:rPr>
        <w:t>склерозирована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407"/>
      <w:r w:rsidRPr="00FE6E0F">
        <w:rPr>
          <w:snapToGrid w:val="0"/>
          <w:sz w:val="24"/>
          <w:szCs w:val="24"/>
        </w:rPr>
        <w:t xml:space="preserve"> с наличием небольших групп </w:t>
      </w:r>
      <w:bookmarkStart w:id="408" w:name="OCRUncertain414"/>
      <w:proofErr w:type="spellStart"/>
      <w:r w:rsidRPr="00FE6E0F">
        <w:rPr>
          <w:snapToGrid w:val="0"/>
          <w:sz w:val="24"/>
          <w:szCs w:val="24"/>
        </w:rPr>
        <w:t>склерозированных</w:t>
      </w:r>
      <w:proofErr w:type="spellEnd"/>
      <w:r w:rsidRPr="00FE6E0F">
        <w:rPr>
          <w:snapToGrid w:val="0"/>
          <w:sz w:val="24"/>
          <w:szCs w:val="24"/>
        </w:rPr>
        <w:t xml:space="preserve"> </w:t>
      </w:r>
      <w:bookmarkEnd w:id="408"/>
      <w:r w:rsidRPr="00FE6E0F">
        <w:rPr>
          <w:snapToGrid w:val="0"/>
          <w:sz w:val="24"/>
          <w:szCs w:val="24"/>
        </w:rPr>
        <w:t xml:space="preserve">кровеносных сосудов. В корковом и мозговом слое заметны неравномерно распределенные очаги разрастания </w:t>
      </w:r>
      <w:bookmarkStart w:id="409" w:name="OCRUncertain415"/>
      <w:proofErr w:type="spellStart"/>
      <w:r w:rsidRPr="00FE6E0F">
        <w:rPr>
          <w:snapToGrid w:val="0"/>
          <w:sz w:val="24"/>
          <w:szCs w:val="24"/>
        </w:rPr>
        <w:t>коллагеновой</w:t>
      </w:r>
      <w:proofErr w:type="spellEnd"/>
      <w:r w:rsidRPr="00FE6E0F">
        <w:rPr>
          <w:snapToGrid w:val="0"/>
          <w:sz w:val="24"/>
          <w:szCs w:val="24"/>
        </w:rPr>
        <w:t xml:space="preserve"> </w:t>
      </w:r>
      <w:bookmarkEnd w:id="409"/>
      <w:r w:rsidRPr="00FE6E0F">
        <w:rPr>
          <w:snapToGrid w:val="0"/>
          <w:sz w:val="24"/>
          <w:szCs w:val="24"/>
        </w:rPr>
        <w:t>и рыхлой соединительной ткани типа ретикулярной: в наиболь</w:t>
      </w:r>
      <w:r w:rsidRPr="00FE6E0F">
        <w:rPr>
          <w:snapToGrid w:val="0"/>
          <w:sz w:val="24"/>
          <w:szCs w:val="24"/>
        </w:rPr>
        <w:softHyphen/>
        <w:t xml:space="preserve">шей степени процесс фиброза выражен в поверхностных отделах мозгового слоя </w:t>
      </w:r>
      <w:r w:rsidRPr="00FE6E0F">
        <w:rPr>
          <w:noProof/>
          <w:snapToGrid w:val="0"/>
          <w:sz w:val="24"/>
          <w:szCs w:val="24"/>
        </w:rPr>
        <w:t>.</w:t>
      </w:r>
      <w:r w:rsidRPr="00FE6E0F">
        <w:rPr>
          <w:snapToGrid w:val="0"/>
          <w:sz w:val="24"/>
          <w:szCs w:val="24"/>
        </w:rPr>
        <w:t xml:space="preserve"> В </w:t>
      </w:r>
      <w:bookmarkStart w:id="410" w:name="OCRUncertain416"/>
      <w:proofErr w:type="spellStart"/>
      <w:r w:rsidRPr="00FE6E0F">
        <w:rPr>
          <w:snapToGrid w:val="0"/>
          <w:sz w:val="24"/>
          <w:szCs w:val="24"/>
        </w:rPr>
        <w:t>гиперплазированной</w:t>
      </w:r>
      <w:bookmarkEnd w:id="410"/>
      <w:proofErr w:type="spellEnd"/>
      <w:r w:rsidRPr="00FE6E0F">
        <w:rPr>
          <w:snapToGrid w:val="0"/>
          <w:sz w:val="24"/>
          <w:szCs w:val="24"/>
        </w:rPr>
        <w:t xml:space="preserve"> </w:t>
      </w:r>
      <w:bookmarkStart w:id="411" w:name="OCRUncertain417"/>
      <w:r w:rsidRPr="00FE6E0F">
        <w:rPr>
          <w:snapToGrid w:val="0"/>
          <w:sz w:val="24"/>
          <w:szCs w:val="24"/>
        </w:rPr>
        <w:t xml:space="preserve">строме </w:t>
      </w:r>
      <w:bookmarkEnd w:id="411"/>
      <w:r w:rsidRPr="00FE6E0F">
        <w:rPr>
          <w:snapToGrid w:val="0"/>
          <w:sz w:val="24"/>
          <w:szCs w:val="24"/>
        </w:rPr>
        <w:t xml:space="preserve">иногда обнаруживается </w:t>
      </w:r>
      <w:bookmarkStart w:id="412" w:name="OCRUncertain418"/>
      <w:r w:rsidRPr="00FE6E0F">
        <w:rPr>
          <w:snapToGrid w:val="0"/>
          <w:sz w:val="24"/>
          <w:szCs w:val="24"/>
        </w:rPr>
        <w:t>мелкоочаговая</w:t>
      </w:r>
      <w:bookmarkEnd w:id="412"/>
      <w:r w:rsidRPr="00FE6E0F">
        <w:rPr>
          <w:snapToGrid w:val="0"/>
          <w:sz w:val="24"/>
          <w:szCs w:val="24"/>
        </w:rPr>
        <w:t xml:space="preserve"> </w:t>
      </w:r>
      <w:bookmarkStart w:id="413" w:name="OCRUncertain419"/>
      <w:proofErr w:type="spellStart"/>
      <w:r w:rsidRPr="00FE6E0F">
        <w:rPr>
          <w:snapToGrid w:val="0"/>
          <w:sz w:val="24"/>
          <w:szCs w:val="24"/>
        </w:rPr>
        <w:t>лютеинизация</w:t>
      </w:r>
      <w:proofErr w:type="spellEnd"/>
      <w:r w:rsidRPr="00FE6E0F">
        <w:rPr>
          <w:snapToGrid w:val="0"/>
          <w:sz w:val="24"/>
          <w:szCs w:val="24"/>
        </w:rPr>
        <w:t>.</w:t>
      </w:r>
      <w:bookmarkEnd w:id="413"/>
    </w:p>
    <w:p w14:paraId="07283B49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>Увеличение объема яичников связано с разрастанием эле</w:t>
      </w:r>
      <w:r w:rsidRPr="00FE6E0F">
        <w:rPr>
          <w:snapToGrid w:val="0"/>
          <w:sz w:val="24"/>
          <w:szCs w:val="24"/>
        </w:rPr>
        <w:softHyphen/>
        <w:t xml:space="preserve">ментов соединительной ткани и в меньшей мере с увеличением количества </w:t>
      </w:r>
      <w:bookmarkStart w:id="414" w:name="OCRUncertain420"/>
      <w:proofErr w:type="spellStart"/>
      <w:r w:rsidRPr="00FE6E0F">
        <w:rPr>
          <w:snapToGrid w:val="0"/>
          <w:sz w:val="24"/>
          <w:szCs w:val="24"/>
        </w:rPr>
        <w:t>кистозноизмененных</w:t>
      </w:r>
      <w:bookmarkEnd w:id="414"/>
      <w:proofErr w:type="spellEnd"/>
      <w:r w:rsidRPr="00FE6E0F">
        <w:rPr>
          <w:snapToGrid w:val="0"/>
          <w:sz w:val="24"/>
          <w:szCs w:val="24"/>
        </w:rPr>
        <w:t xml:space="preserve"> фолликулов. В большинстве случаев в корковом слое уменьшено число </w:t>
      </w:r>
      <w:bookmarkStart w:id="415" w:name="OCRUncertain421"/>
      <w:proofErr w:type="spellStart"/>
      <w:r w:rsidRPr="00FE6E0F">
        <w:rPr>
          <w:snapToGrid w:val="0"/>
          <w:sz w:val="24"/>
          <w:szCs w:val="24"/>
        </w:rPr>
        <w:t>примордиальных</w:t>
      </w:r>
      <w:bookmarkEnd w:id="415"/>
      <w:proofErr w:type="spellEnd"/>
      <w:r w:rsidRPr="00FE6E0F">
        <w:rPr>
          <w:snapToGrid w:val="0"/>
          <w:sz w:val="24"/>
          <w:szCs w:val="24"/>
        </w:rPr>
        <w:t xml:space="preserve"> и зреющих фолликулов: вместе с тем отмечается выраженная </w:t>
      </w:r>
      <w:bookmarkStart w:id="416" w:name="OCRUncertain422"/>
      <w:r w:rsidRPr="00FE6E0F">
        <w:rPr>
          <w:snapToGrid w:val="0"/>
          <w:sz w:val="24"/>
          <w:szCs w:val="24"/>
        </w:rPr>
        <w:t>кистозная</w:t>
      </w:r>
      <w:bookmarkEnd w:id="416"/>
      <w:r w:rsidRPr="00FE6E0F">
        <w:rPr>
          <w:snapToGrid w:val="0"/>
          <w:sz w:val="24"/>
          <w:szCs w:val="24"/>
        </w:rPr>
        <w:t xml:space="preserve"> </w:t>
      </w:r>
      <w:bookmarkStart w:id="417" w:name="OCRUncertain423"/>
      <w:r w:rsidRPr="00FE6E0F">
        <w:rPr>
          <w:snapToGrid w:val="0"/>
          <w:sz w:val="24"/>
          <w:szCs w:val="24"/>
        </w:rPr>
        <w:t>атрезия</w:t>
      </w:r>
      <w:bookmarkEnd w:id="417"/>
      <w:r w:rsidRPr="00FE6E0F">
        <w:rPr>
          <w:snapToGrid w:val="0"/>
          <w:sz w:val="24"/>
          <w:szCs w:val="24"/>
        </w:rPr>
        <w:t xml:space="preserve"> последних. В сохранившихся фолликулах обнаруживаются признаки дистрофии в ткани </w:t>
      </w:r>
      <w:bookmarkStart w:id="418" w:name="OCRUncertain424"/>
      <w:proofErr w:type="spellStart"/>
      <w:r w:rsidRPr="00FE6E0F">
        <w:rPr>
          <w:snapToGrid w:val="0"/>
          <w:sz w:val="24"/>
          <w:szCs w:val="24"/>
        </w:rPr>
        <w:t>гранулезы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418"/>
      <w:r w:rsidRPr="00FE6E0F">
        <w:rPr>
          <w:snapToGrid w:val="0"/>
          <w:sz w:val="24"/>
          <w:szCs w:val="24"/>
        </w:rPr>
        <w:t xml:space="preserve"> что подтверждается отсутствием гликогена, снижением содержания РНК и активности некоторых окислительных ферментов в фолликулярном эпителии</w:t>
      </w:r>
      <w:r w:rsidRPr="00FE6E0F">
        <w:rPr>
          <w:noProof/>
          <w:snapToGrid w:val="0"/>
          <w:sz w:val="24"/>
          <w:szCs w:val="24"/>
        </w:rPr>
        <w:t xml:space="preserve"> .</w:t>
      </w:r>
      <w:r w:rsidRPr="00FE6E0F">
        <w:rPr>
          <w:snapToGrid w:val="0"/>
          <w:sz w:val="24"/>
          <w:szCs w:val="24"/>
        </w:rPr>
        <w:t xml:space="preserve"> В корковом слое обнаруживается большое количество фиброзных тел и </w:t>
      </w:r>
      <w:bookmarkStart w:id="419" w:name="OCRUncertain425"/>
      <w:proofErr w:type="spellStart"/>
      <w:r w:rsidRPr="00FE6E0F">
        <w:rPr>
          <w:snapToGrid w:val="0"/>
          <w:sz w:val="24"/>
          <w:szCs w:val="24"/>
        </w:rPr>
        <w:t>склерозированных</w:t>
      </w:r>
      <w:bookmarkEnd w:id="419"/>
      <w:proofErr w:type="spellEnd"/>
      <w:r w:rsidRPr="00FE6E0F">
        <w:rPr>
          <w:snapToGrid w:val="0"/>
          <w:sz w:val="24"/>
          <w:szCs w:val="24"/>
        </w:rPr>
        <w:t xml:space="preserve"> кро</w:t>
      </w:r>
      <w:r w:rsidRPr="00FE6E0F">
        <w:rPr>
          <w:snapToGrid w:val="0"/>
          <w:sz w:val="24"/>
          <w:szCs w:val="24"/>
        </w:rPr>
        <w:softHyphen/>
        <w:t xml:space="preserve">веносных сосудов. Известно, что процесс </w:t>
      </w:r>
      <w:bookmarkStart w:id="420" w:name="OCRUncertain426"/>
      <w:r w:rsidRPr="00FE6E0F">
        <w:rPr>
          <w:snapToGrid w:val="0"/>
          <w:sz w:val="24"/>
          <w:szCs w:val="24"/>
        </w:rPr>
        <w:t>атрезии</w:t>
      </w:r>
      <w:bookmarkEnd w:id="420"/>
      <w:r w:rsidRPr="00FE6E0F">
        <w:rPr>
          <w:snapToGrid w:val="0"/>
          <w:sz w:val="24"/>
          <w:szCs w:val="24"/>
        </w:rPr>
        <w:t xml:space="preserve"> фолликулов может сопровождаться гиперплазией и </w:t>
      </w:r>
      <w:bookmarkStart w:id="421" w:name="OCRUncertain427"/>
      <w:proofErr w:type="spellStart"/>
      <w:r w:rsidRPr="00FE6E0F">
        <w:rPr>
          <w:snapToGrid w:val="0"/>
          <w:sz w:val="24"/>
          <w:szCs w:val="24"/>
        </w:rPr>
        <w:t>лютеинизацией</w:t>
      </w:r>
      <w:bookmarkEnd w:id="421"/>
      <w:proofErr w:type="spellEnd"/>
      <w:r w:rsidRPr="00FE6E0F">
        <w:rPr>
          <w:snapToGrid w:val="0"/>
          <w:sz w:val="24"/>
          <w:szCs w:val="24"/>
        </w:rPr>
        <w:t xml:space="preserve"> внут</w:t>
      </w:r>
      <w:r w:rsidRPr="00FE6E0F">
        <w:rPr>
          <w:snapToGrid w:val="0"/>
          <w:sz w:val="24"/>
          <w:szCs w:val="24"/>
        </w:rPr>
        <w:softHyphen/>
        <w:t xml:space="preserve">ренней оболочки фолликула и в яичниках здоровых женщин, однако в </w:t>
      </w:r>
      <w:bookmarkStart w:id="422" w:name="OCRUncertain428"/>
      <w:proofErr w:type="spellStart"/>
      <w:r w:rsidRPr="00FE6E0F">
        <w:rPr>
          <w:snapToGrid w:val="0"/>
          <w:sz w:val="24"/>
          <w:szCs w:val="24"/>
        </w:rPr>
        <w:t>поликистозных</w:t>
      </w:r>
      <w:bookmarkEnd w:id="422"/>
      <w:proofErr w:type="spellEnd"/>
      <w:r w:rsidRPr="00FE6E0F">
        <w:rPr>
          <w:snapToGrid w:val="0"/>
          <w:sz w:val="24"/>
          <w:szCs w:val="24"/>
        </w:rPr>
        <w:t xml:space="preserve"> яичниках перечисленные процессы выражены резче, хотя обнаруживаются не во всех </w:t>
      </w:r>
      <w:bookmarkStart w:id="423" w:name="OCRUncertain429"/>
      <w:proofErr w:type="spellStart"/>
      <w:r w:rsidRPr="00FE6E0F">
        <w:rPr>
          <w:snapToGrid w:val="0"/>
          <w:sz w:val="24"/>
          <w:szCs w:val="24"/>
        </w:rPr>
        <w:t>кистозно-ат-ретических</w:t>
      </w:r>
      <w:bookmarkEnd w:id="423"/>
      <w:proofErr w:type="spellEnd"/>
      <w:r w:rsidRPr="00FE6E0F">
        <w:rPr>
          <w:snapToGrid w:val="0"/>
          <w:sz w:val="24"/>
          <w:szCs w:val="24"/>
        </w:rPr>
        <w:t xml:space="preserve"> фолликулах. Иногда элементы </w:t>
      </w:r>
      <w:bookmarkStart w:id="424" w:name="OCRUncertain430"/>
      <w:proofErr w:type="spellStart"/>
      <w:r w:rsidRPr="00FE6E0F">
        <w:rPr>
          <w:snapToGrid w:val="0"/>
          <w:sz w:val="24"/>
          <w:szCs w:val="24"/>
        </w:rPr>
        <w:t>гиперплазированной</w:t>
      </w:r>
      <w:proofErr w:type="spellEnd"/>
      <w:r w:rsidRPr="00FE6E0F">
        <w:rPr>
          <w:snapToGrid w:val="0"/>
          <w:sz w:val="24"/>
          <w:szCs w:val="24"/>
        </w:rPr>
        <w:t xml:space="preserve"> </w:t>
      </w:r>
      <w:bookmarkEnd w:id="424"/>
      <w:r w:rsidRPr="00FE6E0F">
        <w:rPr>
          <w:snapToGrid w:val="0"/>
          <w:sz w:val="24"/>
          <w:szCs w:val="24"/>
        </w:rPr>
        <w:t xml:space="preserve">внутренней оболочки фолликула отличаются высокой </w:t>
      </w:r>
      <w:bookmarkStart w:id="425" w:name="OCRUncertain431"/>
      <w:proofErr w:type="spellStart"/>
      <w:r w:rsidRPr="00FE6E0F">
        <w:rPr>
          <w:snapToGrid w:val="0"/>
          <w:sz w:val="24"/>
          <w:szCs w:val="24"/>
        </w:rPr>
        <w:t>митоти-ческой</w:t>
      </w:r>
      <w:bookmarkEnd w:id="425"/>
      <w:proofErr w:type="spellEnd"/>
      <w:r w:rsidRPr="00FE6E0F">
        <w:rPr>
          <w:snapToGrid w:val="0"/>
          <w:sz w:val="24"/>
          <w:szCs w:val="24"/>
        </w:rPr>
        <w:t xml:space="preserve"> активностью и занимают значительную площадь резе</w:t>
      </w:r>
      <w:r w:rsidRPr="00FE6E0F">
        <w:rPr>
          <w:snapToGrid w:val="0"/>
          <w:sz w:val="24"/>
          <w:szCs w:val="24"/>
        </w:rPr>
        <w:softHyphen/>
        <w:t>цированных частей яичников. Во внутренней оболочке одних и тех же яичников параллельно могут развиваться процессы и гиперплазии, и атрофии.</w:t>
      </w:r>
    </w:p>
    <w:p w14:paraId="2D770702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При изучении зависимости между состоянием внутренней оболочки фолликула и клиническими формами заболевания было установлено, что при дефиците в ткани яичников </w:t>
      </w:r>
      <w:bookmarkStart w:id="426" w:name="OCRUncertain432"/>
      <w:r w:rsidRPr="00FE6E0F">
        <w:rPr>
          <w:snapToGrid w:val="0"/>
          <w:sz w:val="24"/>
          <w:szCs w:val="24"/>
        </w:rPr>
        <w:t>19-гидроксилазы</w:t>
      </w:r>
      <w:bookmarkEnd w:id="426"/>
      <w:r w:rsidRPr="00FE6E0F">
        <w:rPr>
          <w:snapToGrid w:val="0"/>
          <w:sz w:val="24"/>
          <w:szCs w:val="24"/>
        </w:rPr>
        <w:t xml:space="preserve"> внутренняя оболочка фолликула мало диффе</w:t>
      </w:r>
      <w:r w:rsidRPr="00FE6E0F">
        <w:rPr>
          <w:snapToGrid w:val="0"/>
          <w:sz w:val="24"/>
          <w:szCs w:val="24"/>
        </w:rPr>
        <w:softHyphen/>
        <w:t>ренцирована от окружающих тканей. Напротив, в тех случаях, когда первопричина заболевания связана с патологией коры надпочечников, элементы оболочки находятся в состоянии гиперплазии. Для центральной же формы заболевания харак</w:t>
      </w:r>
      <w:r w:rsidRPr="00FE6E0F">
        <w:rPr>
          <w:snapToGrid w:val="0"/>
          <w:sz w:val="24"/>
          <w:szCs w:val="24"/>
        </w:rPr>
        <w:softHyphen/>
        <w:t>терна атрофия внутренней оболочки. Однако подобная диффе</w:t>
      </w:r>
      <w:r w:rsidRPr="00FE6E0F">
        <w:rPr>
          <w:snapToGrid w:val="0"/>
          <w:sz w:val="24"/>
          <w:szCs w:val="24"/>
        </w:rPr>
        <w:softHyphen/>
        <w:t xml:space="preserve">ренциация подтверждается не всеми исследователями. Вместе с тем установлена прямая зависимость между содержанием в яичниках </w:t>
      </w:r>
      <w:bookmarkStart w:id="427" w:name="OCRUncertain433"/>
      <w:r w:rsidRPr="00FE6E0F">
        <w:rPr>
          <w:snapToGrid w:val="0"/>
          <w:sz w:val="24"/>
          <w:szCs w:val="24"/>
        </w:rPr>
        <w:t>липидов,</w:t>
      </w:r>
      <w:bookmarkEnd w:id="427"/>
      <w:r w:rsidRPr="00FE6E0F">
        <w:rPr>
          <w:snapToGrid w:val="0"/>
          <w:sz w:val="24"/>
          <w:szCs w:val="24"/>
        </w:rPr>
        <w:t xml:space="preserve"> степенью ак</w:t>
      </w:r>
      <w:bookmarkStart w:id="428" w:name="OCRUncertain434"/>
      <w:r w:rsidRPr="00FE6E0F">
        <w:rPr>
          <w:snapToGrid w:val="0"/>
          <w:sz w:val="24"/>
          <w:szCs w:val="24"/>
        </w:rPr>
        <w:t>т</w:t>
      </w:r>
      <w:bookmarkEnd w:id="428"/>
      <w:r w:rsidRPr="00FE6E0F">
        <w:rPr>
          <w:snapToGrid w:val="0"/>
          <w:sz w:val="24"/>
          <w:szCs w:val="24"/>
        </w:rPr>
        <w:t>ивности окислительно-восста</w:t>
      </w:r>
      <w:r w:rsidRPr="00FE6E0F">
        <w:rPr>
          <w:snapToGrid w:val="0"/>
          <w:sz w:val="24"/>
          <w:szCs w:val="24"/>
        </w:rPr>
        <w:softHyphen/>
        <w:t xml:space="preserve">новительных ферментов (НАД- и </w:t>
      </w:r>
      <w:bookmarkStart w:id="429" w:name="OCRUncertain435"/>
      <w:proofErr w:type="spellStart"/>
      <w:r w:rsidRPr="00FE6E0F">
        <w:rPr>
          <w:snapToGrid w:val="0"/>
          <w:sz w:val="24"/>
          <w:szCs w:val="24"/>
        </w:rPr>
        <w:t>НАДФ-диафораз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429"/>
      <w:r w:rsidRPr="00FE6E0F">
        <w:rPr>
          <w:snapToGrid w:val="0"/>
          <w:sz w:val="24"/>
          <w:szCs w:val="24"/>
        </w:rPr>
        <w:t xml:space="preserve"> </w:t>
      </w:r>
      <w:bookmarkStart w:id="430" w:name="OCRUncertain436"/>
      <w:r w:rsidRPr="00FE6E0F">
        <w:rPr>
          <w:snapToGrid w:val="0"/>
          <w:sz w:val="24"/>
          <w:szCs w:val="24"/>
        </w:rPr>
        <w:t>глюкозо-6-фосфатдегидрогеназы</w:t>
      </w:r>
      <w:bookmarkEnd w:id="430"/>
      <w:r w:rsidRPr="00FE6E0F">
        <w:rPr>
          <w:snapToGrid w:val="0"/>
          <w:sz w:val="24"/>
          <w:szCs w:val="24"/>
        </w:rPr>
        <w:t xml:space="preserve"> и др.) в клетках внутренней оболочки фолликула и характером изменений в слизистой оболочке матки. При обнаружении в ткани яичников большого ко</w:t>
      </w:r>
      <w:bookmarkStart w:id="431" w:name="OCRUncertain437"/>
      <w:r w:rsidRPr="00FE6E0F">
        <w:rPr>
          <w:snapToGrid w:val="0"/>
          <w:sz w:val="24"/>
          <w:szCs w:val="24"/>
        </w:rPr>
        <w:t>л</w:t>
      </w:r>
      <w:bookmarkEnd w:id="431"/>
      <w:r w:rsidRPr="00FE6E0F">
        <w:rPr>
          <w:snapToGrid w:val="0"/>
          <w:sz w:val="24"/>
          <w:szCs w:val="24"/>
        </w:rPr>
        <w:t xml:space="preserve">ичества липидов и высокой активности ферментов чаще обнаруживаются гиперпластические процессы, различные формы </w:t>
      </w:r>
      <w:bookmarkStart w:id="432" w:name="OCRUncertain438"/>
      <w:proofErr w:type="spellStart"/>
      <w:r w:rsidRPr="00FE6E0F">
        <w:rPr>
          <w:snapToGrid w:val="0"/>
          <w:sz w:val="24"/>
          <w:szCs w:val="24"/>
        </w:rPr>
        <w:t>предрака</w:t>
      </w:r>
      <w:bookmarkEnd w:id="432"/>
      <w:proofErr w:type="spellEnd"/>
      <w:r w:rsidRPr="00FE6E0F">
        <w:rPr>
          <w:snapToGrid w:val="0"/>
          <w:sz w:val="24"/>
          <w:szCs w:val="24"/>
        </w:rPr>
        <w:t xml:space="preserve"> и </w:t>
      </w:r>
      <w:bookmarkStart w:id="433" w:name="OCRUncertain439"/>
      <w:proofErr w:type="spellStart"/>
      <w:r w:rsidRPr="00FE6E0F">
        <w:rPr>
          <w:snapToGrid w:val="0"/>
          <w:sz w:val="24"/>
          <w:szCs w:val="24"/>
        </w:rPr>
        <w:t>аденокарциномы</w:t>
      </w:r>
      <w:bookmarkEnd w:id="433"/>
      <w:proofErr w:type="spellEnd"/>
      <w:r w:rsidRPr="00FE6E0F">
        <w:rPr>
          <w:snapToGrid w:val="0"/>
          <w:sz w:val="24"/>
          <w:szCs w:val="24"/>
        </w:rPr>
        <w:t xml:space="preserve"> тела матки. При небольшом содержании липидов и невысокой активности ферментов в эндометрии наблюдаются умеренные </w:t>
      </w:r>
      <w:bookmarkStart w:id="434" w:name="OCRUncertain440"/>
      <w:r w:rsidRPr="00FE6E0F">
        <w:rPr>
          <w:snapToGrid w:val="0"/>
          <w:sz w:val="24"/>
          <w:szCs w:val="24"/>
        </w:rPr>
        <w:t>пролиферативные</w:t>
      </w:r>
      <w:bookmarkEnd w:id="434"/>
      <w:r w:rsidRPr="00FE6E0F">
        <w:rPr>
          <w:snapToGrid w:val="0"/>
          <w:sz w:val="24"/>
          <w:szCs w:val="24"/>
        </w:rPr>
        <w:t xml:space="preserve"> изменения, а при отсутствии </w:t>
      </w:r>
      <w:bookmarkStart w:id="435" w:name="OCRUncertain441"/>
      <w:r w:rsidRPr="00FE6E0F">
        <w:rPr>
          <w:snapToGrid w:val="0"/>
          <w:sz w:val="24"/>
          <w:szCs w:val="24"/>
        </w:rPr>
        <w:t>липидов</w:t>
      </w:r>
      <w:bookmarkEnd w:id="435"/>
      <w:r w:rsidRPr="00FE6E0F">
        <w:rPr>
          <w:snapToGrid w:val="0"/>
          <w:sz w:val="24"/>
          <w:szCs w:val="24"/>
        </w:rPr>
        <w:t xml:space="preserve"> и низкой ферментативной ак</w:t>
      </w:r>
      <w:bookmarkStart w:id="436" w:name="OCRUncertain442"/>
      <w:r w:rsidRPr="00FE6E0F">
        <w:rPr>
          <w:snapToGrid w:val="0"/>
          <w:sz w:val="24"/>
          <w:szCs w:val="24"/>
        </w:rPr>
        <w:t>т</w:t>
      </w:r>
      <w:bookmarkEnd w:id="436"/>
      <w:r w:rsidRPr="00FE6E0F">
        <w:rPr>
          <w:snapToGrid w:val="0"/>
          <w:sz w:val="24"/>
          <w:szCs w:val="24"/>
        </w:rPr>
        <w:t xml:space="preserve">ивности в клетках внутренней оболочки фолликула эндометрий </w:t>
      </w:r>
      <w:bookmarkStart w:id="437" w:name="OCRUncertain443"/>
      <w:r w:rsidRPr="00FE6E0F">
        <w:rPr>
          <w:snapToGrid w:val="0"/>
          <w:sz w:val="24"/>
          <w:szCs w:val="24"/>
        </w:rPr>
        <w:t xml:space="preserve">атрофичен </w:t>
      </w:r>
      <w:bookmarkEnd w:id="437"/>
      <w:r w:rsidRPr="00FE6E0F">
        <w:rPr>
          <w:noProof/>
          <w:snapToGrid w:val="0"/>
          <w:sz w:val="24"/>
          <w:szCs w:val="24"/>
        </w:rPr>
        <w:t>.</w:t>
      </w:r>
      <w:r w:rsidRPr="00FE6E0F">
        <w:rPr>
          <w:snapToGrid w:val="0"/>
          <w:sz w:val="24"/>
          <w:szCs w:val="24"/>
        </w:rPr>
        <w:t xml:space="preserve"> Отдельные авторы отмечали связь между уровнем выра</w:t>
      </w:r>
      <w:r w:rsidRPr="00FE6E0F">
        <w:rPr>
          <w:snapToGrid w:val="0"/>
          <w:sz w:val="24"/>
          <w:szCs w:val="24"/>
        </w:rPr>
        <w:softHyphen/>
        <w:t xml:space="preserve">женности </w:t>
      </w:r>
      <w:bookmarkStart w:id="438" w:name="OCRUncertain444"/>
      <w:r w:rsidRPr="00FE6E0F">
        <w:rPr>
          <w:snapToGrid w:val="0"/>
          <w:sz w:val="24"/>
          <w:szCs w:val="24"/>
        </w:rPr>
        <w:t>гирсутизма</w:t>
      </w:r>
      <w:bookmarkEnd w:id="438"/>
      <w:r w:rsidRPr="00FE6E0F">
        <w:rPr>
          <w:snapToGrid w:val="0"/>
          <w:sz w:val="24"/>
          <w:szCs w:val="24"/>
        </w:rPr>
        <w:t xml:space="preserve"> и степенью гиперплазии внутренней оболочки фолликула.</w:t>
      </w:r>
    </w:p>
    <w:p w14:paraId="4A54A700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На современном этапе развития </w:t>
      </w:r>
      <w:bookmarkStart w:id="439" w:name="OCRUncertain445"/>
      <w:proofErr w:type="spellStart"/>
      <w:r w:rsidRPr="00FE6E0F">
        <w:rPr>
          <w:snapToGrid w:val="0"/>
          <w:sz w:val="24"/>
          <w:szCs w:val="24"/>
        </w:rPr>
        <w:t>гинекологичекой</w:t>
      </w:r>
      <w:bookmarkEnd w:id="439"/>
      <w:proofErr w:type="spellEnd"/>
      <w:r w:rsidRPr="00FE6E0F">
        <w:rPr>
          <w:snapToGrid w:val="0"/>
          <w:sz w:val="24"/>
          <w:szCs w:val="24"/>
        </w:rPr>
        <w:t xml:space="preserve"> эндокри</w:t>
      </w:r>
      <w:r w:rsidRPr="00FE6E0F">
        <w:rPr>
          <w:snapToGrid w:val="0"/>
          <w:sz w:val="24"/>
          <w:szCs w:val="24"/>
        </w:rPr>
        <w:softHyphen/>
        <w:t xml:space="preserve">нологии отсутствует единое мнение в интерпретации явления, довольно редко встречающегося в </w:t>
      </w:r>
      <w:bookmarkStart w:id="440" w:name="OCRUncertain446"/>
      <w:proofErr w:type="spellStart"/>
      <w:r w:rsidRPr="00FE6E0F">
        <w:rPr>
          <w:snapToGrid w:val="0"/>
          <w:sz w:val="24"/>
          <w:szCs w:val="24"/>
        </w:rPr>
        <w:t>поликистозных</w:t>
      </w:r>
      <w:bookmarkEnd w:id="440"/>
      <w:proofErr w:type="spellEnd"/>
      <w:r w:rsidRPr="00FE6E0F">
        <w:rPr>
          <w:snapToGrid w:val="0"/>
          <w:sz w:val="24"/>
          <w:szCs w:val="24"/>
        </w:rPr>
        <w:t xml:space="preserve"> яичниках,</w:t>
      </w:r>
      <w:r w:rsidRPr="00FE6E0F">
        <w:rPr>
          <w:noProof/>
          <w:snapToGrid w:val="0"/>
          <w:sz w:val="24"/>
          <w:szCs w:val="24"/>
        </w:rPr>
        <w:t xml:space="preserve"> — </w:t>
      </w:r>
      <w:r w:rsidRPr="00FE6E0F">
        <w:rPr>
          <w:snapToGrid w:val="0"/>
          <w:sz w:val="24"/>
          <w:szCs w:val="24"/>
        </w:rPr>
        <w:t xml:space="preserve">обнаружения желтого тела. Ряд авторов категорически отрицают возможность существования желтого тела у больных с данным синдромом, одним из основных критериев которого является </w:t>
      </w:r>
      <w:bookmarkStart w:id="441" w:name="OCRUncertain447"/>
      <w:proofErr w:type="spellStart"/>
      <w:r w:rsidRPr="00FE6E0F">
        <w:rPr>
          <w:snapToGrid w:val="0"/>
          <w:sz w:val="24"/>
          <w:szCs w:val="24"/>
        </w:rPr>
        <w:t>ановуляция</w:t>
      </w:r>
      <w:proofErr w:type="spellEnd"/>
      <w:r w:rsidRPr="00FE6E0F">
        <w:rPr>
          <w:snapToGrid w:val="0"/>
          <w:sz w:val="24"/>
          <w:szCs w:val="24"/>
        </w:rPr>
        <w:t>.</w:t>
      </w:r>
      <w:bookmarkEnd w:id="441"/>
      <w:r w:rsidRPr="00FE6E0F">
        <w:rPr>
          <w:snapToGrid w:val="0"/>
          <w:sz w:val="24"/>
          <w:szCs w:val="24"/>
        </w:rPr>
        <w:t xml:space="preserve"> В противовес этому другие исследователи связы</w:t>
      </w:r>
      <w:r w:rsidRPr="00FE6E0F">
        <w:rPr>
          <w:snapToGrid w:val="0"/>
          <w:sz w:val="24"/>
          <w:szCs w:val="24"/>
        </w:rPr>
        <w:softHyphen/>
        <w:t xml:space="preserve">вают обнаружение желтого тела в </w:t>
      </w:r>
      <w:bookmarkStart w:id="442" w:name="OCRUncertain448"/>
      <w:proofErr w:type="spellStart"/>
      <w:r w:rsidRPr="00FE6E0F">
        <w:rPr>
          <w:snapToGrid w:val="0"/>
          <w:sz w:val="24"/>
          <w:szCs w:val="24"/>
        </w:rPr>
        <w:t>поликистозноизмененном</w:t>
      </w:r>
      <w:proofErr w:type="spellEnd"/>
      <w:r w:rsidRPr="00FE6E0F">
        <w:rPr>
          <w:snapToGrid w:val="0"/>
          <w:sz w:val="24"/>
          <w:szCs w:val="24"/>
        </w:rPr>
        <w:t xml:space="preserve"> </w:t>
      </w:r>
      <w:bookmarkEnd w:id="442"/>
      <w:r w:rsidRPr="00FE6E0F">
        <w:rPr>
          <w:snapToGrid w:val="0"/>
          <w:sz w:val="24"/>
          <w:szCs w:val="24"/>
        </w:rPr>
        <w:t xml:space="preserve">яичнике с начальными стадиями заболевания и более легким его течением, а также с возможностью случайной овуляции при центральной форме синдрома. Согласно нашим данным </w:t>
      </w:r>
      <w:r w:rsidRPr="00FE6E0F">
        <w:rPr>
          <w:noProof/>
          <w:snapToGrid w:val="0"/>
          <w:sz w:val="24"/>
          <w:szCs w:val="24"/>
        </w:rPr>
        <w:t>,</w:t>
      </w:r>
      <w:r w:rsidRPr="00FE6E0F">
        <w:rPr>
          <w:snapToGrid w:val="0"/>
          <w:sz w:val="24"/>
          <w:szCs w:val="24"/>
        </w:rPr>
        <w:t xml:space="preserve"> этот феномен может оказаться следствием применения </w:t>
      </w:r>
      <w:bookmarkStart w:id="443" w:name="OCRUncertain449"/>
      <w:proofErr w:type="spellStart"/>
      <w:r w:rsidRPr="00FE6E0F">
        <w:rPr>
          <w:snapToGrid w:val="0"/>
          <w:sz w:val="24"/>
          <w:szCs w:val="24"/>
        </w:rPr>
        <w:t>кломифена</w:t>
      </w:r>
      <w:bookmarkEnd w:id="443"/>
      <w:proofErr w:type="spellEnd"/>
      <w:r w:rsidRPr="00FE6E0F">
        <w:rPr>
          <w:snapToGrid w:val="0"/>
          <w:sz w:val="24"/>
          <w:szCs w:val="24"/>
        </w:rPr>
        <w:t xml:space="preserve"> и его аналогов. Ряд авторов рассматривают присут</w:t>
      </w:r>
      <w:r w:rsidRPr="00FE6E0F">
        <w:rPr>
          <w:snapToGrid w:val="0"/>
          <w:sz w:val="24"/>
          <w:szCs w:val="24"/>
        </w:rPr>
        <w:softHyphen/>
        <w:t>ствие желтого тела в качестве благоприятного прогностического признака.</w:t>
      </w:r>
    </w:p>
    <w:p w14:paraId="2C978B96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В литературе широко обсуждался вопрос о правомочности отнесения </w:t>
      </w:r>
      <w:bookmarkStart w:id="444" w:name="OCRUncertain450"/>
      <w:proofErr w:type="spellStart"/>
      <w:r w:rsidRPr="00FE6E0F">
        <w:rPr>
          <w:snapToGrid w:val="0"/>
          <w:sz w:val="24"/>
          <w:szCs w:val="24"/>
        </w:rPr>
        <w:t>гипертекоза</w:t>
      </w:r>
      <w:bookmarkEnd w:id="444"/>
      <w:proofErr w:type="spellEnd"/>
      <w:r w:rsidRPr="00FE6E0F">
        <w:rPr>
          <w:snapToGrid w:val="0"/>
          <w:sz w:val="24"/>
          <w:szCs w:val="24"/>
        </w:rPr>
        <w:t xml:space="preserve"> яичников к разбираемому нами синд</w:t>
      </w:r>
      <w:r w:rsidRPr="00FE6E0F">
        <w:rPr>
          <w:snapToGrid w:val="0"/>
          <w:sz w:val="24"/>
          <w:szCs w:val="24"/>
        </w:rPr>
        <w:softHyphen/>
        <w:t xml:space="preserve">рому. В отличие от синдрома </w:t>
      </w:r>
      <w:proofErr w:type="spellStart"/>
      <w:r w:rsidRPr="00FE6E0F">
        <w:rPr>
          <w:snapToGrid w:val="0"/>
          <w:sz w:val="24"/>
          <w:szCs w:val="24"/>
        </w:rPr>
        <w:t>поликистозн</w:t>
      </w:r>
      <w:bookmarkStart w:id="445" w:name="OCRUncertain451"/>
      <w:r w:rsidRPr="00FE6E0F">
        <w:rPr>
          <w:snapToGrid w:val="0"/>
          <w:sz w:val="24"/>
          <w:szCs w:val="24"/>
        </w:rPr>
        <w:t>ы</w:t>
      </w:r>
      <w:bookmarkEnd w:id="445"/>
      <w:r w:rsidRPr="00FE6E0F">
        <w:rPr>
          <w:snapToGrid w:val="0"/>
          <w:sz w:val="24"/>
          <w:szCs w:val="24"/>
        </w:rPr>
        <w:t>х</w:t>
      </w:r>
      <w:proofErr w:type="spellEnd"/>
      <w:r w:rsidRPr="00FE6E0F">
        <w:rPr>
          <w:snapToGrid w:val="0"/>
          <w:sz w:val="24"/>
          <w:szCs w:val="24"/>
        </w:rPr>
        <w:t xml:space="preserve"> яичников, развитие </w:t>
      </w:r>
      <w:proofErr w:type="spellStart"/>
      <w:r w:rsidRPr="00FE6E0F">
        <w:rPr>
          <w:snapToGrid w:val="0"/>
          <w:sz w:val="24"/>
          <w:szCs w:val="24"/>
        </w:rPr>
        <w:t>гипертекоза</w:t>
      </w:r>
      <w:proofErr w:type="spellEnd"/>
      <w:r w:rsidRPr="00FE6E0F">
        <w:rPr>
          <w:snapToGrid w:val="0"/>
          <w:sz w:val="24"/>
          <w:szCs w:val="24"/>
        </w:rPr>
        <w:t xml:space="preserve"> сопровождается резко выраженными явлениями вирилизации с нарушениями жирового и углевод</w:t>
      </w:r>
      <w:r w:rsidRPr="00FE6E0F">
        <w:rPr>
          <w:snapToGrid w:val="0"/>
          <w:sz w:val="24"/>
          <w:szCs w:val="24"/>
        </w:rPr>
        <w:softHyphen/>
        <w:t>ного обмена, гипертонией. У подобных больных выявляется гиперплазия коры надпочечников</w:t>
      </w:r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как сетчатой, так и других ее зон; размеры яичников увеличены незначительно (чаще с одной стороны) или даже уменьшены, что обычно связывают с тяжестью и длительностью существования дисфункции коры надпочечников. На разрезе яичники имеют неравномерно диффузный желтый или </w:t>
      </w:r>
      <w:bookmarkStart w:id="446" w:name="OCRUncertain452"/>
      <w:r w:rsidRPr="00FE6E0F">
        <w:rPr>
          <w:snapToGrid w:val="0"/>
          <w:sz w:val="24"/>
          <w:szCs w:val="24"/>
        </w:rPr>
        <w:t>.</w:t>
      </w:r>
      <w:bookmarkEnd w:id="446"/>
      <w:r w:rsidRPr="00FE6E0F">
        <w:rPr>
          <w:snapToGrid w:val="0"/>
          <w:sz w:val="24"/>
          <w:szCs w:val="24"/>
        </w:rPr>
        <w:t xml:space="preserve">желто-оранжевый цвет. Белочная оболочка чаще не утолщена. </w:t>
      </w:r>
      <w:bookmarkStart w:id="447" w:name="OCRUncertain453"/>
      <w:proofErr w:type="spellStart"/>
      <w:r w:rsidRPr="00FE6E0F">
        <w:rPr>
          <w:snapToGrid w:val="0"/>
          <w:sz w:val="24"/>
          <w:szCs w:val="24"/>
        </w:rPr>
        <w:t>Кистозно-атретические</w:t>
      </w:r>
      <w:bookmarkEnd w:id="447"/>
      <w:proofErr w:type="spellEnd"/>
      <w:r w:rsidRPr="00FE6E0F">
        <w:rPr>
          <w:snapToGrid w:val="0"/>
          <w:sz w:val="24"/>
          <w:szCs w:val="24"/>
        </w:rPr>
        <w:t xml:space="preserve"> фолликулы обнаруживаются в небольшом количестве или вообще отсутст</w:t>
      </w:r>
      <w:r w:rsidRPr="00FE6E0F">
        <w:rPr>
          <w:snapToGrid w:val="0"/>
          <w:sz w:val="24"/>
          <w:szCs w:val="24"/>
        </w:rPr>
        <w:softHyphen/>
        <w:t>вуют. В центральных отделах яичников обнаруживаются гипер</w:t>
      </w:r>
      <w:r w:rsidRPr="00FE6E0F">
        <w:rPr>
          <w:snapToGrid w:val="0"/>
          <w:sz w:val="24"/>
          <w:szCs w:val="24"/>
        </w:rPr>
        <w:softHyphen/>
        <w:t xml:space="preserve">плазия и очаговая или (реже) диффузная </w:t>
      </w:r>
      <w:bookmarkStart w:id="448" w:name="OCRUncertain454"/>
      <w:proofErr w:type="spellStart"/>
      <w:r w:rsidRPr="00FE6E0F">
        <w:rPr>
          <w:snapToGrid w:val="0"/>
          <w:sz w:val="24"/>
          <w:szCs w:val="24"/>
        </w:rPr>
        <w:t>лютеинизация</w:t>
      </w:r>
      <w:bookmarkEnd w:id="448"/>
      <w:proofErr w:type="spellEnd"/>
      <w:r w:rsidRPr="00FE6E0F">
        <w:rPr>
          <w:snapToGrid w:val="0"/>
          <w:sz w:val="24"/>
          <w:szCs w:val="24"/>
        </w:rPr>
        <w:t xml:space="preserve"> </w:t>
      </w:r>
      <w:bookmarkStart w:id="449" w:name="OCRUncertain455"/>
      <w:r w:rsidRPr="00FE6E0F">
        <w:rPr>
          <w:snapToGrid w:val="0"/>
          <w:sz w:val="24"/>
          <w:szCs w:val="24"/>
        </w:rPr>
        <w:t xml:space="preserve">стромы. </w:t>
      </w:r>
      <w:proofErr w:type="spellStart"/>
      <w:r w:rsidRPr="00FE6E0F">
        <w:rPr>
          <w:snapToGrid w:val="0"/>
          <w:sz w:val="24"/>
          <w:szCs w:val="24"/>
        </w:rPr>
        <w:t>Лютеинизированные</w:t>
      </w:r>
      <w:bookmarkEnd w:id="449"/>
      <w:proofErr w:type="spellEnd"/>
      <w:r w:rsidRPr="00FE6E0F">
        <w:rPr>
          <w:snapToGrid w:val="0"/>
          <w:sz w:val="24"/>
          <w:szCs w:val="24"/>
        </w:rPr>
        <w:t xml:space="preserve"> клетки имеют крупные размеры и светлую цитоплазму, содержащую </w:t>
      </w:r>
      <w:bookmarkStart w:id="450" w:name="OCRUncertain456"/>
      <w:r w:rsidRPr="00FE6E0F">
        <w:rPr>
          <w:snapToGrid w:val="0"/>
          <w:sz w:val="24"/>
          <w:szCs w:val="24"/>
        </w:rPr>
        <w:t>липиды.</w:t>
      </w:r>
      <w:bookmarkEnd w:id="450"/>
      <w:r w:rsidRPr="00FE6E0F">
        <w:rPr>
          <w:snapToGrid w:val="0"/>
          <w:sz w:val="24"/>
          <w:szCs w:val="24"/>
        </w:rPr>
        <w:t xml:space="preserve"> В отличие от истинных опухолей при </w:t>
      </w:r>
      <w:bookmarkStart w:id="451" w:name="OCRUncertain457"/>
      <w:proofErr w:type="spellStart"/>
      <w:r w:rsidRPr="00FE6E0F">
        <w:rPr>
          <w:snapToGrid w:val="0"/>
          <w:sz w:val="24"/>
          <w:szCs w:val="24"/>
        </w:rPr>
        <w:t>гипертекозе</w:t>
      </w:r>
      <w:bookmarkEnd w:id="451"/>
      <w:proofErr w:type="spellEnd"/>
      <w:r w:rsidRPr="00FE6E0F">
        <w:rPr>
          <w:snapToGrid w:val="0"/>
          <w:sz w:val="24"/>
          <w:szCs w:val="24"/>
        </w:rPr>
        <w:t xml:space="preserve"> сохранены архитектоника и общее строение яичников. И консервативное, и хирургическое лечение этих больных недостаточно эффективно, что дает основание рассматривать </w:t>
      </w:r>
      <w:bookmarkStart w:id="452" w:name="OCRUncertain458"/>
      <w:proofErr w:type="spellStart"/>
      <w:r w:rsidRPr="00FE6E0F">
        <w:rPr>
          <w:snapToGrid w:val="0"/>
          <w:sz w:val="24"/>
          <w:szCs w:val="24"/>
        </w:rPr>
        <w:t>гипертекоз</w:t>
      </w:r>
      <w:bookmarkEnd w:id="452"/>
      <w:proofErr w:type="spellEnd"/>
      <w:r w:rsidRPr="00FE6E0F">
        <w:rPr>
          <w:snapToGrid w:val="0"/>
          <w:sz w:val="24"/>
          <w:szCs w:val="24"/>
        </w:rPr>
        <w:t xml:space="preserve"> как самостоятельное заболевание, отличное от синдрома </w:t>
      </w:r>
      <w:bookmarkStart w:id="453" w:name="OCRUncertain459"/>
      <w:proofErr w:type="spellStart"/>
      <w:r w:rsidRPr="00FE6E0F">
        <w:rPr>
          <w:snapToGrid w:val="0"/>
          <w:sz w:val="24"/>
          <w:szCs w:val="24"/>
        </w:rPr>
        <w:t>поликистозных</w:t>
      </w:r>
      <w:bookmarkEnd w:id="453"/>
      <w:proofErr w:type="spellEnd"/>
      <w:r w:rsidRPr="00FE6E0F">
        <w:rPr>
          <w:snapToGrid w:val="0"/>
          <w:sz w:val="24"/>
          <w:szCs w:val="24"/>
        </w:rPr>
        <w:t xml:space="preserve"> яичников.</w:t>
      </w:r>
    </w:p>
    <w:p w14:paraId="4CD2B223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У части больных </w:t>
      </w:r>
      <w:bookmarkStart w:id="454" w:name="OCRUncertain460"/>
      <w:r w:rsidRPr="00FE6E0F">
        <w:rPr>
          <w:snapToGrid w:val="0"/>
          <w:sz w:val="24"/>
          <w:szCs w:val="24"/>
        </w:rPr>
        <w:t>СПКЯ</w:t>
      </w:r>
      <w:bookmarkEnd w:id="454"/>
      <w:r w:rsidRPr="00FE6E0F">
        <w:rPr>
          <w:snapToGrid w:val="0"/>
          <w:sz w:val="24"/>
          <w:szCs w:val="24"/>
        </w:rPr>
        <w:t xml:space="preserve"> сочетается с другими патологиями яичников </w:t>
      </w:r>
      <w:bookmarkStart w:id="455" w:name="OCRUncertain461"/>
      <w:r w:rsidRPr="00FE6E0F">
        <w:rPr>
          <w:snapToGrid w:val="0"/>
          <w:sz w:val="24"/>
          <w:szCs w:val="24"/>
        </w:rPr>
        <w:t>(</w:t>
      </w:r>
      <w:proofErr w:type="spellStart"/>
      <w:r w:rsidRPr="00FE6E0F">
        <w:rPr>
          <w:snapToGrid w:val="0"/>
          <w:sz w:val="24"/>
          <w:szCs w:val="24"/>
        </w:rPr>
        <w:t>дермоидные</w:t>
      </w:r>
      <w:bookmarkEnd w:id="455"/>
      <w:proofErr w:type="spellEnd"/>
      <w:r w:rsidRPr="00FE6E0F">
        <w:rPr>
          <w:snapToGrid w:val="0"/>
          <w:sz w:val="24"/>
          <w:szCs w:val="24"/>
        </w:rPr>
        <w:t xml:space="preserve"> кисты, </w:t>
      </w:r>
      <w:bookmarkStart w:id="456" w:name="OCRUncertain462"/>
      <w:r w:rsidRPr="00FE6E0F">
        <w:rPr>
          <w:snapToGrid w:val="0"/>
          <w:sz w:val="24"/>
          <w:szCs w:val="24"/>
        </w:rPr>
        <w:t>папиллярная</w:t>
      </w:r>
      <w:bookmarkEnd w:id="456"/>
      <w:r w:rsidRPr="00FE6E0F">
        <w:rPr>
          <w:snapToGrid w:val="0"/>
          <w:sz w:val="24"/>
          <w:szCs w:val="24"/>
        </w:rPr>
        <w:t xml:space="preserve"> фиброма, </w:t>
      </w:r>
      <w:bookmarkStart w:id="457" w:name="OCRUncertain463"/>
      <w:r w:rsidRPr="00FE6E0F">
        <w:rPr>
          <w:snapToGrid w:val="0"/>
          <w:sz w:val="24"/>
          <w:szCs w:val="24"/>
        </w:rPr>
        <w:t>папиллома,</w:t>
      </w:r>
      <w:bookmarkEnd w:id="457"/>
      <w:r w:rsidRPr="00FE6E0F">
        <w:rPr>
          <w:snapToGrid w:val="0"/>
          <w:sz w:val="24"/>
          <w:szCs w:val="24"/>
        </w:rPr>
        <w:t xml:space="preserve"> </w:t>
      </w:r>
      <w:bookmarkStart w:id="458" w:name="OCRUncertain464"/>
      <w:proofErr w:type="spellStart"/>
      <w:r w:rsidRPr="00FE6E0F">
        <w:rPr>
          <w:snapToGrid w:val="0"/>
          <w:sz w:val="24"/>
          <w:szCs w:val="24"/>
        </w:rPr>
        <w:t>гранулезоклеточная</w:t>
      </w:r>
      <w:bookmarkEnd w:id="458"/>
      <w:proofErr w:type="spellEnd"/>
      <w:r w:rsidRPr="00FE6E0F">
        <w:rPr>
          <w:snapToGrid w:val="0"/>
          <w:sz w:val="24"/>
          <w:szCs w:val="24"/>
        </w:rPr>
        <w:t xml:space="preserve"> опухоль, </w:t>
      </w:r>
      <w:bookmarkStart w:id="459" w:name="OCRUncertain465"/>
      <w:proofErr w:type="spellStart"/>
      <w:r w:rsidRPr="00FE6E0F">
        <w:rPr>
          <w:snapToGrid w:val="0"/>
          <w:sz w:val="24"/>
          <w:szCs w:val="24"/>
        </w:rPr>
        <w:t>псевдомуцинозная</w:t>
      </w:r>
      <w:bookmarkEnd w:id="459"/>
      <w:proofErr w:type="spellEnd"/>
      <w:r w:rsidRPr="00FE6E0F">
        <w:rPr>
          <w:snapToGrid w:val="0"/>
          <w:sz w:val="24"/>
          <w:szCs w:val="24"/>
        </w:rPr>
        <w:t xml:space="preserve"> </w:t>
      </w:r>
      <w:bookmarkStart w:id="460" w:name="OCRUncertain466"/>
      <w:proofErr w:type="spellStart"/>
      <w:r w:rsidRPr="00FE6E0F">
        <w:rPr>
          <w:snapToGrid w:val="0"/>
          <w:sz w:val="24"/>
          <w:szCs w:val="24"/>
        </w:rPr>
        <w:t>кистома</w:t>
      </w:r>
      <w:proofErr w:type="spellEnd"/>
      <w:r w:rsidRPr="00FE6E0F">
        <w:rPr>
          <w:snapToGrid w:val="0"/>
          <w:sz w:val="24"/>
          <w:szCs w:val="24"/>
        </w:rPr>
        <w:t xml:space="preserve">) </w:t>
      </w:r>
      <w:bookmarkEnd w:id="460"/>
      <w:r w:rsidRPr="00FE6E0F">
        <w:rPr>
          <w:snapToGrid w:val="0"/>
          <w:sz w:val="24"/>
          <w:szCs w:val="24"/>
        </w:rPr>
        <w:t xml:space="preserve">или с изменениями в других отделах половой системы (миома матки, </w:t>
      </w:r>
      <w:bookmarkStart w:id="461" w:name="OCRUncertain467"/>
      <w:proofErr w:type="spellStart"/>
      <w:r w:rsidRPr="00FE6E0F">
        <w:rPr>
          <w:snapToGrid w:val="0"/>
          <w:sz w:val="24"/>
          <w:szCs w:val="24"/>
        </w:rPr>
        <w:t>аденомиоз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461"/>
      <w:r w:rsidRPr="00FE6E0F">
        <w:rPr>
          <w:snapToGrid w:val="0"/>
          <w:sz w:val="24"/>
          <w:szCs w:val="24"/>
        </w:rPr>
        <w:t xml:space="preserve"> спайки), что требует особого внимания и детализации состояния всех органов репродуктивной системы до начала лечебного воздействия. Согласно данным литературы, исследователи отмечали наличие других патологий яичников в ходе</w:t>
      </w:r>
      <w:r w:rsidRPr="00FE6E0F">
        <w:rPr>
          <w:noProof/>
          <w:snapToGrid w:val="0"/>
          <w:sz w:val="24"/>
          <w:szCs w:val="24"/>
        </w:rPr>
        <w:t xml:space="preserve"> 5—20%</w:t>
      </w:r>
      <w:r w:rsidRPr="00FE6E0F">
        <w:rPr>
          <w:snapToGrid w:val="0"/>
          <w:sz w:val="24"/>
          <w:szCs w:val="24"/>
        </w:rPr>
        <w:t xml:space="preserve"> операций, выполненных по поводу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яичников. Если учесть частоту патологий эндометрия, то становится очевидной необходимость до определения программы лечения выполнения комплексного эндоскопического исследования </w:t>
      </w:r>
      <w:bookmarkStart w:id="462" w:name="OCRUncertain468"/>
      <w:r w:rsidRPr="00FE6E0F">
        <w:rPr>
          <w:snapToGrid w:val="0"/>
          <w:sz w:val="24"/>
          <w:szCs w:val="24"/>
        </w:rPr>
        <w:t>(</w:t>
      </w:r>
      <w:proofErr w:type="spellStart"/>
      <w:r w:rsidRPr="00FE6E0F">
        <w:rPr>
          <w:snapToGrid w:val="0"/>
          <w:sz w:val="24"/>
          <w:szCs w:val="24"/>
        </w:rPr>
        <w:t>лапаро</w:t>
      </w:r>
      <w:proofErr w:type="spellEnd"/>
      <w:r w:rsidRPr="00FE6E0F">
        <w:rPr>
          <w:snapToGrid w:val="0"/>
          <w:sz w:val="24"/>
          <w:szCs w:val="24"/>
        </w:rPr>
        <w:t>-</w:t>
      </w:r>
      <w:bookmarkEnd w:id="462"/>
      <w:r w:rsidRPr="00FE6E0F">
        <w:rPr>
          <w:snapToGrid w:val="0"/>
          <w:sz w:val="24"/>
          <w:szCs w:val="24"/>
        </w:rPr>
        <w:t xml:space="preserve"> и </w:t>
      </w:r>
      <w:bookmarkStart w:id="463" w:name="OCRUncertain469"/>
      <w:proofErr w:type="spellStart"/>
      <w:r w:rsidRPr="00FE6E0F">
        <w:rPr>
          <w:snapToGrid w:val="0"/>
          <w:sz w:val="24"/>
          <w:szCs w:val="24"/>
        </w:rPr>
        <w:t>гистероскопии</w:t>
      </w:r>
      <w:proofErr w:type="spellEnd"/>
      <w:r w:rsidRPr="00FE6E0F">
        <w:rPr>
          <w:snapToGrid w:val="0"/>
          <w:sz w:val="24"/>
          <w:szCs w:val="24"/>
        </w:rPr>
        <w:t>),</w:t>
      </w:r>
      <w:bookmarkEnd w:id="463"/>
      <w:r w:rsidRPr="00FE6E0F">
        <w:rPr>
          <w:snapToGrid w:val="0"/>
          <w:sz w:val="24"/>
          <w:szCs w:val="24"/>
        </w:rPr>
        <w:t xml:space="preserve"> в процессе которого возможно получение матери</w:t>
      </w:r>
      <w:r w:rsidRPr="00FE6E0F">
        <w:rPr>
          <w:snapToGrid w:val="0"/>
          <w:sz w:val="24"/>
          <w:szCs w:val="24"/>
        </w:rPr>
        <w:softHyphen/>
        <w:t>ала для гистологического подтверждения диагноза. Такой этап является завершающим в установлении дифференциального диагноза. В повседневной клинической практике установлению диагноза помогают и данные анамнеза, и результаты традици</w:t>
      </w:r>
      <w:r w:rsidRPr="00FE6E0F">
        <w:rPr>
          <w:snapToGrid w:val="0"/>
          <w:sz w:val="24"/>
          <w:szCs w:val="24"/>
        </w:rPr>
        <w:softHyphen/>
        <w:t>онного обследования больных.</w:t>
      </w:r>
    </w:p>
    <w:p w14:paraId="4A08CED8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>Среди анамнестических данных следует выделить сведения о возрасте родителей к моменту рождения обследуемых паци</w:t>
      </w:r>
      <w:r w:rsidRPr="00FE6E0F">
        <w:rPr>
          <w:snapToGrid w:val="0"/>
          <w:sz w:val="24"/>
          <w:szCs w:val="24"/>
        </w:rPr>
        <w:softHyphen/>
        <w:t xml:space="preserve">енток. Согласно нашим наблюдениям, возраст родителей играет определенную роль в формировании </w:t>
      </w:r>
      <w:bookmarkStart w:id="464" w:name="OCRUncertain470"/>
      <w:proofErr w:type="spellStart"/>
      <w:r w:rsidRPr="00FE6E0F">
        <w:rPr>
          <w:snapToGrid w:val="0"/>
          <w:sz w:val="24"/>
          <w:szCs w:val="24"/>
        </w:rPr>
        <w:t>энзимного</w:t>
      </w:r>
      <w:bookmarkEnd w:id="464"/>
      <w:proofErr w:type="spellEnd"/>
      <w:r w:rsidRPr="00FE6E0F">
        <w:rPr>
          <w:snapToGrid w:val="0"/>
          <w:sz w:val="24"/>
          <w:szCs w:val="24"/>
        </w:rPr>
        <w:t xml:space="preserve"> дефицита в ткани яичников при синдроме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яичников, вернее того его варианта, который трактуется как синдром Штейна</w:t>
      </w:r>
      <w:r w:rsidRPr="00FE6E0F">
        <w:rPr>
          <w:noProof/>
          <w:snapToGrid w:val="0"/>
          <w:sz w:val="24"/>
          <w:szCs w:val="24"/>
        </w:rPr>
        <w:t xml:space="preserve"> — </w:t>
      </w:r>
      <w:bookmarkStart w:id="465" w:name="OCRUncertain471"/>
      <w:proofErr w:type="spellStart"/>
      <w:r w:rsidRPr="00FE6E0F">
        <w:rPr>
          <w:snapToGrid w:val="0"/>
          <w:sz w:val="24"/>
          <w:szCs w:val="24"/>
        </w:rPr>
        <w:t>Левенталя</w:t>
      </w:r>
      <w:proofErr w:type="spellEnd"/>
      <w:r w:rsidRPr="00FE6E0F">
        <w:rPr>
          <w:snapToGrid w:val="0"/>
          <w:sz w:val="24"/>
          <w:szCs w:val="24"/>
        </w:rPr>
        <w:t>.</w:t>
      </w:r>
      <w:bookmarkEnd w:id="465"/>
      <w:r w:rsidRPr="00FE6E0F">
        <w:rPr>
          <w:snapToGrid w:val="0"/>
          <w:sz w:val="24"/>
          <w:szCs w:val="24"/>
        </w:rPr>
        <w:t xml:space="preserve"> Не менее важное значение при изучении семейного анамнеза имеет получение сведений относительно нарушений репродуктивной функции у ближайших родственниц. По нашим данным, это </w:t>
      </w:r>
      <w:bookmarkStart w:id="466" w:name="OCRUncertain472"/>
      <w:r w:rsidRPr="00FE6E0F">
        <w:rPr>
          <w:snapToGrid w:val="0"/>
          <w:sz w:val="24"/>
          <w:szCs w:val="24"/>
        </w:rPr>
        <w:t>-</w:t>
      </w:r>
      <w:bookmarkEnd w:id="466"/>
      <w:r w:rsidRPr="00FE6E0F">
        <w:rPr>
          <w:snapToGrid w:val="0"/>
          <w:sz w:val="24"/>
          <w:szCs w:val="24"/>
        </w:rPr>
        <w:t>имело место в каждом пятом наблюдении</w:t>
      </w:r>
      <w:r w:rsidRPr="00FE6E0F">
        <w:rPr>
          <w:noProof/>
          <w:snapToGrid w:val="0"/>
          <w:sz w:val="24"/>
          <w:szCs w:val="24"/>
        </w:rPr>
        <w:t xml:space="preserve"> — </w:t>
      </w:r>
      <w:r w:rsidRPr="00FE6E0F">
        <w:rPr>
          <w:snapToGrid w:val="0"/>
          <w:sz w:val="24"/>
          <w:szCs w:val="24"/>
        </w:rPr>
        <w:t xml:space="preserve">нарушения менструального ритма при сохранной детородной функции; нарушения и менструальной, и детородной функции; наличие синдрома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 у родных и двоюродных сестер; заболевание миомой матки у матерей обследованных пациенток. У обследуемых по поводу </w:t>
      </w:r>
      <w:proofErr w:type="spellStart"/>
      <w:r w:rsidRPr="00FE6E0F">
        <w:rPr>
          <w:snapToGrid w:val="0"/>
          <w:sz w:val="24"/>
          <w:szCs w:val="24"/>
        </w:rPr>
        <w:t>полики</w:t>
      </w:r>
      <w:r w:rsidRPr="00FE6E0F">
        <w:rPr>
          <w:snapToGrid w:val="0"/>
          <w:sz w:val="24"/>
          <w:szCs w:val="24"/>
        </w:rPr>
        <w:softHyphen/>
        <w:t>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 в периоде детства и полового созревания очень высок инфекционный индекс. Можно считать характерной особенностью </w:t>
      </w:r>
      <w:bookmarkStart w:id="467" w:name="OCRUncertain473"/>
      <w:proofErr w:type="spellStart"/>
      <w:r w:rsidRPr="00FE6E0F">
        <w:rPr>
          <w:snapToGrid w:val="0"/>
          <w:sz w:val="24"/>
          <w:szCs w:val="24"/>
        </w:rPr>
        <w:t>преморбидного</w:t>
      </w:r>
      <w:bookmarkEnd w:id="467"/>
      <w:proofErr w:type="spellEnd"/>
      <w:r w:rsidRPr="00FE6E0F">
        <w:rPr>
          <w:snapToGrid w:val="0"/>
          <w:sz w:val="24"/>
          <w:szCs w:val="24"/>
        </w:rPr>
        <w:t xml:space="preserve"> фона больных высокую частоту инфекционных заболеваний, в том числе и </w:t>
      </w:r>
      <w:bookmarkStart w:id="468" w:name="OCRUncertain474"/>
      <w:proofErr w:type="spellStart"/>
      <w:r w:rsidRPr="00FE6E0F">
        <w:rPr>
          <w:snapToGrid w:val="0"/>
          <w:sz w:val="24"/>
          <w:szCs w:val="24"/>
        </w:rPr>
        <w:t>тонзилогенной</w:t>
      </w:r>
      <w:proofErr w:type="spellEnd"/>
      <w:r w:rsidRPr="00FE6E0F">
        <w:rPr>
          <w:snapToGrid w:val="0"/>
          <w:sz w:val="24"/>
          <w:szCs w:val="24"/>
        </w:rPr>
        <w:t xml:space="preserve"> </w:t>
      </w:r>
      <w:bookmarkEnd w:id="468"/>
      <w:r w:rsidRPr="00FE6E0F">
        <w:rPr>
          <w:snapToGrid w:val="0"/>
          <w:sz w:val="24"/>
          <w:szCs w:val="24"/>
        </w:rPr>
        <w:t>инфекции.</w:t>
      </w:r>
    </w:p>
    <w:p w14:paraId="4EF3FE0C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>Изучение особенностей периода становления менструального цикла, как правило, выявляет у большинства обследуемых своевременное его начало (во всяком случае в</w:t>
      </w:r>
      <w:r w:rsidRPr="00FE6E0F">
        <w:rPr>
          <w:noProof/>
          <w:snapToGrid w:val="0"/>
          <w:sz w:val="24"/>
          <w:szCs w:val="24"/>
        </w:rPr>
        <w:t xml:space="preserve"> 2/3</w:t>
      </w:r>
      <w:r w:rsidRPr="00FE6E0F">
        <w:rPr>
          <w:snapToGrid w:val="0"/>
          <w:sz w:val="24"/>
          <w:szCs w:val="24"/>
        </w:rPr>
        <w:t xml:space="preserve"> наблюдений). Нарушения по типу </w:t>
      </w:r>
      <w:bookmarkStart w:id="469" w:name="OCRUncertain475"/>
      <w:proofErr w:type="spellStart"/>
      <w:r w:rsidRPr="00FE6E0F">
        <w:rPr>
          <w:snapToGrid w:val="0"/>
          <w:sz w:val="24"/>
          <w:szCs w:val="24"/>
        </w:rPr>
        <w:t>олигоменореи</w:t>
      </w:r>
      <w:bookmarkEnd w:id="469"/>
      <w:proofErr w:type="spellEnd"/>
      <w:r w:rsidRPr="00FE6E0F">
        <w:rPr>
          <w:snapToGrid w:val="0"/>
          <w:sz w:val="24"/>
          <w:szCs w:val="24"/>
        </w:rPr>
        <w:t xml:space="preserve"> развиваются в течение первых</w:t>
      </w:r>
      <w:r w:rsidRPr="00FE6E0F">
        <w:rPr>
          <w:noProof/>
          <w:snapToGrid w:val="0"/>
          <w:sz w:val="24"/>
          <w:szCs w:val="24"/>
        </w:rPr>
        <w:t xml:space="preserve"> 2—3</w:t>
      </w:r>
      <w:r w:rsidRPr="00FE6E0F">
        <w:rPr>
          <w:snapToGrid w:val="0"/>
          <w:sz w:val="24"/>
          <w:szCs w:val="24"/>
        </w:rPr>
        <w:t xml:space="preserve"> лет после </w:t>
      </w:r>
      <w:bookmarkStart w:id="470" w:name="OCRUncertain476"/>
      <w:proofErr w:type="spellStart"/>
      <w:r w:rsidRPr="00FE6E0F">
        <w:rPr>
          <w:snapToGrid w:val="0"/>
          <w:sz w:val="24"/>
          <w:szCs w:val="24"/>
        </w:rPr>
        <w:t>менархе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470"/>
      <w:r w:rsidRPr="00FE6E0F">
        <w:rPr>
          <w:snapToGrid w:val="0"/>
          <w:sz w:val="24"/>
          <w:szCs w:val="24"/>
        </w:rPr>
        <w:t xml:space="preserve"> после начала половой жизни, после родов и абортов. Вместе с тем мы наблюдали развитие</w:t>
      </w:r>
      <w:r w:rsidR="00FE6E0F">
        <w:rPr>
          <w:snapToGrid w:val="0"/>
          <w:sz w:val="24"/>
          <w:szCs w:val="24"/>
        </w:rPr>
        <w:t xml:space="preserve"> </w:t>
      </w:r>
      <w:r w:rsidRPr="00FE6E0F">
        <w:rPr>
          <w:snapToGrid w:val="0"/>
          <w:sz w:val="24"/>
          <w:szCs w:val="24"/>
        </w:rPr>
        <w:t xml:space="preserve">синдрома </w:t>
      </w:r>
      <w:bookmarkStart w:id="471" w:name="OCRUncertain478"/>
      <w:proofErr w:type="spellStart"/>
      <w:r w:rsidRPr="00FE6E0F">
        <w:rPr>
          <w:snapToGrid w:val="0"/>
          <w:sz w:val="24"/>
          <w:szCs w:val="24"/>
        </w:rPr>
        <w:t>поликистозных</w:t>
      </w:r>
      <w:bookmarkEnd w:id="471"/>
      <w:proofErr w:type="spellEnd"/>
      <w:r w:rsidRPr="00FE6E0F">
        <w:rPr>
          <w:snapToGrid w:val="0"/>
          <w:sz w:val="24"/>
          <w:szCs w:val="24"/>
        </w:rPr>
        <w:t xml:space="preserve"> яичников (точнее, клинических его</w:t>
      </w:r>
      <w:r w:rsidR="00FE6E0F">
        <w:rPr>
          <w:noProof/>
          <w:snapToGrid w:val="0"/>
          <w:sz w:val="24"/>
          <w:szCs w:val="24"/>
        </w:rPr>
        <w:t xml:space="preserve"> </w:t>
      </w:r>
      <w:r w:rsidRPr="00FE6E0F">
        <w:rPr>
          <w:snapToGrid w:val="0"/>
          <w:sz w:val="24"/>
          <w:szCs w:val="24"/>
        </w:rPr>
        <w:t xml:space="preserve">проявлений) после </w:t>
      </w:r>
      <w:bookmarkStart w:id="472" w:name="OCRUncertain479"/>
      <w:proofErr w:type="spellStart"/>
      <w:r w:rsidRPr="00FE6E0F">
        <w:rPr>
          <w:snapToGrid w:val="0"/>
          <w:sz w:val="24"/>
          <w:szCs w:val="24"/>
        </w:rPr>
        <w:t>апендэктомии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472"/>
      <w:r w:rsidRPr="00FE6E0F">
        <w:rPr>
          <w:snapToGrid w:val="0"/>
          <w:sz w:val="24"/>
          <w:szCs w:val="24"/>
        </w:rPr>
        <w:t xml:space="preserve"> при резкой смене </w:t>
      </w:r>
      <w:bookmarkStart w:id="473" w:name="OCRUncertain480"/>
      <w:r w:rsidRPr="00FE6E0F">
        <w:rPr>
          <w:snapToGrid w:val="0"/>
          <w:sz w:val="24"/>
          <w:szCs w:val="24"/>
        </w:rPr>
        <w:t>климати</w:t>
      </w:r>
      <w:bookmarkEnd w:id="473"/>
      <w:r w:rsidRPr="00FE6E0F">
        <w:rPr>
          <w:snapToGrid w:val="0"/>
          <w:sz w:val="24"/>
          <w:szCs w:val="24"/>
        </w:rPr>
        <w:t>ческой зоны пр</w:t>
      </w:r>
      <w:bookmarkStart w:id="474" w:name="OCRUncertain482"/>
      <w:r w:rsidRPr="00FE6E0F">
        <w:rPr>
          <w:snapToGrid w:val="0"/>
          <w:sz w:val="24"/>
          <w:szCs w:val="24"/>
        </w:rPr>
        <w:t>о</w:t>
      </w:r>
      <w:bookmarkEnd w:id="474"/>
      <w:r w:rsidRPr="00FE6E0F">
        <w:rPr>
          <w:snapToGrid w:val="0"/>
          <w:sz w:val="24"/>
          <w:szCs w:val="24"/>
        </w:rPr>
        <w:t xml:space="preserve">живания, на фоне приема </w:t>
      </w:r>
      <w:proofErr w:type="spellStart"/>
      <w:r w:rsidRPr="00FE6E0F">
        <w:rPr>
          <w:snapToGrid w:val="0"/>
          <w:sz w:val="24"/>
          <w:szCs w:val="24"/>
        </w:rPr>
        <w:t>пероральных</w:t>
      </w:r>
      <w:proofErr w:type="spellEnd"/>
      <w:r w:rsidRPr="00FE6E0F">
        <w:rPr>
          <w:snapToGrid w:val="0"/>
          <w:sz w:val="24"/>
          <w:szCs w:val="24"/>
        </w:rPr>
        <w:t xml:space="preserve"> </w:t>
      </w:r>
      <w:bookmarkStart w:id="475" w:name="OCRUncertain484"/>
      <w:proofErr w:type="spellStart"/>
      <w:r w:rsidRPr="00FE6E0F">
        <w:rPr>
          <w:snapToGrid w:val="0"/>
          <w:sz w:val="24"/>
          <w:szCs w:val="24"/>
        </w:rPr>
        <w:t>контрацеп</w:t>
      </w:r>
      <w:bookmarkStart w:id="476" w:name="OCRUncertain485"/>
      <w:bookmarkEnd w:id="475"/>
      <w:r w:rsidRPr="00FE6E0F">
        <w:rPr>
          <w:snapToGrid w:val="0"/>
          <w:sz w:val="24"/>
          <w:szCs w:val="24"/>
        </w:rPr>
        <w:t>тивов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476"/>
      <w:r w:rsidRPr="00FE6E0F">
        <w:rPr>
          <w:snapToGrid w:val="0"/>
          <w:sz w:val="24"/>
          <w:szCs w:val="24"/>
        </w:rPr>
        <w:t xml:space="preserve"> а также после инфекционного гепатита и </w:t>
      </w:r>
      <w:bookmarkStart w:id="477" w:name="OCRUncertain486"/>
      <w:r w:rsidRPr="00FE6E0F">
        <w:rPr>
          <w:snapToGrid w:val="0"/>
          <w:sz w:val="24"/>
          <w:szCs w:val="24"/>
        </w:rPr>
        <w:t>экссудативного</w:t>
      </w:r>
      <w:bookmarkEnd w:id="477"/>
      <w:r w:rsidRPr="00FE6E0F">
        <w:rPr>
          <w:noProof/>
          <w:snapToGrid w:val="0"/>
          <w:sz w:val="24"/>
          <w:szCs w:val="24"/>
        </w:rPr>
        <w:t xml:space="preserve"> </w:t>
      </w:r>
      <w:bookmarkStart w:id="478" w:name="OCRUncertain487"/>
      <w:r w:rsidRPr="00FE6E0F">
        <w:rPr>
          <w:noProof/>
          <w:snapToGrid w:val="0"/>
          <w:sz w:val="24"/>
          <w:szCs w:val="24"/>
        </w:rPr>
        <w:t xml:space="preserve">: </w:t>
      </w:r>
      <w:bookmarkEnd w:id="478"/>
      <w:r w:rsidRPr="00FE6E0F">
        <w:rPr>
          <w:snapToGrid w:val="0"/>
          <w:sz w:val="24"/>
          <w:szCs w:val="24"/>
        </w:rPr>
        <w:t>плеврита.</w:t>
      </w:r>
    </w:p>
    <w:p w14:paraId="0165FA70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Из числа дополнительных методов исследования важную роль играет оценка выраженности </w:t>
      </w:r>
      <w:bookmarkStart w:id="479" w:name="OCRUncertain488"/>
      <w:proofErr w:type="spellStart"/>
      <w:r w:rsidRPr="00FE6E0F">
        <w:rPr>
          <w:snapToGrid w:val="0"/>
          <w:sz w:val="24"/>
          <w:szCs w:val="24"/>
        </w:rPr>
        <w:t>гирсутного</w:t>
      </w:r>
      <w:bookmarkEnd w:id="479"/>
      <w:proofErr w:type="spellEnd"/>
      <w:r w:rsidRPr="00FE6E0F">
        <w:rPr>
          <w:snapToGrid w:val="0"/>
          <w:sz w:val="24"/>
          <w:szCs w:val="24"/>
        </w:rPr>
        <w:t xml:space="preserve"> синдрома, типа телосложения и наличия ожирения. Почти каждая вторая </w:t>
      </w:r>
      <w:bookmarkStart w:id="480" w:name="OCRUncertain489"/>
      <w:proofErr w:type="spellStart"/>
      <w:r w:rsidRPr="00FE6E0F">
        <w:rPr>
          <w:snapToGrid w:val="0"/>
          <w:sz w:val="24"/>
          <w:szCs w:val="24"/>
        </w:rPr>
        <w:t>из-числа</w:t>
      </w:r>
      <w:bookmarkEnd w:id="480"/>
      <w:proofErr w:type="spellEnd"/>
      <w:r w:rsidRPr="00FE6E0F">
        <w:rPr>
          <w:snapToGrid w:val="0"/>
          <w:sz w:val="24"/>
          <w:szCs w:val="24"/>
        </w:rPr>
        <w:t xml:space="preserve"> больных с избыточной массой тела отмечает прибавку в весе до</w:t>
      </w:r>
      <w:r w:rsidRPr="00FE6E0F">
        <w:rPr>
          <w:noProof/>
          <w:snapToGrid w:val="0"/>
          <w:sz w:val="24"/>
          <w:szCs w:val="24"/>
        </w:rPr>
        <w:t xml:space="preserve"> 10—20</w:t>
      </w:r>
      <w:r w:rsidRPr="00FE6E0F">
        <w:rPr>
          <w:snapToGrid w:val="0"/>
          <w:sz w:val="24"/>
          <w:szCs w:val="24"/>
        </w:rPr>
        <w:t xml:space="preserve"> кг в течение одного года, что чаще совпадает с появлением первых признаков заболевания или с увеличением тяжести страдания, в частности с переходом от стадии </w:t>
      </w:r>
      <w:proofErr w:type="spellStart"/>
      <w:r w:rsidRPr="00FE6E0F">
        <w:rPr>
          <w:snapToGrid w:val="0"/>
          <w:sz w:val="24"/>
          <w:szCs w:val="24"/>
        </w:rPr>
        <w:t>олигоменореи</w:t>
      </w:r>
      <w:proofErr w:type="spellEnd"/>
      <w:r w:rsidRPr="00FE6E0F">
        <w:rPr>
          <w:snapToGrid w:val="0"/>
          <w:sz w:val="24"/>
          <w:szCs w:val="24"/>
        </w:rPr>
        <w:t xml:space="preserve"> к стойкой аменорее. В целом избыточная масса тела обнаруживается у</w:t>
      </w:r>
      <w:r w:rsidRPr="00FE6E0F">
        <w:rPr>
          <w:noProof/>
          <w:snapToGrid w:val="0"/>
          <w:sz w:val="24"/>
          <w:szCs w:val="24"/>
        </w:rPr>
        <w:t xml:space="preserve"> 20%</w:t>
      </w:r>
      <w:r w:rsidRPr="00FE6E0F">
        <w:rPr>
          <w:snapToGrid w:val="0"/>
          <w:sz w:val="24"/>
          <w:szCs w:val="24"/>
        </w:rPr>
        <w:t xml:space="preserve"> больных с яичниковой </w:t>
      </w:r>
      <w:bookmarkStart w:id="481" w:name="OCRUncertain490"/>
      <w:proofErr w:type="spellStart"/>
      <w:r w:rsidRPr="00FE6E0F">
        <w:rPr>
          <w:snapToGrid w:val="0"/>
          <w:sz w:val="24"/>
          <w:szCs w:val="24"/>
        </w:rPr>
        <w:t>гиперанд-рогенией</w:t>
      </w:r>
      <w:proofErr w:type="spellEnd"/>
      <w:r w:rsidRPr="00FE6E0F">
        <w:rPr>
          <w:snapToGrid w:val="0"/>
          <w:sz w:val="24"/>
          <w:szCs w:val="24"/>
        </w:rPr>
        <w:t>.</w:t>
      </w:r>
      <w:bookmarkEnd w:id="481"/>
      <w:r w:rsidRPr="00FE6E0F">
        <w:rPr>
          <w:snapToGrid w:val="0"/>
          <w:sz w:val="24"/>
          <w:szCs w:val="24"/>
        </w:rPr>
        <w:t xml:space="preserve"> При этой форме синдрома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 у</w:t>
      </w:r>
      <w:r w:rsidRPr="00FE6E0F">
        <w:rPr>
          <w:noProof/>
          <w:snapToGrid w:val="0"/>
          <w:sz w:val="24"/>
          <w:szCs w:val="24"/>
        </w:rPr>
        <w:t xml:space="preserve"> 70%</w:t>
      </w:r>
      <w:r w:rsidRPr="00FE6E0F">
        <w:rPr>
          <w:snapToGrid w:val="0"/>
          <w:sz w:val="24"/>
          <w:szCs w:val="24"/>
        </w:rPr>
        <w:t xml:space="preserve"> пациенток обнаруживаются различные признаки </w:t>
      </w:r>
      <w:bookmarkStart w:id="482" w:name="OCRUncertain491"/>
      <w:proofErr w:type="spellStart"/>
      <w:r w:rsidRPr="00FE6E0F">
        <w:rPr>
          <w:snapToGrid w:val="0"/>
          <w:sz w:val="24"/>
          <w:szCs w:val="24"/>
        </w:rPr>
        <w:t>гирсу-тизма</w:t>
      </w:r>
      <w:proofErr w:type="spellEnd"/>
      <w:r w:rsidRPr="00FE6E0F">
        <w:rPr>
          <w:snapToGrid w:val="0"/>
          <w:sz w:val="24"/>
          <w:szCs w:val="24"/>
        </w:rPr>
        <w:t>.</w:t>
      </w:r>
      <w:bookmarkEnd w:id="482"/>
      <w:r w:rsidRPr="00FE6E0F">
        <w:rPr>
          <w:snapToGrid w:val="0"/>
          <w:sz w:val="24"/>
          <w:szCs w:val="24"/>
        </w:rPr>
        <w:t xml:space="preserve"> Тип телосложения позволяет судить ретроспективно об особенностях гормональных соотношений в периоде полового созревания. По нашим наблюдениям, при яичниковой</w:t>
      </w:r>
      <w:bookmarkStart w:id="483" w:name="OCRUncertain492"/>
      <w:r w:rsidRPr="00FE6E0F">
        <w:rPr>
          <w:noProof/>
          <w:snapToGrid w:val="0"/>
          <w:sz w:val="24"/>
          <w:szCs w:val="24"/>
        </w:rPr>
        <w:t xml:space="preserve">; </w:t>
      </w:r>
      <w:bookmarkEnd w:id="483"/>
      <w:r w:rsidRPr="00FE6E0F">
        <w:rPr>
          <w:snapToGrid w:val="0"/>
          <w:sz w:val="24"/>
          <w:szCs w:val="24"/>
        </w:rPr>
        <w:t xml:space="preserve">форме </w:t>
      </w:r>
      <w:bookmarkStart w:id="484" w:name="OCRUncertain493"/>
      <w:proofErr w:type="spellStart"/>
      <w:r w:rsidRPr="00FE6E0F">
        <w:rPr>
          <w:snapToGrid w:val="0"/>
          <w:sz w:val="24"/>
          <w:szCs w:val="24"/>
        </w:rPr>
        <w:t>гиперандрогении</w:t>
      </w:r>
      <w:bookmarkEnd w:id="484"/>
      <w:proofErr w:type="spellEnd"/>
      <w:r w:rsidRPr="00FE6E0F">
        <w:rPr>
          <w:snapToGrid w:val="0"/>
          <w:sz w:val="24"/>
          <w:szCs w:val="24"/>
        </w:rPr>
        <w:t xml:space="preserve"> наиболее распространенным типом </w:t>
      </w:r>
      <w:bookmarkStart w:id="485" w:name="OCRUncertain494"/>
      <w:proofErr w:type="spellStart"/>
      <w:r w:rsidRPr="00FE6E0F">
        <w:rPr>
          <w:snapToGrid w:val="0"/>
          <w:sz w:val="24"/>
          <w:szCs w:val="24"/>
        </w:rPr>
        <w:t>морфограммы</w:t>
      </w:r>
      <w:bookmarkEnd w:id="485"/>
      <w:proofErr w:type="spellEnd"/>
      <w:r w:rsidRPr="00FE6E0F">
        <w:rPr>
          <w:snapToGrid w:val="0"/>
          <w:sz w:val="24"/>
          <w:szCs w:val="24"/>
        </w:rPr>
        <w:t xml:space="preserve"> оказался </w:t>
      </w:r>
      <w:bookmarkStart w:id="486" w:name="OCRUncertain495"/>
      <w:proofErr w:type="spellStart"/>
      <w:r w:rsidRPr="00FE6E0F">
        <w:rPr>
          <w:snapToGrid w:val="0"/>
          <w:sz w:val="24"/>
          <w:szCs w:val="24"/>
        </w:rPr>
        <w:t>евнухоидный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486"/>
      <w:r w:rsidRPr="00FE6E0F">
        <w:rPr>
          <w:snapToGrid w:val="0"/>
          <w:sz w:val="24"/>
          <w:szCs w:val="24"/>
        </w:rPr>
        <w:t xml:space="preserve"> выявленный в половине наблюдений</w:t>
      </w:r>
      <w:r w:rsidRPr="00FE6E0F">
        <w:rPr>
          <w:noProof/>
          <w:snapToGrid w:val="0"/>
          <w:sz w:val="24"/>
          <w:szCs w:val="24"/>
        </w:rPr>
        <w:t xml:space="preserve"> (52%).</w:t>
      </w:r>
      <w:r w:rsidRPr="00FE6E0F">
        <w:rPr>
          <w:snapToGrid w:val="0"/>
          <w:sz w:val="24"/>
          <w:szCs w:val="24"/>
        </w:rPr>
        <w:t xml:space="preserve"> Один из подобных примеров касается больной</w:t>
      </w:r>
      <w:r w:rsidRPr="00FE6E0F">
        <w:rPr>
          <w:noProof/>
          <w:snapToGrid w:val="0"/>
          <w:sz w:val="24"/>
          <w:szCs w:val="24"/>
        </w:rPr>
        <w:t xml:space="preserve"> 31</w:t>
      </w:r>
      <w:r w:rsidRPr="00FE6E0F">
        <w:rPr>
          <w:snapToGrid w:val="0"/>
          <w:sz w:val="24"/>
          <w:szCs w:val="24"/>
        </w:rPr>
        <w:t xml:space="preserve"> года с поздним </w:t>
      </w:r>
      <w:proofErr w:type="spellStart"/>
      <w:r w:rsidRPr="00FE6E0F">
        <w:rPr>
          <w:snapToGrid w:val="0"/>
          <w:sz w:val="24"/>
          <w:szCs w:val="24"/>
        </w:rPr>
        <w:t>менархе</w:t>
      </w:r>
      <w:proofErr w:type="spellEnd"/>
      <w:r w:rsidRPr="00FE6E0F">
        <w:rPr>
          <w:snapToGrid w:val="0"/>
          <w:sz w:val="24"/>
          <w:szCs w:val="24"/>
        </w:rPr>
        <w:t xml:space="preserve"> (в</w:t>
      </w:r>
      <w:r w:rsidRPr="00FE6E0F">
        <w:rPr>
          <w:noProof/>
          <w:snapToGrid w:val="0"/>
          <w:sz w:val="24"/>
          <w:szCs w:val="24"/>
        </w:rPr>
        <w:t xml:space="preserve"> 16</w:t>
      </w:r>
      <w:r w:rsidRPr="00FE6E0F">
        <w:rPr>
          <w:snapToGrid w:val="0"/>
          <w:sz w:val="24"/>
          <w:szCs w:val="24"/>
        </w:rPr>
        <w:t xml:space="preserve"> лет) и </w:t>
      </w:r>
      <w:bookmarkStart w:id="487" w:name="OCRUncertain496"/>
      <w:proofErr w:type="spellStart"/>
      <w:r w:rsidRPr="00FE6E0F">
        <w:rPr>
          <w:snapToGrid w:val="0"/>
          <w:sz w:val="24"/>
          <w:szCs w:val="24"/>
        </w:rPr>
        <w:t>олигоменореей</w:t>
      </w:r>
      <w:proofErr w:type="spellEnd"/>
      <w:r w:rsidRPr="00FE6E0F">
        <w:rPr>
          <w:snapToGrid w:val="0"/>
          <w:sz w:val="24"/>
          <w:szCs w:val="24"/>
        </w:rPr>
        <w:t xml:space="preserve">. </w:t>
      </w:r>
      <w:bookmarkEnd w:id="487"/>
      <w:r w:rsidRPr="00FE6E0F">
        <w:rPr>
          <w:snapToGrid w:val="0"/>
          <w:sz w:val="24"/>
          <w:szCs w:val="24"/>
        </w:rPr>
        <w:t xml:space="preserve">После замужества у больной интервалы между </w:t>
      </w:r>
      <w:proofErr w:type="spellStart"/>
      <w:r w:rsidRPr="00FE6E0F">
        <w:rPr>
          <w:snapToGrid w:val="0"/>
          <w:sz w:val="24"/>
          <w:szCs w:val="24"/>
        </w:rPr>
        <w:t>менструально-подобными</w:t>
      </w:r>
      <w:proofErr w:type="spellEnd"/>
      <w:r w:rsidRPr="00FE6E0F">
        <w:rPr>
          <w:snapToGrid w:val="0"/>
          <w:sz w:val="24"/>
          <w:szCs w:val="24"/>
        </w:rPr>
        <w:t xml:space="preserve"> кровотечениями удлинились. У ее родной сестры выявлен синдром </w:t>
      </w:r>
      <w:proofErr w:type="spellStart"/>
      <w:r w:rsidRPr="00FE6E0F">
        <w:rPr>
          <w:snapToGrid w:val="0"/>
          <w:sz w:val="24"/>
          <w:szCs w:val="24"/>
        </w:rPr>
        <w:t>п</w:t>
      </w:r>
      <w:bookmarkStart w:id="488" w:name="OCRUncertain497"/>
      <w:r w:rsidRPr="00FE6E0F">
        <w:rPr>
          <w:snapToGrid w:val="0"/>
          <w:sz w:val="24"/>
          <w:szCs w:val="24"/>
        </w:rPr>
        <w:t>о</w:t>
      </w:r>
      <w:bookmarkEnd w:id="488"/>
      <w:r w:rsidRPr="00FE6E0F">
        <w:rPr>
          <w:snapToGrid w:val="0"/>
          <w:sz w:val="24"/>
          <w:szCs w:val="24"/>
        </w:rPr>
        <w:t>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яичников. До операции было проведено лечение </w:t>
      </w:r>
      <w:bookmarkStart w:id="489" w:name="OCRUncertain498"/>
      <w:proofErr w:type="spellStart"/>
      <w:r w:rsidRPr="00FE6E0F">
        <w:rPr>
          <w:snapToGrid w:val="0"/>
          <w:sz w:val="24"/>
          <w:szCs w:val="24"/>
        </w:rPr>
        <w:t>кломифеном</w:t>
      </w:r>
      <w:bookmarkEnd w:id="489"/>
      <w:proofErr w:type="spellEnd"/>
      <w:r w:rsidRPr="00FE6E0F">
        <w:rPr>
          <w:snapToGrid w:val="0"/>
          <w:sz w:val="24"/>
          <w:szCs w:val="24"/>
        </w:rPr>
        <w:t xml:space="preserve"> с </w:t>
      </w:r>
      <w:bookmarkStart w:id="490" w:name="OCRUncertain499"/>
      <w:r w:rsidRPr="00FE6E0F">
        <w:rPr>
          <w:snapToGrid w:val="0"/>
          <w:sz w:val="24"/>
          <w:szCs w:val="24"/>
        </w:rPr>
        <w:t>адъювантами</w:t>
      </w:r>
      <w:bookmarkEnd w:id="490"/>
      <w:r w:rsidRPr="00FE6E0F">
        <w:rPr>
          <w:snapToGrid w:val="0"/>
          <w:sz w:val="24"/>
          <w:szCs w:val="24"/>
        </w:rPr>
        <w:t xml:space="preserve"> с временным эффектом. После расширенной клиновидной резекции яичников менструальный цикл восстановился сразу, репродуктивная функция</w:t>
      </w:r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спустя</w:t>
      </w:r>
      <w:r w:rsidRPr="00FE6E0F">
        <w:rPr>
          <w:noProof/>
          <w:snapToGrid w:val="0"/>
          <w:sz w:val="24"/>
          <w:szCs w:val="24"/>
        </w:rPr>
        <w:t xml:space="preserve"> 4,5</w:t>
      </w:r>
      <w:r w:rsidRPr="00FE6E0F">
        <w:rPr>
          <w:snapToGrid w:val="0"/>
          <w:sz w:val="24"/>
          <w:szCs w:val="24"/>
        </w:rPr>
        <w:t xml:space="preserve"> года.</w:t>
      </w:r>
    </w:p>
    <w:p w14:paraId="404559A1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Уточнению формы заболевания способствует также и </w:t>
      </w:r>
      <w:bookmarkStart w:id="491" w:name="OCRUncertain500"/>
      <w:proofErr w:type="spellStart"/>
      <w:r w:rsidRPr="00FE6E0F">
        <w:rPr>
          <w:snapToGrid w:val="0"/>
          <w:sz w:val="24"/>
          <w:szCs w:val="24"/>
        </w:rPr>
        <w:t>дерма-тоглифическая</w:t>
      </w:r>
      <w:bookmarkEnd w:id="491"/>
      <w:proofErr w:type="spellEnd"/>
      <w:r w:rsidRPr="00FE6E0F">
        <w:rPr>
          <w:snapToGrid w:val="0"/>
          <w:sz w:val="24"/>
          <w:szCs w:val="24"/>
        </w:rPr>
        <w:t xml:space="preserve"> характеристика</w:t>
      </w:r>
      <w:r w:rsidRPr="00FE6E0F">
        <w:rPr>
          <w:noProof/>
          <w:snapToGrid w:val="0"/>
          <w:sz w:val="24"/>
          <w:szCs w:val="24"/>
        </w:rPr>
        <w:t xml:space="preserve"> </w:t>
      </w:r>
      <w:r w:rsidRPr="00FE6E0F">
        <w:rPr>
          <w:snapToGrid w:val="0"/>
          <w:sz w:val="24"/>
          <w:szCs w:val="24"/>
        </w:rPr>
        <w:t xml:space="preserve">У больных с выраженным </w:t>
      </w:r>
      <w:bookmarkStart w:id="492" w:name="OCRUncertain501"/>
      <w:r w:rsidRPr="00FE6E0F">
        <w:rPr>
          <w:snapToGrid w:val="0"/>
          <w:sz w:val="24"/>
          <w:szCs w:val="24"/>
        </w:rPr>
        <w:t>гирсутизмом</w:t>
      </w:r>
      <w:bookmarkEnd w:id="492"/>
      <w:r w:rsidRPr="00FE6E0F">
        <w:rPr>
          <w:snapToGrid w:val="0"/>
          <w:sz w:val="24"/>
          <w:szCs w:val="24"/>
        </w:rPr>
        <w:t xml:space="preserve"> при подозрении на вовлечение в патологический процесс коры надпочечников необходимо исключить стертые формы туберкулеза. В этих случаях проводят термометрию на протяжении</w:t>
      </w:r>
      <w:r w:rsidRPr="00FE6E0F">
        <w:rPr>
          <w:noProof/>
          <w:snapToGrid w:val="0"/>
          <w:sz w:val="24"/>
          <w:szCs w:val="24"/>
        </w:rPr>
        <w:t xml:space="preserve"> 2—3</w:t>
      </w:r>
      <w:r w:rsidRPr="00FE6E0F">
        <w:rPr>
          <w:snapToGrid w:val="0"/>
          <w:sz w:val="24"/>
          <w:szCs w:val="24"/>
        </w:rPr>
        <w:t xml:space="preserve"> дней каждые</w:t>
      </w:r>
      <w:r w:rsidRPr="00FE6E0F">
        <w:rPr>
          <w:noProof/>
          <w:snapToGrid w:val="0"/>
          <w:sz w:val="24"/>
          <w:szCs w:val="24"/>
        </w:rPr>
        <w:t xml:space="preserve"> 3</w:t>
      </w:r>
      <w:r w:rsidRPr="00FE6E0F">
        <w:rPr>
          <w:snapToGrid w:val="0"/>
          <w:sz w:val="24"/>
          <w:szCs w:val="24"/>
        </w:rPr>
        <w:t xml:space="preserve"> часа, а также туберкулиновые пробы, и оценивают иммунный статус обследуемых.</w:t>
      </w:r>
    </w:p>
    <w:p w14:paraId="3F8C3F25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>Определенную диагностическую ценность имеет определение истинной величины яичников путем ультразвукового исследо</w:t>
      </w:r>
      <w:r w:rsidRPr="00FE6E0F">
        <w:rPr>
          <w:snapToGrid w:val="0"/>
          <w:sz w:val="24"/>
          <w:szCs w:val="24"/>
        </w:rPr>
        <w:softHyphen/>
        <w:t>вания с последующим сравнением с размерами матки. Значи</w:t>
      </w:r>
      <w:r w:rsidRPr="00FE6E0F">
        <w:rPr>
          <w:snapToGrid w:val="0"/>
          <w:sz w:val="24"/>
          <w:szCs w:val="24"/>
        </w:rPr>
        <w:softHyphen/>
        <w:t xml:space="preserve">тельно реже для определения величины яичников прибегают к рентгенологическому методу, в ходе которого с помощью </w:t>
      </w:r>
      <w:bookmarkStart w:id="493" w:name="OCRUncertain502"/>
      <w:proofErr w:type="spellStart"/>
      <w:r w:rsidRPr="00FE6E0F">
        <w:rPr>
          <w:snapToGrid w:val="0"/>
          <w:sz w:val="24"/>
          <w:szCs w:val="24"/>
        </w:rPr>
        <w:t>пневмопельвиографии</w:t>
      </w:r>
      <w:bookmarkEnd w:id="493"/>
      <w:proofErr w:type="spellEnd"/>
      <w:r w:rsidRPr="00FE6E0F">
        <w:rPr>
          <w:snapToGrid w:val="0"/>
          <w:sz w:val="24"/>
          <w:szCs w:val="24"/>
        </w:rPr>
        <w:t xml:space="preserve"> находят истинную величину яичников и вычисляют индекс, позволяющий сопоставить сагиттальный размер матки с длиной яичников. У здоровых женщин он больше</w:t>
      </w:r>
      <w:r w:rsidRPr="00FE6E0F">
        <w:rPr>
          <w:noProof/>
          <w:snapToGrid w:val="0"/>
          <w:sz w:val="24"/>
          <w:szCs w:val="24"/>
        </w:rPr>
        <w:t xml:space="preserve"> 1,</w:t>
      </w:r>
      <w:r w:rsidRPr="00FE6E0F">
        <w:rPr>
          <w:snapToGrid w:val="0"/>
          <w:sz w:val="24"/>
          <w:szCs w:val="24"/>
        </w:rPr>
        <w:t xml:space="preserve"> при </w:t>
      </w:r>
      <w:bookmarkStart w:id="494" w:name="OCRUncertain503"/>
      <w:proofErr w:type="spellStart"/>
      <w:r w:rsidRPr="00FE6E0F">
        <w:rPr>
          <w:snapToGrid w:val="0"/>
          <w:sz w:val="24"/>
          <w:szCs w:val="24"/>
        </w:rPr>
        <w:t>поликистозных</w:t>
      </w:r>
      <w:bookmarkEnd w:id="494"/>
      <w:proofErr w:type="spellEnd"/>
      <w:r w:rsidRPr="00FE6E0F">
        <w:rPr>
          <w:snapToGrid w:val="0"/>
          <w:sz w:val="24"/>
          <w:szCs w:val="24"/>
        </w:rPr>
        <w:t xml:space="preserve"> яичниках</w:t>
      </w:r>
      <w:r w:rsidRPr="00FE6E0F">
        <w:rPr>
          <w:noProof/>
          <w:snapToGrid w:val="0"/>
          <w:sz w:val="24"/>
          <w:szCs w:val="24"/>
        </w:rPr>
        <w:t xml:space="preserve"> 2.</w:t>
      </w:r>
      <w:r w:rsidRPr="00FE6E0F">
        <w:rPr>
          <w:snapToGrid w:val="0"/>
          <w:sz w:val="24"/>
          <w:szCs w:val="24"/>
        </w:rPr>
        <w:t xml:space="preserve"> Увеличение сагит</w:t>
      </w:r>
      <w:r w:rsidRPr="00FE6E0F">
        <w:rPr>
          <w:snapToGrid w:val="0"/>
          <w:sz w:val="24"/>
          <w:szCs w:val="24"/>
        </w:rPr>
        <w:softHyphen/>
        <w:t>тального размера матки чаще наблюдается у больных с ациклическими маточными кровотечениями, уменьшение</w:t>
      </w:r>
      <w:r w:rsidRPr="00FE6E0F">
        <w:rPr>
          <w:noProof/>
          <w:snapToGrid w:val="0"/>
          <w:sz w:val="24"/>
          <w:szCs w:val="24"/>
        </w:rPr>
        <w:t xml:space="preserve"> — </w:t>
      </w:r>
      <w:r w:rsidRPr="00FE6E0F">
        <w:rPr>
          <w:snapToGrid w:val="0"/>
          <w:sz w:val="24"/>
          <w:szCs w:val="24"/>
        </w:rPr>
        <w:t>при аменорее. По данным литературы, данные рентгенологи</w:t>
      </w:r>
      <w:r w:rsidRPr="00FE6E0F">
        <w:rPr>
          <w:snapToGrid w:val="0"/>
          <w:sz w:val="24"/>
          <w:szCs w:val="24"/>
        </w:rPr>
        <w:softHyphen/>
        <w:t>ческих определений совпадают с истинной величиной яичников, обнаруженной при операциях, в</w:t>
      </w:r>
      <w:r w:rsidRPr="00FE6E0F">
        <w:rPr>
          <w:noProof/>
          <w:snapToGrid w:val="0"/>
          <w:sz w:val="24"/>
          <w:szCs w:val="24"/>
        </w:rPr>
        <w:t xml:space="preserve"> 93,4%</w:t>
      </w:r>
      <w:r w:rsidRPr="00FE6E0F">
        <w:rPr>
          <w:snapToGrid w:val="0"/>
          <w:sz w:val="24"/>
          <w:szCs w:val="24"/>
        </w:rPr>
        <w:t xml:space="preserve"> случаев.</w:t>
      </w:r>
    </w:p>
    <w:p w14:paraId="025F4297" w14:textId="77777777" w:rsidR="00941422" w:rsidRPr="00FE6E0F" w:rsidRDefault="00941422" w:rsidP="00A80573">
      <w:pPr>
        <w:widowControl w:val="0"/>
        <w:ind w:firstLine="709"/>
        <w:jc w:val="both"/>
        <w:rPr>
          <w:noProof/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Для диагностики синдрома </w:t>
      </w:r>
      <w:bookmarkStart w:id="495" w:name="OCRUncertain504"/>
      <w:proofErr w:type="spellStart"/>
      <w:r w:rsidRPr="00FE6E0F">
        <w:rPr>
          <w:snapToGrid w:val="0"/>
          <w:sz w:val="24"/>
          <w:szCs w:val="24"/>
        </w:rPr>
        <w:t>поликистозных</w:t>
      </w:r>
      <w:bookmarkEnd w:id="495"/>
      <w:proofErr w:type="spellEnd"/>
      <w:r w:rsidRPr="00FE6E0F">
        <w:rPr>
          <w:snapToGrid w:val="0"/>
          <w:sz w:val="24"/>
          <w:szCs w:val="24"/>
        </w:rPr>
        <w:t xml:space="preserve"> яичников суще</w:t>
      </w:r>
      <w:r w:rsidRPr="00FE6E0F">
        <w:rPr>
          <w:snapToGrid w:val="0"/>
          <w:sz w:val="24"/>
          <w:szCs w:val="24"/>
        </w:rPr>
        <w:softHyphen/>
        <w:t xml:space="preserve">ственную помощь оказывает определение содержания </w:t>
      </w:r>
      <w:bookmarkStart w:id="496" w:name="OCRUncertain505"/>
      <w:proofErr w:type="spellStart"/>
      <w:r w:rsidRPr="00FE6E0F">
        <w:rPr>
          <w:snapToGrid w:val="0"/>
          <w:sz w:val="24"/>
          <w:szCs w:val="24"/>
        </w:rPr>
        <w:t>гонадо-тропных</w:t>
      </w:r>
      <w:bookmarkEnd w:id="496"/>
      <w:proofErr w:type="spellEnd"/>
      <w:r w:rsidRPr="00FE6E0F">
        <w:rPr>
          <w:snapToGrid w:val="0"/>
          <w:sz w:val="24"/>
          <w:szCs w:val="24"/>
        </w:rPr>
        <w:t xml:space="preserve"> гормонов в плазме периферической крови и вычисление отношения </w:t>
      </w:r>
      <w:bookmarkStart w:id="497" w:name="OCRUncertain506"/>
      <w:r w:rsidRPr="00FE6E0F">
        <w:rPr>
          <w:snapToGrid w:val="0"/>
          <w:sz w:val="24"/>
          <w:szCs w:val="24"/>
        </w:rPr>
        <w:t>ЛГ/ФСГ.</w:t>
      </w:r>
      <w:bookmarkEnd w:id="497"/>
      <w:r w:rsidRPr="00FE6E0F">
        <w:rPr>
          <w:snapToGrid w:val="0"/>
          <w:sz w:val="24"/>
          <w:szCs w:val="24"/>
        </w:rPr>
        <w:t xml:space="preserve"> Для выявления </w:t>
      </w:r>
      <w:bookmarkStart w:id="498" w:name="OCRUncertain507"/>
      <w:r w:rsidRPr="00FE6E0F">
        <w:rPr>
          <w:snapToGrid w:val="0"/>
          <w:sz w:val="24"/>
          <w:szCs w:val="24"/>
        </w:rPr>
        <w:t xml:space="preserve">клинико-патогенетического </w:t>
      </w:r>
      <w:bookmarkEnd w:id="498"/>
      <w:r w:rsidRPr="00FE6E0F">
        <w:rPr>
          <w:snapToGrid w:val="0"/>
          <w:sz w:val="24"/>
          <w:szCs w:val="24"/>
        </w:rPr>
        <w:t>варианта заболевания и, следовательно, уточнения первоисточ</w:t>
      </w:r>
      <w:r w:rsidRPr="00FE6E0F">
        <w:rPr>
          <w:snapToGrid w:val="0"/>
          <w:sz w:val="24"/>
          <w:szCs w:val="24"/>
        </w:rPr>
        <w:softHyphen/>
        <w:t xml:space="preserve">ника </w:t>
      </w:r>
      <w:bookmarkStart w:id="499" w:name="OCRUncertain508"/>
      <w:proofErr w:type="spellStart"/>
      <w:r w:rsidRPr="00FE6E0F">
        <w:rPr>
          <w:snapToGrid w:val="0"/>
          <w:sz w:val="24"/>
          <w:szCs w:val="24"/>
        </w:rPr>
        <w:t>гиперандрогении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499"/>
      <w:r w:rsidRPr="00FE6E0F">
        <w:rPr>
          <w:snapToGrid w:val="0"/>
          <w:sz w:val="24"/>
          <w:szCs w:val="24"/>
        </w:rPr>
        <w:t xml:space="preserve"> помимо распространенных функциональ</w:t>
      </w:r>
      <w:r w:rsidRPr="00FE6E0F">
        <w:rPr>
          <w:snapToGrid w:val="0"/>
          <w:sz w:val="24"/>
          <w:szCs w:val="24"/>
        </w:rPr>
        <w:softHyphen/>
        <w:t xml:space="preserve">ных проб </w:t>
      </w:r>
      <w:bookmarkStart w:id="500" w:name="OCRUncertain509"/>
      <w:r w:rsidRPr="00FE6E0F">
        <w:rPr>
          <w:snapToGrid w:val="0"/>
          <w:sz w:val="24"/>
          <w:szCs w:val="24"/>
        </w:rPr>
        <w:t>(</w:t>
      </w:r>
      <w:proofErr w:type="spellStart"/>
      <w:r w:rsidRPr="00FE6E0F">
        <w:rPr>
          <w:snapToGrid w:val="0"/>
          <w:sz w:val="24"/>
          <w:szCs w:val="24"/>
        </w:rPr>
        <w:t>дексаметазоновая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500"/>
      <w:r w:rsidRPr="00FE6E0F">
        <w:rPr>
          <w:snapToGrid w:val="0"/>
          <w:sz w:val="24"/>
          <w:szCs w:val="24"/>
        </w:rPr>
        <w:t xml:space="preserve"> </w:t>
      </w:r>
      <w:bookmarkStart w:id="501" w:name="OCRUncertain510"/>
      <w:proofErr w:type="spellStart"/>
      <w:r w:rsidRPr="00FE6E0F">
        <w:rPr>
          <w:snapToGrid w:val="0"/>
          <w:sz w:val="24"/>
          <w:szCs w:val="24"/>
        </w:rPr>
        <w:t>прогестин-преднизолоновая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501"/>
      <w:r w:rsidRPr="00FE6E0F">
        <w:rPr>
          <w:snapToGrid w:val="0"/>
          <w:sz w:val="24"/>
          <w:szCs w:val="24"/>
        </w:rPr>
        <w:t xml:space="preserve"> с </w:t>
      </w:r>
      <w:bookmarkStart w:id="502" w:name="OCRUncertain511"/>
      <w:r w:rsidRPr="00FE6E0F">
        <w:rPr>
          <w:snapToGrid w:val="0"/>
          <w:sz w:val="24"/>
          <w:szCs w:val="24"/>
        </w:rPr>
        <w:t>АКТГ</w:t>
      </w:r>
      <w:bookmarkEnd w:id="502"/>
      <w:r w:rsidRPr="00FE6E0F">
        <w:rPr>
          <w:snapToGrid w:val="0"/>
          <w:sz w:val="24"/>
          <w:szCs w:val="24"/>
        </w:rPr>
        <w:t xml:space="preserve"> и </w:t>
      </w:r>
      <w:bookmarkStart w:id="503" w:name="OCRUncertain512"/>
      <w:r w:rsidRPr="00FE6E0F">
        <w:rPr>
          <w:snapToGrid w:val="0"/>
          <w:sz w:val="24"/>
          <w:szCs w:val="24"/>
        </w:rPr>
        <w:t>хорионическим</w:t>
      </w:r>
      <w:bookmarkEnd w:id="503"/>
      <w:r w:rsidRPr="00FE6E0F">
        <w:rPr>
          <w:snapToGrid w:val="0"/>
          <w:sz w:val="24"/>
          <w:szCs w:val="24"/>
        </w:rPr>
        <w:t xml:space="preserve"> </w:t>
      </w:r>
      <w:bookmarkStart w:id="504" w:name="OCRUncertain513"/>
      <w:r w:rsidRPr="00FE6E0F">
        <w:rPr>
          <w:snapToGrid w:val="0"/>
          <w:sz w:val="24"/>
          <w:szCs w:val="24"/>
        </w:rPr>
        <w:t>гонадотропином),</w:t>
      </w:r>
      <w:bookmarkEnd w:id="504"/>
      <w:r w:rsidRPr="00FE6E0F">
        <w:rPr>
          <w:snapToGrid w:val="0"/>
          <w:sz w:val="24"/>
          <w:szCs w:val="24"/>
        </w:rPr>
        <w:t xml:space="preserve"> важно определение моноаминов </w:t>
      </w:r>
      <w:bookmarkStart w:id="505" w:name="OCRUncertain514"/>
      <w:r w:rsidRPr="00FE6E0F">
        <w:rPr>
          <w:snapToGrid w:val="0"/>
          <w:sz w:val="24"/>
          <w:szCs w:val="24"/>
        </w:rPr>
        <w:t>(дофамина</w:t>
      </w:r>
      <w:bookmarkEnd w:id="505"/>
      <w:r w:rsidRPr="00FE6E0F">
        <w:rPr>
          <w:snapToGrid w:val="0"/>
          <w:sz w:val="24"/>
          <w:szCs w:val="24"/>
        </w:rPr>
        <w:t xml:space="preserve"> и </w:t>
      </w:r>
      <w:bookmarkStart w:id="506" w:name="OCRUncertain515"/>
      <w:r w:rsidRPr="00FE6E0F">
        <w:rPr>
          <w:snapToGrid w:val="0"/>
          <w:sz w:val="24"/>
          <w:szCs w:val="24"/>
        </w:rPr>
        <w:t>серотонина)</w:t>
      </w:r>
      <w:bookmarkEnd w:id="506"/>
      <w:r w:rsidRPr="00FE6E0F">
        <w:rPr>
          <w:noProof/>
          <w:snapToGrid w:val="0"/>
          <w:sz w:val="24"/>
          <w:szCs w:val="24"/>
        </w:rPr>
        <w:t xml:space="preserve"> </w:t>
      </w:r>
    </w:p>
    <w:p w14:paraId="1B8A4DA9" w14:textId="77777777" w:rsidR="00941422" w:rsidRPr="00FE6E0F" w:rsidRDefault="00941422" w:rsidP="00A80573">
      <w:pPr>
        <w:widowControl w:val="0"/>
        <w:ind w:firstLine="709"/>
        <w:jc w:val="both"/>
        <w:rPr>
          <w:noProof/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Длительное время оценка продукции </w:t>
      </w:r>
      <w:bookmarkStart w:id="507" w:name="OCRUncertain516"/>
      <w:r w:rsidRPr="00FE6E0F">
        <w:rPr>
          <w:snapToGrid w:val="0"/>
          <w:sz w:val="24"/>
          <w:szCs w:val="24"/>
        </w:rPr>
        <w:t>андрогенов</w:t>
      </w:r>
      <w:bookmarkEnd w:id="507"/>
      <w:r w:rsidRPr="00FE6E0F">
        <w:rPr>
          <w:snapToGrid w:val="0"/>
          <w:sz w:val="24"/>
          <w:szCs w:val="24"/>
        </w:rPr>
        <w:t xml:space="preserve"> основыва</w:t>
      </w:r>
      <w:r w:rsidRPr="00FE6E0F">
        <w:rPr>
          <w:snapToGrid w:val="0"/>
          <w:sz w:val="24"/>
          <w:szCs w:val="24"/>
        </w:rPr>
        <w:softHyphen/>
        <w:t xml:space="preserve">лась на определении уровня экскреции 17-КС. Между тем метаболиты </w:t>
      </w:r>
      <w:bookmarkStart w:id="508" w:name="OCRUncertain517"/>
      <w:r w:rsidRPr="00FE6E0F">
        <w:rPr>
          <w:snapToGrid w:val="0"/>
          <w:sz w:val="24"/>
          <w:szCs w:val="24"/>
        </w:rPr>
        <w:t>тестостерона</w:t>
      </w:r>
      <w:bookmarkEnd w:id="508"/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наиболее активного из эндогенных андрогенов</w:t>
      </w:r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не оказывают существенного влияния на уровень 17-КС, который определяется в основном выделением </w:t>
      </w:r>
      <w:bookmarkStart w:id="509" w:name="OCRUncertain518"/>
      <w:proofErr w:type="spellStart"/>
      <w:r w:rsidRPr="00FE6E0F">
        <w:rPr>
          <w:snapToGrid w:val="0"/>
          <w:sz w:val="24"/>
          <w:szCs w:val="24"/>
        </w:rPr>
        <w:t>андро-стерона</w:t>
      </w:r>
      <w:bookmarkEnd w:id="509"/>
      <w:proofErr w:type="spellEnd"/>
      <w:r w:rsidRPr="00FE6E0F">
        <w:rPr>
          <w:snapToGrid w:val="0"/>
          <w:sz w:val="24"/>
          <w:szCs w:val="24"/>
        </w:rPr>
        <w:t xml:space="preserve"> и </w:t>
      </w:r>
      <w:bookmarkStart w:id="510" w:name="OCRUncertain519"/>
      <w:proofErr w:type="spellStart"/>
      <w:r w:rsidRPr="00FE6E0F">
        <w:rPr>
          <w:snapToGrid w:val="0"/>
          <w:sz w:val="24"/>
          <w:szCs w:val="24"/>
        </w:rPr>
        <w:t>этиохоланолона</w:t>
      </w:r>
      <w:proofErr w:type="spellEnd"/>
      <w:r w:rsidRPr="00FE6E0F">
        <w:rPr>
          <w:snapToGrid w:val="0"/>
          <w:sz w:val="24"/>
          <w:szCs w:val="24"/>
        </w:rPr>
        <w:t>.</w:t>
      </w:r>
      <w:bookmarkEnd w:id="510"/>
      <w:r w:rsidRPr="00FE6E0F">
        <w:rPr>
          <w:snapToGrid w:val="0"/>
          <w:sz w:val="24"/>
          <w:szCs w:val="24"/>
        </w:rPr>
        <w:t xml:space="preserve"> Поэтому определение в моче 17-КС при синдроме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 не играет важной диагностической роли. Не выявлено также связи между уровнем экскреции 17-КС и выраженностью клинических проявлений </w:t>
      </w:r>
      <w:bookmarkStart w:id="511" w:name="OCRUncertain520"/>
      <w:r w:rsidRPr="00FE6E0F">
        <w:rPr>
          <w:snapToGrid w:val="0"/>
          <w:sz w:val="24"/>
          <w:szCs w:val="24"/>
        </w:rPr>
        <w:t>гирсутизма</w:t>
      </w:r>
      <w:bookmarkEnd w:id="511"/>
      <w:r w:rsidRPr="00FE6E0F">
        <w:rPr>
          <w:noProof/>
          <w:snapToGrid w:val="0"/>
          <w:sz w:val="24"/>
          <w:szCs w:val="24"/>
        </w:rPr>
        <w:t xml:space="preserve"> (14).</w:t>
      </w:r>
      <w:r w:rsidRPr="00FE6E0F">
        <w:rPr>
          <w:snapToGrid w:val="0"/>
          <w:sz w:val="24"/>
          <w:szCs w:val="24"/>
        </w:rPr>
        <w:t xml:space="preserve"> Значительно большую диагностическую цен</w:t>
      </w:r>
      <w:r w:rsidRPr="00FE6E0F">
        <w:rPr>
          <w:snapToGrid w:val="0"/>
          <w:sz w:val="24"/>
          <w:szCs w:val="24"/>
        </w:rPr>
        <w:softHyphen/>
        <w:t>ность приобрело определение содержания тестостерона в плазме периферической крови. В подавляющем числе случаев содер</w:t>
      </w:r>
      <w:r w:rsidRPr="00FE6E0F">
        <w:rPr>
          <w:snapToGrid w:val="0"/>
          <w:sz w:val="24"/>
          <w:szCs w:val="24"/>
        </w:rPr>
        <w:softHyphen/>
        <w:t xml:space="preserve">жание свободного тестостерона в плазме крови больных с яичниковой </w:t>
      </w:r>
      <w:bookmarkStart w:id="512" w:name="OCRUncertain521"/>
      <w:proofErr w:type="spellStart"/>
      <w:r w:rsidRPr="00FE6E0F">
        <w:rPr>
          <w:snapToGrid w:val="0"/>
          <w:sz w:val="24"/>
          <w:szCs w:val="24"/>
        </w:rPr>
        <w:t>гиперандрогенией</w:t>
      </w:r>
      <w:bookmarkEnd w:id="512"/>
      <w:proofErr w:type="spellEnd"/>
      <w:r w:rsidRPr="00FE6E0F">
        <w:rPr>
          <w:snapToGrid w:val="0"/>
          <w:sz w:val="24"/>
          <w:szCs w:val="24"/>
        </w:rPr>
        <w:t xml:space="preserve"> значительно превышает норму. Повышенное содержание тестостерона обнаруживается также в венозной крови яичников и фолликулярной жидкости, что способствует развитию фиброзных процессов в ткани яичников. Отмечена также прямая зависимость между экскрецией тесто</w:t>
      </w:r>
      <w:r w:rsidRPr="00FE6E0F">
        <w:rPr>
          <w:snapToGrid w:val="0"/>
          <w:sz w:val="24"/>
          <w:szCs w:val="24"/>
        </w:rPr>
        <w:softHyphen/>
        <w:t>стерона с мочой и размерами яичников, хотя связь обеих характеристик с клиническими проявлени</w:t>
      </w:r>
      <w:bookmarkStart w:id="513" w:name="OCRUncertain522"/>
      <w:r w:rsidRPr="00FE6E0F">
        <w:rPr>
          <w:snapToGrid w:val="0"/>
          <w:sz w:val="24"/>
          <w:szCs w:val="24"/>
        </w:rPr>
        <w:t>я</w:t>
      </w:r>
      <w:bookmarkEnd w:id="513"/>
      <w:r w:rsidRPr="00FE6E0F">
        <w:rPr>
          <w:snapToGrid w:val="0"/>
          <w:sz w:val="24"/>
          <w:szCs w:val="24"/>
        </w:rPr>
        <w:t>ми заболевания проследить не удалось</w:t>
      </w:r>
      <w:r w:rsidRPr="00FE6E0F">
        <w:rPr>
          <w:noProof/>
          <w:snapToGrid w:val="0"/>
          <w:sz w:val="24"/>
          <w:szCs w:val="24"/>
        </w:rPr>
        <w:t xml:space="preserve"> .</w:t>
      </w:r>
    </w:p>
    <w:p w14:paraId="23D205B8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Выше неоднократно отмечалась диагностическая ценность </w:t>
      </w:r>
      <w:bookmarkStart w:id="514" w:name="OCRUncertain523"/>
      <w:proofErr w:type="spellStart"/>
      <w:r w:rsidRPr="00FE6E0F">
        <w:rPr>
          <w:snapToGrid w:val="0"/>
          <w:sz w:val="24"/>
          <w:szCs w:val="24"/>
        </w:rPr>
        <w:t>лапароскопического</w:t>
      </w:r>
      <w:bookmarkEnd w:id="514"/>
      <w:proofErr w:type="spellEnd"/>
      <w:r w:rsidRPr="00FE6E0F">
        <w:rPr>
          <w:snapToGrid w:val="0"/>
          <w:sz w:val="24"/>
          <w:szCs w:val="24"/>
        </w:rPr>
        <w:t xml:space="preserve"> метода при синдроме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</w:t>
      </w:r>
      <w:r w:rsidRPr="00FE6E0F">
        <w:rPr>
          <w:snapToGrid w:val="0"/>
          <w:sz w:val="24"/>
          <w:szCs w:val="24"/>
        </w:rPr>
        <w:softHyphen/>
        <w:t xml:space="preserve">ников, который позволяет не только </w:t>
      </w:r>
      <w:proofErr w:type="spellStart"/>
      <w:r w:rsidRPr="00FE6E0F">
        <w:rPr>
          <w:snapToGrid w:val="0"/>
          <w:sz w:val="24"/>
          <w:szCs w:val="24"/>
        </w:rPr>
        <w:t>макроскопически</w:t>
      </w:r>
      <w:proofErr w:type="spellEnd"/>
      <w:r w:rsidRPr="00FE6E0F">
        <w:rPr>
          <w:snapToGrid w:val="0"/>
          <w:sz w:val="24"/>
          <w:szCs w:val="24"/>
        </w:rPr>
        <w:t xml:space="preserve"> оценить вид яичников, но и получить их ткань для последующего гистологического исследования и более тщательного отбора больных для лечебных мероприятий. Вместе с тем и при этом методе исследования возможны диагностические ошибки в связи с недостаточным объемом материала, полученного при биопсии яичников. Очевидно, комплексное эндоскопическое исследование должно использоваться на заключительном этапе диагностики.</w:t>
      </w:r>
      <w:r w:rsidR="00FE6E0F">
        <w:rPr>
          <w:snapToGrid w:val="0"/>
          <w:sz w:val="24"/>
          <w:szCs w:val="24"/>
        </w:rPr>
        <w:t xml:space="preserve"> </w:t>
      </w:r>
      <w:r w:rsidRPr="00FE6E0F">
        <w:rPr>
          <w:snapToGrid w:val="0"/>
          <w:sz w:val="24"/>
          <w:szCs w:val="24"/>
        </w:rPr>
        <w:t>Таким образом, пу</w:t>
      </w:r>
      <w:bookmarkStart w:id="515" w:name="OCRUncertain524"/>
      <w:r w:rsidRPr="00FE6E0F">
        <w:rPr>
          <w:snapToGrid w:val="0"/>
          <w:sz w:val="24"/>
          <w:szCs w:val="24"/>
        </w:rPr>
        <w:t>т</w:t>
      </w:r>
      <w:bookmarkEnd w:id="515"/>
      <w:r w:rsidRPr="00FE6E0F">
        <w:rPr>
          <w:snapToGrid w:val="0"/>
          <w:sz w:val="24"/>
          <w:szCs w:val="24"/>
        </w:rPr>
        <w:t>ем последовательного исп</w:t>
      </w:r>
      <w:bookmarkStart w:id="516" w:name="OCRUncertain525"/>
      <w:r w:rsidRPr="00FE6E0F">
        <w:rPr>
          <w:snapToGrid w:val="0"/>
          <w:sz w:val="24"/>
          <w:szCs w:val="24"/>
        </w:rPr>
        <w:t>о</w:t>
      </w:r>
      <w:bookmarkEnd w:id="516"/>
      <w:r w:rsidRPr="00FE6E0F">
        <w:rPr>
          <w:snapToGrid w:val="0"/>
          <w:sz w:val="24"/>
          <w:szCs w:val="24"/>
        </w:rPr>
        <w:t>льзования отдельных диагностических тестов под</w:t>
      </w:r>
      <w:bookmarkStart w:id="517" w:name="OCRUncertain526"/>
      <w:r w:rsidRPr="00FE6E0F">
        <w:rPr>
          <w:snapToGrid w:val="0"/>
          <w:sz w:val="24"/>
          <w:szCs w:val="24"/>
        </w:rPr>
        <w:t>т</w:t>
      </w:r>
      <w:bookmarkEnd w:id="517"/>
      <w:r w:rsidRPr="00FE6E0F">
        <w:rPr>
          <w:snapToGrid w:val="0"/>
          <w:sz w:val="24"/>
          <w:szCs w:val="24"/>
        </w:rPr>
        <w:t>верждае</w:t>
      </w:r>
      <w:bookmarkStart w:id="518" w:name="OCRUncertain527"/>
      <w:r w:rsidRPr="00FE6E0F">
        <w:rPr>
          <w:snapToGrid w:val="0"/>
          <w:sz w:val="24"/>
          <w:szCs w:val="24"/>
        </w:rPr>
        <w:t>т</w:t>
      </w:r>
      <w:bookmarkEnd w:id="518"/>
      <w:r w:rsidRPr="00FE6E0F">
        <w:rPr>
          <w:snapToGrid w:val="0"/>
          <w:sz w:val="24"/>
          <w:szCs w:val="24"/>
        </w:rPr>
        <w:t xml:space="preserve">ся наличие </w:t>
      </w:r>
      <w:bookmarkStart w:id="519" w:name="OCRUncertain528"/>
      <w:proofErr w:type="spellStart"/>
      <w:r w:rsidRPr="00FE6E0F">
        <w:rPr>
          <w:snapToGrid w:val="0"/>
          <w:sz w:val="24"/>
          <w:szCs w:val="24"/>
        </w:rPr>
        <w:t>поликисгозных</w:t>
      </w:r>
      <w:bookmarkEnd w:id="519"/>
      <w:proofErr w:type="spellEnd"/>
      <w:r w:rsidRPr="00FE6E0F">
        <w:rPr>
          <w:snapToGrid w:val="0"/>
          <w:sz w:val="24"/>
          <w:szCs w:val="24"/>
        </w:rPr>
        <w:t xml:space="preserve"> яичников, определяется источник </w:t>
      </w:r>
      <w:bookmarkStart w:id="520" w:name="OCRUncertain529"/>
      <w:proofErr w:type="spellStart"/>
      <w:r w:rsidRPr="00FE6E0F">
        <w:rPr>
          <w:snapToGrid w:val="0"/>
          <w:sz w:val="24"/>
          <w:szCs w:val="24"/>
        </w:rPr>
        <w:t>гиперандроге-нии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520"/>
      <w:r w:rsidRPr="00FE6E0F">
        <w:rPr>
          <w:snapToGrid w:val="0"/>
          <w:sz w:val="24"/>
          <w:szCs w:val="24"/>
        </w:rPr>
        <w:t xml:space="preserve"> оценивается состояние репродуктивной системы в целом и степень вовлечения ее различных отделов в патологический процесс. Эту цепь дополняют также кратковременные курсы гормонального воздействия </w:t>
      </w:r>
      <w:bookmarkStart w:id="521" w:name="OCRUncertain530"/>
      <w:r w:rsidRPr="00FE6E0F">
        <w:rPr>
          <w:snapToGrid w:val="0"/>
          <w:sz w:val="24"/>
          <w:szCs w:val="24"/>
        </w:rPr>
        <w:t>(</w:t>
      </w:r>
      <w:proofErr w:type="spellStart"/>
      <w:r w:rsidRPr="00FE6E0F">
        <w:rPr>
          <w:snapToGrid w:val="0"/>
          <w:sz w:val="24"/>
          <w:szCs w:val="24"/>
        </w:rPr>
        <w:t>гестагены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521"/>
      <w:r w:rsidRPr="00FE6E0F">
        <w:rPr>
          <w:snapToGrid w:val="0"/>
          <w:sz w:val="24"/>
          <w:szCs w:val="24"/>
        </w:rPr>
        <w:t xml:space="preserve"> комбинированные мо</w:t>
      </w:r>
      <w:r w:rsidRPr="00FE6E0F">
        <w:rPr>
          <w:snapToGrid w:val="0"/>
          <w:sz w:val="24"/>
          <w:szCs w:val="24"/>
        </w:rPr>
        <w:softHyphen/>
        <w:t xml:space="preserve">нофазные </w:t>
      </w:r>
      <w:bookmarkStart w:id="522" w:name="OCRUncertain531"/>
      <w:proofErr w:type="spellStart"/>
      <w:r w:rsidRPr="00FE6E0F">
        <w:rPr>
          <w:snapToGrid w:val="0"/>
          <w:sz w:val="24"/>
          <w:szCs w:val="24"/>
        </w:rPr>
        <w:t>эстроген-гестагенные</w:t>
      </w:r>
      <w:bookmarkEnd w:id="522"/>
      <w:proofErr w:type="spellEnd"/>
      <w:r w:rsidRPr="00FE6E0F">
        <w:rPr>
          <w:snapToGrid w:val="0"/>
          <w:sz w:val="24"/>
          <w:szCs w:val="24"/>
        </w:rPr>
        <w:t xml:space="preserve"> препараты, аналоги </w:t>
      </w:r>
      <w:bookmarkStart w:id="523" w:name="OCRUncertain532"/>
      <w:proofErr w:type="spellStart"/>
      <w:r w:rsidRPr="00FE6E0F">
        <w:rPr>
          <w:snapToGrid w:val="0"/>
          <w:sz w:val="24"/>
          <w:szCs w:val="24"/>
        </w:rPr>
        <w:t>кломифена</w:t>
      </w:r>
      <w:proofErr w:type="spellEnd"/>
      <w:r w:rsidRPr="00FE6E0F">
        <w:rPr>
          <w:snapToGrid w:val="0"/>
          <w:sz w:val="24"/>
          <w:szCs w:val="24"/>
        </w:rPr>
        <w:t xml:space="preserve">), </w:t>
      </w:r>
      <w:bookmarkEnd w:id="523"/>
      <w:r w:rsidRPr="00FE6E0F">
        <w:rPr>
          <w:snapToGrid w:val="0"/>
          <w:sz w:val="24"/>
          <w:szCs w:val="24"/>
        </w:rPr>
        <w:t xml:space="preserve">оценка эффекта которых в анамнезе и </w:t>
      </w:r>
      <w:bookmarkStart w:id="524" w:name="OCRUncertain533"/>
      <w:proofErr w:type="spellStart"/>
      <w:r w:rsidRPr="00FE6E0F">
        <w:rPr>
          <w:snapToGrid w:val="0"/>
          <w:sz w:val="24"/>
          <w:szCs w:val="24"/>
        </w:rPr>
        <w:t>проспективном</w:t>
      </w:r>
      <w:bookmarkEnd w:id="524"/>
      <w:proofErr w:type="spellEnd"/>
      <w:r w:rsidRPr="00FE6E0F">
        <w:rPr>
          <w:snapToGrid w:val="0"/>
          <w:sz w:val="24"/>
          <w:szCs w:val="24"/>
        </w:rPr>
        <w:t xml:space="preserve"> наблю</w:t>
      </w:r>
      <w:r w:rsidRPr="00FE6E0F">
        <w:rPr>
          <w:snapToGrid w:val="0"/>
          <w:sz w:val="24"/>
          <w:szCs w:val="24"/>
        </w:rPr>
        <w:softHyphen/>
        <w:t>дении обследуемых больных (прежде всего в отношении восстановления репродуктивной функции) может характеризо</w:t>
      </w:r>
      <w:r w:rsidRPr="00FE6E0F">
        <w:rPr>
          <w:snapToGrid w:val="0"/>
          <w:sz w:val="24"/>
          <w:szCs w:val="24"/>
        </w:rPr>
        <w:softHyphen/>
        <w:t>вать выраженность нарушений.</w:t>
      </w:r>
    </w:p>
    <w:p w14:paraId="4B322C99" w14:textId="77777777" w:rsidR="00941422" w:rsidRPr="00FE6E0F" w:rsidRDefault="00941422" w:rsidP="00A80573">
      <w:pPr>
        <w:widowControl w:val="0"/>
        <w:ind w:firstLine="709"/>
        <w:jc w:val="both"/>
        <w:rPr>
          <w:noProof/>
          <w:snapToGrid w:val="0"/>
          <w:sz w:val="24"/>
          <w:szCs w:val="24"/>
        </w:rPr>
      </w:pPr>
      <w:r w:rsidRPr="00FE6E0F">
        <w:rPr>
          <w:b/>
          <w:bCs/>
          <w:snapToGrid w:val="0"/>
          <w:sz w:val="24"/>
          <w:szCs w:val="24"/>
        </w:rPr>
        <w:t>Л</w:t>
      </w:r>
      <w:bookmarkStart w:id="525" w:name="OCRUncertain534"/>
      <w:r w:rsidRPr="00FE6E0F">
        <w:rPr>
          <w:b/>
          <w:bCs/>
          <w:snapToGrid w:val="0"/>
          <w:sz w:val="24"/>
          <w:szCs w:val="24"/>
        </w:rPr>
        <w:t>е</w:t>
      </w:r>
      <w:bookmarkEnd w:id="525"/>
      <w:r w:rsidRPr="00FE6E0F">
        <w:rPr>
          <w:b/>
          <w:bCs/>
          <w:snapToGrid w:val="0"/>
          <w:sz w:val="24"/>
          <w:szCs w:val="24"/>
        </w:rPr>
        <w:t>че</w:t>
      </w:r>
      <w:bookmarkStart w:id="526" w:name="OCRUncertain535"/>
      <w:r w:rsidRPr="00FE6E0F">
        <w:rPr>
          <w:b/>
          <w:bCs/>
          <w:snapToGrid w:val="0"/>
          <w:sz w:val="24"/>
          <w:szCs w:val="24"/>
        </w:rPr>
        <w:t>н</w:t>
      </w:r>
      <w:bookmarkEnd w:id="526"/>
      <w:r w:rsidRPr="00FE6E0F">
        <w:rPr>
          <w:b/>
          <w:bCs/>
          <w:snapToGrid w:val="0"/>
          <w:sz w:val="24"/>
          <w:szCs w:val="24"/>
        </w:rPr>
        <w:t>и</w:t>
      </w:r>
      <w:bookmarkStart w:id="527" w:name="OCRUncertain536"/>
      <w:r w:rsidRPr="00FE6E0F">
        <w:rPr>
          <w:b/>
          <w:bCs/>
          <w:snapToGrid w:val="0"/>
          <w:sz w:val="24"/>
          <w:szCs w:val="24"/>
        </w:rPr>
        <w:t>е</w:t>
      </w:r>
      <w:bookmarkEnd w:id="527"/>
      <w:r w:rsidRPr="00FE6E0F">
        <w:rPr>
          <w:b/>
          <w:bCs/>
          <w:snapToGrid w:val="0"/>
          <w:sz w:val="24"/>
          <w:szCs w:val="24"/>
        </w:rPr>
        <w:t>.</w:t>
      </w:r>
      <w:r w:rsidRPr="00FE6E0F">
        <w:rPr>
          <w:snapToGrid w:val="0"/>
          <w:sz w:val="24"/>
          <w:szCs w:val="24"/>
        </w:rPr>
        <w:t xml:space="preserve"> Проблема лечения больных с синдромом </w:t>
      </w:r>
      <w:bookmarkStart w:id="528" w:name="OCRUncertain537"/>
      <w:proofErr w:type="spellStart"/>
      <w:r w:rsidRPr="00FE6E0F">
        <w:rPr>
          <w:snapToGrid w:val="0"/>
          <w:sz w:val="24"/>
          <w:szCs w:val="24"/>
        </w:rPr>
        <w:t>полики-стозных</w:t>
      </w:r>
      <w:bookmarkEnd w:id="528"/>
      <w:proofErr w:type="spellEnd"/>
      <w:r w:rsidRPr="00FE6E0F">
        <w:rPr>
          <w:snapToGrid w:val="0"/>
          <w:sz w:val="24"/>
          <w:szCs w:val="24"/>
        </w:rPr>
        <w:t xml:space="preserve"> яичников уже несколько десятилетий продолжает привлекать внимание исследователей. Совершенствование ме</w:t>
      </w:r>
      <w:r w:rsidRPr="00FE6E0F">
        <w:rPr>
          <w:snapToGrid w:val="0"/>
          <w:sz w:val="24"/>
          <w:szCs w:val="24"/>
        </w:rPr>
        <w:softHyphen/>
        <w:t>тодов лечебного воздействия развивается в двух направлениях. С одной стороны, это модернизация способов хирургического лечения данного контингента больных, где наряду с традици</w:t>
      </w:r>
      <w:r w:rsidRPr="00FE6E0F">
        <w:rPr>
          <w:snapToGrid w:val="0"/>
          <w:sz w:val="24"/>
          <w:szCs w:val="24"/>
        </w:rPr>
        <w:softHyphen/>
        <w:t>онным подходом путем чревосече</w:t>
      </w:r>
      <w:bookmarkStart w:id="529" w:name="OCRUncertain538"/>
      <w:r w:rsidRPr="00FE6E0F">
        <w:rPr>
          <w:snapToGrid w:val="0"/>
          <w:sz w:val="24"/>
          <w:szCs w:val="24"/>
        </w:rPr>
        <w:t>н</w:t>
      </w:r>
      <w:bookmarkEnd w:id="529"/>
      <w:r w:rsidRPr="00FE6E0F">
        <w:rPr>
          <w:snapToGrid w:val="0"/>
          <w:sz w:val="24"/>
          <w:szCs w:val="24"/>
        </w:rPr>
        <w:t xml:space="preserve">ия используются методы эндоскопической хирургии и современных технологий для непосредственного воздействия на ткань яичников </w:t>
      </w:r>
      <w:bookmarkStart w:id="530" w:name="OCRUncertain539"/>
      <w:r w:rsidRPr="00FE6E0F">
        <w:rPr>
          <w:snapToGrid w:val="0"/>
          <w:sz w:val="24"/>
          <w:szCs w:val="24"/>
        </w:rPr>
        <w:t>(</w:t>
      </w:r>
      <w:proofErr w:type="spellStart"/>
      <w:r w:rsidRPr="00FE6E0F">
        <w:rPr>
          <w:snapToGrid w:val="0"/>
          <w:sz w:val="24"/>
          <w:szCs w:val="24"/>
        </w:rPr>
        <w:t>электропун-ктура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530"/>
      <w:r w:rsidRPr="00FE6E0F">
        <w:rPr>
          <w:snapToGrid w:val="0"/>
          <w:sz w:val="24"/>
          <w:szCs w:val="24"/>
        </w:rPr>
        <w:t xml:space="preserve"> </w:t>
      </w:r>
      <w:bookmarkStart w:id="531" w:name="OCRUncertain540"/>
      <w:r w:rsidRPr="00FE6E0F">
        <w:rPr>
          <w:snapToGrid w:val="0"/>
          <w:sz w:val="24"/>
          <w:szCs w:val="24"/>
        </w:rPr>
        <w:t>термокаутер,</w:t>
      </w:r>
      <w:bookmarkEnd w:id="531"/>
      <w:r w:rsidRPr="00FE6E0F">
        <w:rPr>
          <w:snapToGrid w:val="0"/>
          <w:sz w:val="24"/>
          <w:szCs w:val="24"/>
        </w:rPr>
        <w:t xml:space="preserve"> лазеры). С другой стороны, успехи клини</w:t>
      </w:r>
      <w:r w:rsidRPr="00FE6E0F">
        <w:rPr>
          <w:snapToGrid w:val="0"/>
          <w:sz w:val="24"/>
          <w:szCs w:val="24"/>
        </w:rPr>
        <w:softHyphen/>
        <w:t xml:space="preserve">ческой </w:t>
      </w:r>
      <w:bookmarkStart w:id="532" w:name="OCRUncertain541"/>
      <w:r w:rsidRPr="00FE6E0F">
        <w:rPr>
          <w:snapToGrid w:val="0"/>
          <w:sz w:val="24"/>
          <w:szCs w:val="24"/>
        </w:rPr>
        <w:t>фармакотерапии</w:t>
      </w:r>
      <w:bookmarkEnd w:id="532"/>
      <w:r w:rsidRPr="00FE6E0F">
        <w:rPr>
          <w:snapToGrid w:val="0"/>
          <w:sz w:val="24"/>
          <w:szCs w:val="24"/>
        </w:rPr>
        <w:t xml:space="preserve"> стимулируют попытки </w:t>
      </w:r>
      <w:bookmarkStart w:id="533" w:name="OCRUncertain542"/>
      <w:proofErr w:type="spellStart"/>
      <w:r w:rsidRPr="00FE6E0F">
        <w:rPr>
          <w:snapToGrid w:val="0"/>
          <w:sz w:val="24"/>
          <w:szCs w:val="24"/>
        </w:rPr>
        <w:t>индуцирования</w:t>
      </w:r>
      <w:proofErr w:type="spellEnd"/>
      <w:r w:rsidRPr="00FE6E0F">
        <w:rPr>
          <w:snapToGrid w:val="0"/>
          <w:sz w:val="24"/>
          <w:szCs w:val="24"/>
        </w:rPr>
        <w:t xml:space="preserve"> </w:t>
      </w:r>
      <w:bookmarkEnd w:id="533"/>
      <w:r w:rsidRPr="00FE6E0F">
        <w:rPr>
          <w:snapToGrid w:val="0"/>
          <w:sz w:val="24"/>
          <w:szCs w:val="24"/>
        </w:rPr>
        <w:t xml:space="preserve">овуляции у больных с </w:t>
      </w:r>
      <w:bookmarkStart w:id="534" w:name="OCRUncertain543"/>
      <w:proofErr w:type="spellStart"/>
      <w:r w:rsidRPr="00FE6E0F">
        <w:rPr>
          <w:snapToGrid w:val="0"/>
          <w:sz w:val="24"/>
          <w:szCs w:val="24"/>
        </w:rPr>
        <w:t>поликистозными</w:t>
      </w:r>
      <w:bookmarkEnd w:id="534"/>
      <w:proofErr w:type="spellEnd"/>
      <w:r w:rsidRPr="00FE6E0F">
        <w:rPr>
          <w:snapToGrid w:val="0"/>
          <w:sz w:val="24"/>
          <w:szCs w:val="24"/>
        </w:rPr>
        <w:t xml:space="preserve"> яичниками посредством медикаментозных средств. Необходимо отметить, что между этими двумя основными направлениями нет значительных противоречий, ибо постепенное расширение представлений о границах заболевания с достаточно четким выделением отдель</w:t>
      </w:r>
      <w:r w:rsidRPr="00FE6E0F">
        <w:rPr>
          <w:snapToGrid w:val="0"/>
          <w:sz w:val="24"/>
          <w:szCs w:val="24"/>
        </w:rPr>
        <w:softHyphen/>
        <w:t xml:space="preserve">ных </w:t>
      </w:r>
      <w:bookmarkStart w:id="535" w:name="OCRUncertain544"/>
      <w:r w:rsidRPr="00FE6E0F">
        <w:rPr>
          <w:snapToGrid w:val="0"/>
          <w:sz w:val="24"/>
          <w:szCs w:val="24"/>
        </w:rPr>
        <w:t>клинико-патогенетических</w:t>
      </w:r>
      <w:bookmarkEnd w:id="535"/>
      <w:r w:rsidRPr="00FE6E0F">
        <w:rPr>
          <w:snapToGrid w:val="0"/>
          <w:sz w:val="24"/>
          <w:szCs w:val="24"/>
        </w:rPr>
        <w:t xml:space="preserve"> вариантов болезни дает доста</w:t>
      </w:r>
      <w:r w:rsidRPr="00FE6E0F">
        <w:rPr>
          <w:snapToGrid w:val="0"/>
          <w:sz w:val="24"/>
          <w:szCs w:val="24"/>
        </w:rPr>
        <w:softHyphen/>
        <w:t xml:space="preserve">точно оснований для выбора хирургического метода воздействия для больных с яичниковой </w:t>
      </w:r>
      <w:bookmarkStart w:id="536" w:name="OCRUncertain545"/>
      <w:proofErr w:type="spellStart"/>
      <w:r w:rsidRPr="00FE6E0F">
        <w:rPr>
          <w:snapToGrid w:val="0"/>
          <w:sz w:val="24"/>
          <w:szCs w:val="24"/>
        </w:rPr>
        <w:t>гиперандрогенией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536"/>
      <w:r w:rsidRPr="00FE6E0F">
        <w:rPr>
          <w:snapToGrid w:val="0"/>
          <w:sz w:val="24"/>
          <w:szCs w:val="24"/>
        </w:rPr>
        <w:t xml:space="preserve"> неоперативных методов для лечения больных с </w:t>
      </w:r>
      <w:bookmarkStart w:id="537" w:name="OCRUncertain546"/>
      <w:r w:rsidRPr="00FE6E0F">
        <w:rPr>
          <w:snapToGrid w:val="0"/>
          <w:sz w:val="24"/>
          <w:szCs w:val="24"/>
        </w:rPr>
        <w:t>надпочечниковой</w:t>
      </w:r>
      <w:bookmarkEnd w:id="537"/>
      <w:r w:rsidRPr="00FE6E0F">
        <w:rPr>
          <w:snapToGrid w:val="0"/>
          <w:sz w:val="24"/>
          <w:szCs w:val="24"/>
        </w:rPr>
        <w:t xml:space="preserve"> </w:t>
      </w:r>
      <w:proofErr w:type="spellStart"/>
      <w:r w:rsidRPr="00FE6E0F">
        <w:rPr>
          <w:snapToGrid w:val="0"/>
          <w:sz w:val="24"/>
          <w:szCs w:val="24"/>
        </w:rPr>
        <w:t>гиперандро</w:t>
      </w:r>
      <w:r w:rsidRPr="00FE6E0F">
        <w:rPr>
          <w:snapToGrid w:val="0"/>
          <w:sz w:val="24"/>
          <w:szCs w:val="24"/>
        </w:rPr>
        <w:softHyphen/>
        <w:t>генией</w:t>
      </w:r>
      <w:proofErr w:type="spellEnd"/>
      <w:r w:rsidRPr="00FE6E0F">
        <w:rPr>
          <w:snapToGrid w:val="0"/>
          <w:sz w:val="24"/>
          <w:szCs w:val="24"/>
        </w:rPr>
        <w:t xml:space="preserve"> и центральной формой заболевания, а также для </w:t>
      </w:r>
      <w:bookmarkStart w:id="538" w:name="OCRUncertain547"/>
      <w:r w:rsidRPr="00FE6E0F">
        <w:rPr>
          <w:snapToGrid w:val="0"/>
          <w:sz w:val="24"/>
          <w:szCs w:val="24"/>
        </w:rPr>
        <w:t>сочетанного</w:t>
      </w:r>
      <w:bookmarkEnd w:id="538"/>
      <w:r w:rsidRPr="00FE6E0F">
        <w:rPr>
          <w:snapToGrid w:val="0"/>
          <w:sz w:val="24"/>
          <w:szCs w:val="24"/>
        </w:rPr>
        <w:t xml:space="preserve"> их применения у больных с более сложным патогенезом заболевания и </w:t>
      </w:r>
      <w:bookmarkStart w:id="539" w:name="OCRUncertain548"/>
      <w:r w:rsidRPr="00FE6E0F">
        <w:rPr>
          <w:snapToGrid w:val="0"/>
          <w:sz w:val="24"/>
          <w:szCs w:val="24"/>
        </w:rPr>
        <w:t>резистентными</w:t>
      </w:r>
      <w:bookmarkEnd w:id="539"/>
      <w:r w:rsidRPr="00FE6E0F">
        <w:rPr>
          <w:snapToGrid w:val="0"/>
          <w:sz w:val="24"/>
          <w:szCs w:val="24"/>
        </w:rPr>
        <w:t xml:space="preserve"> по отношению к тому или иному воздействию формами. Наш опыт подтверждает целесообразность последовательного применения консерватив</w:t>
      </w:r>
      <w:r w:rsidRPr="00FE6E0F">
        <w:rPr>
          <w:snapToGrid w:val="0"/>
          <w:sz w:val="24"/>
          <w:szCs w:val="24"/>
        </w:rPr>
        <w:softHyphen/>
        <w:t>ного и хирургического методов лечения, а также дополнитель</w:t>
      </w:r>
      <w:r w:rsidRPr="00FE6E0F">
        <w:rPr>
          <w:snapToGrid w:val="0"/>
          <w:sz w:val="24"/>
          <w:szCs w:val="24"/>
        </w:rPr>
        <w:softHyphen/>
        <w:t xml:space="preserve">ного воздействия консервативными средствами при неуспехе оперативного вмешательства. В процессе совершенствования хирургического метода </w:t>
      </w:r>
      <w:bookmarkStart w:id="540" w:name="OCRUncertain549"/>
      <w:r w:rsidRPr="00FE6E0F">
        <w:rPr>
          <w:snapToGrid w:val="0"/>
          <w:sz w:val="24"/>
          <w:szCs w:val="24"/>
        </w:rPr>
        <w:t>лече</w:t>
      </w:r>
      <w:bookmarkStart w:id="541" w:name="OCRUncertain550"/>
      <w:bookmarkEnd w:id="540"/>
      <w:r w:rsidRPr="00FE6E0F">
        <w:rPr>
          <w:snapToGrid w:val="0"/>
          <w:sz w:val="24"/>
          <w:szCs w:val="24"/>
        </w:rPr>
        <w:t>ния</w:t>
      </w:r>
      <w:bookmarkEnd w:id="541"/>
      <w:r w:rsidRPr="00FE6E0F">
        <w:rPr>
          <w:snapToGrid w:val="0"/>
          <w:sz w:val="24"/>
          <w:szCs w:val="24"/>
        </w:rPr>
        <w:t xml:space="preserve"> больных с яичниковой </w:t>
      </w:r>
      <w:bookmarkStart w:id="542" w:name="OCRUncertain551"/>
      <w:proofErr w:type="spellStart"/>
      <w:r w:rsidRPr="00FE6E0F">
        <w:rPr>
          <w:snapToGrid w:val="0"/>
          <w:sz w:val="24"/>
          <w:szCs w:val="24"/>
        </w:rPr>
        <w:t>гиперандрогенией</w:t>
      </w:r>
      <w:bookmarkEnd w:id="542"/>
      <w:proofErr w:type="spellEnd"/>
      <w:r w:rsidRPr="00FE6E0F">
        <w:rPr>
          <w:snapToGrid w:val="0"/>
          <w:sz w:val="24"/>
          <w:szCs w:val="24"/>
        </w:rPr>
        <w:t xml:space="preserve"> все исследователи пришли к единодушному заключению о необходимости рас</w:t>
      </w:r>
      <w:r w:rsidRPr="00FE6E0F">
        <w:rPr>
          <w:snapToGrid w:val="0"/>
          <w:sz w:val="24"/>
          <w:szCs w:val="24"/>
        </w:rPr>
        <w:softHyphen/>
        <w:t xml:space="preserve">ширенной клиновидной резекции яичников с частичной </w:t>
      </w:r>
      <w:bookmarkStart w:id="543" w:name="OCRUncertain552"/>
      <w:proofErr w:type="spellStart"/>
      <w:r w:rsidRPr="00FE6E0F">
        <w:rPr>
          <w:snapToGrid w:val="0"/>
          <w:sz w:val="24"/>
          <w:szCs w:val="24"/>
        </w:rPr>
        <w:t>деме-дуляцией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543"/>
      <w:r w:rsidRPr="00FE6E0F">
        <w:rPr>
          <w:snapToGrid w:val="0"/>
          <w:sz w:val="24"/>
          <w:szCs w:val="24"/>
        </w:rPr>
        <w:t xml:space="preserve"> т. </w:t>
      </w:r>
      <w:bookmarkStart w:id="544" w:name="OCRUncertain553"/>
      <w:r w:rsidRPr="00FE6E0F">
        <w:rPr>
          <w:snapToGrid w:val="0"/>
          <w:sz w:val="24"/>
          <w:szCs w:val="24"/>
        </w:rPr>
        <w:t>е.</w:t>
      </w:r>
      <w:bookmarkEnd w:id="544"/>
      <w:r w:rsidRPr="00FE6E0F">
        <w:rPr>
          <w:snapToGrid w:val="0"/>
          <w:sz w:val="24"/>
          <w:szCs w:val="24"/>
        </w:rPr>
        <w:t xml:space="preserve"> удалением в доступных пределах и мозгового слоя яичников</w:t>
      </w:r>
      <w:r w:rsidRPr="00FE6E0F">
        <w:rPr>
          <w:noProof/>
          <w:snapToGrid w:val="0"/>
          <w:sz w:val="24"/>
          <w:szCs w:val="24"/>
        </w:rPr>
        <w:t xml:space="preserve"> </w:t>
      </w:r>
    </w:p>
    <w:p w14:paraId="5EE5D1BB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>Восстановление репродуктивной функции после расширен</w:t>
      </w:r>
      <w:r w:rsidRPr="00FE6E0F">
        <w:rPr>
          <w:snapToGrid w:val="0"/>
          <w:sz w:val="24"/>
          <w:szCs w:val="24"/>
        </w:rPr>
        <w:softHyphen/>
        <w:t xml:space="preserve">ной клиновидной резекции </w:t>
      </w:r>
      <w:bookmarkStart w:id="545" w:name="OCRUncertain554"/>
      <w:proofErr w:type="spellStart"/>
      <w:r w:rsidRPr="00FE6E0F">
        <w:rPr>
          <w:snapToGrid w:val="0"/>
          <w:sz w:val="24"/>
          <w:szCs w:val="24"/>
        </w:rPr>
        <w:t>поликистозных</w:t>
      </w:r>
      <w:bookmarkEnd w:id="545"/>
      <w:proofErr w:type="spellEnd"/>
      <w:r w:rsidRPr="00FE6E0F">
        <w:rPr>
          <w:snapToGrid w:val="0"/>
          <w:sz w:val="24"/>
          <w:szCs w:val="24"/>
        </w:rPr>
        <w:t xml:space="preserve"> яичников, осуще</w:t>
      </w:r>
      <w:r w:rsidRPr="00FE6E0F">
        <w:rPr>
          <w:snapToGrid w:val="0"/>
          <w:sz w:val="24"/>
          <w:szCs w:val="24"/>
        </w:rPr>
        <w:softHyphen/>
        <w:t>ствленной по критериям отбора пациенток для хирургического вмешательства, выбранным отдельными исследователями в период с</w:t>
      </w:r>
      <w:r w:rsidRPr="00FE6E0F">
        <w:rPr>
          <w:noProof/>
          <w:snapToGrid w:val="0"/>
          <w:sz w:val="24"/>
          <w:szCs w:val="24"/>
        </w:rPr>
        <w:t xml:space="preserve"> 1970</w:t>
      </w:r>
      <w:r w:rsidRPr="00FE6E0F">
        <w:rPr>
          <w:snapToGrid w:val="0"/>
          <w:sz w:val="24"/>
          <w:szCs w:val="24"/>
        </w:rPr>
        <w:t xml:space="preserve"> по</w:t>
      </w:r>
      <w:r w:rsidRPr="00FE6E0F">
        <w:rPr>
          <w:noProof/>
          <w:snapToGrid w:val="0"/>
          <w:sz w:val="24"/>
          <w:szCs w:val="24"/>
        </w:rPr>
        <w:t xml:space="preserve"> 1985</w:t>
      </w:r>
      <w:r w:rsidRPr="00FE6E0F">
        <w:rPr>
          <w:snapToGrid w:val="0"/>
          <w:sz w:val="24"/>
          <w:szCs w:val="24"/>
        </w:rPr>
        <w:t xml:space="preserve"> г., колебалось в довольно широком диапазоне —от</w:t>
      </w:r>
      <w:r w:rsidRPr="00FE6E0F">
        <w:rPr>
          <w:noProof/>
          <w:snapToGrid w:val="0"/>
          <w:sz w:val="24"/>
          <w:szCs w:val="24"/>
        </w:rPr>
        <w:t xml:space="preserve"> 24</w:t>
      </w:r>
      <w:r w:rsidRPr="00FE6E0F">
        <w:rPr>
          <w:snapToGrid w:val="0"/>
          <w:sz w:val="24"/>
          <w:szCs w:val="24"/>
        </w:rPr>
        <w:t xml:space="preserve"> до</w:t>
      </w:r>
      <w:r w:rsidRPr="00FE6E0F">
        <w:rPr>
          <w:noProof/>
          <w:snapToGrid w:val="0"/>
          <w:sz w:val="24"/>
          <w:szCs w:val="24"/>
        </w:rPr>
        <w:t xml:space="preserve"> 88%.</w:t>
      </w:r>
      <w:r w:rsidRPr="00FE6E0F">
        <w:rPr>
          <w:snapToGrid w:val="0"/>
          <w:sz w:val="24"/>
          <w:szCs w:val="24"/>
        </w:rPr>
        <w:t xml:space="preserve"> Наши собственные наблюдения касаются</w:t>
      </w:r>
      <w:r w:rsidRPr="00FE6E0F">
        <w:rPr>
          <w:noProof/>
          <w:snapToGrid w:val="0"/>
          <w:sz w:val="24"/>
          <w:szCs w:val="24"/>
        </w:rPr>
        <w:t xml:space="preserve"> 115</w:t>
      </w:r>
      <w:r w:rsidRPr="00FE6E0F">
        <w:rPr>
          <w:snapToGrid w:val="0"/>
          <w:sz w:val="24"/>
          <w:szCs w:val="24"/>
        </w:rPr>
        <w:t xml:space="preserve"> больных, оперированных по поводу синдрома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 с яичниковой формой </w:t>
      </w:r>
      <w:bookmarkStart w:id="546" w:name="OCRUncertain555"/>
      <w:proofErr w:type="spellStart"/>
      <w:r w:rsidRPr="00FE6E0F">
        <w:rPr>
          <w:snapToGrid w:val="0"/>
          <w:sz w:val="24"/>
          <w:szCs w:val="24"/>
        </w:rPr>
        <w:t>андрогении</w:t>
      </w:r>
      <w:bookmarkEnd w:id="546"/>
      <w:proofErr w:type="spellEnd"/>
      <w:r w:rsidRPr="00FE6E0F">
        <w:rPr>
          <w:snapToGrid w:val="0"/>
          <w:sz w:val="24"/>
          <w:szCs w:val="24"/>
        </w:rPr>
        <w:t xml:space="preserve"> в возрасте 26,б±0,35 лет при продолжительности наблюдения после операции от</w:t>
      </w:r>
      <w:r w:rsidRPr="00FE6E0F">
        <w:rPr>
          <w:noProof/>
          <w:snapToGrid w:val="0"/>
          <w:sz w:val="24"/>
          <w:szCs w:val="24"/>
        </w:rPr>
        <w:t xml:space="preserve"> 3</w:t>
      </w:r>
      <w:r w:rsidRPr="00FE6E0F">
        <w:rPr>
          <w:snapToGrid w:val="0"/>
          <w:sz w:val="24"/>
          <w:szCs w:val="24"/>
        </w:rPr>
        <w:t xml:space="preserve"> до</w:t>
      </w:r>
      <w:r w:rsidRPr="00FE6E0F">
        <w:rPr>
          <w:noProof/>
          <w:snapToGrid w:val="0"/>
          <w:sz w:val="24"/>
          <w:szCs w:val="24"/>
        </w:rPr>
        <w:t xml:space="preserve"> 13</w:t>
      </w:r>
      <w:r w:rsidRPr="00FE6E0F">
        <w:rPr>
          <w:snapToGrid w:val="0"/>
          <w:sz w:val="24"/>
          <w:szCs w:val="24"/>
        </w:rPr>
        <w:t xml:space="preserve"> лет (в среднем б лет). Широкий диапазон приводимых разными авторами результатов в изве</w:t>
      </w:r>
      <w:r w:rsidRPr="00FE6E0F">
        <w:rPr>
          <w:snapToGrid w:val="0"/>
          <w:sz w:val="24"/>
          <w:szCs w:val="24"/>
        </w:rPr>
        <w:softHyphen/>
        <w:t xml:space="preserve">стной мере связан с </w:t>
      </w:r>
      <w:proofErr w:type="spellStart"/>
      <w:r w:rsidRPr="00FE6E0F">
        <w:rPr>
          <w:snapToGrid w:val="0"/>
          <w:sz w:val="24"/>
          <w:szCs w:val="24"/>
        </w:rPr>
        <w:t>гетерогенностью</w:t>
      </w:r>
      <w:proofErr w:type="spellEnd"/>
      <w:r w:rsidRPr="00FE6E0F">
        <w:rPr>
          <w:snapToGrid w:val="0"/>
          <w:sz w:val="24"/>
          <w:szCs w:val="24"/>
        </w:rPr>
        <w:t xml:space="preserve"> больных по патогенезу заболевания, с различиями в методике оперативного вмеша</w:t>
      </w:r>
      <w:r w:rsidRPr="00FE6E0F">
        <w:rPr>
          <w:snapToGrid w:val="0"/>
          <w:sz w:val="24"/>
          <w:szCs w:val="24"/>
        </w:rPr>
        <w:softHyphen/>
        <w:t>тельства, а также с продолжительностью наблюдения после операции. Наш опыт свидетельствует о несомненных преиму</w:t>
      </w:r>
      <w:r w:rsidRPr="00FE6E0F">
        <w:rPr>
          <w:snapToGrid w:val="0"/>
          <w:sz w:val="24"/>
          <w:szCs w:val="24"/>
        </w:rPr>
        <w:softHyphen/>
        <w:t>ществах расширенной (по сравнению с простой клиновидной) резекции яичников. При анализе отдаленных результатов восстановление менструальной функции отмечено нами у</w:t>
      </w:r>
      <w:r w:rsidRPr="00FE6E0F">
        <w:rPr>
          <w:noProof/>
          <w:snapToGrid w:val="0"/>
          <w:sz w:val="24"/>
          <w:szCs w:val="24"/>
        </w:rPr>
        <w:t xml:space="preserve"> 90,9% </w:t>
      </w:r>
      <w:r w:rsidRPr="00FE6E0F">
        <w:rPr>
          <w:snapToGrid w:val="0"/>
          <w:sz w:val="24"/>
          <w:szCs w:val="24"/>
        </w:rPr>
        <w:t>больных, беременность наступила у</w:t>
      </w:r>
      <w:r w:rsidRPr="00FE6E0F">
        <w:rPr>
          <w:noProof/>
          <w:snapToGrid w:val="0"/>
          <w:sz w:val="24"/>
          <w:szCs w:val="24"/>
        </w:rPr>
        <w:t xml:space="preserve"> 67,5%</w:t>
      </w:r>
      <w:r w:rsidRPr="00FE6E0F">
        <w:rPr>
          <w:snapToGrid w:val="0"/>
          <w:sz w:val="24"/>
          <w:szCs w:val="24"/>
        </w:rPr>
        <w:t xml:space="preserve"> женщин. Проведение последующей корригирующей терапии позволило добиться восстановления детородной функции у</w:t>
      </w:r>
      <w:r w:rsidRPr="00FE6E0F">
        <w:rPr>
          <w:noProof/>
          <w:snapToGrid w:val="0"/>
          <w:sz w:val="24"/>
          <w:szCs w:val="24"/>
        </w:rPr>
        <w:t xml:space="preserve"> 77,1%</w:t>
      </w:r>
      <w:r w:rsidRPr="00FE6E0F">
        <w:rPr>
          <w:snapToGrid w:val="0"/>
          <w:sz w:val="24"/>
          <w:szCs w:val="24"/>
        </w:rPr>
        <w:t xml:space="preserve"> оперированных.</w:t>
      </w:r>
    </w:p>
    <w:p w14:paraId="31ABDF35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Изучение ежедневной динамики содержания </w:t>
      </w:r>
      <w:bookmarkStart w:id="547" w:name="OCRUncertain556"/>
      <w:r w:rsidRPr="00FE6E0F">
        <w:rPr>
          <w:snapToGrid w:val="0"/>
          <w:sz w:val="24"/>
          <w:szCs w:val="24"/>
        </w:rPr>
        <w:t xml:space="preserve">гонадотропных </w:t>
      </w:r>
      <w:bookmarkEnd w:id="547"/>
      <w:r w:rsidRPr="00FE6E0F">
        <w:rPr>
          <w:snapToGrid w:val="0"/>
          <w:sz w:val="24"/>
          <w:szCs w:val="24"/>
        </w:rPr>
        <w:t>гормонов в сыворотке крови шести женщин в первом цикле после хирургического вмешательства выявило появление у</w:t>
      </w:r>
      <w:r w:rsidRPr="00FE6E0F">
        <w:rPr>
          <w:noProof/>
          <w:snapToGrid w:val="0"/>
          <w:sz w:val="24"/>
          <w:szCs w:val="24"/>
        </w:rPr>
        <w:t xml:space="preserve"> 4</w:t>
      </w:r>
      <w:r w:rsidRPr="00FE6E0F">
        <w:rPr>
          <w:snapToGrid w:val="0"/>
          <w:sz w:val="24"/>
          <w:szCs w:val="24"/>
        </w:rPr>
        <w:t xml:space="preserve"> из </w:t>
      </w:r>
      <w:r w:rsidRPr="00FE6E0F">
        <w:rPr>
          <w:noProof/>
          <w:snapToGrid w:val="0"/>
          <w:sz w:val="24"/>
          <w:szCs w:val="24"/>
        </w:rPr>
        <w:t>6</w:t>
      </w:r>
      <w:r w:rsidRPr="00FE6E0F">
        <w:rPr>
          <w:snapToGrid w:val="0"/>
          <w:sz w:val="24"/>
          <w:szCs w:val="24"/>
        </w:rPr>
        <w:t xml:space="preserve"> обследованных пациенток закономерной циклической секреции </w:t>
      </w:r>
      <w:bookmarkStart w:id="548" w:name="OCRUncertain557"/>
      <w:r w:rsidRPr="00FE6E0F">
        <w:rPr>
          <w:snapToGrid w:val="0"/>
          <w:sz w:val="24"/>
          <w:szCs w:val="24"/>
        </w:rPr>
        <w:t>ЛГ</w:t>
      </w:r>
      <w:bookmarkEnd w:id="548"/>
      <w:r w:rsidRPr="00FE6E0F">
        <w:rPr>
          <w:snapToGrid w:val="0"/>
          <w:sz w:val="24"/>
          <w:szCs w:val="24"/>
        </w:rPr>
        <w:t xml:space="preserve"> и </w:t>
      </w:r>
      <w:bookmarkStart w:id="549" w:name="OCRUncertain558"/>
      <w:r w:rsidRPr="00FE6E0F">
        <w:rPr>
          <w:snapToGrid w:val="0"/>
          <w:sz w:val="24"/>
          <w:szCs w:val="24"/>
        </w:rPr>
        <w:t>ФСГ</w:t>
      </w:r>
      <w:bookmarkEnd w:id="549"/>
      <w:r w:rsidRPr="00FE6E0F">
        <w:rPr>
          <w:snapToGrid w:val="0"/>
          <w:sz w:val="24"/>
          <w:szCs w:val="24"/>
        </w:rPr>
        <w:t xml:space="preserve"> с четким </w:t>
      </w:r>
      <w:bookmarkStart w:id="550" w:name="OCRUncertain559"/>
      <w:proofErr w:type="spellStart"/>
      <w:r w:rsidRPr="00FE6E0F">
        <w:rPr>
          <w:snapToGrid w:val="0"/>
          <w:sz w:val="24"/>
          <w:szCs w:val="24"/>
        </w:rPr>
        <w:t>овуляторным</w:t>
      </w:r>
      <w:bookmarkEnd w:id="550"/>
      <w:proofErr w:type="spellEnd"/>
      <w:r w:rsidRPr="00FE6E0F">
        <w:rPr>
          <w:snapToGrid w:val="0"/>
          <w:sz w:val="24"/>
          <w:szCs w:val="24"/>
        </w:rPr>
        <w:t xml:space="preserve"> пиком; у</w:t>
      </w:r>
      <w:r w:rsidRPr="00FE6E0F">
        <w:rPr>
          <w:noProof/>
          <w:snapToGrid w:val="0"/>
          <w:sz w:val="24"/>
          <w:szCs w:val="24"/>
        </w:rPr>
        <w:t xml:space="preserve"> 3</w:t>
      </w:r>
      <w:r w:rsidRPr="00FE6E0F">
        <w:rPr>
          <w:snapToGrid w:val="0"/>
          <w:sz w:val="24"/>
          <w:szCs w:val="24"/>
        </w:rPr>
        <w:t xml:space="preserve"> больных произошла овуляция с развитием полноценного желтого тела, в двух наблюдениях имела место </w:t>
      </w:r>
      <w:bookmarkStart w:id="551" w:name="OCRUncertain560"/>
      <w:proofErr w:type="spellStart"/>
      <w:r w:rsidRPr="00FE6E0F">
        <w:rPr>
          <w:snapToGrid w:val="0"/>
          <w:sz w:val="24"/>
          <w:szCs w:val="24"/>
        </w:rPr>
        <w:t>лютеинизация</w:t>
      </w:r>
      <w:bookmarkEnd w:id="551"/>
      <w:proofErr w:type="spellEnd"/>
      <w:r w:rsidRPr="00FE6E0F">
        <w:rPr>
          <w:snapToGrid w:val="0"/>
          <w:sz w:val="24"/>
          <w:szCs w:val="24"/>
        </w:rPr>
        <w:t xml:space="preserve"> неразорвавшегося фолликула, а у одной больной цикл был </w:t>
      </w:r>
      <w:bookmarkStart w:id="552" w:name="OCRUncertain561"/>
      <w:proofErr w:type="spellStart"/>
      <w:r w:rsidRPr="00FE6E0F">
        <w:rPr>
          <w:snapToGrid w:val="0"/>
          <w:sz w:val="24"/>
          <w:szCs w:val="24"/>
        </w:rPr>
        <w:t>ановуляторным</w:t>
      </w:r>
      <w:proofErr w:type="spellEnd"/>
      <w:r w:rsidRPr="00FE6E0F">
        <w:rPr>
          <w:snapToGrid w:val="0"/>
          <w:sz w:val="24"/>
          <w:szCs w:val="24"/>
        </w:rPr>
        <w:t xml:space="preserve">. </w:t>
      </w:r>
      <w:bookmarkEnd w:id="552"/>
      <w:r w:rsidRPr="00FE6E0F">
        <w:rPr>
          <w:snapToGrid w:val="0"/>
          <w:sz w:val="24"/>
          <w:szCs w:val="24"/>
        </w:rPr>
        <w:t>Подобное обследование было повторено спустя год после оперативного вмешательства у</w:t>
      </w:r>
      <w:r w:rsidRPr="00FE6E0F">
        <w:rPr>
          <w:noProof/>
          <w:snapToGrid w:val="0"/>
          <w:sz w:val="24"/>
          <w:szCs w:val="24"/>
        </w:rPr>
        <w:t xml:space="preserve"> 3</w:t>
      </w:r>
      <w:r w:rsidRPr="00FE6E0F">
        <w:rPr>
          <w:snapToGrid w:val="0"/>
          <w:sz w:val="24"/>
          <w:szCs w:val="24"/>
        </w:rPr>
        <w:t xml:space="preserve"> из</w:t>
      </w:r>
      <w:r w:rsidRPr="00FE6E0F">
        <w:rPr>
          <w:noProof/>
          <w:snapToGrid w:val="0"/>
          <w:sz w:val="24"/>
          <w:szCs w:val="24"/>
        </w:rPr>
        <w:t xml:space="preserve"> 6</w:t>
      </w:r>
      <w:r w:rsidRPr="00FE6E0F">
        <w:rPr>
          <w:snapToGrid w:val="0"/>
          <w:sz w:val="24"/>
          <w:szCs w:val="24"/>
        </w:rPr>
        <w:t xml:space="preserve"> больных. У двух из них отмечалась недостаточность </w:t>
      </w:r>
      <w:bookmarkStart w:id="553" w:name="OCRUncertain562"/>
      <w:proofErr w:type="spellStart"/>
      <w:r w:rsidRPr="00FE6E0F">
        <w:rPr>
          <w:snapToGrid w:val="0"/>
          <w:sz w:val="24"/>
          <w:szCs w:val="24"/>
        </w:rPr>
        <w:t>лютеиновой</w:t>
      </w:r>
      <w:bookmarkEnd w:id="553"/>
      <w:proofErr w:type="spellEnd"/>
      <w:r w:rsidRPr="00FE6E0F">
        <w:rPr>
          <w:snapToGrid w:val="0"/>
          <w:sz w:val="24"/>
          <w:szCs w:val="24"/>
        </w:rPr>
        <w:t xml:space="preserve"> фазы. У тре</w:t>
      </w:r>
      <w:bookmarkStart w:id="554" w:name="OCRUncertain563"/>
      <w:r w:rsidRPr="00FE6E0F">
        <w:rPr>
          <w:snapToGrid w:val="0"/>
          <w:sz w:val="24"/>
          <w:szCs w:val="24"/>
        </w:rPr>
        <w:t>т</w:t>
      </w:r>
      <w:bookmarkEnd w:id="554"/>
      <w:r w:rsidRPr="00FE6E0F">
        <w:rPr>
          <w:snapToGrid w:val="0"/>
          <w:sz w:val="24"/>
          <w:szCs w:val="24"/>
        </w:rPr>
        <w:t>ьей обсле</w:t>
      </w:r>
      <w:r w:rsidRPr="00FE6E0F">
        <w:rPr>
          <w:snapToGrid w:val="0"/>
          <w:sz w:val="24"/>
          <w:szCs w:val="24"/>
        </w:rPr>
        <w:softHyphen/>
        <w:t xml:space="preserve">дованной при регулярном ритме менструаций цикл оказался </w:t>
      </w:r>
      <w:proofErr w:type="spellStart"/>
      <w:r w:rsidRPr="00FE6E0F">
        <w:rPr>
          <w:snapToGrid w:val="0"/>
          <w:sz w:val="24"/>
          <w:szCs w:val="24"/>
        </w:rPr>
        <w:t>ановуляторным</w:t>
      </w:r>
      <w:proofErr w:type="spellEnd"/>
      <w:r w:rsidRPr="00FE6E0F">
        <w:rPr>
          <w:snapToGrid w:val="0"/>
          <w:sz w:val="24"/>
          <w:szCs w:val="24"/>
        </w:rPr>
        <w:t>, хотя в первом цикле после расширенной клиновидной резекции яичников произошла овуляция. Приве</w:t>
      </w:r>
      <w:r w:rsidRPr="00FE6E0F">
        <w:rPr>
          <w:snapToGrid w:val="0"/>
          <w:sz w:val="24"/>
          <w:szCs w:val="24"/>
        </w:rPr>
        <w:softHyphen/>
        <w:t>денные результа</w:t>
      </w:r>
      <w:bookmarkStart w:id="555" w:name="OCRUncertain564"/>
      <w:r w:rsidRPr="00FE6E0F">
        <w:rPr>
          <w:snapToGrid w:val="0"/>
          <w:sz w:val="24"/>
          <w:szCs w:val="24"/>
        </w:rPr>
        <w:t>т</w:t>
      </w:r>
      <w:bookmarkEnd w:id="555"/>
      <w:r w:rsidRPr="00FE6E0F">
        <w:rPr>
          <w:snapToGrid w:val="0"/>
          <w:sz w:val="24"/>
          <w:szCs w:val="24"/>
        </w:rPr>
        <w:t>ы, несм</w:t>
      </w:r>
      <w:bookmarkStart w:id="556" w:name="OCRUncertain565"/>
      <w:r w:rsidRPr="00FE6E0F">
        <w:rPr>
          <w:snapToGrid w:val="0"/>
          <w:sz w:val="24"/>
          <w:szCs w:val="24"/>
        </w:rPr>
        <w:t>от</w:t>
      </w:r>
      <w:bookmarkEnd w:id="556"/>
      <w:r w:rsidRPr="00FE6E0F">
        <w:rPr>
          <w:snapToGrid w:val="0"/>
          <w:sz w:val="24"/>
          <w:szCs w:val="24"/>
        </w:rPr>
        <w:t xml:space="preserve">ря на их </w:t>
      </w:r>
      <w:bookmarkStart w:id="557" w:name="OCRUncertain566"/>
      <w:r w:rsidRPr="00FE6E0F">
        <w:rPr>
          <w:snapToGrid w:val="0"/>
          <w:sz w:val="24"/>
          <w:szCs w:val="24"/>
        </w:rPr>
        <w:t>о</w:t>
      </w:r>
      <w:bookmarkEnd w:id="557"/>
      <w:r w:rsidRPr="00FE6E0F">
        <w:rPr>
          <w:snapToGrid w:val="0"/>
          <w:sz w:val="24"/>
          <w:szCs w:val="24"/>
        </w:rPr>
        <w:t>тносительную мал</w:t>
      </w:r>
      <w:bookmarkStart w:id="558" w:name="OCRUncertain567"/>
      <w:r w:rsidRPr="00FE6E0F">
        <w:rPr>
          <w:snapToGrid w:val="0"/>
          <w:sz w:val="24"/>
          <w:szCs w:val="24"/>
        </w:rPr>
        <w:t>о</w:t>
      </w:r>
      <w:bookmarkEnd w:id="558"/>
      <w:r w:rsidRPr="00FE6E0F">
        <w:rPr>
          <w:snapToGrid w:val="0"/>
          <w:sz w:val="24"/>
          <w:szCs w:val="24"/>
        </w:rPr>
        <w:t>численность, дают довольно реальное представление о ходе восстановле</w:t>
      </w:r>
      <w:bookmarkStart w:id="559" w:name="OCRUncertain568"/>
      <w:r w:rsidRPr="00FE6E0F">
        <w:rPr>
          <w:snapToGrid w:val="0"/>
          <w:sz w:val="24"/>
          <w:szCs w:val="24"/>
        </w:rPr>
        <w:t>н</w:t>
      </w:r>
      <w:bookmarkEnd w:id="559"/>
      <w:r w:rsidRPr="00FE6E0F">
        <w:rPr>
          <w:snapToGrid w:val="0"/>
          <w:sz w:val="24"/>
          <w:szCs w:val="24"/>
        </w:rPr>
        <w:t xml:space="preserve">ия функции отдельных звеньев репродуктивной системы после расширенной клиновидной резекции </w:t>
      </w:r>
      <w:bookmarkStart w:id="560" w:name="OCRUncertain569"/>
      <w:proofErr w:type="spellStart"/>
      <w:r w:rsidRPr="00FE6E0F">
        <w:rPr>
          <w:snapToGrid w:val="0"/>
          <w:sz w:val="24"/>
          <w:szCs w:val="24"/>
        </w:rPr>
        <w:t>поликистозных</w:t>
      </w:r>
      <w:bookmarkEnd w:id="560"/>
      <w:proofErr w:type="spellEnd"/>
      <w:r w:rsidRPr="00FE6E0F">
        <w:rPr>
          <w:snapToGrid w:val="0"/>
          <w:sz w:val="24"/>
          <w:szCs w:val="24"/>
        </w:rPr>
        <w:t xml:space="preserve"> яичников. Очевидно, этот процесс продолжается у ряда больных в течение достаточно длительного времени, и окончательная оценка эф</w:t>
      </w:r>
      <w:r w:rsidRPr="00FE6E0F">
        <w:rPr>
          <w:snapToGrid w:val="0"/>
          <w:sz w:val="24"/>
          <w:szCs w:val="24"/>
        </w:rPr>
        <w:softHyphen/>
        <w:t>фекта операции возможна не ранее</w:t>
      </w:r>
      <w:r w:rsidRPr="00FE6E0F">
        <w:rPr>
          <w:noProof/>
          <w:snapToGrid w:val="0"/>
          <w:sz w:val="24"/>
          <w:szCs w:val="24"/>
        </w:rPr>
        <w:t xml:space="preserve"> 12—18</w:t>
      </w:r>
      <w:r w:rsidRPr="00FE6E0F">
        <w:rPr>
          <w:snapToGrid w:val="0"/>
          <w:sz w:val="24"/>
          <w:szCs w:val="24"/>
        </w:rPr>
        <w:t xml:space="preserve"> месяцев с момента хирургического вмешательства.</w:t>
      </w:r>
    </w:p>
    <w:p w14:paraId="299EB9CA" w14:textId="77777777" w:rsidR="00941422" w:rsidRPr="00FE6E0F" w:rsidRDefault="00941422" w:rsidP="00A80573">
      <w:pPr>
        <w:widowControl w:val="0"/>
        <w:ind w:firstLine="709"/>
        <w:jc w:val="both"/>
        <w:rPr>
          <w:noProof/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>Ретроспективный анализ морфологической струк</w:t>
      </w:r>
      <w:bookmarkStart w:id="561" w:name="OCRUncertain570"/>
      <w:r w:rsidRPr="00FE6E0F">
        <w:rPr>
          <w:snapToGrid w:val="0"/>
          <w:sz w:val="24"/>
          <w:szCs w:val="24"/>
        </w:rPr>
        <w:t>т</w:t>
      </w:r>
      <w:bookmarkEnd w:id="561"/>
      <w:r w:rsidRPr="00FE6E0F">
        <w:rPr>
          <w:snapToGrid w:val="0"/>
          <w:sz w:val="24"/>
          <w:szCs w:val="24"/>
        </w:rPr>
        <w:t>уры резе</w:t>
      </w:r>
      <w:r w:rsidRPr="00FE6E0F">
        <w:rPr>
          <w:snapToGrid w:val="0"/>
          <w:sz w:val="24"/>
          <w:szCs w:val="24"/>
        </w:rPr>
        <w:softHyphen/>
        <w:t>цированной ткани яичников</w:t>
      </w:r>
      <w:r w:rsidRPr="00FE6E0F">
        <w:rPr>
          <w:noProof/>
          <w:snapToGrid w:val="0"/>
          <w:sz w:val="24"/>
          <w:szCs w:val="24"/>
        </w:rPr>
        <w:t xml:space="preserve"> 57</w:t>
      </w:r>
      <w:r w:rsidRPr="00FE6E0F">
        <w:rPr>
          <w:snapToGrid w:val="0"/>
          <w:sz w:val="24"/>
          <w:szCs w:val="24"/>
        </w:rPr>
        <w:t xml:space="preserve"> больных и сопоставление полученных данных с ближайшими и отдаленными результа</w:t>
      </w:r>
      <w:r w:rsidRPr="00FE6E0F">
        <w:rPr>
          <w:snapToGrid w:val="0"/>
          <w:sz w:val="24"/>
          <w:szCs w:val="24"/>
        </w:rPr>
        <w:softHyphen/>
        <w:t>тами оперативного вмешательства позволили выделить три клинических варианта заболевания. Заболевание у</w:t>
      </w:r>
      <w:r w:rsidRPr="00FE6E0F">
        <w:rPr>
          <w:noProof/>
          <w:snapToGrid w:val="0"/>
          <w:sz w:val="24"/>
          <w:szCs w:val="24"/>
        </w:rPr>
        <w:t xml:space="preserve"> 22</w:t>
      </w:r>
      <w:r w:rsidRPr="00FE6E0F">
        <w:rPr>
          <w:snapToGrid w:val="0"/>
          <w:sz w:val="24"/>
          <w:szCs w:val="24"/>
        </w:rPr>
        <w:t xml:space="preserve"> больных, отнесенных нами к первой группе, мы сочли типичной формой. Заболевание выявилось клинически с наступления </w:t>
      </w:r>
      <w:bookmarkStart w:id="562" w:name="OCRUncertain571"/>
      <w:proofErr w:type="spellStart"/>
      <w:r w:rsidRPr="00FE6E0F">
        <w:rPr>
          <w:snapToGrid w:val="0"/>
          <w:sz w:val="24"/>
          <w:szCs w:val="24"/>
        </w:rPr>
        <w:t>менархе</w:t>
      </w:r>
      <w:proofErr w:type="spellEnd"/>
      <w:r w:rsidRPr="00FE6E0F">
        <w:rPr>
          <w:snapToGrid w:val="0"/>
          <w:sz w:val="24"/>
          <w:szCs w:val="24"/>
        </w:rPr>
        <w:t xml:space="preserve">, </w:t>
      </w:r>
      <w:bookmarkEnd w:id="562"/>
      <w:r w:rsidRPr="00FE6E0F">
        <w:rPr>
          <w:snapToGrid w:val="0"/>
          <w:sz w:val="24"/>
          <w:szCs w:val="24"/>
        </w:rPr>
        <w:t xml:space="preserve">нарушения менструального цикла протекали по типу </w:t>
      </w:r>
      <w:bookmarkStart w:id="563" w:name="OCRUncertain572"/>
      <w:proofErr w:type="spellStart"/>
      <w:r w:rsidRPr="00FE6E0F">
        <w:rPr>
          <w:snapToGrid w:val="0"/>
          <w:sz w:val="24"/>
          <w:szCs w:val="24"/>
        </w:rPr>
        <w:t>олиго-или</w:t>
      </w:r>
      <w:bookmarkEnd w:id="563"/>
      <w:proofErr w:type="spellEnd"/>
      <w:r w:rsidRPr="00FE6E0F">
        <w:rPr>
          <w:snapToGrid w:val="0"/>
          <w:sz w:val="24"/>
          <w:szCs w:val="24"/>
        </w:rPr>
        <w:t xml:space="preserve"> аменореи; имелось первичное бесплодие. У</w:t>
      </w:r>
      <w:r w:rsidRPr="00FE6E0F">
        <w:rPr>
          <w:noProof/>
          <w:snapToGrid w:val="0"/>
          <w:sz w:val="24"/>
          <w:szCs w:val="24"/>
        </w:rPr>
        <w:t xml:space="preserve"> 10</w:t>
      </w:r>
      <w:r w:rsidRPr="00FE6E0F">
        <w:rPr>
          <w:snapToGrid w:val="0"/>
          <w:sz w:val="24"/>
          <w:szCs w:val="24"/>
        </w:rPr>
        <w:t xml:space="preserve"> больных первые менструации были в</w:t>
      </w:r>
      <w:r w:rsidRPr="00FE6E0F">
        <w:rPr>
          <w:noProof/>
          <w:snapToGrid w:val="0"/>
          <w:sz w:val="24"/>
          <w:szCs w:val="24"/>
        </w:rPr>
        <w:t xml:space="preserve"> 12—14</w:t>
      </w:r>
      <w:r w:rsidRPr="00FE6E0F">
        <w:rPr>
          <w:snapToGrid w:val="0"/>
          <w:sz w:val="24"/>
          <w:szCs w:val="24"/>
        </w:rPr>
        <w:t xml:space="preserve"> лет, у</w:t>
      </w:r>
      <w:r w:rsidRPr="00FE6E0F">
        <w:rPr>
          <w:noProof/>
          <w:snapToGrid w:val="0"/>
          <w:sz w:val="24"/>
          <w:szCs w:val="24"/>
        </w:rPr>
        <w:t xml:space="preserve"> 8—</w:t>
      </w:r>
      <w:r w:rsidRPr="00FE6E0F">
        <w:rPr>
          <w:snapToGrid w:val="0"/>
          <w:sz w:val="24"/>
          <w:szCs w:val="24"/>
        </w:rPr>
        <w:t xml:space="preserve"> в</w:t>
      </w:r>
      <w:r w:rsidRPr="00FE6E0F">
        <w:rPr>
          <w:noProof/>
          <w:snapToGrid w:val="0"/>
          <w:sz w:val="24"/>
          <w:szCs w:val="24"/>
        </w:rPr>
        <w:t xml:space="preserve"> 15</w:t>
      </w:r>
      <w:r w:rsidRPr="00FE6E0F">
        <w:rPr>
          <w:snapToGrid w:val="0"/>
          <w:sz w:val="24"/>
          <w:szCs w:val="24"/>
        </w:rPr>
        <w:t xml:space="preserve"> и старше, у</w:t>
      </w:r>
      <w:r w:rsidRPr="00FE6E0F">
        <w:rPr>
          <w:noProof/>
          <w:snapToGrid w:val="0"/>
          <w:sz w:val="24"/>
          <w:szCs w:val="24"/>
        </w:rPr>
        <w:t xml:space="preserve"> 4—</w:t>
      </w:r>
      <w:r w:rsidRPr="00FE6E0F">
        <w:rPr>
          <w:snapToGrid w:val="0"/>
          <w:sz w:val="24"/>
          <w:szCs w:val="24"/>
        </w:rPr>
        <w:t xml:space="preserve"> </w:t>
      </w:r>
      <w:proofErr w:type="spellStart"/>
      <w:r w:rsidRPr="00FE6E0F">
        <w:rPr>
          <w:snapToGrid w:val="0"/>
          <w:sz w:val="24"/>
          <w:szCs w:val="24"/>
          <w:lang w:val="en-US"/>
        </w:rPr>
        <w:t>ll</w:t>
      </w:r>
      <w:proofErr w:type="spellEnd"/>
      <w:r w:rsidRPr="00FE6E0F">
        <w:rPr>
          <w:snapToGrid w:val="0"/>
          <w:sz w:val="24"/>
          <w:szCs w:val="24"/>
        </w:rPr>
        <w:t xml:space="preserve"> лет и моложе. У</w:t>
      </w:r>
      <w:r w:rsidRPr="00FE6E0F">
        <w:rPr>
          <w:noProof/>
          <w:snapToGrid w:val="0"/>
          <w:sz w:val="24"/>
          <w:szCs w:val="24"/>
        </w:rPr>
        <w:t xml:space="preserve"> 8</w:t>
      </w:r>
      <w:r w:rsidRPr="00FE6E0F">
        <w:rPr>
          <w:snapToGrid w:val="0"/>
          <w:sz w:val="24"/>
          <w:szCs w:val="24"/>
        </w:rPr>
        <w:t xml:space="preserve"> из</w:t>
      </w:r>
      <w:r w:rsidRPr="00FE6E0F">
        <w:rPr>
          <w:noProof/>
          <w:snapToGrid w:val="0"/>
          <w:sz w:val="24"/>
          <w:szCs w:val="24"/>
        </w:rPr>
        <w:t xml:space="preserve"> II</w:t>
      </w:r>
      <w:r w:rsidRPr="00FE6E0F">
        <w:rPr>
          <w:snapToGrid w:val="0"/>
          <w:sz w:val="24"/>
          <w:szCs w:val="24"/>
        </w:rPr>
        <w:t xml:space="preserve"> женщин был </w:t>
      </w:r>
      <w:bookmarkStart w:id="564" w:name="OCRUncertain574"/>
      <w:proofErr w:type="spellStart"/>
      <w:r w:rsidRPr="00FE6E0F">
        <w:rPr>
          <w:snapToGrid w:val="0"/>
          <w:sz w:val="24"/>
          <w:szCs w:val="24"/>
        </w:rPr>
        <w:t>евнухоидный</w:t>
      </w:r>
      <w:proofErr w:type="spellEnd"/>
      <w:r w:rsidRPr="00FE6E0F">
        <w:rPr>
          <w:snapToGrid w:val="0"/>
          <w:sz w:val="24"/>
          <w:szCs w:val="24"/>
        </w:rPr>
        <w:t xml:space="preserve"> </w:t>
      </w:r>
      <w:bookmarkEnd w:id="564"/>
      <w:r w:rsidRPr="00FE6E0F">
        <w:rPr>
          <w:snapToGrid w:val="0"/>
          <w:sz w:val="24"/>
          <w:szCs w:val="24"/>
        </w:rPr>
        <w:t xml:space="preserve">тип </w:t>
      </w:r>
      <w:bookmarkStart w:id="565" w:name="OCRUncertain575"/>
      <w:proofErr w:type="spellStart"/>
      <w:r w:rsidRPr="00FE6E0F">
        <w:rPr>
          <w:snapToGrid w:val="0"/>
          <w:sz w:val="24"/>
          <w:szCs w:val="24"/>
        </w:rPr>
        <w:t>морфограммы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565"/>
      <w:r w:rsidRPr="00FE6E0F">
        <w:rPr>
          <w:snapToGrid w:val="0"/>
          <w:sz w:val="24"/>
          <w:szCs w:val="24"/>
        </w:rPr>
        <w:t xml:space="preserve"> у</w:t>
      </w:r>
      <w:r w:rsidRPr="00FE6E0F">
        <w:rPr>
          <w:noProof/>
          <w:snapToGrid w:val="0"/>
          <w:sz w:val="24"/>
          <w:szCs w:val="24"/>
        </w:rPr>
        <w:t xml:space="preserve"> 2 —</w:t>
      </w:r>
      <w:r w:rsidRPr="00FE6E0F">
        <w:rPr>
          <w:snapToGrid w:val="0"/>
          <w:sz w:val="24"/>
          <w:szCs w:val="24"/>
        </w:rPr>
        <w:t xml:space="preserve"> </w:t>
      </w:r>
      <w:bookmarkStart w:id="566" w:name="OCRUncertain576"/>
      <w:proofErr w:type="spellStart"/>
      <w:r w:rsidRPr="00FE6E0F">
        <w:rPr>
          <w:snapToGrid w:val="0"/>
          <w:sz w:val="24"/>
          <w:szCs w:val="24"/>
        </w:rPr>
        <w:t>нормограмма</w:t>
      </w:r>
      <w:bookmarkEnd w:id="566"/>
      <w:proofErr w:type="spellEnd"/>
      <w:r w:rsidRPr="00FE6E0F">
        <w:rPr>
          <w:snapToGrid w:val="0"/>
          <w:sz w:val="24"/>
          <w:szCs w:val="24"/>
        </w:rPr>
        <w:t xml:space="preserve"> с широкой грудной клеткой и лишь у одной</w:t>
      </w:r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идеальный женский </w:t>
      </w:r>
      <w:bookmarkStart w:id="567" w:name="OCRUncertain577"/>
      <w:proofErr w:type="spellStart"/>
      <w:r w:rsidRPr="00FE6E0F">
        <w:rPr>
          <w:snapToGrid w:val="0"/>
          <w:sz w:val="24"/>
          <w:szCs w:val="24"/>
        </w:rPr>
        <w:t>морфотип</w:t>
      </w:r>
      <w:proofErr w:type="spellEnd"/>
      <w:r w:rsidRPr="00FE6E0F">
        <w:rPr>
          <w:snapToGrid w:val="0"/>
          <w:sz w:val="24"/>
          <w:szCs w:val="24"/>
        </w:rPr>
        <w:t xml:space="preserve">. </w:t>
      </w:r>
      <w:bookmarkEnd w:id="567"/>
      <w:r w:rsidRPr="00FE6E0F">
        <w:rPr>
          <w:snapToGrid w:val="0"/>
          <w:sz w:val="24"/>
          <w:szCs w:val="24"/>
        </w:rPr>
        <w:t>Попытки гормонального лечения больных этой группы оказа</w:t>
      </w:r>
      <w:r w:rsidRPr="00FE6E0F">
        <w:rPr>
          <w:snapToGrid w:val="0"/>
          <w:sz w:val="24"/>
          <w:szCs w:val="24"/>
        </w:rPr>
        <w:softHyphen/>
        <w:t xml:space="preserve">лись безуспешными. В тканях яичника, наряду с характерными для </w:t>
      </w:r>
      <w:bookmarkStart w:id="568" w:name="OCRUncertain578"/>
      <w:r w:rsidRPr="00FE6E0F">
        <w:rPr>
          <w:snapToGrid w:val="0"/>
          <w:sz w:val="24"/>
          <w:szCs w:val="24"/>
        </w:rPr>
        <w:t>СПКЯ</w:t>
      </w:r>
      <w:bookmarkEnd w:id="568"/>
      <w:r w:rsidRPr="00FE6E0F">
        <w:rPr>
          <w:snapToGrid w:val="0"/>
          <w:sz w:val="24"/>
          <w:szCs w:val="24"/>
        </w:rPr>
        <w:t xml:space="preserve"> изменениями, преобладали процессы склероза и дистрофии, </w:t>
      </w:r>
      <w:bookmarkStart w:id="569" w:name="OCRUncertain579"/>
      <w:proofErr w:type="spellStart"/>
      <w:r w:rsidRPr="00FE6E0F">
        <w:rPr>
          <w:snapToGrid w:val="0"/>
          <w:sz w:val="24"/>
          <w:szCs w:val="24"/>
        </w:rPr>
        <w:t>примордиальные</w:t>
      </w:r>
      <w:bookmarkEnd w:id="569"/>
      <w:proofErr w:type="spellEnd"/>
      <w:r w:rsidRPr="00FE6E0F">
        <w:rPr>
          <w:snapToGrid w:val="0"/>
          <w:sz w:val="24"/>
          <w:szCs w:val="24"/>
        </w:rPr>
        <w:t xml:space="preserve"> фолликулы располагались по одиночке или гнездами и находились преимущественно на ранних стадиях развития. Во всех гистологических препаратах в большом количестве обнаруживались </w:t>
      </w:r>
      <w:bookmarkStart w:id="570" w:name="OCRUncertain580"/>
      <w:r w:rsidRPr="00FE6E0F">
        <w:rPr>
          <w:snapToGrid w:val="0"/>
          <w:sz w:val="24"/>
          <w:szCs w:val="24"/>
        </w:rPr>
        <w:t>гиалиновые</w:t>
      </w:r>
      <w:bookmarkEnd w:id="570"/>
      <w:r w:rsidRPr="00FE6E0F">
        <w:rPr>
          <w:snapToGrid w:val="0"/>
          <w:sz w:val="24"/>
          <w:szCs w:val="24"/>
        </w:rPr>
        <w:t xml:space="preserve"> тела. По данным электронной микроскопии резецированной ткани яич</w:t>
      </w:r>
      <w:r w:rsidRPr="00FE6E0F">
        <w:rPr>
          <w:snapToGrid w:val="0"/>
          <w:sz w:val="24"/>
          <w:szCs w:val="24"/>
        </w:rPr>
        <w:softHyphen/>
        <w:t xml:space="preserve">ников у больных данной группы отмечен выраженный склероз с резкой </w:t>
      </w:r>
      <w:bookmarkStart w:id="571" w:name="OCRUncertain581"/>
      <w:proofErr w:type="spellStart"/>
      <w:r w:rsidRPr="00FE6E0F">
        <w:rPr>
          <w:snapToGrid w:val="0"/>
          <w:sz w:val="24"/>
          <w:szCs w:val="24"/>
        </w:rPr>
        <w:t>коллагеносинтезирующей</w:t>
      </w:r>
      <w:bookmarkEnd w:id="571"/>
      <w:proofErr w:type="spellEnd"/>
      <w:r w:rsidRPr="00FE6E0F">
        <w:rPr>
          <w:snapToGrid w:val="0"/>
          <w:sz w:val="24"/>
          <w:szCs w:val="24"/>
        </w:rPr>
        <w:t xml:space="preserve"> трансформацией элементов внутренней оболочки фолликула (см. рис.</w:t>
      </w:r>
      <w:r w:rsidRPr="00FE6E0F">
        <w:rPr>
          <w:noProof/>
          <w:snapToGrid w:val="0"/>
          <w:sz w:val="24"/>
          <w:szCs w:val="24"/>
        </w:rPr>
        <w:t xml:space="preserve"> 4.1.2.1).</w:t>
      </w:r>
      <w:r w:rsidRPr="00FE6E0F">
        <w:rPr>
          <w:snapToGrid w:val="0"/>
          <w:sz w:val="24"/>
          <w:szCs w:val="24"/>
        </w:rPr>
        <w:t xml:space="preserve"> Отдаленные результаты оперативного лечения известны у</w:t>
      </w:r>
      <w:r w:rsidRPr="00FE6E0F">
        <w:rPr>
          <w:noProof/>
          <w:snapToGrid w:val="0"/>
          <w:sz w:val="24"/>
          <w:szCs w:val="24"/>
        </w:rPr>
        <w:t xml:space="preserve"> 16</w:t>
      </w:r>
      <w:r w:rsidRPr="00FE6E0F">
        <w:rPr>
          <w:snapToGrid w:val="0"/>
          <w:sz w:val="24"/>
          <w:szCs w:val="24"/>
        </w:rPr>
        <w:t xml:space="preserve"> из</w:t>
      </w:r>
      <w:r w:rsidRPr="00FE6E0F">
        <w:rPr>
          <w:noProof/>
          <w:snapToGrid w:val="0"/>
          <w:sz w:val="24"/>
          <w:szCs w:val="24"/>
        </w:rPr>
        <w:t xml:space="preserve"> 22</w:t>
      </w:r>
      <w:r w:rsidRPr="00FE6E0F">
        <w:rPr>
          <w:snapToGrid w:val="0"/>
          <w:sz w:val="24"/>
          <w:szCs w:val="24"/>
        </w:rPr>
        <w:t xml:space="preserve"> больных. Менструальный цикл восстановился у</w:t>
      </w:r>
      <w:r w:rsidRPr="00FE6E0F">
        <w:rPr>
          <w:noProof/>
          <w:snapToGrid w:val="0"/>
          <w:sz w:val="24"/>
          <w:szCs w:val="24"/>
        </w:rPr>
        <w:t xml:space="preserve"> 15,</w:t>
      </w:r>
      <w:r w:rsidRPr="00FE6E0F">
        <w:rPr>
          <w:snapToGrid w:val="0"/>
          <w:sz w:val="24"/>
          <w:szCs w:val="24"/>
        </w:rPr>
        <w:t xml:space="preserve"> репродуктивная функция у</w:t>
      </w:r>
      <w:r w:rsidRPr="00FE6E0F">
        <w:rPr>
          <w:noProof/>
          <w:snapToGrid w:val="0"/>
          <w:sz w:val="24"/>
          <w:szCs w:val="24"/>
        </w:rPr>
        <w:t xml:space="preserve"> 9</w:t>
      </w:r>
      <w:r w:rsidRPr="00FE6E0F">
        <w:rPr>
          <w:snapToGrid w:val="0"/>
          <w:sz w:val="24"/>
          <w:szCs w:val="24"/>
        </w:rPr>
        <w:t xml:space="preserve"> из</w:t>
      </w:r>
      <w:r w:rsidRPr="00FE6E0F">
        <w:rPr>
          <w:noProof/>
          <w:snapToGrid w:val="0"/>
          <w:sz w:val="24"/>
          <w:szCs w:val="24"/>
        </w:rPr>
        <w:t xml:space="preserve"> 15</w:t>
      </w:r>
      <w:r w:rsidRPr="00FE6E0F">
        <w:rPr>
          <w:snapToGrid w:val="0"/>
          <w:sz w:val="24"/>
          <w:szCs w:val="24"/>
        </w:rPr>
        <w:t xml:space="preserve"> женщин, живших регулярной половой жизнью. После корригирующей терапии </w:t>
      </w:r>
      <w:bookmarkStart w:id="572" w:name="OCRUncertain582"/>
      <w:proofErr w:type="spellStart"/>
      <w:r w:rsidRPr="00FE6E0F">
        <w:rPr>
          <w:snapToGrid w:val="0"/>
          <w:sz w:val="24"/>
          <w:szCs w:val="24"/>
        </w:rPr>
        <w:t>клостилбегитом</w:t>
      </w:r>
      <w:bookmarkEnd w:id="572"/>
      <w:proofErr w:type="spellEnd"/>
      <w:r w:rsidRPr="00FE6E0F">
        <w:rPr>
          <w:snapToGrid w:val="0"/>
          <w:sz w:val="24"/>
          <w:szCs w:val="24"/>
        </w:rPr>
        <w:t xml:space="preserve"> бере</w:t>
      </w:r>
      <w:r w:rsidRPr="00FE6E0F">
        <w:rPr>
          <w:snapToGrid w:val="0"/>
          <w:sz w:val="24"/>
          <w:szCs w:val="24"/>
        </w:rPr>
        <w:softHyphen/>
        <w:t>менность наступила еще у</w:t>
      </w:r>
      <w:r w:rsidRPr="00FE6E0F">
        <w:rPr>
          <w:noProof/>
          <w:snapToGrid w:val="0"/>
          <w:sz w:val="24"/>
          <w:szCs w:val="24"/>
        </w:rPr>
        <w:t xml:space="preserve"> 2</w:t>
      </w:r>
      <w:r w:rsidRPr="00FE6E0F">
        <w:rPr>
          <w:snapToGrid w:val="0"/>
          <w:sz w:val="24"/>
          <w:szCs w:val="24"/>
        </w:rPr>
        <w:t xml:space="preserve"> больных </w:t>
      </w:r>
      <w:r w:rsidRPr="00FE6E0F">
        <w:rPr>
          <w:noProof/>
          <w:snapToGrid w:val="0"/>
          <w:sz w:val="24"/>
          <w:szCs w:val="24"/>
        </w:rPr>
        <w:t>.</w:t>
      </w:r>
    </w:p>
    <w:p w14:paraId="494A4370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>Во вторую группу вошли</w:t>
      </w:r>
      <w:r w:rsidRPr="00FE6E0F">
        <w:rPr>
          <w:noProof/>
          <w:snapToGrid w:val="0"/>
          <w:sz w:val="24"/>
          <w:szCs w:val="24"/>
        </w:rPr>
        <w:t xml:space="preserve"> 14</w:t>
      </w:r>
      <w:r w:rsidRPr="00FE6E0F">
        <w:rPr>
          <w:snapToGrid w:val="0"/>
          <w:sz w:val="24"/>
          <w:szCs w:val="24"/>
        </w:rPr>
        <w:t xml:space="preserve"> больных, у которых заболевание также проявилось после </w:t>
      </w:r>
      <w:proofErr w:type="spellStart"/>
      <w:r w:rsidRPr="00FE6E0F">
        <w:rPr>
          <w:snapToGrid w:val="0"/>
          <w:sz w:val="24"/>
          <w:szCs w:val="24"/>
        </w:rPr>
        <w:t>менархе</w:t>
      </w:r>
      <w:proofErr w:type="spellEnd"/>
      <w:r w:rsidRPr="00FE6E0F">
        <w:rPr>
          <w:snapToGrid w:val="0"/>
          <w:sz w:val="24"/>
          <w:szCs w:val="24"/>
        </w:rPr>
        <w:t xml:space="preserve"> или в ближайшие годы. Кроме </w:t>
      </w:r>
      <w:bookmarkStart w:id="573" w:name="OCRUncertain583"/>
      <w:r w:rsidRPr="00FE6E0F">
        <w:rPr>
          <w:snapToGrid w:val="0"/>
          <w:sz w:val="24"/>
          <w:szCs w:val="24"/>
        </w:rPr>
        <w:t>олиго-</w:t>
      </w:r>
      <w:bookmarkEnd w:id="573"/>
      <w:r w:rsidRPr="00FE6E0F">
        <w:rPr>
          <w:snapToGrid w:val="0"/>
          <w:sz w:val="24"/>
          <w:szCs w:val="24"/>
        </w:rPr>
        <w:t xml:space="preserve"> и аменореи, отдельные больные страдали ациклическими кровотечениями или скудными </w:t>
      </w:r>
      <w:bookmarkStart w:id="574" w:name="OCRUncertain584"/>
      <w:proofErr w:type="spellStart"/>
      <w:r w:rsidRPr="00FE6E0F">
        <w:rPr>
          <w:snapToGrid w:val="0"/>
          <w:sz w:val="24"/>
          <w:szCs w:val="24"/>
        </w:rPr>
        <w:t>менструальноподобными</w:t>
      </w:r>
      <w:bookmarkEnd w:id="574"/>
      <w:proofErr w:type="spellEnd"/>
      <w:r w:rsidRPr="00FE6E0F">
        <w:rPr>
          <w:snapToGrid w:val="0"/>
          <w:sz w:val="24"/>
          <w:szCs w:val="24"/>
        </w:rPr>
        <w:t xml:space="preserve"> кро</w:t>
      </w:r>
      <w:r w:rsidRPr="00FE6E0F">
        <w:rPr>
          <w:snapToGrid w:val="0"/>
          <w:sz w:val="24"/>
          <w:szCs w:val="24"/>
        </w:rPr>
        <w:softHyphen/>
        <w:t>в</w:t>
      </w:r>
      <w:bookmarkStart w:id="575" w:name="OCRUncertain585"/>
      <w:r w:rsidRPr="00FE6E0F">
        <w:rPr>
          <w:snapToGrid w:val="0"/>
          <w:sz w:val="24"/>
          <w:szCs w:val="24"/>
        </w:rPr>
        <w:t>от</w:t>
      </w:r>
      <w:bookmarkEnd w:id="575"/>
      <w:r w:rsidRPr="00FE6E0F">
        <w:rPr>
          <w:snapToGrid w:val="0"/>
          <w:sz w:val="24"/>
          <w:szCs w:val="24"/>
        </w:rPr>
        <w:t xml:space="preserve">ечениями. Больные этой группы жаловались как на </w:t>
      </w:r>
      <w:bookmarkStart w:id="576" w:name="OCRUncertain586"/>
      <w:r w:rsidRPr="00FE6E0F">
        <w:rPr>
          <w:snapToGrid w:val="0"/>
          <w:sz w:val="24"/>
          <w:szCs w:val="24"/>
        </w:rPr>
        <w:t>первич</w:t>
      </w:r>
      <w:bookmarkStart w:id="577" w:name="OCRUncertain587"/>
      <w:bookmarkEnd w:id="576"/>
      <w:r w:rsidRPr="00FE6E0F">
        <w:rPr>
          <w:snapToGrid w:val="0"/>
          <w:sz w:val="24"/>
          <w:szCs w:val="24"/>
        </w:rPr>
        <w:t>ное,</w:t>
      </w:r>
      <w:bookmarkEnd w:id="577"/>
      <w:r w:rsidRPr="00FE6E0F">
        <w:rPr>
          <w:snapToGrid w:val="0"/>
          <w:sz w:val="24"/>
          <w:szCs w:val="24"/>
        </w:rPr>
        <w:t xml:space="preserve"> так и вторичное бесплодие. Гормональная терапия давала лишь временный эффект. В резецированной ткани яичников </w:t>
      </w:r>
      <w:bookmarkStart w:id="578" w:name="OCRUncertain588"/>
      <w:proofErr w:type="spellStart"/>
      <w:r w:rsidRPr="00FE6E0F">
        <w:rPr>
          <w:snapToGrid w:val="0"/>
          <w:sz w:val="24"/>
          <w:szCs w:val="24"/>
        </w:rPr>
        <w:t>примордиальные</w:t>
      </w:r>
      <w:bookmarkEnd w:id="578"/>
      <w:proofErr w:type="spellEnd"/>
      <w:r w:rsidRPr="00FE6E0F">
        <w:rPr>
          <w:snapToGrid w:val="0"/>
          <w:sz w:val="24"/>
          <w:szCs w:val="24"/>
        </w:rPr>
        <w:t xml:space="preserve"> фолликулы обнаруживались на более поздних стадиях, включая стадию большого зрелого фолликула, который был выявлен в яичнике больной, получавшей перед операцией </w:t>
      </w:r>
      <w:bookmarkStart w:id="579" w:name="OCRUncertain589"/>
      <w:r w:rsidRPr="00FE6E0F">
        <w:rPr>
          <w:snapToGrid w:val="0"/>
          <w:sz w:val="24"/>
          <w:szCs w:val="24"/>
        </w:rPr>
        <w:t>к)1</w:t>
      </w:r>
      <w:bookmarkEnd w:id="579"/>
      <w:r w:rsidRPr="00FE6E0F">
        <w:rPr>
          <w:snapToGrid w:val="0"/>
          <w:sz w:val="24"/>
          <w:szCs w:val="24"/>
        </w:rPr>
        <w:t>о</w:t>
      </w:r>
      <w:bookmarkStart w:id="580" w:name="OCRUncertain590"/>
      <w:r w:rsidRPr="00FE6E0F">
        <w:rPr>
          <w:snapToGrid w:val="0"/>
          <w:sz w:val="24"/>
          <w:szCs w:val="24"/>
        </w:rPr>
        <w:t>с</w:t>
      </w:r>
      <w:bookmarkEnd w:id="580"/>
      <w:r w:rsidRPr="00FE6E0F">
        <w:rPr>
          <w:snapToGrid w:val="0"/>
          <w:sz w:val="24"/>
          <w:szCs w:val="24"/>
        </w:rPr>
        <w:t>т</w:t>
      </w:r>
      <w:bookmarkStart w:id="581" w:name="OCRUncertain591"/>
      <w:r w:rsidRPr="00FE6E0F">
        <w:rPr>
          <w:snapToGrid w:val="0"/>
          <w:sz w:val="24"/>
          <w:szCs w:val="24"/>
        </w:rPr>
        <w:t>и</w:t>
      </w:r>
      <w:bookmarkEnd w:id="581"/>
      <w:r w:rsidRPr="00FE6E0F">
        <w:rPr>
          <w:snapToGrid w:val="0"/>
          <w:sz w:val="24"/>
          <w:szCs w:val="24"/>
        </w:rPr>
        <w:t>лбег</w:t>
      </w:r>
      <w:bookmarkStart w:id="582" w:name="OCRUncertain592"/>
      <w:r w:rsidRPr="00FE6E0F">
        <w:rPr>
          <w:snapToGrid w:val="0"/>
          <w:sz w:val="24"/>
          <w:szCs w:val="24"/>
        </w:rPr>
        <w:t>ит</w:t>
      </w:r>
      <w:bookmarkEnd w:id="582"/>
      <w:r w:rsidRPr="00FE6E0F">
        <w:rPr>
          <w:snapToGrid w:val="0"/>
          <w:sz w:val="24"/>
          <w:szCs w:val="24"/>
        </w:rPr>
        <w:t>. Явления склероза у больных данной группы были выражены в меньшей степени, чем у больных первой группы. В препаратах яичников</w:t>
      </w:r>
      <w:r w:rsidRPr="00FE6E0F">
        <w:rPr>
          <w:noProof/>
          <w:snapToGrid w:val="0"/>
          <w:sz w:val="24"/>
          <w:szCs w:val="24"/>
        </w:rPr>
        <w:t xml:space="preserve"> 10</w:t>
      </w:r>
      <w:r w:rsidRPr="00FE6E0F">
        <w:rPr>
          <w:snapToGrid w:val="0"/>
          <w:sz w:val="24"/>
          <w:szCs w:val="24"/>
        </w:rPr>
        <w:t xml:space="preserve"> больных были найдены желтые или белые тела, свидетельствующие о произошедшей в прошлом овуляции. В отдаленные сроки менструальный цикл нормали</w:t>
      </w:r>
      <w:r w:rsidRPr="00FE6E0F">
        <w:rPr>
          <w:snapToGrid w:val="0"/>
          <w:sz w:val="24"/>
          <w:szCs w:val="24"/>
        </w:rPr>
        <w:softHyphen/>
        <w:t>зовался у</w:t>
      </w:r>
      <w:r w:rsidRPr="00FE6E0F">
        <w:rPr>
          <w:noProof/>
          <w:snapToGrid w:val="0"/>
          <w:sz w:val="24"/>
          <w:szCs w:val="24"/>
        </w:rPr>
        <w:t xml:space="preserve"> II</w:t>
      </w:r>
      <w:r w:rsidRPr="00FE6E0F">
        <w:rPr>
          <w:snapToGrid w:val="0"/>
          <w:sz w:val="24"/>
          <w:szCs w:val="24"/>
        </w:rPr>
        <w:t xml:space="preserve"> из</w:t>
      </w:r>
      <w:r w:rsidRPr="00FE6E0F">
        <w:rPr>
          <w:noProof/>
          <w:snapToGrid w:val="0"/>
          <w:sz w:val="24"/>
          <w:szCs w:val="24"/>
        </w:rPr>
        <w:t xml:space="preserve"> 12</w:t>
      </w:r>
      <w:r w:rsidRPr="00FE6E0F">
        <w:rPr>
          <w:snapToGrid w:val="0"/>
          <w:sz w:val="24"/>
          <w:szCs w:val="24"/>
        </w:rPr>
        <w:t xml:space="preserve"> больных, детородная функция</w:t>
      </w:r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у</w:t>
      </w:r>
      <w:r w:rsidRPr="00FE6E0F">
        <w:rPr>
          <w:noProof/>
          <w:snapToGrid w:val="0"/>
          <w:sz w:val="24"/>
          <w:szCs w:val="24"/>
        </w:rPr>
        <w:t xml:space="preserve"> 7</w:t>
      </w:r>
      <w:r w:rsidRPr="00FE6E0F">
        <w:rPr>
          <w:snapToGrid w:val="0"/>
          <w:sz w:val="24"/>
          <w:szCs w:val="24"/>
        </w:rPr>
        <w:t xml:space="preserve"> из </w:t>
      </w:r>
      <w:r w:rsidRPr="00FE6E0F">
        <w:rPr>
          <w:noProof/>
          <w:snapToGrid w:val="0"/>
          <w:sz w:val="24"/>
          <w:szCs w:val="24"/>
        </w:rPr>
        <w:t>10;</w:t>
      </w:r>
      <w:r w:rsidRPr="00FE6E0F">
        <w:rPr>
          <w:snapToGrid w:val="0"/>
          <w:sz w:val="24"/>
          <w:szCs w:val="24"/>
        </w:rPr>
        <w:t xml:space="preserve"> после коррекции комбинированными </w:t>
      </w:r>
      <w:bookmarkStart w:id="583" w:name="OCRUncertain593"/>
      <w:proofErr w:type="spellStart"/>
      <w:r w:rsidRPr="00FE6E0F">
        <w:rPr>
          <w:snapToGrid w:val="0"/>
          <w:sz w:val="24"/>
          <w:szCs w:val="24"/>
        </w:rPr>
        <w:t>эстроген-гестагенны-ми</w:t>
      </w:r>
      <w:bookmarkEnd w:id="583"/>
      <w:proofErr w:type="spellEnd"/>
      <w:r w:rsidRPr="00FE6E0F">
        <w:rPr>
          <w:snapToGrid w:val="0"/>
          <w:sz w:val="24"/>
          <w:szCs w:val="24"/>
        </w:rPr>
        <w:t xml:space="preserve"> препаратами беременность наступила еще у одной больной. Особенности течения заболевания и морфологического строения яичников у больных данной группы свидетельствую</w:t>
      </w:r>
      <w:bookmarkStart w:id="584" w:name="OCRUncertain594"/>
      <w:r w:rsidRPr="00FE6E0F">
        <w:rPr>
          <w:snapToGrid w:val="0"/>
          <w:sz w:val="24"/>
          <w:szCs w:val="24"/>
        </w:rPr>
        <w:t>т</w:t>
      </w:r>
      <w:bookmarkEnd w:id="584"/>
      <w:r w:rsidRPr="00FE6E0F">
        <w:rPr>
          <w:snapToGrid w:val="0"/>
          <w:sz w:val="24"/>
          <w:szCs w:val="24"/>
        </w:rPr>
        <w:t xml:space="preserve"> о менее глубоких нарушениях в репродуктивной системе и могут расцениваться как начальные стадии формирования синдрома </w:t>
      </w:r>
      <w:bookmarkStart w:id="585" w:name="OCRUncertain595"/>
      <w:proofErr w:type="spellStart"/>
      <w:r w:rsidRPr="00FE6E0F">
        <w:rPr>
          <w:snapToGrid w:val="0"/>
          <w:sz w:val="24"/>
          <w:szCs w:val="24"/>
        </w:rPr>
        <w:t>поликистозных</w:t>
      </w:r>
      <w:bookmarkEnd w:id="585"/>
      <w:proofErr w:type="spellEnd"/>
      <w:r w:rsidRPr="00FE6E0F">
        <w:rPr>
          <w:snapToGrid w:val="0"/>
          <w:sz w:val="24"/>
          <w:szCs w:val="24"/>
        </w:rPr>
        <w:t xml:space="preserve"> яичников.</w:t>
      </w:r>
    </w:p>
    <w:p w14:paraId="4109FD59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>У</w:t>
      </w:r>
      <w:r w:rsidRPr="00FE6E0F">
        <w:rPr>
          <w:noProof/>
          <w:snapToGrid w:val="0"/>
          <w:sz w:val="24"/>
          <w:szCs w:val="24"/>
        </w:rPr>
        <w:t xml:space="preserve"> 21</w:t>
      </w:r>
      <w:r w:rsidRPr="00FE6E0F">
        <w:rPr>
          <w:snapToGrid w:val="0"/>
          <w:sz w:val="24"/>
          <w:szCs w:val="24"/>
        </w:rPr>
        <w:t xml:space="preserve"> больной первые клинические проявления заболевания выявились в более старшем возрасте, чем у представительниц двух первых групп, и были связаны с различными стрессовыми ситуациями (начало половой жизни, самопроизвольные и медицинские аборты, оперативные вмешательства) или возник</w:t>
      </w:r>
      <w:r w:rsidRPr="00FE6E0F">
        <w:rPr>
          <w:snapToGrid w:val="0"/>
          <w:sz w:val="24"/>
          <w:szCs w:val="24"/>
        </w:rPr>
        <w:softHyphen/>
        <w:t xml:space="preserve">ли после хронических инфекционных заболеваний. Нарушения менструальной функции протекали по типу </w:t>
      </w:r>
      <w:bookmarkStart w:id="586" w:name="OCRUncertain596"/>
      <w:proofErr w:type="spellStart"/>
      <w:r w:rsidRPr="00FE6E0F">
        <w:rPr>
          <w:snapToGrid w:val="0"/>
          <w:sz w:val="24"/>
          <w:szCs w:val="24"/>
        </w:rPr>
        <w:t>олигоаменореи</w:t>
      </w:r>
      <w:proofErr w:type="spellEnd"/>
      <w:r w:rsidRPr="00FE6E0F">
        <w:rPr>
          <w:snapToGrid w:val="0"/>
          <w:sz w:val="24"/>
          <w:szCs w:val="24"/>
        </w:rPr>
        <w:t xml:space="preserve">. </w:t>
      </w:r>
      <w:bookmarkEnd w:id="586"/>
      <w:r w:rsidRPr="00FE6E0F">
        <w:rPr>
          <w:snapToGrid w:val="0"/>
          <w:sz w:val="24"/>
          <w:szCs w:val="24"/>
        </w:rPr>
        <w:t>Бесплодием страдали</w:t>
      </w:r>
      <w:r w:rsidRPr="00FE6E0F">
        <w:rPr>
          <w:noProof/>
          <w:snapToGrid w:val="0"/>
          <w:sz w:val="24"/>
          <w:szCs w:val="24"/>
        </w:rPr>
        <w:t xml:space="preserve"> 19</w:t>
      </w:r>
      <w:r w:rsidRPr="00FE6E0F">
        <w:rPr>
          <w:snapToGrid w:val="0"/>
          <w:sz w:val="24"/>
          <w:szCs w:val="24"/>
        </w:rPr>
        <w:t xml:space="preserve"> больных: первичным</w:t>
      </w:r>
      <w:r w:rsidRPr="00FE6E0F">
        <w:rPr>
          <w:noProof/>
          <w:snapToGrid w:val="0"/>
          <w:sz w:val="24"/>
          <w:szCs w:val="24"/>
        </w:rPr>
        <w:t xml:space="preserve"> — 15,</w:t>
      </w:r>
      <w:r w:rsidRPr="00FE6E0F">
        <w:rPr>
          <w:snapToGrid w:val="0"/>
          <w:sz w:val="24"/>
          <w:szCs w:val="24"/>
        </w:rPr>
        <w:t xml:space="preserve"> вторич</w:t>
      </w:r>
      <w:r w:rsidRPr="00FE6E0F">
        <w:rPr>
          <w:snapToGrid w:val="0"/>
          <w:sz w:val="24"/>
          <w:szCs w:val="24"/>
        </w:rPr>
        <w:softHyphen/>
        <w:t>ным</w:t>
      </w:r>
      <w:r w:rsidRPr="00FE6E0F">
        <w:rPr>
          <w:noProof/>
          <w:snapToGrid w:val="0"/>
          <w:sz w:val="24"/>
          <w:szCs w:val="24"/>
        </w:rPr>
        <w:t xml:space="preserve"> — 4.</w:t>
      </w:r>
      <w:r w:rsidRPr="00FE6E0F">
        <w:rPr>
          <w:snapToGrid w:val="0"/>
          <w:sz w:val="24"/>
          <w:szCs w:val="24"/>
        </w:rPr>
        <w:t xml:space="preserve"> Гормональное лечение больных этой группы давало и регулирующий, и стимулирующий эффект, но последний был краткосрочным. В трети наблюдений клинические прояв</w:t>
      </w:r>
      <w:r w:rsidRPr="00FE6E0F">
        <w:rPr>
          <w:snapToGrid w:val="0"/>
          <w:sz w:val="24"/>
          <w:szCs w:val="24"/>
        </w:rPr>
        <w:softHyphen/>
        <w:t>ления заб</w:t>
      </w:r>
      <w:bookmarkStart w:id="587" w:name="OCRUncertain597"/>
      <w:r w:rsidRPr="00FE6E0F">
        <w:rPr>
          <w:snapToGrid w:val="0"/>
          <w:sz w:val="24"/>
          <w:szCs w:val="24"/>
        </w:rPr>
        <w:t>о</w:t>
      </w:r>
      <w:bookmarkEnd w:id="587"/>
      <w:r w:rsidRPr="00FE6E0F">
        <w:rPr>
          <w:snapToGrid w:val="0"/>
          <w:sz w:val="24"/>
          <w:szCs w:val="24"/>
        </w:rPr>
        <w:t xml:space="preserve">левания и формирование синдрома </w:t>
      </w:r>
      <w:bookmarkStart w:id="588" w:name="OCRUncertain598"/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</w:t>
      </w:r>
      <w:bookmarkEnd w:id="588"/>
      <w:r w:rsidRPr="00FE6E0F">
        <w:rPr>
          <w:snapToGrid w:val="0"/>
          <w:sz w:val="24"/>
          <w:szCs w:val="24"/>
        </w:rPr>
        <w:t xml:space="preserve">яичников произошло на фоне существовавших с периода </w:t>
      </w:r>
      <w:bookmarkStart w:id="589" w:name="OCRUncertain599"/>
      <w:proofErr w:type="spellStart"/>
      <w:r w:rsidRPr="00FE6E0F">
        <w:rPr>
          <w:snapToGrid w:val="0"/>
          <w:sz w:val="24"/>
          <w:szCs w:val="24"/>
        </w:rPr>
        <w:t>менархе</w:t>
      </w:r>
      <w:bookmarkEnd w:id="589"/>
      <w:proofErr w:type="spellEnd"/>
      <w:r w:rsidRPr="00FE6E0F">
        <w:rPr>
          <w:snapToGrid w:val="0"/>
          <w:sz w:val="24"/>
          <w:szCs w:val="24"/>
        </w:rPr>
        <w:t xml:space="preserve"> </w:t>
      </w:r>
      <w:bookmarkStart w:id="590" w:name="OCRUncertain600"/>
      <w:r w:rsidRPr="00FE6E0F">
        <w:rPr>
          <w:snapToGrid w:val="0"/>
          <w:sz w:val="24"/>
          <w:szCs w:val="24"/>
        </w:rPr>
        <w:t>гипоталамо-гипофизарных</w:t>
      </w:r>
      <w:bookmarkEnd w:id="590"/>
      <w:r w:rsidRPr="00FE6E0F">
        <w:rPr>
          <w:snapToGrid w:val="0"/>
          <w:sz w:val="24"/>
          <w:szCs w:val="24"/>
        </w:rPr>
        <w:t xml:space="preserve"> нарушений; у большего числа больных период становления менструальной функции протекал без осложнений. У половины больных антропометри</w:t>
      </w:r>
      <w:r w:rsidRPr="00FE6E0F">
        <w:rPr>
          <w:snapToGrid w:val="0"/>
          <w:sz w:val="24"/>
          <w:szCs w:val="24"/>
        </w:rPr>
        <w:softHyphen/>
        <w:t xml:space="preserve">ческие кривые имели </w:t>
      </w:r>
      <w:bookmarkStart w:id="591" w:name="OCRUncertain601"/>
      <w:proofErr w:type="spellStart"/>
      <w:r w:rsidRPr="00FE6E0F">
        <w:rPr>
          <w:snapToGrid w:val="0"/>
          <w:sz w:val="24"/>
          <w:szCs w:val="24"/>
        </w:rPr>
        <w:t>евнухоидный</w:t>
      </w:r>
      <w:bookmarkEnd w:id="591"/>
      <w:proofErr w:type="spellEnd"/>
      <w:r w:rsidRPr="00FE6E0F">
        <w:rPr>
          <w:snapToGrid w:val="0"/>
          <w:sz w:val="24"/>
          <w:szCs w:val="24"/>
        </w:rPr>
        <w:t xml:space="preserve"> тип, у каждой четвертой была разновидность </w:t>
      </w:r>
      <w:bookmarkStart w:id="592" w:name="OCRUncertain602"/>
      <w:proofErr w:type="spellStart"/>
      <w:r w:rsidRPr="00FE6E0F">
        <w:rPr>
          <w:snapToGrid w:val="0"/>
          <w:sz w:val="24"/>
          <w:szCs w:val="24"/>
        </w:rPr>
        <w:t>нормограммы</w:t>
      </w:r>
      <w:bookmarkEnd w:id="592"/>
      <w:proofErr w:type="spellEnd"/>
      <w:r w:rsidRPr="00FE6E0F">
        <w:rPr>
          <w:snapToGrid w:val="0"/>
          <w:sz w:val="24"/>
          <w:szCs w:val="24"/>
        </w:rPr>
        <w:t xml:space="preserve"> с широкой грудной клеткой или идеальный женский </w:t>
      </w:r>
      <w:bookmarkStart w:id="593" w:name="OCRUncertain603"/>
      <w:proofErr w:type="spellStart"/>
      <w:r w:rsidRPr="00FE6E0F">
        <w:rPr>
          <w:snapToGrid w:val="0"/>
          <w:sz w:val="24"/>
          <w:szCs w:val="24"/>
        </w:rPr>
        <w:t>морфотип</w:t>
      </w:r>
      <w:proofErr w:type="spellEnd"/>
      <w:r w:rsidRPr="00FE6E0F">
        <w:rPr>
          <w:snapToGrid w:val="0"/>
          <w:sz w:val="24"/>
          <w:szCs w:val="24"/>
        </w:rPr>
        <w:t>.</w:t>
      </w:r>
      <w:bookmarkEnd w:id="593"/>
      <w:r w:rsidRPr="00FE6E0F">
        <w:rPr>
          <w:snapToGrid w:val="0"/>
          <w:sz w:val="24"/>
          <w:szCs w:val="24"/>
        </w:rPr>
        <w:t xml:space="preserve"> Морфологическая структура яичников боль</w:t>
      </w:r>
      <w:bookmarkStart w:id="594" w:name="OCRUncertain604"/>
      <w:r w:rsidRPr="00FE6E0F">
        <w:rPr>
          <w:snapToGrid w:val="0"/>
          <w:sz w:val="24"/>
          <w:szCs w:val="24"/>
        </w:rPr>
        <w:t>н</w:t>
      </w:r>
      <w:bookmarkEnd w:id="594"/>
      <w:r w:rsidRPr="00FE6E0F">
        <w:rPr>
          <w:snapToGrid w:val="0"/>
          <w:sz w:val="24"/>
          <w:szCs w:val="24"/>
        </w:rPr>
        <w:t>ых этой группы выде</w:t>
      </w:r>
      <w:bookmarkStart w:id="595" w:name="OCRUncertain605"/>
      <w:r w:rsidRPr="00FE6E0F">
        <w:rPr>
          <w:snapToGrid w:val="0"/>
          <w:sz w:val="24"/>
          <w:szCs w:val="24"/>
        </w:rPr>
        <w:t>л</w:t>
      </w:r>
      <w:bookmarkEnd w:id="595"/>
      <w:r w:rsidRPr="00FE6E0F">
        <w:rPr>
          <w:snapToGrid w:val="0"/>
          <w:sz w:val="24"/>
          <w:szCs w:val="24"/>
        </w:rPr>
        <w:t>ялась наличием желтых и белых тел, которые были обнаруже</w:t>
      </w:r>
      <w:bookmarkStart w:id="596" w:name="OCRUncertain606"/>
      <w:r w:rsidRPr="00FE6E0F">
        <w:rPr>
          <w:snapToGrid w:val="0"/>
          <w:sz w:val="24"/>
          <w:szCs w:val="24"/>
        </w:rPr>
        <w:t>н</w:t>
      </w:r>
      <w:bookmarkEnd w:id="596"/>
      <w:r w:rsidRPr="00FE6E0F">
        <w:rPr>
          <w:snapToGrid w:val="0"/>
          <w:sz w:val="24"/>
          <w:szCs w:val="24"/>
        </w:rPr>
        <w:t>ы в препаратах</w:t>
      </w:r>
      <w:r w:rsidRPr="00FE6E0F">
        <w:rPr>
          <w:noProof/>
          <w:snapToGrid w:val="0"/>
          <w:sz w:val="24"/>
          <w:szCs w:val="24"/>
        </w:rPr>
        <w:t xml:space="preserve"> II</w:t>
      </w:r>
      <w:r w:rsidRPr="00FE6E0F">
        <w:rPr>
          <w:snapToGrid w:val="0"/>
          <w:sz w:val="24"/>
          <w:szCs w:val="24"/>
        </w:rPr>
        <w:t xml:space="preserve"> больных, </w:t>
      </w:r>
      <w:r w:rsidRPr="00FE6E0F">
        <w:rPr>
          <w:noProof/>
          <w:snapToGrid w:val="0"/>
          <w:sz w:val="24"/>
          <w:szCs w:val="24"/>
        </w:rPr>
        <w:t>8</w:t>
      </w:r>
      <w:r w:rsidRPr="00FE6E0F">
        <w:rPr>
          <w:snapToGrid w:val="0"/>
          <w:sz w:val="24"/>
          <w:szCs w:val="24"/>
        </w:rPr>
        <w:t xml:space="preserve"> из которых незадолго до операции получили гормональные препараты.</w:t>
      </w:r>
    </w:p>
    <w:p w14:paraId="37491B1F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При электронной микроскопии ткани яичников обратила на себя внимание меньшая выраженность явлений фиброза. </w:t>
      </w:r>
      <w:bookmarkStart w:id="597" w:name="OCRUncertain607"/>
      <w:proofErr w:type="spellStart"/>
      <w:r w:rsidRPr="00FE6E0F">
        <w:rPr>
          <w:snapToGrid w:val="0"/>
          <w:sz w:val="24"/>
          <w:szCs w:val="24"/>
        </w:rPr>
        <w:t>Отдалеййые</w:t>
      </w:r>
      <w:bookmarkEnd w:id="597"/>
      <w:proofErr w:type="spellEnd"/>
      <w:r w:rsidRPr="00FE6E0F">
        <w:rPr>
          <w:snapToGrid w:val="0"/>
          <w:sz w:val="24"/>
          <w:szCs w:val="24"/>
        </w:rPr>
        <w:t xml:space="preserve"> результаты изучены у</w:t>
      </w:r>
      <w:r w:rsidRPr="00FE6E0F">
        <w:rPr>
          <w:noProof/>
          <w:snapToGrid w:val="0"/>
          <w:sz w:val="24"/>
          <w:szCs w:val="24"/>
        </w:rPr>
        <w:t xml:space="preserve"> 20</w:t>
      </w:r>
      <w:r w:rsidRPr="00FE6E0F">
        <w:rPr>
          <w:snapToGrid w:val="0"/>
          <w:sz w:val="24"/>
          <w:szCs w:val="24"/>
        </w:rPr>
        <w:t xml:space="preserve"> женщин. Менструальный цикл восстановился у</w:t>
      </w:r>
      <w:r w:rsidRPr="00FE6E0F">
        <w:rPr>
          <w:noProof/>
          <w:snapToGrid w:val="0"/>
          <w:sz w:val="24"/>
          <w:szCs w:val="24"/>
        </w:rPr>
        <w:t xml:space="preserve"> 19</w:t>
      </w:r>
      <w:r w:rsidRPr="00FE6E0F">
        <w:rPr>
          <w:snapToGrid w:val="0"/>
          <w:sz w:val="24"/>
          <w:szCs w:val="24"/>
        </w:rPr>
        <w:t xml:space="preserve"> из</w:t>
      </w:r>
      <w:r w:rsidRPr="00FE6E0F">
        <w:rPr>
          <w:noProof/>
          <w:snapToGrid w:val="0"/>
          <w:sz w:val="24"/>
          <w:szCs w:val="24"/>
        </w:rPr>
        <w:t xml:space="preserve"> 20</w:t>
      </w:r>
      <w:r w:rsidRPr="00FE6E0F">
        <w:rPr>
          <w:snapToGrid w:val="0"/>
          <w:sz w:val="24"/>
          <w:szCs w:val="24"/>
        </w:rPr>
        <w:t xml:space="preserve"> пациенток, детородная функ</w:t>
      </w:r>
      <w:r w:rsidRPr="00FE6E0F">
        <w:rPr>
          <w:snapToGrid w:val="0"/>
          <w:sz w:val="24"/>
          <w:szCs w:val="24"/>
        </w:rPr>
        <w:softHyphen/>
        <w:t>ция</w:t>
      </w:r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у</w:t>
      </w:r>
      <w:r w:rsidRPr="00FE6E0F">
        <w:rPr>
          <w:noProof/>
          <w:snapToGrid w:val="0"/>
          <w:sz w:val="24"/>
          <w:szCs w:val="24"/>
        </w:rPr>
        <w:t xml:space="preserve"> 8</w:t>
      </w:r>
      <w:r w:rsidRPr="00FE6E0F">
        <w:rPr>
          <w:snapToGrid w:val="0"/>
          <w:sz w:val="24"/>
          <w:szCs w:val="24"/>
        </w:rPr>
        <w:t xml:space="preserve"> из</w:t>
      </w:r>
      <w:r w:rsidRPr="00FE6E0F">
        <w:rPr>
          <w:noProof/>
          <w:snapToGrid w:val="0"/>
          <w:sz w:val="24"/>
          <w:szCs w:val="24"/>
        </w:rPr>
        <w:t xml:space="preserve"> 19;</w:t>
      </w:r>
      <w:r w:rsidRPr="00FE6E0F">
        <w:rPr>
          <w:snapToGrid w:val="0"/>
          <w:sz w:val="24"/>
          <w:szCs w:val="24"/>
        </w:rPr>
        <w:t xml:space="preserve"> после лечения </w:t>
      </w:r>
      <w:bookmarkStart w:id="598" w:name="OCRUncertain608"/>
      <w:proofErr w:type="spellStart"/>
      <w:r w:rsidRPr="00FE6E0F">
        <w:rPr>
          <w:snapToGrid w:val="0"/>
          <w:sz w:val="24"/>
          <w:szCs w:val="24"/>
        </w:rPr>
        <w:t>клостилбегитом</w:t>
      </w:r>
      <w:bookmarkEnd w:id="598"/>
      <w:proofErr w:type="spellEnd"/>
      <w:r w:rsidRPr="00FE6E0F">
        <w:rPr>
          <w:snapToGrid w:val="0"/>
          <w:sz w:val="24"/>
          <w:szCs w:val="24"/>
        </w:rPr>
        <w:t xml:space="preserve"> беременность наступила у одной больной. В патогенезе заболевания данного контингента пациенток ведущую роль, по-видимому, играла дисфункция </w:t>
      </w:r>
      <w:bookmarkStart w:id="599" w:name="OCRUncertain609"/>
      <w:r w:rsidRPr="00FE6E0F">
        <w:rPr>
          <w:snapToGrid w:val="0"/>
          <w:sz w:val="24"/>
          <w:szCs w:val="24"/>
        </w:rPr>
        <w:t>гипоталамо-гипофизарной</w:t>
      </w:r>
      <w:bookmarkEnd w:id="599"/>
      <w:r w:rsidRPr="00FE6E0F">
        <w:rPr>
          <w:snapToGrid w:val="0"/>
          <w:sz w:val="24"/>
          <w:szCs w:val="24"/>
        </w:rPr>
        <w:t xml:space="preserve"> системы.</w:t>
      </w:r>
    </w:p>
    <w:p w14:paraId="0AA23B4C" w14:textId="77777777" w:rsidR="00941422" w:rsidRPr="00FE6E0F" w:rsidRDefault="00941422" w:rsidP="00A80573">
      <w:pPr>
        <w:widowControl w:val="0"/>
        <w:ind w:firstLine="709"/>
        <w:jc w:val="both"/>
        <w:rPr>
          <w:noProof/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Результаты исследований показали, что даже при так называемой типичной форме синдрома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</w:t>
      </w:r>
      <w:r w:rsidRPr="00FE6E0F">
        <w:rPr>
          <w:snapToGrid w:val="0"/>
          <w:sz w:val="24"/>
          <w:szCs w:val="24"/>
        </w:rPr>
        <w:softHyphen/>
        <w:t xml:space="preserve">ков на фоне яичниковой </w:t>
      </w:r>
      <w:bookmarkStart w:id="600" w:name="OCRUncertain610"/>
      <w:proofErr w:type="spellStart"/>
      <w:r w:rsidRPr="00FE6E0F">
        <w:rPr>
          <w:snapToGrid w:val="0"/>
          <w:sz w:val="24"/>
          <w:szCs w:val="24"/>
        </w:rPr>
        <w:t>гиперандрогении</w:t>
      </w:r>
      <w:bookmarkEnd w:id="600"/>
      <w:proofErr w:type="spellEnd"/>
      <w:r w:rsidRPr="00FE6E0F">
        <w:rPr>
          <w:snapToGrid w:val="0"/>
          <w:sz w:val="24"/>
          <w:szCs w:val="24"/>
        </w:rPr>
        <w:t xml:space="preserve"> встречаются состо</w:t>
      </w:r>
      <w:r w:rsidRPr="00FE6E0F">
        <w:rPr>
          <w:snapToGrid w:val="0"/>
          <w:sz w:val="24"/>
          <w:szCs w:val="24"/>
        </w:rPr>
        <w:softHyphen/>
        <w:t>яния, различные по глубине патологического процесса</w:t>
      </w:r>
      <w:r w:rsidRPr="00FE6E0F">
        <w:rPr>
          <w:noProof/>
          <w:snapToGrid w:val="0"/>
          <w:sz w:val="24"/>
          <w:szCs w:val="24"/>
        </w:rPr>
        <w:t xml:space="preserve"> (8).</w:t>
      </w:r>
    </w:p>
    <w:p w14:paraId="0CC98D95" w14:textId="77777777" w:rsidR="00941422" w:rsidRPr="00FE6E0F" w:rsidRDefault="00941422" w:rsidP="00A80573">
      <w:pPr>
        <w:widowControl w:val="0"/>
        <w:ind w:firstLine="709"/>
        <w:jc w:val="both"/>
        <w:rPr>
          <w:noProof/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В литературе появилось много сообщений об оперативном лечении больных с </w:t>
      </w:r>
      <w:bookmarkStart w:id="601" w:name="OCRUncertain611"/>
      <w:proofErr w:type="spellStart"/>
      <w:r w:rsidRPr="00FE6E0F">
        <w:rPr>
          <w:snapToGrid w:val="0"/>
          <w:sz w:val="24"/>
          <w:szCs w:val="24"/>
        </w:rPr>
        <w:t>поликистозными</w:t>
      </w:r>
      <w:bookmarkEnd w:id="601"/>
      <w:proofErr w:type="spellEnd"/>
      <w:r w:rsidRPr="00FE6E0F">
        <w:rPr>
          <w:snapToGrid w:val="0"/>
          <w:sz w:val="24"/>
          <w:szCs w:val="24"/>
        </w:rPr>
        <w:t xml:space="preserve"> яичниками во время </w:t>
      </w:r>
      <w:bookmarkStart w:id="602" w:name="OCRUncertain612"/>
      <w:r w:rsidRPr="00FE6E0F">
        <w:rPr>
          <w:snapToGrid w:val="0"/>
          <w:sz w:val="24"/>
          <w:szCs w:val="24"/>
        </w:rPr>
        <w:t>лапароскопии.</w:t>
      </w:r>
      <w:bookmarkEnd w:id="602"/>
      <w:r w:rsidRPr="00FE6E0F">
        <w:rPr>
          <w:snapToGrid w:val="0"/>
          <w:sz w:val="24"/>
          <w:szCs w:val="24"/>
        </w:rPr>
        <w:t xml:space="preserve"> Среди них</w:t>
      </w:r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различные модификации </w:t>
      </w:r>
      <w:bookmarkStart w:id="603" w:name="OCRUncertain613"/>
      <w:proofErr w:type="spellStart"/>
      <w:r w:rsidRPr="00FE6E0F">
        <w:rPr>
          <w:snapToGrid w:val="0"/>
          <w:sz w:val="24"/>
          <w:szCs w:val="24"/>
        </w:rPr>
        <w:t>электро-каутеризации</w:t>
      </w:r>
      <w:bookmarkEnd w:id="603"/>
      <w:proofErr w:type="spellEnd"/>
      <w:r w:rsidRPr="00FE6E0F">
        <w:rPr>
          <w:snapToGrid w:val="0"/>
          <w:sz w:val="24"/>
          <w:szCs w:val="24"/>
        </w:rPr>
        <w:t xml:space="preserve"> и лазерные воздействия. При </w:t>
      </w:r>
      <w:bookmarkStart w:id="604" w:name="OCRUncertain614"/>
      <w:r w:rsidRPr="00FE6E0F">
        <w:rPr>
          <w:snapToGrid w:val="0"/>
          <w:sz w:val="24"/>
          <w:szCs w:val="24"/>
        </w:rPr>
        <w:t xml:space="preserve">диатермокоагуляции </w:t>
      </w:r>
      <w:bookmarkEnd w:id="604"/>
      <w:r w:rsidRPr="00FE6E0F">
        <w:rPr>
          <w:snapToGrid w:val="0"/>
          <w:sz w:val="24"/>
          <w:szCs w:val="24"/>
        </w:rPr>
        <w:t xml:space="preserve">гонад в виде продольных и поперечных насечек коркового слоя проводится коагуляция </w:t>
      </w:r>
      <w:bookmarkStart w:id="605" w:name="OCRUncertain615"/>
      <w:proofErr w:type="spellStart"/>
      <w:r w:rsidRPr="00FE6E0F">
        <w:rPr>
          <w:snapToGrid w:val="0"/>
          <w:sz w:val="24"/>
          <w:szCs w:val="24"/>
        </w:rPr>
        <w:t>атрезированных</w:t>
      </w:r>
      <w:bookmarkEnd w:id="605"/>
      <w:proofErr w:type="spellEnd"/>
      <w:r w:rsidRPr="00FE6E0F">
        <w:rPr>
          <w:snapToGrid w:val="0"/>
          <w:sz w:val="24"/>
          <w:szCs w:val="24"/>
        </w:rPr>
        <w:t xml:space="preserve"> фолликулов путем множественной точечной </w:t>
      </w:r>
      <w:bookmarkStart w:id="606" w:name="OCRUncertain616"/>
      <w:proofErr w:type="spellStart"/>
      <w:r w:rsidRPr="00FE6E0F">
        <w:rPr>
          <w:snapToGrid w:val="0"/>
          <w:sz w:val="24"/>
          <w:szCs w:val="24"/>
        </w:rPr>
        <w:t>электрокаутеризации</w:t>
      </w:r>
      <w:bookmarkEnd w:id="606"/>
      <w:proofErr w:type="spellEnd"/>
      <w:r w:rsidRPr="00FE6E0F">
        <w:rPr>
          <w:snapToGrid w:val="0"/>
          <w:sz w:val="24"/>
          <w:szCs w:val="24"/>
        </w:rPr>
        <w:t xml:space="preserve"> коркового слоя яичников на глубину до</w:t>
      </w:r>
      <w:r w:rsidRPr="00FE6E0F">
        <w:rPr>
          <w:noProof/>
          <w:snapToGrid w:val="0"/>
          <w:sz w:val="24"/>
          <w:szCs w:val="24"/>
        </w:rPr>
        <w:t xml:space="preserve"> 4</w:t>
      </w:r>
      <w:r w:rsidRPr="00FE6E0F">
        <w:rPr>
          <w:snapToGrid w:val="0"/>
          <w:sz w:val="24"/>
          <w:szCs w:val="24"/>
        </w:rPr>
        <w:t xml:space="preserve"> мм</w:t>
      </w:r>
      <w:r w:rsidRPr="00FE6E0F">
        <w:rPr>
          <w:noProof/>
          <w:snapToGrid w:val="0"/>
          <w:sz w:val="24"/>
          <w:szCs w:val="24"/>
        </w:rPr>
        <w:t xml:space="preserve"> (34).</w:t>
      </w:r>
      <w:r w:rsidRPr="00FE6E0F">
        <w:rPr>
          <w:snapToGrid w:val="0"/>
          <w:sz w:val="24"/>
          <w:szCs w:val="24"/>
        </w:rPr>
        <w:t xml:space="preserve"> По данным отдельных авторов, регулярные менструации устанавливаются у</w:t>
      </w:r>
      <w:r w:rsidRPr="00FE6E0F">
        <w:rPr>
          <w:noProof/>
          <w:snapToGrid w:val="0"/>
          <w:sz w:val="24"/>
          <w:szCs w:val="24"/>
        </w:rPr>
        <w:t xml:space="preserve"> 57—86%, </w:t>
      </w:r>
      <w:r w:rsidRPr="00FE6E0F">
        <w:rPr>
          <w:snapToGrid w:val="0"/>
          <w:sz w:val="24"/>
          <w:szCs w:val="24"/>
        </w:rPr>
        <w:t>беременность наступает у</w:t>
      </w:r>
      <w:r w:rsidRPr="00FE6E0F">
        <w:rPr>
          <w:noProof/>
          <w:snapToGrid w:val="0"/>
          <w:sz w:val="24"/>
          <w:szCs w:val="24"/>
        </w:rPr>
        <w:t xml:space="preserve"> 41—69%</w:t>
      </w:r>
      <w:r w:rsidRPr="00FE6E0F">
        <w:rPr>
          <w:snapToGrid w:val="0"/>
          <w:sz w:val="24"/>
          <w:szCs w:val="24"/>
        </w:rPr>
        <w:t xml:space="preserve"> женщин. В.М. </w:t>
      </w:r>
      <w:bookmarkStart w:id="607" w:name="OCRUncertain617"/>
      <w:proofErr w:type="spellStart"/>
      <w:r w:rsidRPr="00FE6E0F">
        <w:rPr>
          <w:snapToGrid w:val="0"/>
          <w:sz w:val="24"/>
          <w:szCs w:val="24"/>
        </w:rPr>
        <w:t>Здановский</w:t>
      </w:r>
      <w:proofErr w:type="spellEnd"/>
      <w:r w:rsidRPr="00FE6E0F">
        <w:rPr>
          <w:snapToGrid w:val="0"/>
          <w:sz w:val="24"/>
          <w:szCs w:val="24"/>
        </w:rPr>
        <w:t xml:space="preserve"> </w:t>
      </w:r>
      <w:bookmarkEnd w:id="607"/>
      <w:r w:rsidRPr="00FE6E0F">
        <w:rPr>
          <w:snapToGrid w:val="0"/>
          <w:sz w:val="24"/>
          <w:szCs w:val="24"/>
        </w:rPr>
        <w:t xml:space="preserve">и </w:t>
      </w:r>
      <w:bookmarkStart w:id="608" w:name="OCRUncertain618"/>
      <w:proofErr w:type="spellStart"/>
      <w:r w:rsidRPr="00FE6E0F">
        <w:rPr>
          <w:snapToGrid w:val="0"/>
          <w:sz w:val="24"/>
          <w:szCs w:val="24"/>
        </w:rPr>
        <w:t>соавт</w:t>
      </w:r>
      <w:proofErr w:type="spellEnd"/>
      <w:r w:rsidRPr="00FE6E0F">
        <w:rPr>
          <w:snapToGrid w:val="0"/>
          <w:sz w:val="24"/>
          <w:szCs w:val="24"/>
        </w:rPr>
        <w:t>.</w:t>
      </w:r>
      <w:bookmarkEnd w:id="608"/>
      <w:r w:rsidRPr="00FE6E0F">
        <w:rPr>
          <w:noProof/>
          <w:snapToGrid w:val="0"/>
          <w:sz w:val="24"/>
          <w:szCs w:val="24"/>
        </w:rPr>
        <w:t xml:space="preserve"> </w:t>
      </w:r>
      <w:r w:rsidRPr="00FE6E0F">
        <w:rPr>
          <w:snapToGrid w:val="0"/>
          <w:sz w:val="24"/>
          <w:szCs w:val="24"/>
        </w:rPr>
        <w:t xml:space="preserve">с успехом проводят во время лапароскопии </w:t>
      </w:r>
      <w:bookmarkStart w:id="609" w:name="OCRUncertain619"/>
      <w:proofErr w:type="spellStart"/>
      <w:r w:rsidRPr="00FE6E0F">
        <w:rPr>
          <w:snapToGrid w:val="0"/>
          <w:sz w:val="24"/>
          <w:szCs w:val="24"/>
        </w:rPr>
        <w:t>термокаутеризацию</w:t>
      </w:r>
      <w:bookmarkEnd w:id="609"/>
      <w:proofErr w:type="spellEnd"/>
      <w:r w:rsidRPr="00FE6E0F">
        <w:rPr>
          <w:snapToGrid w:val="0"/>
          <w:sz w:val="24"/>
          <w:szCs w:val="24"/>
        </w:rPr>
        <w:t xml:space="preserve">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яичников, что дает </w:t>
      </w:r>
      <w:bookmarkStart w:id="610" w:name="OCRUncertain620"/>
      <w:r w:rsidRPr="00FE6E0F">
        <w:rPr>
          <w:snapToGrid w:val="0"/>
          <w:sz w:val="24"/>
          <w:szCs w:val="24"/>
        </w:rPr>
        <w:t>возмож</w:t>
      </w:r>
      <w:bookmarkStart w:id="611" w:name="OCRUncertain621"/>
      <w:bookmarkEnd w:id="610"/>
      <w:r w:rsidRPr="00FE6E0F">
        <w:rPr>
          <w:snapToGrid w:val="0"/>
          <w:sz w:val="24"/>
          <w:szCs w:val="24"/>
        </w:rPr>
        <w:t>ность</w:t>
      </w:r>
      <w:bookmarkEnd w:id="611"/>
      <w:r w:rsidRPr="00FE6E0F">
        <w:rPr>
          <w:snapToGrid w:val="0"/>
          <w:sz w:val="24"/>
          <w:szCs w:val="24"/>
        </w:rPr>
        <w:t xml:space="preserve"> последовательно, в</w:t>
      </w:r>
      <w:r w:rsidRPr="00FE6E0F">
        <w:rPr>
          <w:noProof/>
          <w:snapToGrid w:val="0"/>
          <w:sz w:val="24"/>
          <w:szCs w:val="24"/>
        </w:rPr>
        <w:t xml:space="preserve"> 6—10</w:t>
      </w:r>
      <w:r w:rsidRPr="00FE6E0F">
        <w:rPr>
          <w:snapToGrid w:val="0"/>
          <w:sz w:val="24"/>
          <w:szCs w:val="24"/>
        </w:rPr>
        <w:t xml:space="preserve"> точках с каждой стороны, воздействовать и на мозговой слой яичников. Отсутствие </w:t>
      </w:r>
      <w:bookmarkStart w:id="612" w:name="OCRUncertain622"/>
      <w:r w:rsidRPr="00FE6E0F">
        <w:rPr>
          <w:snapToGrid w:val="0"/>
          <w:sz w:val="24"/>
          <w:szCs w:val="24"/>
        </w:rPr>
        <w:t>спаечного</w:t>
      </w:r>
      <w:bookmarkEnd w:id="612"/>
      <w:r w:rsidRPr="00FE6E0F">
        <w:rPr>
          <w:snapToGrid w:val="0"/>
          <w:sz w:val="24"/>
          <w:szCs w:val="24"/>
        </w:rPr>
        <w:t xml:space="preserve"> процесса было подтверждено в последующем при контрольной </w:t>
      </w:r>
      <w:bookmarkStart w:id="613" w:name="OCRUncertain623"/>
      <w:r w:rsidRPr="00FE6E0F">
        <w:rPr>
          <w:snapToGrid w:val="0"/>
          <w:sz w:val="24"/>
          <w:szCs w:val="24"/>
        </w:rPr>
        <w:t>лапароскопии</w:t>
      </w:r>
      <w:bookmarkEnd w:id="613"/>
      <w:r w:rsidRPr="00FE6E0F">
        <w:rPr>
          <w:snapToGrid w:val="0"/>
          <w:sz w:val="24"/>
          <w:szCs w:val="24"/>
        </w:rPr>
        <w:t xml:space="preserve"> на 8-й день после операции. У части больных с рецидивом </w:t>
      </w:r>
      <w:bookmarkStart w:id="614" w:name="OCRUncertain624"/>
      <w:proofErr w:type="spellStart"/>
      <w:r w:rsidRPr="00FE6E0F">
        <w:rPr>
          <w:snapToGrid w:val="0"/>
          <w:sz w:val="24"/>
          <w:szCs w:val="24"/>
        </w:rPr>
        <w:t>ановуляции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614"/>
      <w:r w:rsidRPr="00FE6E0F">
        <w:rPr>
          <w:snapToGrid w:val="0"/>
          <w:sz w:val="24"/>
          <w:szCs w:val="24"/>
        </w:rPr>
        <w:t xml:space="preserve"> до операции не реагировав</w:t>
      </w:r>
      <w:r w:rsidRPr="00FE6E0F">
        <w:rPr>
          <w:snapToGrid w:val="0"/>
          <w:sz w:val="24"/>
          <w:szCs w:val="24"/>
        </w:rPr>
        <w:softHyphen/>
        <w:t>ших на гормональное воздействие, в последующем отмечен положительный эффект от назначаемых повторно препаратов. У</w:t>
      </w:r>
      <w:r w:rsidRPr="00FE6E0F">
        <w:rPr>
          <w:noProof/>
          <w:snapToGrid w:val="0"/>
          <w:sz w:val="24"/>
          <w:szCs w:val="24"/>
        </w:rPr>
        <w:t xml:space="preserve"> 23</w:t>
      </w:r>
      <w:r w:rsidRPr="00FE6E0F">
        <w:rPr>
          <w:snapToGrid w:val="0"/>
          <w:sz w:val="24"/>
          <w:szCs w:val="24"/>
        </w:rPr>
        <w:t xml:space="preserve"> из</w:t>
      </w:r>
      <w:r w:rsidRPr="00FE6E0F">
        <w:rPr>
          <w:noProof/>
          <w:snapToGrid w:val="0"/>
          <w:sz w:val="24"/>
          <w:szCs w:val="24"/>
        </w:rPr>
        <w:t xml:space="preserve"> 28</w:t>
      </w:r>
      <w:r w:rsidRPr="00FE6E0F">
        <w:rPr>
          <w:snapToGrid w:val="0"/>
          <w:sz w:val="24"/>
          <w:szCs w:val="24"/>
        </w:rPr>
        <w:t xml:space="preserve"> больных, живших регулярной половой жизнью, в течение года после операции наступила беременность</w:t>
      </w:r>
      <w:r w:rsidRPr="00FE6E0F">
        <w:rPr>
          <w:noProof/>
          <w:snapToGrid w:val="0"/>
          <w:sz w:val="24"/>
          <w:szCs w:val="24"/>
        </w:rPr>
        <w:t xml:space="preserve"> (82,1%). </w:t>
      </w:r>
      <w:r w:rsidRPr="00FE6E0F">
        <w:rPr>
          <w:snapToGrid w:val="0"/>
          <w:sz w:val="24"/>
          <w:szCs w:val="24"/>
        </w:rPr>
        <w:t xml:space="preserve">Данные о возрастании чувствительности </w:t>
      </w:r>
      <w:bookmarkStart w:id="615" w:name="OCRUncertain625"/>
      <w:r w:rsidRPr="00FE6E0F">
        <w:rPr>
          <w:snapToGrid w:val="0"/>
          <w:sz w:val="24"/>
          <w:szCs w:val="24"/>
        </w:rPr>
        <w:t>резистентных</w:t>
      </w:r>
      <w:bookmarkEnd w:id="615"/>
      <w:r w:rsidRPr="00FE6E0F">
        <w:rPr>
          <w:snapToGrid w:val="0"/>
          <w:sz w:val="24"/>
          <w:szCs w:val="24"/>
        </w:rPr>
        <w:t xml:space="preserve"> до операции яичников к </w:t>
      </w:r>
      <w:bookmarkStart w:id="616" w:name="OCRUncertain626"/>
      <w:r w:rsidRPr="00FE6E0F">
        <w:rPr>
          <w:snapToGrid w:val="0"/>
          <w:sz w:val="24"/>
          <w:szCs w:val="24"/>
        </w:rPr>
        <w:t>эндо-</w:t>
      </w:r>
      <w:bookmarkEnd w:id="616"/>
      <w:r w:rsidRPr="00FE6E0F">
        <w:rPr>
          <w:snapToGrid w:val="0"/>
          <w:sz w:val="24"/>
          <w:szCs w:val="24"/>
        </w:rPr>
        <w:t xml:space="preserve"> и экзогенным стимулам после </w:t>
      </w:r>
      <w:bookmarkStart w:id="617" w:name="OCRUncertain627"/>
      <w:proofErr w:type="spellStart"/>
      <w:r w:rsidRPr="00FE6E0F">
        <w:rPr>
          <w:snapToGrid w:val="0"/>
          <w:sz w:val="24"/>
          <w:szCs w:val="24"/>
        </w:rPr>
        <w:t>электрокаутеризации</w:t>
      </w:r>
      <w:bookmarkEnd w:id="617"/>
      <w:proofErr w:type="spellEnd"/>
      <w:r w:rsidRPr="00FE6E0F">
        <w:rPr>
          <w:snapToGrid w:val="0"/>
          <w:sz w:val="24"/>
          <w:szCs w:val="24"/>
        </w:rPr>
        <w:t xml:space="preserve"> </w:t>
      </w:r>
      <w:bookmarkStart w:id="618" w:name="OCRUncertain628"/>
      <w:proofErr w:type="spellStart"/>
      <w:r w:rsidRPr="00FE6E0F">
        <w:rPr>
          <w:snapToGrid w:val="0"/>
          <w:sz w:val="24"/>
          <w:szCs w:val="24"/>
        </w:rPr>
        <w:t>поликистозных</w:t>
      </w:r>
      <w:bookmarkEnd w:id="618"/>
      <w:proofErr w:type="spellEnd"/>
      <w:r w:rsidRPr="00FE6E0F">
        <w:rPr>
          <w:snapToGrid w:val="0"/>
          <w:sz w:val="24"/>
          <w:szCs w:val="24"/>
        </w:rPr>
        <w:t xml:space="preserve"> яичников подтвердились рядом исследователей</w:t>
      </w:r>
      <w:r w:rsidRPr="00FE6E0F">
        <w:rPr>
          <w:noProof/>
          <w:snapToGrid w:val="0"/>
          <w:sz w:val="24"/>
          <w:szCs w:val="24"/>
        </w:rPr>
        <w:t xml:space="preserve"> (5,15).</w:t>
      </w:r>
    </w:p>
    <w:p w14:paraId="2B493EBC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В последнее время появились публикации о лечении больных с синдромом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 </w:t>
      </w:r>
      <w:bookmarkStart w:id="619" w:name="OCRUncertain629"/>
      <w:proofErr w:type="spellStart"/>
      <w:r w:rsidRPr="00FE6E0F">
        <w:rPr>
          <w:snapToGrid w:val="0"/>
          <w:sz w:val="24"/>
          <w:szCs w:val="24"/>
        </w:rPr>
        <w:t>лапароскопической</w:t>
      </w:r>
      <w:proofErr w:type="spellEnd"/>
      <w:r w:rsidRPr="00FE6E0F">
        <w:rPr>
          <w:snapToGrid w:val="0"/>
          <w:sz w:val="24"/>
          <w:szCs w:val="24"/>
        </w:rPr>
        <w:t xml:space="preserve"> </w:t>
      </w:r>
      <w:bookmarkEnd w:id="619"/>
      <w:r w:rsidRPr="00FE6E0F">
        <w:rPr>
          <w:snapToGrid w:val="0"/>
          <w:sz w:val="24"/>
          <w:szCs w:val="24"/>
        </w:rPr>
        <w:t>лазерной вапоризацией. Вапоризации подвергаются все види</w:t>
      </w:r>
      <w:r w:rsidRPr="00FE6E0F">
        <w:rPr>
          <w:snapToGrid w:val="0"/>
          <w:sz w:val="24"/>
          <w:szCs w:val="24"/>
        </w:rPr>
        <w:softHyphen/>
        <w:t xml:space="preserve">мые кисты в яичниках. По наблюдениям </w:t>
      </w:r>
      <w:bookmarkStart w:id="620" w:name="OCRUncertain630"/>
      <w:proofErr w:type="spellStart"/>
      <w:r w:rsidRPr="00FE6E0F">
        <w:rPr>
          <w:snapToGrid w:val="0"/>
          <w:sz w:val="24"/>
          <w:szCs w:val="24"/>
          <w:lang w:val="en-US"/>
        </w:rPr>
        <w:t>Daniell</w:t>
      </w:r>
      <w:bookmarkEnd w:id="620"/>
      <w:proofErr w:type="spellEnd"/>
      <w:r w:rsidRPr="00FE6E0F">
        <w:rPr>
          <w:snapToGrid w:val="0"/>
          <w:sz w:val="24"/>
          <w:szCs w:val="24"/>
        </w:rPr>
        <w:t xml:space="preserve"> и </w:t>
      </w:r>
      <w:r w:rsidRPr="00FE6E0F">
        <w:rPr>
          <w:snapToGrid w:val="0"/>
          <w:sz w:val="24"/>
          <w:szCs w:val="24"/>
          <w:lang w:val="en-US"/>
        </w:rPr>
        <w:t>Miller</w:t>
      </w:r>
      <w:r w:rsidRPr="00FE6E0F">
        <w:rPr>
          <w:noProof/>
          <w:snapToGrid w:val="0"/>
          <w:sz w:val="24"/>
          <w:szCs w:val="24"/>
        </w:rPr>
        <w:t xml:space="preserve"> (49), </w:t>
      </w:r>
      <w:r w:rsidRPr="00FE6E0F">
        <w:rPr>
          <w:snapToGrid w:val="0"/>
          <w:sz w:val="24"/>
          <w:szCs w:val="24"/>
        </w:rPr>
        <w:t xml:space="preserve">общее количество </w:t>
      </w:r>
      <w:bookmarkStart w:id="621" w:name="OCRUncertain631"/>
      <w:proofErr w:type="spellStart"/>
      <w:r w:rsidRPr="00FE6E0F">
        <w:rPr>
          <w:snapToGrid w:val="0"/>
          <w:sz w:val="24"/>
          <w:szCs w:val="24"/>
        </w:rPr>
        <w:t>вапоризированных</w:t>
      </w:r>
      <w:bookmarkEnd w:id="621"/>
      <w:proofErr w:type="spellEnd"/>
      <w:r w:rsidRPr="00FE6E0F">
        <w:rPr>
          <w:snapToGrid w:val="0"/>
          <w:sz w:val="24"/>
          <w:szCs w:val="24"/>
        </w:rPr>
        <w:t xml:space="preserve"> мест составило</w:t>
      </w:r>
      <w:r w:rsidRPr="00FE6E0F">
        <w:rPr>
          <w:noProof/>
          <w:snapToGrid w:val="0"/>
          <w:sz w:val="24"/>
          <w:szCs w:val="24"/>
        </w:rPr>
        <w:t xml:space="preserve"> 25—40</w:t>
      </w:r>
      <w:r w:rsidRPr="00FE6E0F">
        <w:rPr>
          <w:snapToGrid w:val="0"/>
          <w:sz w:val="24"/>
          <w:szCs w:val="24"/>
        </w:rPr>
        <w:t xml:space="preserve"> на один яичник. Согласно приводимым этими авторами резуль</w:t>
      </w:r>
      <w:r w:rsidRPr="00FE6E0F">
        <w:rPr>
          <w:snapToGrid w:val="0"/>
          <w:sz w:val="24"/>
          <w:szCs w:val="24"/>
        </w:rPr>
        <w:softHyphen/>
        <w:t>татам, после операции у</w:t>
      </w:r>
      <w:r w:rsidRPr="00FE6E0F">
        <w:rPr>
          <w:noProof/>
          <w:snapToGrid w:val="0"/>
          <w:sz w:val="24"/>
          <w:szCs w:val="24"/>
        </w:rPr>
        <w:t xml:space="preserve"> 60</w:t>
      </w:r>
      <w:r w:rsidRPr="00FE6E0F">
        <w:rPr>
          <w:snapToGrid w:val="0"/>
          <w:sz w:val="24"/>
          <w:szCs w:val="24"/>
        </w:rPr>
        <w:t xml:space="preserve"> из</w:t>
      </w:r>
      <w:r w:rsidRPr="00FE6E0F">
        <w:rPr>
          <w:noProof/>
          <w:snapToGrid w:val="0"/>
          <w:sz w:val="24"/>
          <w:szCs w:val="24"/>
        </w:rPr>
        <w:t xml:space="preserve"> 85</w:t>
      </w:r>
      <w:r w:rsidRPr="00FE6E0F">
        <w:rPr>
          <w:snapToGrid w:val="0"/>
          <w:sz w:val="24"/>
          <w:szCs w:val="24"/>
        </w:rPr>
        <w:t xml:space="preserve"> женщин восстановилась овуляция. За</w:t>
      </w:r>
      <w:r w:rsidRPr="00FE6E0F">
        <w:rPr>
          <w:noProof/>
          <w:snapToGrid w:val="0"/>
          <w:sz w:val="24"/>
          <w:szCs w:val="24"/>
        </w:rPr>
        <w:t xml:space="preserve"> 6</w:t>
      </w:r>
      <w:r w:rsidRPr="00FE6E0F">
        <w:rPr>
          <w:snapToGrid w:val="0"/>
          <w:sz w:val="24"/>
          <w:szCs w:val="24"/>
        </w:rPr>
        <w:t xml:space="preserve"> месяцев наблюдений после операции беремен</w:t>
      </w:r>
      <w:r w:rsidRPr="00FE6E0F">
        <w:rPr>
          <w:snapToGrid w:val="0"/>
          <w:sz w:val="24"/>
          <w:szCs w:val="24"/>
        </w:rPr>
        <w:softHyphen/>
        <w:t>ность наступила у</w:t>
      </w:r>
      <w:r w:rsidRPr="00FE6E0F">
        <w:rPr>
          <w:noProof/>
          <w:snapToGrid w:val="0"/>
          <w:sz w:val="24"/>
          <w:szCs w:val="24"/>
        </w:rPr>
        <w:t xml:space="preserve"> 56%</w:t>
      </w:r>
      <w:r w:rsidRPr="00FE6E0F">
        <w:rPr>
          <w:snapToGrid w:val="0"/>
          <w:sz w:val="24"/>
          <w:szCs w:val="24"/>
        </w:rPr>
        <w:t xml:space="preserve"> больных.</w:t>
      </w:r>
    </w:p>
    <w:p w14:paraId="33F86F37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>Резюмируя данные об эффекте различных методов хирур</w:t>
      </w:r>
      <w:r w:rsidRPr="00FE6E0F">
        <w:rPr>
          <w:snapToGrid w:val="0"/>
          <w:sz w:val="24"/>
          <w:szCs w:val="24"/>
        </w:rPr>
        <w:softHyphen/>
        <w:t xml:space="preserve">гического воздействия, можно сделать общее заключение, что у больных с типичной формой синдрома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яичников, как и у значительной части больных с другими </w:t>
      </w:r>
      <w:bookmarkStart w:id="622" w:name="OCRUncertain632"/>
      <w:r w:rsidRPr="00FE6E0F">
        <w:rPr>
          <w:snapToGrid w:val="0"/>
          <w:sz w:val="24"/>
          <w:szCs w:val="24"/>
        </w:rPr>
        <w:t>клинико-патогенетическими</w:t>
      </w:r>
      <w:bookmarkEnd w:id="622"/>
      <w:r w:rsidRPr="00FE6E0F">
        <w:rPr>
          <w:snapToGrid w:val="0"/>
          <w:sz w:val="24"/>
          <w:szCs w:val="24"/>
        </w:rPr>
        <w:t xml:space="preserve"> вариантами заболевания, резистен</w:t>
      </w:r>
      <w:r w:rsidRPr="00FE6E0F">
        <w:rPr>
          <w:snapToGrid w:val="0"/>
          <w:sz w:val="24"/>
          <w:szCs w:val="24"/>
        </w:rPr>
        <w:softHyphen/>
        <w:t xml:space="preserve">тных к лечению </w:t>
      </w:r>
      <w:bookmarkStart w:id="623" w:name="OCRUncertain633"/>
      <w:proofErr w:type="spellStart"/>
      <w:r w:rsidRPr="00FE6E0F">
        <w:rPr>
          <w:snapToGrid w:val="0"/>
          <w:sz w:val="24"/>
          <w:szCs w:val="24"/>
        </w:rPr>
        <w:t>кломифеном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623"/>
      <w:r w:rsidRPr="00FE6E0F">
        <w:rPr>
          <w:snapToGrid w:val="0"/>
          <w:sz w:val="24"/>
          <w:szCs w:val="24"/>
        </w:rPr>
        <w:t xml:space="preserve"> хирургическое вмешательство (расширенная клиновидная резекция, частичная </w:t>
      </w:r>
      <w:bookmarkStart w:id="624" w:name="OCRUncertain634"/>
      <w:proofErr w:type="spellStart"/>
      <w:r w:rsidRPr="00FE6E0F">
        <w:rPr>
          <w:snapToGrid w:val="0"/>
          <w:sz w:val="24"/>
          <w:szCs w:val="24"/>
        </w:rPr>
        <w:t>демедуляция</w:t>
      </w:r>
      <w:proofErr w:type="spellEnd"/>
      <w:r w:rsidRPr="00FE6E0F">
        <w:rPr>
          <w:snapToGrid w:val="0"/>
          <w:sz w:val="24"/>
          <w:szCs w:val="24"/>
        </w:rPr>
        <w:t xml:space="preserve">, </w:t>
      </w:r>
      <w:proofErr w:type="spellStart"/>
      <w:r w:rsidRPr="00FE6E0F">
        <w:rPr>
          <w:snapToGrid w:val="0"/>
          <w:sz w:val="24"/>
          <w:szCs w:val="24"/>
        </w:rPr>
        <w:t>лапароскопическая</w:t>
      </w:r>
      <w:bookmarkEnd w:id="624"/>
      <w:proofErr w:type="spellEnd"/>
      <w:r w:rsidRPr="00FE6E0F">
        <w:rPr>
          <w:snapToGrid w:val="0"/>
          <w:sz w:val="24"/>
          <w:szCs w:val="24"/>
        </w:rPr>
        <w:t xml:space="preserve"> </w:t>
      </w:r>
      <w:bookmarkStart w:id="625" w:name="OCRUncertain635"/>
      <w:proofErr w:type="spellStart"/>
      <w:r w:rsidRPr="00FE6E0F">
        <w:rPr>
          <w:snapToGrid w:val="0"/>
          <w:sz w:val="24"/>
          <w:szCs w:val="24"/>
        </w:rPr>
        <w:t>термокатуеризация</w:t>
      </w:r>
      <w:bookmarkEnd w:id="625"/>
      <w:proofErr w:type="spellEnd"/>
      <w:r w:rsidRPr="00FE6E0F">
        <w:rPr>
          <w:snapToGrid w:val="0"/>
          <w:sz w:val="24"/>
          <w:szCs w:val="24"/>
        </w:rPr>
        <w:t xml:space="preserve"> или лазерная вапориза</w:t>
      </w:r>
      <w:r w:rsidRPr="00FE6E0F">
        <w:rPr>
          <w:snapToGrid w:val="0"/>
          <w:sz w:val="24"/>
          <w:szCs w:val="24"/>
        </w:rPr>
        <w:softHyphen/>
        <w:t xml:space="preserve">ция) оказывается желательным. Под влиянием оперативного вмешательства, вне зависимости от избранной методики, у </w:t>
      </w:r>
      <w:bookmarkStart w:id="626" w:name="OCRUncertain636"/>
      <w:proofErr w:type="spellStart"/>
      <w:r w:rsidRPr="00FE6E0F">
        <w:rPr>
          <w:snapToGrid w:val="0"/>
          <w:sz w:val="24"/>
          <w:szCs w:val="24"/>
        </w:rPr>
        <w:t>гормонорезистентных</w:t>
      </w:r>
      <w:bookmarkEnd w:id="626"/>
      <w:proofErr w:type="spellEnd"/>
      <w:r w:rsidRPr="00FE6E0F">
        <w:rPr>
          <w:snapToGrid w:val="0"/>
          <w:sz w:val="24"/>
          <w:szCs w:val="24"/>
        </w:rPr>
        <w:t xml:space="preserve"> больных восстанавливается чувствитель</w:t>
      </w:r>
      <w:r w:rsidRPr="00FE6E0F">
        <w:rPr>
          <w:snapToGrid w:val="0"/>
          <w:sz w:val="24"/>
          <w:szCs w:val="24"/>
        </w:rPr>
        <w:softHyphen/>
        <w:t>ность к экзогенным гормонам, что способствует повышению эффективности лечения при комбинированном воздействии.</w:t>
      </w:r>
    </w:p>
    <w:p w14:paraId="5CCF5E4E" w14:textId="77777777" w:rsidR="00941422" w:rsidRPr="00FE6E0F" w:rsidRDefault="00941422" w:rsidP="00A80573">
      <w:pPr>
        <w:widowControl w:val="0"/>
        <w:ind w:firstLine="709"/>
        <w:jc w:val="both"/>
        <w:rPr>
          <w:noProof/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Отсутствие положительной реакции на лечение </w:t>
      </w:r>
      <w:proofErr w:type="spellStart"/>
      <w:r w:rsidRPr="00FE6E0F">
        <w:rPr>
          <w:snapToGrid w:val="0"/>
          <w:sz w:val="24"/>
          <w:szCs w:val="24"/>
        </w:rPr>
        <w:t>кломифеном</w:t>
      </w:r>
      <w:proofErr w:type="spellEnd"/>
      <w:r w:rsidRPr="00FE6E0F">
        <w:rPr>
          <w:snapToGrid w:val="0"/>
          <w:sz w:val="24"/>
          <w:szCs w:val="24"/>
        </w:rPr>
        <w:t xml:space="preserve"> у многих больных, очевидно, связано со снижением концент</w:t>
      </w:r>
      <w:r w:rsidRPr="00FE6E0F">
        <w:rPr>
          <w:snapToGrid w:val="0"/>
          <w:sz w:val="24"/>
          <w:szCs w:val="24"/>
        </w:rPr>
        <w:softHyphen/>
        <w:t xml:space="preserve">рации мембранных рецепторов </w:t>
      </w:r>
      <w:bookmarkStart w:id="627" w:name="OCRUncertain637"/>
      <w:r w:rsidRPr="00FE6E0F">
        <w:rPr>
          <w:snapToGrid w:val="0"/>
          <w:sz w:val="24"/>
          <w:szCs w:val="24"/>
        </w:rPr>
        <w:t>гонадотропных</w:t>
      </w:r>
      <w:bookmarkEnd w:id="627"/>
      <w:r w:rsidRPr="00FE6E0F">
        <w:rPr>
          <w:snapToGrid w:val="0"/>
          <w:sz w:val="24"/>
          <w:szCs w:val="24"/>
        </w:rPr>
        <w:t xml:space="preserve"> гормонов, обус</w:t>
      </w:r>
      <w:r w:rsidRPr="00FE6E0F">
        <w:rPr>
          <w:snapToGrid w:val="0"/>
          <w:sz w:val="24"/>
          <w:szCs w:val="24"/>
        </w:rPr>
        <w:softHyphen/>
        <w:t xml:space="preserve">ловленным </w:t>
      </w:r>
      <w:bookmarkStart w:id="628" w:name="OCRUncertain638"/>
      <w:r w:rsidRPr="00FE6E0F">
        <w:rPr>
          <w:snapToGrid w:val="0"/>
          <w:sz w:val="24"/>
          <w:szCs w:val="24"/>
        </w:rPr>
        <w:t>морфоструктурными</w:t>
      </w:r>
      <w:bookmarkEnd w:id="628"/>
      <w:r w:rsidRPr="00FE6E0F">
        <w:rPr>
          <w:snapToGrid w:val="0"/>
          <w:sz w:val="24"/>
          <w:szCs w:val="24"/>
        </w:rPr>
        <w:t xml:space="preserve"> изменениями в </w:t>
      </w:r>
      <w:bookmarkStart w:id="629" w:name="OCRUncertain639"/>
      <w:proofErr w:type="spellStart"/>
      <w:r w:rsidRPr="00FE6E0F">
        <w:rPr>
          <w:snapToGrid w:val="0"/>
          <w:sz w:val="24"/>
          <w:szCs w:val="24"/>
        </w:rPr>
        <w:t>поликистозном</w:t>
      </w:r>
      <w:proofErr w:type="spellEnd"/>
      <w:r w:rsidRPr="00FE6E0F">
        <w:rPr>
          <w:snapToGrid w:val="0"/>
          <w:sz w:val="24"/>
          <w:szCs w:val="24"/>
        </w:rPr>
        <w:t xml:space="preserve"> </w:t>
      </w:r>
      <w:bookmarkEnd w:id="629"/>
      <w:r w:rsidRPr="00FE6E0F">
        <w:rPr>
          <w:snapToGrid w:val="0"/>
          <w:sz w:val="24"/>
          <w:szCs w:val="24"/>
        </w:rPr>
        <w:t>яичнике. Наш опыт свидетельствует, что при типичной форме заболевания назначе</w:t>
      </w:r>
      <w:bookmarkStart w:id="630" w:name="OCRUncertain640"/>
      <w:r w:rsidRPr="00FE6E0F">
        <w:rPr>
          <w:snapToGrid w:val="0"/>
          <w:sz w:val="24"/>
          <w:szCs w:val="24"/>
        </w:rPr>
        <w:t>н</w:t>
      </w:r>
      <w:bookmarkEnd w:id="630"/>
      <w:r w:rsidRPr="00FE6E0F">
        <w:rPr>
          <w:snapToGrid w:val="0"/>
          <w:sz w:val="24"/>
          <w:szCs w:val="24"/>
        </w:rPr>
        <w:t xml:space="preserve">ие </w:t>
      </w:r>
      <w:bookmarkStart w:id="631" w:name="OCRUncertain641"/>
      <w:proofErr w:type="spellStart"/>
      <w:r w:rsidRPr="00FE6E0F">
        <w:rPr>
          <w:snapToGrid w:val="0"/>
          <w:sz w:val="24"/>
          <w:szCs w:val="24"/>
        </w:rPr>
        <w:t>кломифена</w:t>
      </w:r>
      <w:bookmarkEnd w:id="631"/>
      <w:proofErr w:type="spellEnd"/>
      <w:r w:rsidRPr="00FE6E0F">
        <w:rPr>
          <w:snapToGrid w:val="0"/>
          <w:sz w:val="24"/>
          <w:szCs w:val="24"/>
        </w:rPr>
        <w:t xml:space="preserve"> перед оперативным </w:t>
      </w:r>
      <w:bookmarkStart w:id="632" w:name="OCRUncertain642"/>
      <w:r w:rsidRPr="00FE6E0F">
        <w:rPr>
          <w:snapToGrid w:val="0"/>
          <w:sz w:val="24"/>
          <w:szCs w:val="24"/>
        </w:rPr>
        <w:t>вмеша</w:t>
      </w:r>
      <w:bookmarkStart w:id="633" w:name="OCRUncertain643"/>
      <w:bookmarkEnd w:id="632"/>
      <w:r w:rsidRPr="00FE6E0F">
        <w:rPr>
          <w:snapToGrid w:val="0"/>
          <w:sz w:val="24"/>
          <w:szCs w:val="24"/>
        </w:rPr>
        <w:t>тельством</w:t>
      </w:r>
      <w:bookmarkEnd w:id="633"/>
      <w:r w:rsidRPr="00FE6E0F">
        <w:rPr>
          <w:snapToGrid w:val="0"/>
          <w:sz w:val="24"/>
          <w:szCs w:val="24"/>
        </w:rPr>
        <w:t xml:space="preserve"> может производиться с дифференциально-диагности</w:t>
      </w:r>
      <w:r w:rsidRPr="00FE6E0F">
        <w:rPr>
          <w:snapToGrid w:val="0"/>
          <w:sz w:val="24"/>
          <w:szCs w:val="24"/>
        </w:rPr>
        <w:softHyphen/>
        <w:t>ческой целью</w:t>
      </w:r>
      <w:r w:rsidRPr="00FE6E0F">
        <w:rPr>
          <w:noProof/>
          <w:snapToGrid w:val="0"/>
          <w:sz w:val="24"/>
          <w:szCs w:val="24"/>
        </w:rPr>
        <w:t xml:space="preserve"> .</w:t>
      </w:r>
      <w:r w:rsidRPr="00FE6E0F">
        <w:rPr>
          <w:snapToGrid w:val="0"/>
          <w:sz w:val="24"/>
          <w:szCs w:val="24"/>
        </w:rPr>
        <w:t xml:space="preserve"> Результаты </w:t>
      </w:r>
      <w:bookmarkStart w:id="634" w:name="OCRUncertain644"/>
      <w:proofErr w:type="spellStart"/>
      <w:r w:rsidRPr="00FE6E0F">
        <w:rPr>
          <w:snapToGrid w:val="0"/>
          <w:sz w:val="24"/>
          <w:szCs w:val="24"/>
        </w:rPr>
        <w:t>индуцирования</w:t>
      </w:r>
      <w:bookmarkEnd w:id="634"/>
      <w:proofErr w:type="spellEnd"/>
      <w:r w:rsidRPr="00FE6E0F">
        <w:rPr>
          <w:snapToGrid w:val="0"/>
          <w:sz w:val="24"/>
          <w:szCs w:val="24"/>
        </w:rPr>
        <w:t xml:space="preserve"> овуляции при бесплодии у больных с </w:t>
      </w:r>
      <w:bookmarkStart w:id="635" w:name="OCRUncertain645"/>
      <w:proofErr w:type="spellStart"/>
      <w:r w:rsidRPr="00FE6E0F">
        <w:rPr>
          <w:snapToGrid w:val="0"/>
          <w:sz w:val="24"/>
          <w:szCs w:val="24"/>
        </w:rPr>
        <w:t>поликистозными</w:t>
      </w:r>
      <w:bookmarkEnd w:id="635"/>
      <w:proofErr w:type="spellEnd"/>
      <w:r w:rsidRPr="00FE6E0F">
        <w:rPr>
          <w:snapToGrid w:val="0"/>
          <w:sz w:val="24"/>
          <w:szCs w:val="24"/>
        </w:rPr>
        <w:t xml:space="preserve"> яичниками с помощью препаратов </w:t>
      </w:r>
      <w:bookmarkStart w:id="636" w:name="OCRUncertain646"/>
      <w:proofErr w:type="spellStart"/>
      <w:r w:rsidRPr="00FE6E0F">
        <w:rPr>
          <w:snapToGrid w:val="0"/>
          <w:sz w:val="24"/>
          <w:szCs w:val="24"/>
        </w:rPr>
        <w:t>гонадогропных</w:t>
      </w:r>
      <w:bookmarkEnd w:id="636"/>
      <w:proofErr w:type="spellEnd"/>
      <w:r w:rsidRPr="00FE6E0F">
        <w:rPr>
          <w:snapToGrid w:val="0"/>
          <w:sz w:val="24"/>
          <w:szCs w:val="24"/>
        </w:rPr>
        <w:t xml:space="preserve"> гормонов, содержащих </w:t>
      </w:r>
      <w:bookmarkStart w:id="637" w:name="OCRUncertain647"/>
      <w:r w:rsidRPr="00FE6E0F">
        <w:rPr>
          <w:snapToGrid w:val="0"/>
          <w:sz w:val="24"/>
          <w:szCs w:val="24"/>
        </w:rPr>
        <w:t>ФСГ</w:t>
      </w:r>
      <w:bookmarkEnd w:id="637"/>
      <w:r w:rsidRPr="00FE6E0F">
        <w:rPr>
          <w:snapToGrid w:val="0"/>
          <w:sz w:val="24"/>
          <w:szCs w:val="24"/>
        </w:rPr>
        <w:t xml:space="preserve"> и </w:t>
      </w:r>
      <w:bookmarkStart w:id="638" w:name="OCRUncertain648"/>
      <w:r w:rsidRPr="00FE6E0F">
        <w:rPr>
          <w:snapToGrid w:val="0"/>
          <w:sz w:val="24"/>
          <w:szCs w:val="24"/>
        </w:rPr>
        <w:t xml:space="preserve">ЛГ, </w:t>
      </w:r>
      <w:bookmarkEnd w:id="638"/>
      <w:r w:rsidRPr="00FE6E0F">
        <w:rPr>
          <w:snapToGrid w:val="0"/>
          <w:sz w:val="24"/>
          <w:szCs w:val="24"/>
        </w:rPr>
        <w:t xml:space="preserve">пока неоднозначны и нуждаются в дальнейшем подтверждении. При центральной форме синдрома </w:t>
      </w:r>
      <w:bookmarkStart w:id="639" w:name="OCRUncertain649"/>
      <w:proofErr w:type="spellStart"/>
      <w:r w:rsidRPr="00FE6E0F">
        <w:rPr>
          <w:snapToGrid w:val="0"/>
          <w:sz w:val="24"/>
          <w:szCs w:val="24"/>
        </w:rPr>
        <w:t>поликистозных</w:t>
      </w:r>
      <w:bookmarkEnd w:id="639"/>
      <w:proofErr w:type="spellEnd"/>
      <w:r w:rsidRPr="00FE6E0F">
        <w:rPr>
          <w:snapToGrid w:val="0"/>
          <w:sz w:val="24"/>
          <w:szCs w:val="24"/>
        </w:rPr>
        <w:t xml:space="preserve"> яичников, по мнению ряда исследователей, операция </w:t>
      </w:r>
      <w:proofErr w:type="spellStart"/>
      <w:r w:rsidRPr="00FE6E0F">
        <w:rPr>
          <w:snapToGrid w:val="0"/>
          <w:sz w:val="24"/>
          <w:szCs w:val="24"/>
        </w:rPr>
        <w:t>субтотальной</w:t>
      </w:r>
      <w:proofErr w:type="spellEnd"/>
      <w:r w:rsidRPr="00FE6E0F">
        <w:rPr>
          <w:snapToGrid w:val="0"/>
          <w:sz w:val="24"/>
          <w:szCs w:val="24"/>
        </w:rPr>
        <w:t xml:space="preserve"> резек</w:t>
      </w:r>
      <w:r w:rsidRPr="00FE6E0F">
        <w:rPr>
          <w:snapToGrid w:val="0"/>
          <w:sz w:val="24"/>
          <w:szCs w:val="24"/>
        </w:rPr>
        <w:softHyphen/>
        <w:t>ции яичников нецелесообразна, и предпочтение отдается назна</w:t>
      </w:r>
      <w:r w:rsidRPr="00FE6E0F">
        <w:rPr>
          <w:snapToGrid w:val="0"/>
          <w:sz w:val="24"/>
          <w:szCs w:val="24"/>
        </w:rPr>
        <w:softHyphen/>
        <w:t>чению гормональных препаратов</w:t>
      </w:r>
      <w:r w:rsidRPr="00FE6E0F">
        <w:rPr>
          <w:noProof/>
          <w:snapToGrid w:val="0"/>
          <w:sz w:val="24"/>
          <w:szCs w:val="24"/>
        </w:rPr>
        <w:t xml:space="preserve"> .</w:t>
      </w:r>
    </w:p>
    <w:p w14:paraId="1A61C190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>Восстановление специфических функций репродук</w:t>
      </w:r>
      <w:bookmarkStart w:id="640" w:name="OCRUncertain650"/>
      <w:r w:rsidRPr="00FE6E0F">
        <w:rPr>
          <w:snapToGrid w:val="0"/>
          <w:sz w:val="24"/>
          <w:szCs w:val="24"/>
        </w:rPr>
        <w:t>т</w:t>
      </w:r>
      <w:bookmarkEnd w:id="640"/>
      <w:r w:rsidRPr="00FE6E0F">
        <w:rPr>
          <w:snapToGrid w:val="0"/>
          <w:sz w:val="24"/>
          <w:szCs w:val="24"/>
        </w:rPr>
        <w:t xml:space="preserve">ивной системы после клиновидной резекции яичников связано с восстановлением пульсирующего ритма секреции </w:t>
      </w:r>
      <w:bookmarkStart w:id="641" w:name="OCRUncertain651"/>
      <w:r w:rsidRPr="00FE6E0F">
        <w:rPr>
          <w:snapToGrid w:val="0"/>
          <w:sz w:val="24"/>
          <w:szCs w:val="24"/>
        </w:rPr>
        <w:t>ГЛ</w:t>
      </w:r>
      <w:bookmarkEnd w:id="641"/>
      <w:r w:rsidRPr="00FE6E0F">
        <w:rPr>
          <w:noProof/>
          <w:snapToGrid w:val="0"/>
          <w:sz w:val="24"/>
          <w:szCs w:val="24"/>
        </w:rPr>
        <w:t xml:space="preserve"> . </w:t>
      </w:r>
      <w:r w:rsidRPr="00FE6E0F">
        <w:rPr>
          <w:snapToGrid w:val="0"/>
          <w:sz w:val="24"/>
          <w:szCs w:val="24"/>
        </w:rPr>
        <w:t>Авторы провели исследование до и спустя</w:t>
      </w:r>
      <w:r w:rsidRPr="00FE6E0F">
        <w:rPr>
          <w:noProof/>
          <w:snapToGrid w:val="0"/>
          <w:sz w:val="24"/>
          <w:szCs w:val="24"/>
        </w:rPr>
        <w:t xml:space="preserve"> 7—8</w:t>
      </w:r>
      <w:r w:rsidRPr="00FE6E0F">
        <w:rPr>
          <w:snapToGrid w:val="0"/>
          <w:sz w:val="24"/>
          <w:szCs w:val="24"/>
        </w:rPr>
        <w:t xml:space="preserve"> дней после операции или после 30-дневного лечения </w:t>
      </w:r>
      <w:bookmarkStart w:id="642" w:name="OCRUncertain652"/>
      <w:proofErr w:type="spellStart"/>
      <w:r w:rsidRPr="00FE6E0F">
        <w:rPr>
          <w:snapToGrid w:val="0"/>
          <w:sz w:val="24"/>
          <w:szCs w:val="24"/>
        </w:rPr>
        <w:t>спиронолактоном</w:t>
      </w:r>
      <w:proofErr w:type="spellEnd"/>
      <w:r w:rsidRPr="00FE6E0F">
        <w:rPr>
          <w:snapToGrid w:val="0"/>
          <w:sz w:val="24"/>
          <w:szCs w:val="24"/>
        </w:rPr>
        <w:t xml:space="preserve"> </w:t>
      </w:r>
      <w:bookmarkEnd w:id="642"/>
      <w:r w:rsidRPr="00FE6E0F">
        <w:rPr>
          <w:snapToGrid w:val="0"/>
          <w:sz w:val="24"/>
          <w:szCs w:val="24"/>
        </w:rPr>
        <w:t xml:space="preserve">содержания в сыворотке крови ЛГ и половых гормонов каждые </w:t>
      </w:r>
      <w:r w:rsidRPr="00FE6E0F">
        <w:rPr>
          <w:noProof/>
          <w:snapToGrid w:val="0"/>
          <w:sz w:val="24"/>
          <w:szCs w:val="24"/>
        </w:rPr>
        <w:t>15</w:t>
      </w:r>
      <w:r w:rsidRPr="00FE6E0F">
        <w:rPr>
          <w:snapToGrid w:val="0"/>
          <w:sz w:val="24"/>
          <w:szCs w:val="24"/>
        </w:rPr>
        <w:t xml:space="preserve"> минут в течение</w:t>
      </w:r>
      <w:r w:rsidRPr="00FE6E0F">
        <w:rPr>
          <w:noProof/>
          <w:snapToGrid w:val="0"/>
          <w:sz w:val="24"/>
          <w:szCs w:val="24"/>
        </w:rPr>
        <w:t xml:space="preserve"> 2—4</w:t>
      </w:r>
      <w:r w:rsidRPr="00FE6E0F">
        <w:rPr>
          <w:snapToGrid w:val="0"/>
          <w:sz w:val="24"/>
          <w:szCs w:val="24"/>
        </w:rPr>
        <w:t xml:space="preserve"> часов у женщин с синдромом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яичников. Снижение уровня </w:t>
      </w:r>
      <w:bookmarkStart w:id="643" w:name="OCRUncertain653"/>
      <w:r w:rsidRPr="00FE6E0F">
        <w:rPr>
          <w:snapToGrid w:val="0"/>
          <w:sz w:val="24"/>
          <w:szCs w:val="24"/>
        </w:rPr>
        <w:t>тестостерона</w:t>
      </w:r>
      <w:bookmarkEnd w:id="643"/>
      <w:r w:rsidRPr="00FE6E0F">
        <w:rPr>
          <w:snapToGrid w:val="0"/>
          <w:sz w:val="24"/>
          <w:szCs w:val="24"/>
        </w:rPr>
        <w:t xml:space="preserve"> и </w:t>
      </w:r>
      <w:bookmarkStart w:id="644" w:name="OCRUncertain654"/>
      <w:proofErr w:type="spellStart"/>
      <w:r w:rsidRPr="00FE6E0F">
        <w:rPr>
          <w:snapToGrid w:val="0"/>
          <w:sz w:val="24"/>
          <w:szCs w:val="24"/>
        </w:rPr>
        <w:t>андростендиона</w:t>
      </w:r>
      <w:bookmarkEnd w:id="644"/>
      <w:proofErr w:type="spellEnd"/>
      <w:r w:rsidRPr="00FE6E0F">
        <w:rPr>
          <w:snapToGrid w:val="0"/>
          <w:sz w:val="24"/>
          <w:szCs w:val="24"/>
        </w:rPr>
        <w:t xml:space="preserve"> было отмечено уже в течение первых</w:t>
      </w:r>
      <w:r w:rsidRPr="00FE6E0F">
        <w:rPr>
          <w:noProof/>
          <w:snapToGrid w:val="0"/>
          <w:sz w:val="24"/>
          <w:szCs w:val="24"/>
        </w:rPr>
        <w:t xml:space="preserve"> 3—4</w:t>
      </w:r>
      <w:r w:rsidRPr="00FE6E0F">
        <w:rPr>
          <w:snapToGrid w:val="0"/>
          <w:sz w:val="24"/>
          <w:szCs w:val="24"/>
        </w:rPr>
        <w:t xml:space="preserve"> дней после операции со спонтанным восстановлением овуляции в последующем, снижение уровня </w:t>
      </w:r>
      <w:bookmarkStart w:id="645" w:name="OCRUncertain655"/>
      <w:r w:rsidRPr="00FE6E0F">
        <w:rPr>
          <w:snapToGrid w:val="0"/>
          <w:sz w:val="24"/>
          <w:szCs w:val="24"/>
        </w:rPr>
        <w:t>эстрона</w:t>
      </w:r>
      <w:bookmarkEnd w:id="645"/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к</w:t>
      </w:r>
      <w:r w:rsidRPr="00FE6E0F">
        <w:rPr>
          <w:noProof/>
          <w:snapToGrid w:val="0"/>
          <w:sz w:val="24"/>
          <w:szCs w:val="24"/>
        </w:rPr>
        <w:t xml:space="preserve"> 7—</w:t>
      </w:r>
      <w:r w:rsidRPr="00FE6E0F">
        <w:rPr>
          <w:snapToGrid w:val="0"/>
          <w:sz w:val="24"/>
          <w:szCs w:val="24"/>
        </w:rPr>
        <w:t>8-му дню. Наибольшего внимания заслуживает факт существенного сни</w:t>
      </w:r>
      <w:r w:rsidRPr="00FE6E0F">
        <w:rPr>
          <w:snapToGrid w:val="0"/>
          <w:sz w:val="24"/>
          <w:szCs w:val="24"/>
        </w:rPr>
        <w:softHyphen/>
        <w:t>жения уровня ЛГ после клиновидной резекции яичников у</w:t>
      </w:r>
      <w:r w:rsidRPr="00FE6E0F">
        <w:rPr>
          <w:noProof/>
          <w:snapToGrid w:val="0"/>
          <w:sz w:val="24"/>
          <w:szCs w:val="24"/>
        </w:rPr>
        <w:t xml:space="preserve"> 7 </w:t>
      </w:r>
      <w:r w:rsidRPr="00FE6E0F">
        <w:rPr>
          <w:snapToGrid w:val="0"/>
          <w:sz w:val="24"/>
          <w:szCs w:val="24"/>
        </w:rPr>
        <w:t>женщин с одновременным снижением амплитуды импульсных выбросов ЛГ и их частоты.</w:t>
      </w:r>
    </w:p>
    <w:p w14:paraId="334B6204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>В параллельном исследовании овуляция зарегистрирована у двух больных спустя</w:t>
      </w:r>
      <w:r w:rsidRPr="00FE6E0F">
        <w:rPr>
          <w:noProof/>
          <w:snapToGrid w:val="0"/>
          <w:sz w:val="24"/>
          <w:szCs w:val="24"/>
        </w:rPr>
        <w:t xml:space="preserve"> 45</w:t>
      </w:r>
      <w:r w:rsidRPr="00FE6E0F">
        <w:rPr>
          <w:snapToGrid w:val="0"/>
          <w:sz w:val="24"/>
          <w:szCs w:val="24"/>
        </w:rPr>
        <w:t xml:space="preserve"> и</w:t>
      </w:r>
      <w:r w:rsidRPr="00FE6E0F">
        <w:rPr>
          <w:noProof/>
          <w:snapToGrid w:val="0"/>
          <w:sz w:val="24"/>
          <w:szCs w:val="24"/>
        </w:rPr>
        <w:t xml:space="preserve"> 58</w:t>
      </w:r>
      <w:r w:rsidRPr="00FE6E0F">
        <w:rPr>
          <w:snapToGrid w:val="0"/>
          <w:sz w:val="24"/>
          <w:szCs w:val="24"/>
        </w:rPr>
        <w:t xml:space="preserve"> дней после лечения </w:t>
      </w:r>
      <w:proofErr w:type="spellStart"/>
      <w:r w:rsidRPr="00FE6E0F">
        <w:rPr>
          <w:snapToGrid w:val="0"/>
          <w:sz w:val="24"/>
          <w:szCs w:val="24"/>
        </w:rPr>
        <w:t>спиронолак</w:t>
      </w:r>
      <w:r w:rsidRPr="00FE6E0F">
        <w:rPr>
          <w:snapToGrid w:val="0"/>
          <w:sz w:val="24"/>
          <w:szCs w:val="24"/>
        </w:rPr>
        <w:softHyphen/>
        <w:t>тоном</w:t>
      </w:r>
      <w:proofErr w:type="spellEnd"/>
      <w:r w:rsidRPr="00FE6E0F">
        <w:rPr>
          <w:snapToGrid w:val="0"/>
          <w:sz w:val="24"/>
          <w:szCs w:val="24"/>
        </w:rPr>
        <w:t>. У них после 30-дневного лечения отмечались аналогич</w:t>
      </w:r>
      <w:r w:rsidRPr="00FE6E0F">
        <w:rPr>
          <w:snapToGrid w:val="0"/>
          <w:sz w:val="24"/>
          <w:szCs w:val="24"/>
        </w:rPr>
        <w:softHyphen/>
        <w:t xml:space="preserve">ные изменения характера импульсной секреции </w:t>
      </w:r>
      <w:bookmarkStart w:id="646" w:name="OCRUncertain656"/>
      <w:r w:rsidRPr="00FE6E0F">
        <w:rPr>
          <w:snapToGrid w:val="0"/>
          <w:sz w:val="24"/>
          <w:szCs w:val="24"/>
        </w:rPr>
        <w:t xml:space="preserve">гонадотропинов </w:t>
      </w:r>
      <w:bookmarkEnd w:id="646"/>
      <w:r w:rsidRPr="00FE6E0F">
        <w:rPr>
          <w:snapToGrid w:val="0"/>
          <w:sz w:val="24"/>
          <w:szCs w:val="24"/>
        </w:rPr>
        <w:t xml:space="preserve">и снижение уровня тестостерона. Эти данные можно истолковать таким образом, что эффект клиновидной резекции яичников идентичен влиянию </w:t>
      </w:r>
      <w:bookmarkStart w:id="647" w:name="OCRUncertain657"/>
      <w:proofErr w:type="spellStart"/>
      <w:r w:rsidRPr="00FE6E0F">
        <w:rPr>
          <w:snapToGrid w:val="0"/>
          <w:sz w:val="24"/>
          <w:szCs w:val="24"/>
        </w:rPr>
        <w:t>агонистов</w:t>
      </w:r>
      <w:bookmarkEnd w:id="647"/>
      <w:proofErr w:type="spellEnd"/>
      <w:r w:rsidRPr="00FE6E0F">
        <w:rPr>
          <w:snapToGrid w:val="0"/>
          <w:sz w:val="24"/>
          <w:szCs w:val="24"/>
        </w:rPr>
        <w:t xml:space="preserve"> </w:t>
      </w:r>
      <w:bookmarkStart w:id="648" w:name="OCRUncertain658"/>
      <w:proofErr w:type="spellStart"/>
      <w:r w:rsidRPr="00FE6E0F">
        <w:rPr>
          <w:snapToGrid w:val="0"/>
          <w:sz w:val="24"/>
          <w:szCs w:val="24"/>
        </w:rPr>
        <w:t>гонадолиберина</w:t>
      </w:r>
      <w:bookmarkEnd w:id="648"/>
      <w:proofErr w:type="spellEnd"/>
      <w:r w:rsidRPr="00FE6E0F">
        <w:rPr>
          <w:snapToGrid w:val="0"/>
          <w:sz w:val="24"/>
          <w:szCs w:val="24"/>
        </w:rPr>
        <w:t xml:space="preserve"> на </w:t>
      </w:r>
      <w:bookmarkStart w:id="649" w:name="OCRUncertain659"/>
      <w:proofErr w:type="spellStart"/>
      <w:r w:rsidRPr="00FE6E0F">
        <w:rPr>
          <w:snapToGrid w:val="0"/>
          <w:sz w:val="24"/>
          <w:szCs w:val="24"/>
        </w:rPr>
        <w:t>гипоталами-ческие</w:t>
      </w:r>
      <w:bookmarkEnd w:id="649"/>
      <w:proofErr w:type="spellEnd"/>
      <w:r w:rsidRPr="00FE6E0F">
        <w:rPr>
          <w:snapToGrid w:val="0"/>
          <w:sz w:val="24"/>
          <w:szCs w:val="24"/>
        </w:rPr>
        <w:t xml:space="preserve"> структуры. Таким образом, наступающий в случае резекции яичников лечебный эффект обусловлен снятием угнетения </w:t>
      </w:r>
      <w:bookmarkStart w:id="650" w:name="OCRUncertain660"/>
      <w:r w:rsidRPr="00FE6E0F">
        <w:rPr>
          <w:snapToGrid w:val="0"/>
          <w:sz w:val="24"/>
          <w:szCs w:val="24"/>
        </w:rPr>
        <w:t>гипоталамических</w:t>
      </w:r>
      <w:bookmarkEnd w:id="650"/>
      <w:r w:rsidRPr="00FE6E0F">
        <w:rPr>
          <w:snapToGrid w:val="0"/>
          <w:sz w:val="24"/>
          <w:szCs w:val="24"/>
        </w:rPr>
        <w:t xml:space="preserve"> центров </w:t>
      </w:r>
      <w:bookmarkStart w:id="651" w:name="OCRUncertain661"/>
      <w:r w:rsidRPr="00FE6E0F">
        <w:rPr>
          <w:snapToGrid w:val="0"/>
          <w:sz w:val="24"/>
          <w:szCs w:val="24"/>
        </w:rPr>
        <w:t>андрогенами</w:t>
      </w:r>
      <w:bookmarkEnd w:id="651"/>
      <w:r w:rsidRPr="00FE6E0F">
        <w:rPr>
          <w:snapToGrid w:val="0"/>
          <w:sz w:val="24"/>
          <w:szCs w:val="24"/>
        </w:rPr>
        <w:t xml:space="preserve"> вследствие прямого удаления тканей, являющихся источником избыточной продукции этих гормонов.</w:t>
      </w:r>
    </w:p>
    <w:p w14:paraId="6DFC0FD6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При ведении больных с </w:t>
      </w:r>
      <w:proofErr w:type="spellStart"/>
      <w:r w:rsidRPr="00FE6E0F">
        <w:rPr>
          <w:snapToGrid w:val="0"/>
          <w:sz w:val="24"/>
          <w:szCs w:val="24"/>
        </w:rPr>
        <w:t>поликистозными</w:t>
      </w:r>
      <w:proofErr w:type="spellEnd"/>
      <w:r w:rsidRPr="00FE6E0F">
        <w:rPr>
          <w:snapToGrid w:val="0"/>
          <w:sz w:val="24"/>
          <w:szCs w:val="24"/>
        </w:rPr>
        <w:t xml:space="preserve"> яичниками при</w:t>
      </w:r>
      <w:r w:rsidRPr="00FE6E0F">
        <w:rPr>
          <w:snapToGrid w:val="0"/>
          <w:sz w:val="24"/>
          <w:szCs w:val="24"/>
        </w:rPr>
        <w:softHyphen/>
        <w:t xml:space="preserve">менение </w:t>
      </w:r>
      <w:bookmarkStart w:id="652" w:name="OCRUncertain662"/>
      <w:proofErr w:type="spellStart"/>
      <w:r w:rsidRPr="00FE6E0F">
        <w:rPr>
          <w:snapToGrid w:val="0"/>
          <w:sz w:val="24"/>
          <w:szCs w:val="24"/>
        </w:rPr>
        <w:t>кломифена</w:t>
      </w:r>
      <w:bookmarkEnd w:id="652"/>
      <w:proofErr w:type="spellEnd"/>
      <w:r w:rsidRPr="00FE6E0F">
        <w:rPr>
          <w:snapToGrid w:val="0"/>
          <w:sz w:val="24"/>
          <w:szCs w:val="24"/>
        </w:rPr>
        <w:t xml:space="preserve"> и его аналогов относится к числу довольно распространенных приемов. В связи с риском развития синдрома </w:t>
      </w:r>
      <w:proofErr w:type="spellStart"/>
      <w:r w:rsidRPr="00FE6E0F">
        <w:rPr>
          <w:snapToGrid w:val="0"/>
          <w:sz w:val="24"/>
          <w:szCs w:val="24"/>
        </w:rPr>
        <w:t>гиперстимуляции</w:t>
      </w:r>
      <w:proofErr w:type="spellEnd"/>
      <w:r w:rsidRPr="00FE6E0F">
        <w:rPr>
          <w:snapToGrid w:val="0"/>
          <w:sz w:val="24"/>
          <w:szCs w:val="24"/>
        </w:rPr>
        <w:t xml:space="preserve"> яичников после назначения этих препаратов предпочтительно назначение умеренных доз</w:t>
      </w:r>
      <w:r w:rsidRPr="00FE6E0F">
        <w:rPr>
          <w:noProof/>
          <w:snapToGrid w:val="0"/>
          <w:sz w:val="24"/>
          <w:szCs w:val="24"/>
        </w:rPr>
        <w:t xml:space="preserve"> (50—100</w:t>
      </w:r>
      <w:r w:rsidRPr="00FE6E0F">
        <w:rPr>
          <w:snapToGrid w:val="0"/>
          <w:sz w:val="24"/>
          <w:szCs w:val="24"/>
        </w:rPr>
        <w:t xml:space="preserve"> </w:t>
      </w:r>
      <w:bookmarkStart w:id="653" w:name="OCRUncertain663"/>
      <w:r w:rsidRPr="00FE6E0F">
        <w:rPr>
          <w:snapToGrid w:val="0"/>
          <w:sz w:val="24"/>
          <w:szCs w:val="24"/>
        </w:rPr>
        <w:t>мг)</w:t>
      </w:r>
      <w:bookmarkEnd w:id="653"/>
      <w:r w:rsidRPr="00FE6E0F">
        <w:rPr>
          <w:snapToGrid w:val="0"/>
          <w:sz w:val="24"/>
          <w:szCs w:val="24"/>
        </w:rPr>
        <w:t xml:space="preserve"> в течение</w:t>
      </w:r>
      <w:r w:rsidRPr="00FE6E0F">
        <w:rPr>
          <w:noProof/>
          <w:snapToGrid w:val="0"/>
          <w:sz w:val="24"/>
          <w:szCs w:val="24"/>
        </w:rPr>
        <w:t xml:space="preserve"> 5</w:t>
      </w:r>
      <w:r w:rsidRPr="00FE6E0F">
        <w:rPr>
          <w:snapToGrid w:val="0"/>
          <w:sz w:val="24"/>
          <w:szCs w:val="24"/>
        </w:rPr>
        <w:t xml:space="preserve"> дней с 5-го для цикла, на протяжении</w:t>
      </w:r>
      <w:r w:rsidRPr="00FE6E0F">
        <w:rPr>
          <w:noProof/>
          <w:snapToGrid w:val="0"/>
          <w:sz w:val="24"/>
          <w:szCs w:val="24"/>
        </w:rPr>
        <w:t xml:space="preserve"> 3—</w:t>
      </w:r>
      <w:r w:rsidRPr="00FE6E0F">
        <w:rPr>
          <w:snapToGrid w:val="0"/>
          <w:sz w:val="24"/>
          <w:szCs w:val="24"/>
        </w:rPr>
        <w:t xml:space="preserve">б месяцев. Пациентки часто бывают </w:t>
      </w:r>
      <w:bookmarkStart w:id="654" w:name="OCRUncertain664"/>
      <w:proofErr w:type="spellStart"/>
      <w:r w:rsidRPr="00FE6E0F">
        <w:rPr>
          <w:snapToGrid w:val="0"/>
          <w:sz w:val="24"/>
          <w:szCs w:val="24"/>
        </w:rPr>
        <w:t>резистентны</w:t>
      </w:r>
      <w:bookmarkEnd w:id="654"/>
      <w:proofErr w:type="spellEnd"/>
      <w:r w:rsidRPr="00FE6E0F">
        <w:rPr>
          <w:snapToGrid w:val="0"/>
          <w:sz w:val="24"/>
          <w:szCs w:val="24"/>
        </w:rPr>
        <w:t xml:space="preserve"> к препаратам этой группы, что служит основанием для использования </w:t>
      </w:r>
      <w:bookmarkStart w:id="655" w:name="OCRUncertain665"/>
      <w:r w:rsidRPr="00FE6E0F">
        <w:rPr>
          <w:snapToGrid w:val="0"/>
          <w:sz w:val="24"/>
          <w:szCs w:val="24"/>
        </w:rPr>
        <w:t xml:space="preserve">гонадотропинов </w:t>
      </w:r>
      <w:bookmarkEnd w:id="655"/>
      <w:r w:rsidRPr="00FE6E0F">
        <w:rPr>
          <w:snapToGrid w:val="0"/>
          <w:sz w:val="24"/>
          <w:szCs w:val="24"/>
        </w:rPr>
        <w:t xml:space="preserve">и/или аналогов </w:t>
      </w:r>
      <w:bookmarkStart w:id="656" w:name="OCRUncertain666"/>
      <w:proofErr w:type="spellStart"/>
      <w:r w:rsidRPr="00FE6E0F">
        <w:rPr>
          <w:snapToGrid w:val="0"/>
          <w:sz w:val="24"/>
          <w:szCs w:val="24"/>
        </w:rPr>
        <w:t>гонадолиберина</w:t>
      </w:r>
      <w:proofErr w:type="spellEnd"/>
      <w:r w:rsidRPr="00FE6E0F">
        <w:rPr>
          <w:snapToGrid w:val="0"/>
          <w:sz w:val="24"/>
          <w:szCs w:val="24"/>
        </w:rPr>
        <w:t>.</w:t>
      </w:r>
      <w:bookmarkEnd w:id="656"/>
      <w:r w:rsidRPr="00FE6E0F">
        <w:rPr>
          <w:snapToGrid w:val="0"/>
          <w:sz w:val="24"/>
          <w:szCs w:val="24"/>
        </w:rPr>
        <w:t xml:space="preserve"> В настоящее время </w:t>
      </w:r>
      <w:bookmarkStart w:id="657" w:name="OCRUncertain667"/>
      <w:proofErr w:type="spellStart"/>
      <w:r w:rsidRPr="00FE6E0F">
        <w:rPr>
          <w:snapToGrid w:val="0"/>
          <w:sz w:val="24"/>
          <w:szCs w:val="24"/>
        </w:rPr>
        <w:t>гонадотро-пины</w:t>
      </w:r>
      <w:bookmarkEnd w:id="657"/>
      <w:proofErr w:type="spellEnd"/>
      <w:r w:rsidRPr="00FE6E0F">
        <w:rPr>
          <w:snapToGrid w:val="0"/>
          <w:sz w:val="24"/>
          <w:szCs w:val="24"/>
        </w:rPr>
        <w:t xml:space="preserve"> все чаще применяют для стимуляции овуляции у тех больных с </w:t>
      </w:r>
      <w:bookmarkStart w:id="658" w:name="OCRUncertain668"/>
      <w:proofErr w:type="spellStart"/>
      <w:r w:rsidRPr="00FE6E0F">
        <w:rPr>
          <w:snapToGrid w:val="0"/>
          <w:sz w:val="24"/>
          <w:szCs w:val="24"/>
        </w:rPr>
        <w:t>поликистозными</w:t>
      </w:r>
      <w:bookmarkEnd w:id="658"/>
      <w:proofErr w:type="spellEnd"/>
      <w:r w:rsidRPr="00FE6E0F">
        <w:rPr>
          <w:snapToGrid w:val="0"/>
          <w:sz w:val="24"/>
          <w:szCs w:val="24"/>
        </w:rPr>
        <w:t xml:space="preserve"> яичниками, у которых лечение </w:t>
      </w:r>
      <w:bookmarkStart w:id="659" w:name="OCRUncertain669"/>
      <w:proofErr w:type="spellStart"/>
      <w:r w:rsidRPr="00FE6E0F">
        <w:rPr>
          <w:snapToGrid w:val="0"/>
          <w:sz w:val="24"/>
          <w:szCs w:val="24"/>
        </w:rPr>
        <w:t>кломифеном</w:t>
      </w:r>
      <w:bookmarkEnd w:id="659"/>
      <w:proofErr w:type="spellEnd"/>
      <w:r w:rsidRPr="00FE6E0F">
        <w:rPr>
          <w:snapToGrid w:val="0"/>
          <w:sz w:val="24"/>
          <w:szCs w:val="24"/>
        </w:rPr>
        <w:t xml:space="preserve"> оказалось неэффек</w:t>
      </w:r>
      <w:bookmarkStart w:id="660" w:name="OCRUncertain670"/>
      <w:r w:rsidRPr="00FE6E0F">
        <w:rPr>
          <w:snapToGrid w:val="0"/>
          <w:sz w:val="24"/>
          <w:szCs w:val="24"/>
        </w:rPr>
        <w:t>т</w:t>
      </w:r>
      <w:bookmarkEnd w:id="660"/>
      <w:r w:rsidRPr="00FE6E0F">
        <w:rPr>
          <w:snapToGrid w:val="0"/>
          <w:sz w:val="24"/>
          <w:szCs w:val="24"/>
        </w:rPr>
        <w:t>ивным. Большинство гинеко</w:t>
      </w:r>
      <w:r w:rsidRPr="00FE6E0F">
        <w:rPr>
          <w:snapToGrid w:val="0"/>
          <w:sz w:val="24"/>
          <w:szCs w:val="24"/>
        </w:rPr>
        <w:softHyphen/>
        <w:t xml:space="preserve">логов применяют с этой целью препараты человеческого </w:t>
      </w:r>
      <w:bookmarkStart w:id="661" w:name="OCRUncertain671"/>
      <w:proofErr w:type="spellStart"/>
      <w:r w:rsidRPr="00FE6E0F">
        <w:rPr>
          <w:snapToGrid w:val="0"/>
          <w:sz w:val="24"/>
          <w:szCs w:val="24"/>
        </w:rPr>
        <w:t>менопаузального</w:t>
      </w:r>
      <w:bookmarkEnd w:id="661"/>
      <w:proofErr w:type="spellEnd"/>
      <w:r w:rsidRPr="00FE6E0F">
        <w:rPr>
          <w:snapToGrid w:val="0"/>
          <w:sz w:val="24"/>
          <w:szCs w:val="24"/>
        </w:rPr>
        <w:t xml:space="preserve"> </w:t>
      </w:r>
      <w:bookmarkStart w:id="662" w:name="OCRUncertain672"/>
      <w:r w:rsidRPr="00FE6E0F">
        <w:rPr>
          <w:snapToGrid w:val="0"/>
          <w:sz w:val="24"/>
          <w:szCs w:val="24"/>
        </w:rPr>
        <w:t>гонадотропина.</w:t>
      </w:r>
      <w:bookmarkEnd w:id="662"/>
      <w:r w:rsidRPr="00FE6E0F">
        <w:rPr>
          <w:snapToGrid w:val="0"/>
          <w:sz w:val="24"/>
          <w:szCs w:val="24"/>
        </w:rPr>
        <w:t xml:space="preserve"> В последние годы в связи с высокой частотой синдрома </w:t>
      </w:r>
      <w:proofErr w:type="spellStart"/>
      <w:r w:rsidRPr="00FE6E0F">
        <w:rPr>
          <w:snapToGrid w:val="0"/>
          <w:sz w:val="24"/>
          <w:szCs w:val="24"/>
        </w:rPr>
        <w:t>гиперстимуляции</w:t>
      </w:r>
      <w:proofErr w:type="spellEnd"/>
      <w:r w:rsidRPr="00FE6E0F">
        <w:rPr>
          <w:snapToGrid w:val="0"/>
          <w:sz w:val="24"/>
          <w:szCs w:val="24"/>
        </w:rPr>
        <w:t xml:space="preserve"> яичников при применении </w:t>
      </w:r>
      <w:bookmarkStart w:id="663" w:name="OCRUncertain673"/>
      <w:r w:rsidRPr="00FE6E0F">
        <w:rPr>
          <w:snapToGrid w:val="0"/>
          <w:sz w:val="24"/>
          <w:szCs w:val="24"/>
        </w:rPr>
        <w:t>гонадотропинов</w:t>
      </w:r>
      <w:bookmarkEnd w:id="663"/>
      <w:r w:rsidRPr="00FE6E0F">
        <w:rPr>
          <w:snapToGrid w:val="0"/>
          <w:sz w:val="24"/>
          <w:szCs w:val="24"/>
        </w:rPr>
        <w:t xml:space="preserve"> все чаще предпочтение отдается использованию </w:t>
      </w:r>
      <w:bookmarkStart w:id="664" w:name="OCRUncertain674"/>
      <w:proofErr w:type="spellStart"/>
      <w:r w:rsidRPr="00FE6E0F">
        <w:rPr>
          <w:snapToGrid w:val="0"/>
          <w:sz w:val="24"/>
          <w:szCs w:val="24"/>
        </w:rPr>
        <w:t>агонистов</w:t>
      </w:r>
      <w:bookmarkEnd w:id="664"/>
      <w:proofErr w:type="spellEnd"/>
      <w:r w:rsidRPr="00FE6E0F">
        <w:rPr>
          <w:snapToGrid w:val="0"/>
          <w:sz w:val="24"/>
          <w:szCs w:val="24"/>
        </w:rPr>
        <w:t xml:space="preserve"> ГЛ. Предпринимались также попытки применения малых доз </w:t>
      </w:r>
      <w:bookmarkStart w:id="665" w:name="OCRUncertain675"/>
      <w:r w:rsidRPr="00FE6E0F">
        <w:rPr>
          <w:snapToGrid w:val="0"/>
          <w:sz w:val="24"/>
          <w:szCs w:val="24"/>
        </w:rPr>
        <w:t>ФСГ,</w:t>
      </w:r>
      <w:bookmarkEnd w:id="665"/>
      <w:r w:rsidRPr="00FE6E0F">
        <w:rPr>
          <w:snapToGrid w:val="0"/>
          <w:sz w:val="24"/>
          <w:szCs w:val="24"/>
        </w:rPr>
        <w:t xml:space="preserve"> показавшие целесообразность такой последовательности мероприятий по индукции овуляции у больных с синдромом </w:t>
      </w:r>
      <w:bookmarkStart w:id="666" w:name="OCRUncertain676"/>
      <w:proofErr w:type="spellStart"/>
      <w:r w:rsidRPr="00FE6E0F">
        <w:rPr>
          <w:snapToGrid w:val="0"/>
          <w:sz w:val="24"/>
          <w:szCs w:val="24"/>
        </w:rPr>
        <w:t>поликистозных</w:t>
      </w:r>
      <w:bookmarkEnd w:id="666"/>
      <w:proofErr w:type="spellEnd"/>
      <w:r w:rsidRPr="00FE6E0F">
        <w:rPr>
          <w:snapToGrid w:val="0"/>
          <w:sz w:val="24"/>
          <w:szCs w:val="24"/>
        </w:rPr>
        <w:t xml:space="preserve"> яичников: при неэффек</w:t>
      </w:r>
      <w:r w:rsidRPr="00FE6E0F">
        <w:rPr>
          <w:snapToGrid w:val="0"/>
          <w:sz w:val="24"/>
          <w:szCs w:val="24"/>
        </w:rPr>
        <w:softHyphen/>
        <w:t xml:space="preserve">тивности </w:t>
      </w:r>
      <w:bookmarkStart w:id="667" w:name="OCRUncertain677"/>
      <w:proofErr w:type="spellStart"/>
      <w:r w:rsidRPr="00FE6E0F">
        <w:rPr>
          <w:snapToGrid w:val="0"/>
          <w:sz w:val="24"/>
          <w:szCs w:val="24"/>
        </w:rPr>
        <w:t>кломифена</w:t>
      </w:r>
      <w:bookmarkEnd w:id="667"/>
      <w:proofErr w:type="spellEnd"/>
      <w:r w:rsidRPr="00FE6E0F">
        <w:rPr>
          <w:snapToGrid w:val="0"/>
          <w:sz w:val="24"/>
          <w:szCs w:val="24"/>
        </w:rPr>
        <w:t xml:space="preserve"> лечение рекомендуется начинать с малых доз ФСГ; при отсутствии эффекта назначают </w:t>
      </w:r>
      <w:bookmarkStart w:id="668" w:name="OCRUncertain678"/>
      <w:proofErr w:type="spellStart"/>
      <w:r w:rsidRPr="00FE6E0F">
        <w:rPr>
          <w:snapToGrid w:val="0"/>
          <w:sz w:val="24"/>
          <w:szCs w:val="24"/>
        </w:rPr>
        <w:t>агонисты</w:t>
      </w:r>
      <w:bookmarkEnd w:id="668"/>
      <w:proofErr w:type="spellEnd"/>
      <w:r w:rsidRPr="00FE6E0F">
        <w:rPr>
          <w:snapToGrid w:val="0"/>
          <w:sz w:val="24"/>
          <w:szCs w:val="24"/>
        </w:rPr>
        <w:t xml:space="preserve"> </w:t>
      </w:r>
      <w:bookmarkStart w:id="669" w:name="OCRUncertain679"/>
      <w:r w:rsidRPr="00FE6E0F">
        <w:rPr>
          <w:snapToGrid w:val="0"/>
          <w:sz w:val="24"/>
          <w:szCs w:val="24"/>
        </w:rPr>
        <w:t>ГЛ,</w:t>
      </w:r>
      <w:bookmarkEnd w:id="669"/>
      <w:r w:rsidRPr="00FE6E0F">
        <w:rPr>
          <w:snapToGrid w:val="0"/>
          <w:sz w:val="24"/>
          <w:szCs w:val="24"/>
        </w:rPr>
        <w:t xml:space="preserve"> после чего применяют </w:t>
      </w:r>
      <w:bookmarkStart w:id="670" w:name="OCRUncertain680"/>
      <w:proofErr w:type="spellStart"/>
      <w:r w:rsidRPr="00FE6E0F">
        <w:rPr>
          <w:snapToGrid w:val="0"/>
          <w:sz w:val="24"/>
          <w:szCs w:val="24"/>
        </w:rPr>
        <w:t>менопаузальный</w:t>
      </w:r>
      <w:bookmarkEnd w:id="670"/>
      <w:proofErr w:type="spellEnd"/>
      <w:r w:rsidRPr="00FE6E0F">
        <w:rPr>
          <w:snapToGrid w:val="0"/>
          <w:sz w:val="24"/>
          <w:szCs w:val="24"/>
        </w:rPr>
        <w:t xml:space="preserve"> </w:t>
      </w:r>
      <w:bookmarkStart w:id="671" w:name="OCRUncertain681"/>
      <w:r w:rsidRPr="00FE6E0F">
        <w:rPr>
          <w:snapToGrid w:val="0"/>
          <w:sz w:val="24"/>
          <w:szCs w:val="24"/>
        </w:rPr>
        <w:t>гонадотропин.</w:t>
      </w:r>
      <w:bookmarkEnd w:id="671"/>
    </w:p>
    <w:p w14:paraId="79F88385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Применение у больных с </w:t>
      </w:r>
      <w:proofErr w:type="spellStart"/>
      <w:r w:rsidRPr="00FE6E0F">
        <w:rPr>
          <w:snapToGrid w:val="0"/>
          <w:sz w:val="24"/>
          <w:szCs w:val="24"/>
        </w:rPr>
        <w:t>поликистозными</w:t>
      </w:r>
      <w:proofErr w:type="spellEnd"/>
      <w:r w:rsidRPr="00FE6E0F">
        <w:rPr>
          <w:snapToGrid w:val="0"/>
          <w:sz w:val="24"/>
          <w:szCs w:val="24"/>
        </w:rPr>
        <w:t xml:space="preserve"> яичниками малых доз ГЛ приводило к существенному возрастанию (по сравнению со здоровыми женщинами) концентрации </w:t>
      </w:r>
      <w:bookmarkStart w:id="672" w:name="OCRUncertain682"/>
      <w:r w:rsidRPr="00FE6E0F">
        <w:rPr>
          <w:snapToGrid w:val="0"/>
          <w:sz w:val="24"/>
          <w:szCs w:val="24"/>
        </w:rPr>
        <w:t>ЛГ</w:t>
      </w:r>
      <w:bookmarkEnd w:id="672"/>
      <w:r w:rsidRPr="00FE6E0F">
        <w:rPr>
          <w:snapToGrid w:val="0"/>
          <w:sz w:val="24"/>
          <w:szCs w:val="24"/>
        </w:rPr>
        <w:t xml:space="preserve"> и ФСГ и снижению уровня </w:t>
      </w:r>
      <w:bookmarkStart w:id="673" w:name="OCRUncertain683"/>
      <w:r w:rsidRPr="00FE6E0F">
        <w:rPr>
          <w:snapToGrid w:val="0"/>
          <w:sz w:val="24"/>
          <w:szCs w:val="24"/>
        </w:rPr>
        <w:t>кортизола,</w:t>
      </w:r>
      <w:bookmarkEnd w:id="673"/>
      <w:r w:rsidRPr="00FE6E0F">
        <w:rPr>
          <w:snapToGrid w:val="0"/>
          <w:sz w:val="24"/>
          <w:szCs w:val="24"/>
        </w:rPr>
        <w:t xml:space="preserve"> но не сопровождалось изменени</w:t>
      </w:r>
      <w:r w:rsidRPr="00FE6E0F">
        <w:rPr>
          <w:snapToGrid w:val="0"/>
          <w:sz w:val="24"/>
          <w:szCs w:val="24"/>
        </w:rPr>
        <w:softHyphen/>
        <w:t xml:space="preserve">ями уровня </w:t>
      </w:r>
      <w:bookmarkStart w:id="674" w:name="OCRUncertain684"/>
      <w:r w:rsidRPr="00FE6E0F">
        <w:rPr>
          <w:snapToGrid w:val="0"/>
          <w:sz w:val="24"/>
          <w:szCs w:val="24"/>
        </w:rPr>
        <w:t>эстрона</w:t>
      </w:r>
      <w:bookmarkEnd w:id="674"/>
      <w:r w:rsidRPr="00FE6E0F">
        <w:rPr>
          <w:snapToGrid w:val="0"/>
          <w:sz w:val="24"/>
          <w:szCs w:val="24"/>
        </w:rPr>
        <w:t xml:space="preserve"> и </w:t>
      </w:r>
      <w:bookmarkStart w:id="675" w:name="OCRUncertain685"/>
      <w:proofErr w:type="spellStart"/>
      <w:r w:rsidRPr="00FE6E0F">
        <w:rPr>
          <w:snapToGrid w:val="0"/>
          <w:sz w:val="24"/>
          <w:szCs w:val="24"/>
        </w:rPr>
        <w:t>эстрадиола</w:t>
      </w:r>
      <w:bookmarkEnd w:id="675"/>
      <w:proofErr w:type="spellEnd"/>
      <w:r w:rsidRPr="00FE6E0F">
        <w:rPr>
          <w:snapToGrid w:val="0"/>
          <w:sz w:val="24"/>
          <w:szCs w:val="24"/>
        </w:rPr>
        <w:t xml:space="preserve"> в периферической крови. У больных с </w:t>
      </w:r>
      <w:proofErr w:type="spellStart"/>
      <w:r w:rsidRPr="00FE6E0F">
        <w:rPr>
          <w:snapToGrid w:val="0"/>
          <w:sz w:val="24"/>
          <w:szCs w:val="24"/>
        </w:rPr>
        <w:t>поликистозными</w:t>
      </w:r>
      <w:proofErr w:type="spellEnd"/>
      <w:r w:rsidRPr="00FE6E0F">
        <w:rPr>
          <w:snapToGrid w:val="0"/>
          <w:sz w:val="24"/>
          <w:szCs w:val="24"/>
        </w:rPr>
        <w:t xml:space="preserve"> яичниками выявлена положитель</w:t>
      </w:r>
      <w:r w:rsidRPr="00FE6E0F">
        <w:rPr>
          <w:snapToGrid w:val="0"/>
          <w:sz w:val="24"/>
          <w:szCs w:val="24"/>
        </w:rPr>
        <w:softHyphen/>
        <w:t xml:space="preserve">ная корреляция между повышением секреции ЛГ и </w:t>
      </w:r>
      <w:bookmarkStart w:id="676" w:name="OCRUncertain686"/>
      <w:proofErr w:type="spellStart"/>
      <w:r w:rsidRPr="00FE6E0F">
        <w:rPr>
          <w:snapToGrid w:val="0"/>
          <w:sz w:val="24"/>
          <w:szCs w:val="24"/>
        </w:rPr>
        <w:t>андростен-диона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676"/>
      <w:r w:rsidRPr="00FE6E0F">
        <w:rPr>
          <w:snapToGrid w:val="0"/>
          <w:sz w:val="24"/>
          <w:szCs w:val="24"/>
        </w:rPr>
        <w:t xml:space="preserve"> что может служить дополнительным свидетельством его яичникового происхождения</w:t>
      </w:r>
      <w:r w:rsidRPr="00FE6E0F">
        <w:rPr>
          <w:noProof/>
          <w:snapToGrid w:val="0"/>
          <w:sz w:val="24"/>
          <w:szCs w:val="24"/>
        </w:rPr>
        <w:t xml:space="preserve"> (56).</w:t>
      </w:r>
      <w:r w:rsidRPr="00FE6E0F">
        <w:rPr>
          <w:snapToGrid w:val="0"/>
          <w:sz w:val="24"/>
          <w:szCs w:val="24"/>
        </w:rPr>
        <w:t xml:space="preserve"> В исследовании </w:t>
      </w:r>
      <w:bookmarkStart w:id="677" w:name="OCRUncertain687"/>
      <w:proofErr w:type="spellStart"/>
      <w:r w:rsidRPr="00FE6E0F">
        <w:rPr>
          <w:snapToGrid w:val="0"/>
          <w:sz w:val="24"/>
          <w:szCs w:val="24"/>
          <w:lang w:val="en-US"/>
        </w:rPr>
        <w:t>Faure</w:t>
      </w:r>
      <w:bookmarkEnd w:id="677"/>
      <w:proofErr w:type="spellEnd"/>
      <w:r w:rsidRPr="00FE6E0F">
        <w:rPr>
          <w:snapToGrid w:val="0"/>
          <w:sz w:val="24"/>
          <w:szCs w:val="24"/>
        </w:rPr>
        <w:t xml:space="preserve"> и </w:t>
      </w:r>
      <w:bookmarkStart w:id="678" w:name="OCRUncertain688"/>
      <w:proofErr w:type="spellStart"/>
      <w:r w:rsidRPr="00FE6E0F">
        <w:rPr>
          <w:snapToGrid w:val="0"/>
          <w:sz w:val="24"/>
          <w:szCs w:val="24"/>
          <w:lang w:val="en-US"/>
        </w:rPr>
        <w:t>Lemay</w:t>
      </w:r>
      <w:proofErr w:type="spellEnd"/>
      <w:r w:rsidRPr="00FE6E0F">
        <w:rPr>
          <w:snapToGrid w:val="0"/>
          <w:sz w:val="24"/>
          <w:szCs w:val="24"/>
        </w:rPr>
        <w:t xml:space="preserve"> </w:t>
      </w:r>
      <w:bookmarkEnd w:id="678"/>
      <w:r w:rsidRPr="00FE6E0F">
        <w:rPr>
          <w:noProof/>
          <w:snapToGrid w:val="0"/>
          <w:sz w:val="24"/>
          <w:szCs w:val="24"/>
        </w:rPr>
        <w:t>(51)</w:t>
      </w:r>
      <w:r w:rsidRPr="00FE6E0F">
        <w:rPr>
          <w:snapToGrid w:val="0"/>
          <w:sz w:val="24"/>
          <w:szCs w:val="24"/>
        </w:rPr>
        <w:t xml:space="preserve"> у больных с </w:t>
      </w:r>
      <w:proofErr w:type="spellStart"/>
      <w:r w:rsidRPr="00FE6E0F">
        <w:rPr>
          <w:snapToGrid w:val="0"/>
          <w:sz w:val="24"/>
          <w:szCs w:val="24"/>
        </w:rPr>
        <w:t>поликистозными</w:t>
      </w:r>
      <w:proofErr w:type="spellEnd"/>
      <w:r w:rsidRPr="00FE6E0F">
        <w:rPr>
          <w:snapToGrid w:val="0"/>
          <w:sz w:val="24"/>
          <w:szCs w:val="24"/>
        </w:rPr>
        <w:t xml:space="preserve"> яичниками был применен аналог ГЛ </w:t>
      </w:r>
      <w:bookmarkStart w:id="679" w:name="OCRUncertain689"/>
      <w:proofErr w:type="spellStart"/>
      <w:r w:rsidRPr="00FE6E0F">
        <w:rPr>
          <w:snapToGrid w:val="0"/>
          <w:sz w:val="24"/>
          <w:szCs w:val="24"/>
        </w:rPr>
        <w:t>бусерелин</w:t>
      </w:r>
      <w:bookmarkEnd w:id="679"/>
      <w:proofErr w:type="spellEnd"/>
      <w:r w:rsidRPr="00FE6E0F">
        <w:rPr>
          <w:snapToGrid w:val="0"/>
          <w:sz w:val="24"/>
          <w:szCs w:val="24"/>
        </w:rPr>
        <w:t xml:space="preserve"> в дозе</w:t>
      </w:r>
      <w:r w:rsidRPr="00FE6E0F">
        <w:rPr>
          <w:noProof/>
          <w:snapToGrid w:val="0"/>
          <w:sz w:val="24"/>
          <w:szCs w:val="24"/>
        </w:rPr>
        <w:t xml:space="preserve"> 500</w:t>
      </w:r>
      <w:r w:rsidRPr="00FE6E0F">
        <w:rPr>
          <w:snapToGrid w:val="0"/>
          <w:sz w:val="24"/>
          <w:szCs w:val="24"/>
        </w:rPr>
        <w:t xml:space="preserve"> </w:t>
      </w:r>
      <w:bookmarkStart w:id="680" w:name="OCRUncertain690"/>
      <w:r w:rsidRPr="00FE6E0F">
        <w:rPr>
          <w:snapToGrid w:val="0"/>
          <w:sz w:val="24"/>
          <w:szCs w:val="24"/>
        </w:rPr>
        <w:t>мкг/сутки</w:t>
      </w:r>
      <w:bookmarkEnd w:id="680"/>
      <w:r w:rsidRPr="00FE6E0F">
        <w:rPr>
          <w:snapToGrid w:val="0"/>
          <w:sz w:val="24"/>
          <w:szCs w:val="24"/>
        </w:rPr>
        <w:t xml:space="preserve"> подкожно. Суще</w:t>
      </w:r>
      <w:r w:rsidRPr="00FE6E0F">
        <w:rPr>
          <w:snapToGrid w:val="0"/>
          <w:sz w:val="24"/>
          <w:szCs w:val="24"/>
        </w:rPr>
        <w:softHyphen/>
        <w:t xml:space="preserve">ственное снижение уровня </w:t>
      </w:r>
      <w:bookmarkStart w:id="681" w:name="OCRUncertain691"/>
      <w:r w:rsidRPr="00FE6E0F">
        <w:rPr>
          <w:snapToGrid w:val="0"/>
          <w:sz w:val="24"/>
          <w:szCs w:val="24"/>
        </w:rPr>
        <w:t>тестостерона</w:t>
      </w:r>
      <w:bookmarkEnd w:id="681"/>
      <w:r w:rsidRPr="00FE6E0F">
        <w:rPr>
          <w:snapToGrid w:val="0"/>
          <w:sz w:val="24"/>
          <w:szCs w:val="24"/>
        </w:rPr>
        <w:t xml:space="preserve"> и </w:t>
      </w:r>
      <w:proofErr w:type="spellStart"/>
      <w:r w:rsidRPr="00FE6E0F">
        <w:rPr>
          <w:snapToGrid w:val="0"/>
          <w:sz w:val="24"/>
          <w:szCs w:val="24"/>
        </w:rPr>
        <w:t>эстрадиола</w:t>
      </w:r>
      <w:proofErr w:type="spellEnd"/>
      <w:r w:rsidRPr="00FE6E0F">
        <w:rPr>
          <w:snapToGrid w:val="0"/>
          <w:sz w:val="24"/>
          <w:szCs w:val="24"/>
        </w:rPr>
        <w:t xml:space="preserve"> в плазме периферической крови было отмечено после двух недель применения препарата; содержание </w:t>
      </w:r>
      <w:bookmarkStart w:id="682" w:name="OCRUncertain692"/>
      <w:proofErr w:type="spellStart"/>
      <w:r w:rsidRPr="00FE6E0F">
        <w:rPr>
          <w:snapToGrid w:val="0"/>
          <w:sz w:val="24"/>
          <w:szCs w:val="24"/>
        </w:rPr>
        <w:t>дегидроэпиандростерона</w:t>
      </w:r>
      <w:proofErr w:type="spellEnd"/>
      <w:r w:rsidRPr="00FE6E0F">
        <w:rPr>
          <w:snapToGrid w:val="0"/>
          <w:sz w:val="24"/>
          <w:szCs w:val="24"/>
        </w:rPr>
        <w:t xml:space="preserve"> </w:t>
      </w:r>
      <w:bookmarkEnd w:id="682"/>
      <w:r w:rsidRPr="00FE6E0F">
        <w:rPr>
          <w:snapToGrid w:val="0"/>
          <w:sz w:val="24"/>
          <w:szCs w:val="24"/>
        </w:rPr>
        <w:t xml:space="preserve">(гормона </w:t>
      </w:r>
      <w:bookmarkStart w:id="683" w:name="OCRUncertain693"/>
      <w:r w:rsidRPr="00FE6E0F">
        <w:rPr>
          <w:snapToGrid w:val="0"/>
          <w:sz w:val="24"/>
          <w:szCs w:val="24"/>
        </w:rPr>
        <w:t>надпочечникового</w:t>
      </w:r>
      <w:bookmarkEnd w:id="683"/>
      <w:r w:rsidRPr="00FE6E0F">
        <w:rPr>
          <w:snapToGrid w:val="0"/>
          <w:sz w:val="24"/>
          <w:szCs w:val="24"/>
        </w:rPr>
        <w:t xml:space="preserve"> происхождения) не менялось, тогда как концентрация </w:t>
      </w:r>
      <w:bookmarkStart w:id="684" w:name="OCRUncertain694"/>
      <w:r w:rsidRPr="00FE6E0F">
        <w:rPr>
          <w:snapToGrid w:val="0"/>
          <w:sz w:val="24"/>
          <w:szCs w:val="24"/>
        </w:rPr>
        <w:t>17-гидроксипрогестерона</w:t>
      </w:r>
      <w:bookmarkEnd w:id="684"/>
      <w:r w:rsidRPr="00FE6E0F">
        <w:rPr>
          <w:snapToGrid w:val="0"/>
          <w:sz w:val="24"/>
          <w:szCs w:val="24"/>
        </w:rPr>
        <w:t xml:space="preserve"> в крови понижалась к концу месячного лечебного курса.</w:t>
      </w:r>
    </w:p>
    <w:p w14:paraId="4DDA6C0B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bookmarkStart w:id="685" w:name="OCRUncertain695"/>
      <w:proofErr w:type="spellStart"/>
      <w:r w:rsidRPr="00FE6E0F">
        <w:rPr>
          <w:snapToGrid w:val="0"/>
          <w:sz w:val="24"/>
          <w:szCs w:val="24"/>
          <w:lang w:val="en-US"/>
        </w:rPr>
        <w:t>Groussin</w:t>
      </w:r>
      <w:proofErr w:type="spellEnd"/>
      <w:r w:rsidRPr="00FE6E0F">
        <w:rPr>
          <w:snapToGrid w:val="0"/>
          <w:sz w:val="24"/>
          <w:szCs w:val="24"/>
        </w:rPr>
        <w:t>-</w:t>
      </w:r>
      <w:proofErr w:type="spellStart"/>
      <w:r w:rsidRPr="00FE6E0F">
        <w:rPr>
          <w:snapToGrid w:val="0"/>
          <w:sz w:val="24"/>
          <w:szCs w:val="24"/>
          <w:lang w:val="en-US"/>
        </w:rPr>
        <w:t>Weyland</w:t>
      </w:r>
      <w:bookmarkEnd w:id="685"/>
      <w:proofErr w:type="spellEnd"/>
      <w:r w:rsidRPr="00FE6E0F">
        <w:rPr>
          <w:snapToGrid w:val="0"/>
          <w:sz w:val="24"/>
          <w:szCs w:val="24"/>
        </w:rPr>
        <w:t xml:space="preserve"> и </w:t>
      </w:r>
      <w:bookmarkStart w:id="686" w:name="OCRUncertain696"/>
      <w:proofErr w:type="spellStart"/>
      <w:r w:rsidRPr="00FE6E0F">
        <w:rPr>
          <w:snapToGrid w:val="0"/>
          <w:sz w:val="24"/>
          <w:szCs w:val="24"/>
        </w:rPr>
        <w:t>соавт</w:t>
      </w:r>
      <w:proofErr w:type="spellEnd"/>
      <w:r w:rsidRPr="00FE6E0F">
        <w:rPr>
          <w:snapToGrid w:val="0"/>
          <w:sz w:val="24"/>
          <w:szCs w:val="24"/>
        </w:rPr>
        <w:t>.</w:t>
      </w:r>
      <w:bookmarkEnd w:id="686"/>
      <w:r w:rsidRPr="00FE6E0F">
        <w:rPr>
          <w:noProof/>
          <w:snapToGrid w:val="0"/>
          <w:sz w:val="24"/>
          <w:szCs w:val="24"/>
        </w:rPr>
        <w:t xml:space="preserve"> (56)</w:t>
      </w:r>
      <w:r w:rsidRPr="00FE6E0F">
        <w:rPr>
          <w:snapToGrid w:val="0"/>
          <w:sz w:val="24"/>
          <w:szCs w:val="24"/>
        </w:rPr>
        <w:t xml:space="preserve"> наблюдали восстановление овуляции при импульсном введении </w:t>
      </w:r>
      <w:proofErr w:type="spellStart"/>
      <w:r w:rsidRPr="00FE6E0F">
        <w:rPr>
          <w:snapToGrid w:val="0"/>
          <w:sz w:val="24"/>
          <w:szCs w:val="24"/>
        </w:rPr>
        <w:t>агонистов</w:t>
      </w:r>
      <w:proofErr w:type="spellEnd"/>
      <w:r w:rsidRPr="00FE6E0F">
        <w:rPr>
          <w:snapToGrid w:val="0"/>
          <w:sz w:val="24"/>
          <w:szCs w:val="24"/>
        </w:rPr>
        <w:t xml:space="preserve"> </w:t>
      </w:r>
      <w:proofErr w:type="spellStart"/>
      <w:r w:rsidRPr="00FE6E0F">
        <w:rPr>
          <w:snapToGrid w:val="0"/>
          <w:sz w:val="24"/>
          <w:szCs w:val="24"/>
        </w:rPr>
        <w:t>гонадолиберина</w:t>
      </w:r>
      <w:proofErr w:type="spellEnd"/>
      <w:r w:rsidRPr="00FE6E0F">
        <w:rPr>
          <w:snapToGrid w:val="0"/>
          <w:sz w:val="24"/>
          <w:szCs w:val="24"/>
        </w:rPr>
        <w:t xml:space="preserve"> у больных с синдромом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 в</w:t>
      </w:r>
      <w:r w:rsidRPr="00FE6E0F">
        <w:rPr>
          <w:noProof/>
          <w:snapToGrid w:val="0"/>
          <w:sz w:val="24"/>
          <w:szCs w:val="24"/>
        </w:rPr>
        <w:t xml:space="preserve"> 119</w:t>
      </w:r>
      <w:r w:rsidRPr="00FE6E0F">
        <w:rPr>
          <w:snapToGrid w:val="0"/>
          <w:sz w:val="24"/>
          <w:szCs w:val="24"/>
        </w:rPr>
        <w:t xml:space="preserve"> из </w:t>
      </w:r>
      <w:r w:rsidRPr="00FE6E0F">
        <w:rPr>
          <w:noProof/>
          <w:snapToGrid w:val="0"/>
          <w:sz w:val="24"/>
          <w:szCs w:val="24"/>
        </w:rPr>
        <w:t>157</w:t>
      </w:r>
      <w:r w:rsidRPr="00FE6E0F">
        <w:rPr>
          <w:snapToGrid w:val="0"/>
          <w:sz w:val="24"/>
          <w:szCs w:val="24"/>
        </w:rPr>
        <w:t xml:space="preserve"> лечебных циклов у</w:t>
      </w:r>
      <w:r w:rsidRPr="00FE6E0F">
        <w:rPr>
          <w:noProof/>
          <w:snapToGrid w:val="0"/>
          <w:sz w:val="24"/>
          <w:szCs w:val="24"/>
        </w:rPr>
        <w:t xml:space="preserve"> 42</w:t>
      </w:r>
      <w:r w:rsidRPr="00FE6E0F">
        <w:rPr>
          <w:snapToGrid w:val="0"/>
          <w:sz w:val="24"/>
          <w:szCs w:val="24"/>
        </w:rPr>
        <w:t xml:space="preserve"> пациенток; беременность наступила в</w:t>
      </w:r>
      <w:r w:rsidRPr="00FE6E0F">
        <w:rPr>
          <w:noProof/>
          <w:snapToGrid w:val="0"/>
          <w:sz w:val="24"/>
          <w:szCs w:val="24"/>
        </w:rPr>
        <w:t xml:space="preserve"> 25</w:t>
      </w:r>
      <w:r w:rsidRPr="00FE6E0F">
        <w:rPr>
          <w:snapToGrid w:val="0"/>
          <w:sz w:val="24"/>
          <w:szCs w:val="24"/>
        </w:rPr>
        <w:t xml:space="preserve"> случаях. Средняя длительность </w:t>
      </w:r>
      <w:bookmarkStart w:id="687" w:name="OCRUncertain697"/>
      <w:proofErr w:type="spellStart"/>
      <w:r w:rsidRPr="00FE6E0F">
        <w:rPr>
          <w:snapToGrid w:val="0"/>
          <w:sz w:val="24"/>
          <w:szCs w:val="24"/>
        </w:rPr>
        <w:t>инфузии</w:t>
      </w:r>
      <w:bookmarkEnd w:id="687"/>
      <w:proofErr w:type="spellEnd"/>
      <w:r w:rsidRPr="00FE6E0F">
        <w:rPr>
          <w:snapToGrid w:val="0"/>
          <w:sz w:val="24"/>
          <w:szCs w:val="24"/>
        </w:rPr>
        <w:t xml:space="preserve"> препарата при наступлении беременности составила 12,5±</w:t>
      </w:r>
      <w:r w:rsidRPr="00FE6E0F">
        <w:rPr>
          <w:noProof/>
          <w:snapToGrid w:val="0"/>
          <w:sz w:val="24"/>
          <w:szCs w:val="24"/>
        </w:rPr>
        <w:t xml:space="preserve"> 0,62</w:t>
      </w:r>
      <w:r w:rsidRPr="00FE6E0F">
        <w:rPr>
          <w:snapToGrid w:val="0"/>
          <w:sz w:val="24"/>
          <w:szCs w:val="24"/>
        </w:rPr>
        <w:t xml:space="preserve"> дня, на каждую пульсацию вводили дозы</w:t>
      </w:r>
      <w:r w:rsidRPr="00FE6E0F">
        <w:rPr>
          <w:noProof/>
          <w:snapToGrid w:val="0"/>
          <w:sz w:val="24"/>
          <w:szCs w:val="24"/>
        </w:rPr>
        <w:t xml:space="preserve"> 5</w:t>
      </w:r>
      <w:r w:rsidRPr="00FE6E0F">
        <w:rPr>
          <w:snapToGrid w:val="0"/>
          <w:sz w:val="24"/>
          <w:szCs w:val="24"/>
        </w:rPr>
        <w:t xml:space="preserve"> или</w:t>
      </w:r>
      <w:r w:rsidRPr="00FE6E0F">
        <w:rPr>
          <w:noProof/>
          <w:snapToGrid w:val="0"/>
          <w:sz w:val="24"/>
          <w:szCs w:val="24"/>
        </w:rPr>
        <w:t xml:space="preserve"> 20</w:t>
      </w:r>
      <w:r w:rsidRPr="00FE6E0F">
        <w:rPr>
          <w:snapToGrid w:val="0"/>
          <w:sz w:val="24"/>
          <w:szCs w:val="24"/>
        </w:rPr>
        <w:t xml:space="preserve"> </w:t>
      </w:r>
      <w:bookmarkStart w:id="688" w:name="OCRUncertain698"/>
      <w:r w:rsidRPr="00FE6E0F">
        <w:rPr>
          <w:snapToGrid w:val="0"/>
          <w:sz w:val="24"/>
          <w:szCs w:val="24"/>
        </w:rPr>
        <w:t>мкг</w:t>
      </w:r>
      <w:bookmarkEnd w:id="688"/>
      <w:r w:rsidRPr="00FE6E0F">
        <w:rPr>
          <w:snapToGrid w:val="0"/>
          <w:sz w:val="24"/>
          <w:szCs w:val="24"/>
        </w:rPr>
        <w:t xml:space="preserve"> с интервалом</w:t>
      </w:r>
      <w:r w:rsidRPr="00FE6E0F">
        <w:rPr>
          <w:noProof/>
          <w:snapToGrid w:val="0"/>
          <w:sz w:val="24"/>
          <w:szCs w:val="24"/>
        </w:rPr>
        <w:t xml:space="preserve"> 90</w:t>
      </w:r>
      <w:r w:rsidRPr="00FE6E0F">
        <w:rPr>
          <w:snapToGrid w:val="0"/>
          <w:sz w:val="24"/>
          <w:szCs w:val="24"/>
        </w:rPr>
        <w:t xml:space="preserve"> мин. Более значимые результаты до</w:t>
      </w:r>
      <w:bookmarkStart w:id="689" w:name="OCRUncertain699"/>
      <w:r w:rsidRPr="00FE6E0F">
        <w:rPr>
          <w:snapToGrid w:val="0"/>
          <w:sz w:val="24"/>
          <w:szCs w:val="24"/>
        </w:rPr>
        <w:t>с</w:t>
      </w:r>
      <w:bookmarkEnd w:id="689"/>
      <w:r w:rsidRPr="00FE6E0F">
        <w:rPr>
          <w:snapToGrid w:val="0"/>
          <w:sz w:val="24"/>
          <w:szCs w:val="24"/>
        </w:rPr>
        <w:t xml:space="preserve">тигнуты </w:t>
      </w:r>
      <w:bookmarkStart w:id="690" w:name="OCRUncertain700"/>
      <w:r w:rsidRPr="00FE6E0F">
        <w:rPr>
          <w:snapToGrid w:val="0"/>
          <w:sz w:val="24"/>
          <w:szCs w:val="24"/>
          <w:lang w:val="en-US"/>
        </w:rPr>
        <w:t>Coutts</w:t>
      </w:r>
      <w:bookmarkEnd w:id="690"/>
      <w:r w:rsidRPr="00FE6E0F">
        <w:rPr>
          <w:snapToGrid w:val="0"/>
          <w:sz w:val="24"/>
          <w:szCs w:val="24"/>
        </w:rPr>
        <w:t xml:space="preserve"> и </w:t>
      </w:r>
      <w:bookmarkStart w:id="691" w:name="OCRUncertain701"/>
      <w:proofErr w:type="spellStart"/>
      <w:r w:rsidRPr="00FE6E0F">
        <w:rPr>
          <w:snapToGrid w:val="0"/>
          <w:sz w:val="24"/>
          <w:szCs w:val="24"/>
        </w:rPr>
        <w:t>соавт</w:t>
      </w:r>
      <w:proofErr w:type="spellEnd"/>
      <w:r w:rsidRPr="00FE6E0F">
        <w:rPr>
          <w:snapToGrid w:val="0"/>
          <w:sz w:val="24"/>
          <w:szCs w:val="24"/>
        </w:rPr>
        <w:t>.</w:t>
      </w:r>
      <w:bookmarkEnd w:id="691"/>
      <w:r w:rsidRPr="00FE6E0F">
        <w:rPr>
          <w:noProof/>
          <w:snapToGrid w:val="0"/>
          <w:sz w:val="24"/>
          <w:szCs w:val="24"/>
        </w:rPr>
        <w:t xml:space="preserve"> (48) </w:t>
      </w:r>
      <w:r w:rsidRPr="00FE6E0F">
        <w:rPr>
          <w:snapToGrid w:val="0"/>
          <w:sz w:val="24"/>
          <w:szCs w:val="24"/>
        </w:rPr>
        <w:t xml:space="preserve">при </w:t>
      </w:r>
      <w:bookmarkStart w:id="692" w:name="OCRUncertain702"/>
      <w:r w:rsidRPr="00FE6E0F">
        <w:rPr>
          <w:snapToGrid w:val="0"/>
          <w:sz w:val="24"/>
          <w:szCs w:val="24"/>
        </w:rPr>
        <w:t>сочетанном</w:t>
      </w:r>
      <w:bookmarkEnd w:id="692"/>
      <w:r w:rsidRPr="00FE6E0F">
        <w:rPr>
          <w:snapToGrid w:val="0"/>
          <w:sz w:val="24"/>
          <w:szCs w:val="24"/>
        </w:rPr>
        <w:t xml:space="preserve"> применении </w:t>
      </w:r>
      <w:bookmarkStart w:id="693" w:name="OCRUncertain703"/>
      <w:proofErr w:type="spellStart"/>
      <w:r w:rsidRPr="00FE6E0F">
        <w:rPr>
          <w:snapToGrid w:val="0"/>
          <w:sz w:val="24"/>
          <w:szCs w:val="24"/>
        </w:rPr>
        <w:t>бусерелина</w:t>
      </w:r>
      <w:bookmarkEnd w:id="693"/>
      <w:proofErr w:type="spellEnd"/>
      <w:r w:rsidRPr="00FE6E0F">
        <w:rPr>
          <w:noProof/>
          <w:snapToGrid w:val="0"/>
          <w:sz w:val="24"/>
          <w:szCs w:val="24"/>
        </w:rPr>
        <w:t xml:space="preserve"> (5</w:t>
      </w:r>
      <w:r w:rsidRPr="00FE6E0F">
        <w:rPr>
          <w:snapToGrid w:val="0"/>
          <w:sz w:val="24"/>
          <w:szCs w:val="24"/>
        </w:rPr>
        <w:t xml:space="preserve"> </w:t>
      </w:r>
      <w:bookmarkStart w:id="694" w:name="OCRUncertain704"/>
      <w:proofErr w:type="spellStart"/>
      <w:r w:rsidRPr="00FE6E0F">
        <w:rPr>
          <w:snapToGrid w:val="0"/>
          <w:sz w:val="24"/>
          <w:szCs w:val="24"/>
        </w:rPr>
        <w:t>х</w:t>
      </w:r>
      <w:bookmarkEnd w:id="694"/>
      <w:proofErr w:type="spellEnd"/>
      <w:r w:rsidRPr="00FE6E0F">
        <w:rPr>
          <w:noProof/>
          <w:snapToGrid w:val="0"/>
          <w:sz w:val="24"/>
          <w:szCs w:val="24"/>
        </w:rPr>
        <w:t xml:space="preserve"> 100</w:t>
      </w:r>
      <w:r w:rsidRPr="00FE6E0F">
        <w:rPr>
          <w:snapToGrid w:val="0"/>
          <w:sz w:val="24"/>
          <w:szCs w:val="24"/>
        </w:rPr>
        <w:t xml:space="preserve"> мкг в день </w:t>
      </w:r>
      <w:bookmarkStart w:id="695" w:name="OCRUncertain705"/>
      <w:proofErr w:type="spellStart"/>
      <w:r w:rsidRPr="00FE6E0F">
        <w:rPr>
          <w:snapToGrid w:val="0"/>
          <w:sz w:val="24"/>
          <w:szCs w:val="24"/>
        </w:rPr>
        <w:t>интраназально</w:t>
      </w:r>
      <w:proofErr w:type="spellEnd"/>
      <w:r w:rsidRPr="00FE6E0F">
        <w:rPr>
          <w:snapToGrid w:val="0"/>
          <w:sz w:val="24"/>
          <w:szCs w:val="24"/>
        </w:rPr>
        <w:t>)</w:t>
      </w:r>
      <w:bookmarkEnd w:id="695"/>
      <w:r w:rsidRPr="00FE6E0F">
        <w:rPr>
          <w:snapToGrid w:val="0"/>
          <w:sz w:val="24"/>
          <w:szCs w:val="24"/>
        </w:rPr>
        <w:t xml:space="preserve"> и человеческого </w:t>
      </w:r>
      <w:bookmarkStart w:id="696" w:name="OCRUncertain706"/>
      <w:proofErr w:type="spellStart"/>
      <w:r w:rsidRPr="00FE6E0F">
        <w:rPr>
          <w:snapToGrid w:val="0"/>
          <w:sz w:val="24"/>
          <w:szCs w:val="24"/>
        </w:rPr>
        <w:t>постменопаузального</w:t>
      </w:r>
      <w:bookmarkEnd w:id="696"/>
      <w:proofErr w:type="spellEnd"/>
      <w:r w:rsidRPr="00FE6E0F">
        <w:rPr>
          <w:snapToGrid w:val="0"/>
          <w:sz w:val="24"/>
          <w:szCs w:val="24"/>
        </w:rPr>
        <w:t xml:space="preserve"> </w:t>
      </w:r>
      <w:bookmarkStart w:id="697" w:name="OCRUncertain707"/>
      <w:proofErr w:type="spellStart"/>
      <w:r w:rsidRPr="00FE6E0F">
        <w:rPr>
          <w:snapToGrid w:val="0"/>
          <w:sz w:val="24"/>
          <w:szCs w:val="24"/>
        </w:rPr>
        <w:t>гонадот-ропина</w:t>
      </w:r>
      <w:proofErr w:type="spellEnd"/>
      <w:r w:rsidRPr="00FE6E0F">
        <w:rPr>
          <w:snapToGrid w:val="0"/>
          <w:sz w:val="24"/>
          <w:szCs w:val="24"/>
        </w:rPr>
        <w:t>.</w:t>
      </w:r>
      <w:bookmarkEnd w:id="697"/>
      <w:r w:rsidRPr="00FE6E0F">
        <w:rPr>
          <w:snapToGrid w:val="0"/>
          <w:sz w:val="24"/>
          <w:szCs w:val="24"/>
        </w:rPr>
        <w:t xml:space="preserve"> Частота наступления беременности на фоне</w:t>
      </w:r>
      <w:r w:rsidRPr="00FE6E0F">
        <w:rPr>
          <w:noProof/>
          <w:snapToGrid w:val="0"/>
          <w:sz w:val="24"/>
          <w:szCs w:val="24"/>
        </w:rPr>
        <w:t xml:space="preserve"> 121 </w:t>
      </w:r>
      <w:r w:rsidRPr="00FE6E0F">
        <w:rPr>
          <w:snapToGrid w:val="0"/>
          <w:sz w:val="24"/>
          <w:szCs w:val="24"/>
        </w:rPr>
        <w:t>лечебного цикла у</w:t>
      </w:r>
      <w:r w:rsidRPr="00FE6E0F">
        <w:rPr>
          <w:noProof/>
          <w:snapToGrid w:val="0"/>
          <w:sz w:val="24"/>
          <w:szCs w:val="24"/>
        </w:rPr>
        <w:t xml:space="preserve"> 40</w:t>
      </w:r>
      <w:r w:rsidRPr="00FE6E0F">
        <w:rPr>
          <w:snapToGrid w:val="0"/>
          <w:sz w:val="24"/>
          <w:szCs w:val="24"/>
        </w:rPr>
        <w:t xml:space="preserve"> больных составила</w:t>
      </w:r>
      <w:r w:rsidRPr="00FE6E0F">
        <w:rPr>
          <w:noProof/>
          <w:snapToGrid w:val="0"/>
          <w:sz w:val="24"/>
          <w:szCs w:val="24"/>
        </w:rPr>
        <w:t xml:space="preserve"> 75%,</w:t>
      </w:r>
      <w:r w:rsidRPr="00FE6E0F">
        <w:rPr>
          <w:snapToGrid w:val="0"/>
          <w:sz w:val="24"/>
          <w:szCs w:val="24"/>
        </w:rPr>
        <w:t xml:space="preserve"> тогда как при лечении </w:t>
      </w:r>
      <w:bookmarkStart w:id="698" w:name="OCRUncertain708"/>
      <w:r w:rsidRPr="00FE6E0F">
        <w:rPr>
          <w:snapToGrid w:val="0"/>
          <w:sz w:val="24"/>
          <w:szCs w:val="24"/>
        </w:rPr>
        <w:t>гонадотропинами</w:t>
      </w:r>
      <w:bookmarkEnd w:id="698"/>
      <w:r w:rsidRPr="00FE6E0F">
        <w:rPr>
          <w:noProof/>
          <w:snapToGrid w:val="0"/>
          <w:sz w:val="24"/>
          <w:szCs w:val="24"/>
        </w:rPr>
        <w:t xml:space="preserve"> 45</w:t>
      </w:r>
      <w:r w:rsidRPr="00FE6E0F">
        <w:rPr>
          <w:snapToGrid w:val="0"/>
          <w:sz w:val="24"/>
          <w:szCs w:val="24"/>
        </w:rPr>
        <w:t xml:space="preserve"> больных на протяжении</w:t>
      </w:r>
      <w:r w:rsidRPr="00FE6E0F">
        <w:rPr>
          <w:noProof/>
          <w:snapToGrid w:val="0"/>
          <w:sz w:val="24"/>
          <w:szCs w:val="24"/>
        </w:rPr>
        <w:t xml:space="preserve"> 120 </w:t>
      </w:r>
      <w:r w:rsidRPr="00FE6E0F">
        <w:rPr>
          <w:snapToGrid w:val="0"/>
          <w:sz w:val="24"/>
          <w:szCs w:val="24"/>
        </w:rPr>
        <w:t>лечебных циклов успех был достигнут лишь в</w:t>
      </w:r>
      <w:r w:rsidRPr="00FE6E0F">
        <w:rPr>
          <w:noProof/>
          <w:snapToGrid w:val="0"/>
          <w:sz w:val="24"/>
          <w:szCs w:val="24"/>
        </w:rPr>
        <w:t xml:space="preserve"> 38%</w:t>
      </w:r>
      <w:r w:rsidRPr="00FE6E0F">
        <w:rPr>
          <w:snapToGrid w:val="0"/>
          <w:sz w:val="24"/>
          <w:szCs w:val="24"/>
        </w:rPr>
        <w:t xml:space="preserve"> наблюдений.</w:t>
      </w:r>
    </w:p>
    <w:p w14:paraId="4F6FBD09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Приведенные факты демонстрируют различные возможности </w:t>
      </w:r>
      <w:bookmarkStart w:id="699" w:name="OCRUncertain709"/>
      <w:proofErr w:type="spellStart"/>
      <w:r w:rsidRPr="00FE6E0F">
        <w:rPr>
          <w:snapToGrid w:val="0"/>
          <w:sz w:val="24"/>
          <w:szCs w:val="24"/>
        </w:rPr>
        <w:t>индуцирования</w:t>
      </w:r>
      <w:bookmarkEnd w:id="699"/>
      <w:proofErr w:type="spellEnd"/>
      <w:r w:rsidRPr="00FE6E0F">
        <w:rPr>
          <w:snapToGrid w:val="0"/>
          <w:sz w:val="24"/>
          <w:szCs w:val="24"/>
        </w:rPr>
        <w:t xml:space="preserve"> овуляции у </w:t>
      </w:r>
      <w:bookmarkStart w:id="700" w:name="OCRUncertain710"/>
      <w:proofErr w:type="spellStart"/>
      <w:r w:rsidRPr="00FE6E0F">
        <w:rPr>
          <w:snapToGrid w:val="0"/>
          <w:sz w:val="24"/>
          <w:szCs w:val="24"/>
        </w:rPr>
        <w:t>кломифен-резистентных</w:t>
      </w:r>
      <w:bookmarkEnd w:id="700"/>
      <w:proofErr w:type="spellEnd"/>
      <w:r w:rsidRPr="00FE6E0F">
        <w:rPr>
          <w:snapToGrid w:val="0"/>
          <w:sz w:val="24"/>
          <w:szCs w:val="24"/>
        </w:rPr>
        <w:t xml:space="preserve"> больных при синдроме </w:t>
      </w:r>
      <w:bookmarkStart w:id="701" w:name="OCRUncertain711"/>
      <w:proofErr w:type="spellStart"/>
      <w:r w:rsidRPr="00FE6E0F">
        <w:rPr>
          <w:snapToGrid w:val="0"/>
          <w:sz w:val="24"/>
          <w:szCs w:val="24"/>
        </w:rPr>
        <w:t>поликистозных</w:t>
      </w:r>
      <w:bookmarkEnd w:id="701"/>
      <w:proofErr w:type="spellEnd"/>
      <w:r w:rsidRPr="00FE6E0F">
        <w:rPr>
          <w:snapToGrid w:val="0"/>
          <w:sz w:val="24"/>
          <w:szCs w:val="24"/>
        </w:rPr>
        <w:t xml:space="preserve"> яичников. Сопоставление приво</w:t>
      </w:r>
      <w:r w:rsidRPr="00FE6E0F">
        <w:rPr>
          <w:snapToGrid w:val="0"/>
          <w:sz w:val="24"/>
          <w:szCs w:val="24"/>
        </w:rPr>
        <w:softHyphen/>
        <w:t xml:space="preserve">димых разными исследователями данных позволяет высоко оценить эффективность использования </w:t>
      </w:r>
      <w:bookmarkStart w:id="702" w:name="OCRUncertain712"/>
      <w:r w:rsidRPr="00FE6E0F">
        <w:rPr>
          <w:snapToGrid w:val="0"/>
          <w:sz w:val="24"/>
          <w:szCs w:val="24"/>
        </w:rPr>
        <w:t>ГЛ</w:t>
      </w:r>
      <w:bookmarkEnd w:id="702"/>
      <w:r w:rsidRPr="00FE6E0F">
        <w:rPr>
          <w:snapToGrid w:val="0"/>
          <w:sz w:val="24"/>
          <w:szCs w:val="24"/>
        </w:rPr>
        <w:t xml:space="preserve"> в импульсном режиме при соблюдении двухчасовых интервалов между от</w:t>
      </w:r>
      <w:r w:rsidRPr="00FE6E0F">
        <w:rPr>
          <w:snapToGrid w:val="0"/>
          <w:sz w:val="24"/>
          <w:szCs w:val="24"/>
        </w:rPr>
        <w:softHyphen/>
        <w:t xml:space="preserve">дельными импульсами. По мнению </w:t>
      </w:r>
      <w:bookmarkStart w:id="703" w:name="OCRUncertain713"/>
      <w:r w:rsidRPr="00FE6E0F">
        <w:rPr>
          <w:snapToGrid w:val="0"/>
          <w:sz w:val="24"/>
          <w:szCs w:val="24"/>
          <w:lang w:val="en-US"/>
        </w:rPr>
        <w:t>Burger</w:t>
      </w:r>
      <w:bookmarkEnd w:id="703"/>
      <w:r w:rsidRPr="00FE6E0F">
        <w:rPr>
          <w:snapToGrid w:val="0"/>
          <w:sz w:val="24"/>
          <w:szCs w:val="24"/>
        </w:rPr>
        <w:t xml:space="preserve"> и </w:t>
      </w:r>
      <w:proofErr w:type="spellStart"/>
      <w:r w:rsidRPr="00FE6E0F">
        <w:rPr>
          <w:snapToGrid w:val="0"/>
          <w:sz w:val="24"/>
          <w:szCs w:val="24"/>
        </w:rPr>
        <w:t>соавт</w:t>
      </w:r>
      <w:proofErr w:type="spellEnd"/>
      <w:r w:rsidRPr="00FE6E0F">
        <w:rPr>
          <w:snapToGrid w:val="0"/>
          <w:sz w:val="24"/>
          <w:szCs w:val="24"/>
        </w:rPr>
        <w:t>.</w:t>
      </w:r>
      <w:r w:rsidRPr="00FE6E0F">
        <w:rPr>
          <w:noProof/>
          <w:snapToGrid w:val="0"/>
          <w:sz w:val="24"/>
          <w:szCs w:val="24"/>
        </w:rPr>
        <w:t xml:space="preserve"> , </w:t>
      </w:r>
      <w:r w:rsidRPr="00FE6E0F">
        <w:rPr>
          <w:snapToGrid w:val="0"/>
          <w:sz w:val="24"/>
          <w:szCs w:val="24"/>
        </w:rPr>
        <w:t xml:space="preserve">при мониторинге лечения нет необходимости определения уровня содержания </w:t>
      </w:r>
      <w:bookmarkStart w:id="704" w:name="OCRUncertain714"/>
      <w:r w:rsidRPr="00FE6E0F">
        <w:rPr>
          <w:snapToGrid w:val="0"/>
          <w:sz w:val="24"/>
          <w:szCs w:val="24"/>
        </w:rPr>
        <w:t>гонадотропинов</w:t>
      </w:r>
      <w:bookmarkEnd w:id="704"/>
      <w:r w:rsidRPr="00FE6E0F">
        <w:rPr>
          <w:snapToGrid w:val="0"/>
          <w:sz w:val="24"/>
          <w:szCs w:val="24"/>
        </w:rPr>
        <w:t xml:space="preserve"> и </w:t>
      </w:r>
      <w:bookmarkStart w:id="705" w:name="OCRUncertain715"/>
      <w:r w:rsidRPr="00FE6E0F">
        <w:rPr>
          <w:snapToGrid w:val="0"/>
          <w:sz w:val="24"/>
          <w:szCs w:val="24"/>
        </w:rPr>
        <w:t>андрогенов</w:t>
      </w:r>
      <w:bookmarkEnd w:id="705"/>
      <w:r w:rsidRPr="00FE6E0F">
        <w:rPr>
          <w:snapToGrid w:val="0"/>
          <w:sz w:val="24"/>
          <w:szCs w:val="24"/>
        </w:rPr>
        <w:t xml:space="preserve"> в плазме периферической крови. Значительно более информативны экс</w:t>
      </w:r>
      <w:r w:rsidRPr="00FE6E0F">
        <w:rPr>
          <w:snapToGrid w:val="0"/>
          <w:sz w:val="24"/>
          <w:szCs w:val="24"/>
        </w:rPr>
        <w:softHyphen/>
        <w:t xml:space="preserve">пресс-определение содержания </w:t>
      </w:r>
      <w:bookmarkStart w:id="706" w:name="OCRUncertain716"/>
      <w:proofErr w:type="spellStart"/>
      <w:r w:rsidRPr="00FE6E0F">
        <w:rPr>
          <w:snapToGrid w:val="0"/>
          <w:sz w:val="24"/>
          <w:szCs w:val="24"/>
        </w:rPr>
        <w:t>эстрадиола</w:t>
      </w:r>
      <w:bookmarkEnd w:id="706"/>
      <w:proofErr w:type="spellEnd"/>
      <w:r w:rsidRPr="00FE6E0F">
        <w:rPr>
          <w:snapToGrid w:val="0"/>
          <w:sz w:val="24"/>
          <w:szCs w:val="24"/>
        </w:rPr>
        <w:t xml:space="preserve"> и ультразвуковой контроль за ростом доминантного фолликула. Существенное повышение уровня </w:t>
      </w:r>
      <w:bookmarkStart w:id="707" w:name="OCRUncertain717"/>
      <w:r w:rsidRPr="00FE6E0F">
        <w:rPr>
          <w:snapToGrid w:val="0"/>
          <w:sz w:val="24"/>
          <w:szCs w:val="24"/>
        </w:rPr>
        <w:t>ЛГ</w:t>
      </w:r>
      <w:bookmarkEnd w:id="707"/>
      <w:r w:rsidRPr="00FE6E0F">
        <w:rPr>
          <w:snapToGrid w:val="0"/>
          <w:sz w:val="24"/>
          <w:szCs w:val="24"/>
        </w:rPr>
        <w:t xml:space="preserve"> в крови при введении ГЛ может свидетельствовать о повышении чувствительности гипофиза к ГЛ у больных с </w:t>
      </w:r>
      <w:bookmarkStart w:id="708" w:name="OCRUncertain718"/>
      <w:r w:rsidRPr="00FE6E0F">
        <w:rPr>
          <w:snapToGrid w:val="0"/>
          <w:sz w:val="24"/>
          <w:szCs w:val="24"/>
        </w:rPr>
        <w:t>СПКЯ.</w:t>
      </w:r>
      <w:bookmarkEnd w:id="708"/>
      <w:r w:rsidRPr="00FE6E0F">
        <w:rPr>
          <w:snapToGrid w:val="0"/>
          <w:sz w:val="24"/>
          <w:szCs w:val="24"/>
        </w:rPr>
        <w:t xml:space="preserve"> Возможно, что повышение реакции </w:t>
      </w:r>
      <w:bookmarkStart w:id="709" w:name="OCRUncertain719"/>
      <w:proofErr w:type="spellStart"/>
      <w:r w:rsidRPr="00FE6E0F">
        <w:rPr>
          <w:snapToGrid w:val="0"/>
          <w:sz w:val="24"/>
          <w:szCs w:val="24"/>
        </w:rPr>
        <w:t>гонадотрофов</w:t>
      </w:r>
      <w:bookmarkEnd w:id="709"/>
      <w:proofErr w:type="spellEnd"/>
      <w:r w:rsidRPr="00FE6E0F">
        <w:rPr>
          <w:snapToGrid w:val="0"/>
          <w:sz w:val="24"/>
          <w:szCs w:val="24"/>
        </w:rPr>
        <w:t xml:space="preserve"> на ГЛ в процессе лечения может зависеть </w:t>
      </w:r>
      <w:bookmarkStart w:id="710" w:name="OCRUncertain720"/>
      <w:r w:rsidRPr="00FE6E0F">
        <w:rPr>
          <w:snapToGrid w:val="0"/>
          <w:sz w:val="24"/>
          <w:szCs w:val="24"/>
        </w:rPr>
        <w:t xml:space="preserve">от </w:t>
      </w:r>
      <w:bookmarkEnd w:id="710"/>
      <w:r w:rsidRPr="00FE6E0F">
        <w:rPr>
          <w:snapToGrid w:val="0"/>
          <w:sz w:val="24"/>
          <w:szCs w:val="24"/>
        </w:rPr>
        <w:t xml:space="preserve">увеличения секреции </w:t>
      </w:r>
      <w:proofErr w:type="spellStart"/>
      <w:r w:rsidRPr="00FE6E0F">
        <w:rPr>
          <w:snapToGrid w:val="0"/>
          <w:sz w:val="24"/>
          <w:szCs w:val="24"/>
        </w:rPr>
        <w:t>эстрадиола</w:t>
      </w:r>
      <w:proofErr w:type="spellEnd"/>
      <w:r w:rsidRPr="00FE6E0F">
        <w:rPr>
          <w:snapToGrid w:val="0"/>
          <w:sz w:val="24"/>
          <w:szCs w:val="24"/>
        </w:rPr>
        <w:t>.</w:t>
      </w:r>
    </w:p>
    <w:p w14:paraId="0CB3D059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b/>
          <w:bCs/>
          <w:snapToGrid w:val="0"/>
          <w:sz w:val="24"/>
          <w:szCs w:val="24"/>
        </w:rPr>
        <w:t>Прогноз и профилактика.</w:t>
      </w:r>
      <w:r w:rsidRPr="00FE6E0F">
        <w:rPr>
          <w:snapToGrid w:val="0"/>
          <w:sz w:val="24"/>
          <w:szCs w:val="24"/>
        </w:rPr>
        <w:t xml:space="preserve"> Срав</w:t>
      </w:r>
      <w:bookmarkStart w:id="711" w:name="OCRUncertain721"/>
      <w:r w:rsidRPr="00FE6E0F">
        <w:rPr>
          <w:snapToGrid w:val="0"/>
          <w:sz w:val="24"/>
          <w:szCs w:val="24"/>
        </w:rPr>
        <w:t>н</w:t>
      </w:r>
      <w:bookmarkEnd w:id="711"/>
      <w:r w:rsidRPr="00FE6E0F">
        <w:rPr>
          <w:snapToGrid w:val="0"/>
          <w:sz w:val="24"/>
          <w:szCs w:val="24"/>
        </w:rPr>
        <w:t>ительное изучение результа</w:t>
      </w:r>
      <w:r w:rsidRPr="00FE6E0F">
        <w:rPr>
          <w:snapToGrid w:val="0"/>
          <w:sz w:val="24"/>
          <w:szCs w:val="24"/>
        </w:rPr>
        <w:softHyphen/>
        <w:t xml:space="preserve">тов различных видов лечебного воздействия при синдроме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 свидетельствует о том, что медика</w:t>
      </w:r>
      <w:r w:rsidRPr="00FE6E0F">
        <w:rPr>
          <w:snapToGrid w:val="0"/>
          <w:sz w:val="24"/>
          <w:szCs w:val="24"/>
        </w:rPr>
        <w:softHyphen/>
        <w:t>ментозные воздействия могут в определенной мере способство</w:t>
      </w:r>
      <w:r w:rsidRPr="00FE6E0F">
        <w:rPr>
          <w:snapToGrid w:val="0"/>
          <w:sz w:val="24"/>
          <w:szCs w:val="24"/>
        </w:rPr>
        <w:softHyphen/>
        <w:t>вать достижению кратковременного эффекта</w:t>
      </w:r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восстановлению овуляции и наступлению беременности. Однако в последующем, по справедливому утверждению </w:t>
      </w:r>
      <w:r w:rsidRPr="00FE6E0F">
        <w:rPr>
          <w:snapToGrid w:val="0"/>
          <w:sz w:val="24"/>
          <w:szCs w:val="24"/>
          <w:lang w:val="en-US"/>
        </w:rPr>
        <w:t>Burger</w:t>
      </w:r>
      <w:r w:rsidRPr="00FE6E0F">
        <w:rPr>
          <w:snapToGrid w:val="0"/>
          <w:sz w:val="24"/>
          <w:szCs w:val="24"/>
        </w:rPr>
        <w:t xml:space="preserve"> и </w:t>
      </w:r>
      <w:proofErr w:type="spellStart"/>
      <w:r w:rsidRPr="00FE6E0F">
        <w:rPr>
          <w:snapToGrid w:val="0"/>
          <w:sz w:val="24"/>
          <w:szCs w:val="24"/>
        </w:rPr>
        <w:t>соавт</w:t>
      </w:r>
      <w:proofErr w:type="spellEnd"/>
      <w:r w:rsidRPr="00FE6E0F">
        <w:rPr>
          <w:snapToGrid w:val="0"/>
          <w:sz w:val="24"/>
          <w:szCs w:val="24"/>
        </w:rPr>
        <w:t>.</w:t>
      </w:r>
      <w:r w:rsidRPr="00FE6E0F">
        <w:rPr>
          <w:noProof/>
          <w:snapToGrid w:val="0"/>
          <w:sz w:val="24"/>
          <w:szCs w:val="24"/>
        </w:rPr>
        <w:t xml:space="preserve"> (45),</w:t>
      </w:r>
      <w:r w:rsidRPr="00FE6E0F">
        <w:rPr>
          <w:snapToGrid w:val="0"/>
          <w:sz w:val="24"/>
          <w:szCs w:val="24"/>
        </w:rPr>
        <w:t xml:space="preserve"> несмотря на ближайшие эффекты, </w:t>
      </w:r>
      <w:bookmarkStart w:id="712" w:name="OCRUncertain722"/>
      <w:proofErr w:type="spellStart"/>
      <w:r w:rsidRPr="00FE6E0F">
        <w:rPr>
          <w:snapToGrid w:val="0"/>
          <w:sz w:val="24"/>
          <w:szCs w:val="24"/>
        </w:rPr>
        <w:t>поликистозные</w:t>
      </w:r>
      <w:bookmarkEnd w:id="712"/>
      <w:proofErr w:type="spellEnd"/>
      <w:r w:rsidRPr="00FE6E0F">
        <w:rPr>
          <w:snapToGrid w:val="0"/>
          <w:sz w:val="24"/>
          <w:szCs w:val="24"/>
        </w:rPr>
        <w:t xml:space="preserve"> яичники остаются </w:t>
      </w:r>
      <w:bookmarkStart w:id="713" w:name="OCRUncertain723"/>
      <w:proofErr w:type="spellStart"/>
      <w:r w:rsidRPr="00FE6E0F">
        <w:rPr>
          <w:snapToGrid w:val="0"/>
          <w:sz w:val="24"/>
          <w:szCs w:val="24"/>
        </w:rPr>
        <w:t>поликистозными</w:t>
      </w:r>
      <w:bookmarkEnd w:id="713"/>
      <w:proofErr w:type="spellEnd"/>
      <w:r w:rsidRPr="00FE6E0F">
        <w:rPr>
          <w:snapToGrid w:val="0"/>
          <w:sz w:val="24"/>
          <w:szCs w:val="24"/>
        </w:rPr>
        <w:t xml:space="preserve"> яич</w:t>
      </w:r>
      <w:bookmarkStart w:id="714" w:name="OCRUncertain724"/>
      <w:r w:rsidRPr="00FE6E0F">
        <w:rPr>
          <w:snapToGrid w:val="0"/>
          <w:sz w:val="24"/>
          <w:szCs w:val="24"/>
        </w:rPr>
        <w:t>н</w:t>
      </w:r>
      <w:bookmarkEnd w:id="714"/>
      <w:r w:rsidRPr="00FE6E0F">
        <w:rPr>
          <w:snapToGrid w:val="0"/>
          <w:sz w:val="24"/>
          <w:szCs w:val="24"/>
        </w:rPr>
        <w:t xml:space="preserve">иками. Таким образом, современные представления о лечении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 сводятся к общепризнанной точке зрения о преимуществах хирургического воздействия у большинства женщин, особенно при недостаточ</w:t>
      </w:r>
      <w:r w:rsidRPr="00FE6E0F">
        <w:rPr>
          <w:snapToGrid w:val="0"/>
          <w:sz w:val="24"/>
          <w:szCs w:val="24"/>
        </w:rPr>
        <w:softHyphen/>
        <w:t>ном эффек</w:t>
      </w:r>
      <w:bookmarkStart w:id="715" w:name="OCRUncertain725"/>
      <w:r w:rsidRPr="00FE6E0F">
        <w:rPr>
          <w:snapToGrid w:val="0"/>
          <w:sz w:val="24"/>
          <w:szCs w:val="24"/>
        </w:rPr>
        <w:t>т</w:t>
      </w:r>
      <w:bookmarkEnd w:id="715"/>
      <w:r w:rsidRPr="00FE6E0F">
        <w:rPr>
          <w:snapToGrid w:val="0"/>
          <w:sz w:val="24"/>
          <w:szCs w:val="24"/>
        </w:rPr>
        <w:t>е применения современных лекарственных препа</w:t>
      </w:r>
      <w:r w:rsidRPr="00FE6E0F">
        <w:rPr>
          <w:snapToGrid w:val="0"/>
          <w:sz w:val="24"/>
          <w:szCs w:val="24"/>
        </w:rPr>
        <w:softHyphen/>
        <w:t xml:space="preserve">ратов. При ретроспективном изучении с помощью </w:t>
      </w:r>
      <w:bookmarkStart w:id="716" w:name="OCRUncertain726"/>
      <w:r w:rsidRPr="00FE6E0F">
        <w:rPr>
          <w:snapToGrid w:val="0"/>
          <w:sz w:val="24"/>
          <w:szCs w:val="24"/>
        </w:rPr>
        <w:t xml:space="preserve">лапароскопии </w:t>
      </w:r>
      <w:bookmarkEnd w:id="716"/>
      <w:r w:rsidRPr="00FE6E0F">
        <w:rPr>
          <w:snapToGrid w:val="0"/>
          <w:sz w:val="24"/>
          <w:szCs w:val="24"/>
        </w:rPr>
        <w:t>возможных причин нарушений репродуктивной функции у</w:t>
      </w:r>
      <w:r w:rsidRPr="00FE6E0F">
        <w:rPr>
          <w:noProof/>
          <w:snapToGrid w:val="0"/>
          <w:sz w:val="24"/>
          <w:szCs w:val="24"/>
        </w:rPr>
        <w:t xml:space="preserve"> 78 </w:t>
      </w:r>
      <w:r w:rsidRPr="00FE6E0F">
        <w:rPr>
          <w:snapToGrid w:val="0"/>
          <w:sz w:val="24"/>
          <w:szCs w:val="24"/>
        </w:rPr>
        <w:t xml:space="preserve">женщин, подвергавшихся ранее оперативным вмешательствам на </w:t>
      </w:r>
      <w:bookmarkStart w:id="717" w:name="OCRUncertain727"/>
      <w:proofErr w:type="spellStart"/>
      <w:r w:rsidRPr="00FE6E0F">
        <w:rPr>
          <w:snapToGrid w:val="0"/>
          <w:sz w:val="24"/>
          <w:szCs w:val="24"/>
        </w:rPr>
        <w:t>поликистозных</w:t>
      </w:r>
      <w:bookmarkEnd w:id="717"/>
      <w:proofErr w:type="spellEnd"/>
      <w:r w:rsidRPr="00FE6E0F">
        <w:rPr>
          <w:snapToGrid w:val="0"/>
          <w:sz w:val="24"/>
          <w:szCs w:val="24"/>
        </w:rPr>
        <w:t xml:space="preserve"> яичниках, </w:t>
      </w:r>
      <w:bookmarkStart w:id="718" w:name="OCRUncertain728"/>
      <w:r w:rsidRPr="00FE6E0F">
        <w:rPr>
          <w:snapToGrid w:val="0"/>
          <w:sz w:val="24"/>
          <w:szCs w:val="24"/>
        </w:rPr>
        <w:t>Э.</w:t>
      </w:r>
      <w:bookmarkEnd w:id="718"/>
      <w:r w:rsidRPr="00FE6E0F">
        <w:rPr>
          <w:snapToGrid w:val="0"/>
          <w:sz w:val="24"/>
          <w:szCs w:val="24"/>
        </w:rPr>
        <w:t xml:space="preserve"> А. Алиева и </w:t>
      </w:r>
      <w:bookmarkStart w:id="719" w:name="OCRUncertain729"/>
      <w:proofErr w:type="spellStart"/>
      <w:r w:rsidRPr="00FE6E0F">
        <w:rPr>
          <w:snapToGrid w:val="0"/>
          <w:sz w:val="24"/>
          <w:szCs w:val="24"/>
        </w:rPr>
        <w:t>соавт</w:t>
      </w:r>
      <w:proofErr w:type="spellEnd"/>
      <w:r w:rsidRPr="00FE6E0F">
        <w:rPr>
          <w:snapToGrid w:val="0"/>
          <w:sz w:val="24"/>
          <w:szCs w:val="24"/>
        </w:rPr>
        <w:t>.</w:t>
      </w:r>
      <w:bookmarkEnd w:id="719"/>
      <w:r w:rsidRPr="00FE6E0F">
        <w:rPr>
          <w:noProof/>
          <w:snapToGrid w:val="0"/>
          <w:sz w:val="24"/>
          <w:szCs w:val="24"/>
        </w:rPr>
        <w:t xml:space="preserve"> </w:t>
      </w:r>
      <w:r w:rsidRPr="00FE6E0F">
        <w:rPr>
          <w:snapToGrid w:val="0"/>
          <w:sz w:val="24"/>
          <w:szCs w:val="24"/>
        </w:rPr>
        <w:t xml:space="preserve">выделили </w:t>
      </w:r>
      <w:bookmarkStart w:id="720" w:name="OCRUncertain730"/>
      <w:r w:rsidRPr="00FE6E0F">
        <w:rPr>
          <w:snapToGrid w:val="0"/>
          <w:sz w:val="24"/>
          <w:szCs w:val="24"/>
        </w:rPr>
        <w:t>спаечный</w:t>
      </w:r>
      <w:bookmarkEnd w:id="720"/>
      <w:r w:rsidRPr="00FE6E0F">
        <w:rPr>
          <w:snapToGrid w:val="0"/>
          <w:sz w:val="24"/>
          <w:szCs w:val="24"/>
        </w:rPr>
        <w:t xml:space="preserve"> процесс, способствующий бесплодию </w:t>
      </w:r>
      <w:bookmarkStart w:id="721" w:name="OCRUncertain731"/>
      <w:proofErr w:type="spellStart"/>
      <w:r w:rsidRPr="00FE6E0F">
        <w:rPr>
          <w:snapToGrid w:val="0"/>
          <w:sz w:val="24"/>
          <w:szCs w:val="24"/>
        </w:rPr>
        <w:t>тубоперитоне-ального</w:t>
      </w:r>
      <w:bookmarkEnd w:id="721"/>
      <w:proofErr w:type="spellEnd"/>
      <w:r w:rsidRPr="00FE6E0F">
        <w:rPr>
          <w:snapToGrid w:val="0"/>
          <w:sz w:val="24"/>
          <w:szCs w:val="24"/>
        </w:rPr>
        <w:t xml:space="preserve"> </w:t>
      </w:r>
      <w:bookmarkStart w:id="722" w:name="OCRUncertain732"/>
      <w:r w:rsidRPr="00FE6E0F">
        <w:rPr>
          <w:snapToGrid w:val="0"/>
          <w:sz w:val="24"/>
          <w:szCs w:val="24"/>
        </w:rPr>
        <w:t>генеза,</w:t>
      </w:r>
      <w:bookmarkEnd w:id="722"/>
      <w:r w:rsidRPr="00FE6E0F">
        <w:rPr>
          <w:snapToGrid w:val="0"/>
          <w:sz w:val="24"/>
          <w:szCs w:val="24"/>
        </w:rPr>
        <w:t xml:space="preserve"> и </w:t>
      </w:r>
      <w:bookmarkStart w:id="723" w:name="OCRUncertain733"/>
      <w:r w:rsidRPr="00FE6E0F">
        <w:rPr>
          <w:snapToGrid w:val="0"/>
          <w:sz w:val="24"/>
          <w:szCs w:val="24"/>
        </w:rPr>
        <w:t>прогрессирование</w:t>
      </w:r>
      <w:bookmarkEnd w:id="723"/>
      <w:r w:rsidRPr="00FE6E0F">
        <w:rPr>
          <w:snapToGrid w:val="0"/>
          <w:sz w:val="24"/>
          <w:szCs w:val="24"/>
        </w:rPr>
        <w:t xml:space="preserve"> </w:t>
      </w:r>
      <w:bookmarkStart w:id="724" w:name="OCRUncertain734"/>
      <w:r w:rsidRPr="00FE6E0F">
        <w:rPr>
          <w:snapToGrid w:val="0"/>
          <w:sz w:val="24"/>
          <w:szCs w:val="24"/>
        </w:rPr>
        <w:t>нейроэндокринных</w:t>
      </w:r>
      <w:bookmarkEnd w:id="724"/>
      <w:r w:rsidRPr="00FE6E0F">
        <w:rPr>
          <w:snapToGrid w:val="0"/>
          <w:sz w:val="24"/>
          <w:szCs w:val="24"/>
        </w:rPr>
        <w:t xml:space="preserve"> наруше</w:t>
      </w:r>
      <w:r w:rsidRPr="00FE6E0F">
        <w:rPr>
          <w:snapToGrid w:val="0"/>
          <w:sz w:val="24"/>
          <w:szCs w:val="24"/>
        </w:rPr>
        <w:softHyphen/>
        <w:t xml:space="preserve">ний. Подобные наблюдения свидетельствуют о целесообразности повторной </w:t>
      </w:r>
      <w:bookmarkStart w:id="725" w:name="OCRUncertain735"/>
      <w:r w:rsidRPr="00FE6E0F">
        <w:rPr>
          <w:snapToGrid w:val="0"/>
          <w:sz w:val="24"/>
          <w:szCs w:val="24"/>
        </w:rPr>
        <w:t>лапароскопии</w:t>
      </w:r>
      <w:bookmarkEnd w:id="725"/>
      <w:r w:rsidRPr="00FE6E0F">
        <w:rPr>
          <w:snapToGrid w:val="0"/>
          <w:sz w:val="24"/>
          <w:szCs w:val="24"/>
        </w:rPr>
        <w:t xml:space="preserve"> при отсутствии эффекта в течение ближайших</w:t>
      </w:r>
      <w:r w:rsidRPr="00FE6E0F">
        <w:rPr>
          <w:noProof/>
          <w:snapToGrid w:val="0"/>
          <w:sz w:val="24"/>
          <w:szCs w:val="24"/>
        </w:rPr>
        <w:t xml:space="preserve"> 12—24</w:t>
      </w:r>
      <w:r w:rsidRPr="00FE6E0F">
        <w:rPr>
          <w:snapToGrid w:val="0"/>
          <w:sz w:val="24"/>
          <w:szCs w:val="24"/>
        </w:rPr>
        <w:t xml:space="preserve"> месяцев после окончания лечебного воздей</w:t>
      </w:r>
      <w:r w:rsidRPr="00FE6E0F">
        <w:rPr>
          <w:snapToGrid w:val="0"/>
          <w:sz w:val="24"/>
          <w:szCs w:val="24"/>
        </w:rPr>
        <w:softHyphen/>
        <w:t>ствия.</w:t>
      </w:r>
    </w:p>
    <w:p w14:paraId="694CA425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Восстановление репродуктивной функции и лечение </w:t>
      </w:r>
      <w:bookmarkStart w:id="726" w:name="OCRUncertain736"/>
      <w:r w:rsidRPr="00FE6E0F">
        <w:rPr>
          <w:snapToGrid w:val="0"/>
          <w:sz w:val="24"/>
          <w:szCs w:val="24"/>
        </w:rPr>
        <w:t>гирсутизма</w:t>
      </w:r>
      <w:bookmarkEnd w:id="726"/>
      <w:r w:rsidRPr="00FE6E0F">
        <w:rPr>
          <w:snapToGrid w:val="0"/>
          <w:sz w:val="24"/>
          <w:szCs w:val="24"/>
        </w:rPr>
        <w:t xml:space="preserve"> не являются единственными аспектами разбираемой проблемы. Не меньшее значение приобретают онкологические аспек</w:t>
      </w:r>
      <w:bookmarkStart w:id="727" w:name="OCRUncertain737"/>
      <w:r w:rsidRPr="00FE6E0F">
        <w:rPr>
          <w:snapToGrid w:val="0"/>
          <w:sz w:val="24"/>
          <w:szCs w:val="24"/>
        </w:rPr>
        <w:t>т</w:t>
      </w:r>
      <w:bookmarkEnd w:id="727"/>
      <w:r w:rsidRPr="00FE6E0F">
        <w:rPr>
          <w:snapToGrid w:val="0"/>
          <w:sz w:val="24"/>
          <w:szCs w:val="24"/>
        </w:rPr>
        <w:t>ы. Эту сторону можно проиллюстрировать следующей последовательностью событий в процессе развития заболева</w:t>
      </w:r>
      <w:r w:rsidRPr="00FE6E0F">
        <w:rPr>
          <w:snapToGrid w:val="0"/>
          <w:sz w:val="24"/>
          <w:szCs w:val="24"/>
        </w:rPr>
        <w:softHyphen/>
        <w:t>ния</w:t>
      </w:r>
      <w:r w:rsidRPr="00FE6E0F">
        <w:rPr>
          <w:noProof/>
          <w:snapToGrid w:val="0"/>
          <w:sz w:val="24"/>
          <w:szCs w:val="24"/>
        </w:rPr>
        <w:t xml:space="preserve"> —</w:t>
      </w:r>
      <w:r w:rsidRPr="00FE6E0F">
        <w:rPr>
          <w:snapToGrid w:val="0"/>
          <w:sz w:val="24"/>
          <w:szCs w:val="24"/>
        </w:rPr>
        <w:t xml:space="preserve"> сочетание формирова</w:t>
      </w:r>
      <w:bookmarkStart w:id="728" w:name="OCRUncertain738"/>
      <w:r w:rsidRPr="00FE6E0F">
        <w:rPr>
          <w:snapToGrid w:val="0"/>
          <w:sz w:val="24"/>
          <w:szCs w:val="24"/>
        </w:rPr>
        <w:t>н</w:t>
      </w:r>
      <w:bookmarkEnd w:id="728"/>
      <w:r w:rsidRPr="00FE6E0F">
        <w:rPr>
          <w:snapToGrid w:val="0"/>
          <w:sz w:val="24"/>
          <w:szCs w:val="24"/>
        </w:rPr>
        <w:t xml:space="preserve">ия </w:t>
      </w:r>
      <w:bookmarkStart w:id="729" w:name="OCRUncertain739"/>
      <w:r w:rsidRPr="00FE6E0F">
        <w:rPr>
          <w:snapToGrid w:val="0"/>
          <w:sz w:val="24"/>
          <w:szCs w:val="24"/>
        </w:rPr>
        <w:t>морфофункциональной</w:t>
      </w:r>
      <w:bookmarkEnd w:id="729"/>
      <w:r w:rsidRPr="00FE6E0F">
        <w:rPr>
          <w:snapToGrid w:val="0"/>
          <w:sz w:val="24"/>
          <w:szCs w:val="24"/>
        </w:rPr>
        <w:t xml:space="preserve"> патоло</w:t>
      </w:r>
      <w:r w:rsidRPr="00FE6E0F">
        <w:rPr>
          <w:snapToGrid w:val="0"/>
          <w:sz w:val="24"/>
          <w:szCs w:val="24"/>
        </w:rPr>
        <w:softHyphen/>
        <w:t>гии в яичниках у определенного числа пациентов с опухолевыми заболеваниями матки и яичников и сопутствующими метабо</w:t>
      </w:r>
      <w:r w:rsidRPr="00FE6E0F">
        <w:rPr>
          <w:snapToGrid w:val="0"/>
          <w:sz w:val="24"/>
          <w:szCs w:val="24"/>
        </w:rPr>
        <w:softHyphen/>
        <w:t xml:space="preserve">лическими нарушениями; достаточно высокая степень риска развития патологии, главным образом рака слизистой тела матки, и, наконец, значительная </w:t>
      </w:r>
      <w:bookmarkStart w:id="730" w:name="OCRUncertain740"/>
      <w:r w:rsidRPr="00FE6E0F">
        <w:rPr>
          <w:snapToGrid w:val="0"/>
          <w:sz w:val="24"/>
          <w:szCs w:val="24"/>
        </w:rPr>
        <w:t>отягощенность</w:t>
      </w:r>
      <w:bookmarkEnd w:id="730"/>
      <w:r w:rsidRPr="00FE6E0F">
        <w:rPr>
          <w:snapToGrid w:val="0"/>
          <w:sz w:val="24"/>
          <w:szCs w:val="24"/>
        </w:rPr>
        <w:t xml:space="preserve"> состояния репродуктивной системы в отдаленные сроки даже после успешной клиновидной резекции яичников в молодом возрасте. </w:t>
      </w:r>
      <w:bookmarkStart w:id="731" w:name="OCRUncertain741"/>
      <w:proofErr w:type="spellStart"/>
      <w:r w:rsidRPr="00FE6E0F">
        <w:rPr>
          <w:snapToGrid w:val="0"/>
          <w:sz w:val="24"/>
          <w:szCs w:val="24"/>
        </w:rPr>
        <w:t>Гиперэстрогения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731"/>
      <w:r w:rsidRPr="00FE6E0F">
        <w:rPr>
          <w:snapToGrid w:val="0"/>
          <w:sz w:val="24"/>
          <w:szCs w:val="24"/>
        </w:rPr>
        <w:t xml:space="preserve"> имевшая место у данного контингента гине</w:t>
      </w:r>
      <w:r w:rsidRPr="00FE6E0F">
        <w:rPr>
          <w:snapToGrid w:val="0"/>
          <w:sz w:val="24"/>
          <w:szCs w:val="24"/>
        </w:rPr>
        <w:softHyphen/>
        <w:t xml:space="preserve">кологических больных в репродуктивном возрасте, сохраняет патогенетическую роль в последующие годы жизни женщины и в случае установления после операции </w:t>
      </w:r>
      <w:bookmarkStart w:id="732" w:name="OCRUncertain742"/>
      <w:r w:rsidRPr="00FE6E0F">
        <w:rPr>
          <w:snapToGrid w:val="0"/>
          <w:sz w:val="24"/>
          <w:szCs w:val="24"/>
        </w:rPr>
        <w:t>регуляторных</w:t>
      </w:r>
      <w:bookmarkEnd w:id="732"/>
      <w:r w:rsidRPr="00FE6E0F">
        <w:rPr>
          <w:snapToGrid w:val="0"/>
          <w:sz w:val="24"/>
          <w:szCs w:val="24"/>
        </w:rPr>
        <w:t xml:space="preserve"> </w:t>
      </w:r>
      <w:bookmarkStart w:id="733" w:name="OCRUncertain743"/>
      <w:proofErr w:type="spellStart"/>
      <w:r w:rsidRPr="00FE6E0F">
        <w:rPr>
          <w:snapToGrid w:val="0"/>
          <w:sz w:val="24"/>
          <w:szCs w:val="24"/>
        </w:rPr>
        <w:t>овуля-торных</w:t>
      </w:r>
      <w:bookmarkEnd w:id="733"/>
      <w:proofErr w:type="spellEnd"/>
      <w:r w:rsidRPr="00FE6E0F">
        <w:rPr>
          <w:snapToGrid w:val="0"/>
          <w:sz w:val="24"/>
          <w:szCs w:val="24"/>
        </w:rPr>
        <w:t xml:space="preserve"> циклов и реализации генеративной функции. Отдель</w:t>
      </w:r>
      <w:r w:rsidRPr="00FE6E0F">
        <w:rPr>
          <w:snapToGrid w:val="0"/>
          <w:sz w:val="24"/>
          <w:szCs w:val="24"/>
        </w:rPr>
        <w:softHyphen/>
        <w:t xml:space="preserve">ными авторами отмечается тенденция к поздней менопаузе, выявлению высокой частоты заболеваний органов-мишеней (миома и/или внутренний </w:t>
      </w:r>
      <w:bookmarkStart w:id="734" w:name="OCRUncertain744"/>
      <w:proofErr w:type="spellStart"/>
      <w:r w:rsidRPr="00FE6E0F">
        <w:rPr>
          <w:snapToGrid w:val="0"/>
          <w:sz w:val="24"/>
          <w:szCs w:val="24"/>
        </w:rPr>
        <w:t>эндометриоз</w:t>
      </w:r>
      <w:bookmarkEnd w:id="734"/>
      <w:proofErr w:type="spellEnd"/>
      <w:r w:rsidRPr="00FE6E0F">
        <w:rPr>
          <w:snapToGrid w:val="0"/>
          <w:sz w:val="24"/>
          <w:szCs w:val="24"/>
        </w:rPr>
        <w:t xml:space="preserve"> матки, гиперпласти</w:t>
      </w:r>
      <w:r w:rsidRPr="00FE6E0F">
        <w:rPr>
          <w:snapToGrid w:val="0"/>
          <w:sz w:val="24"/>
          <w:szCs w:val="24"/>
        </w:rPr>
        <w:softHyphen/>
        <w:t>ческие процессы молочных желез).</w:t>
      </w:r>
    </w:p>
    <w:p w14:paraId="3C421A06" w14:textId="77777777" w:rsidR="00941422" w:rsidRPr="00FE6E0F" w:rsidRDefault="00941422" w:rsidP="00A80573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6E0F">
        <w:rPr>
          <w:snapToGrid w:val="0"/>
          <w:sz w:val="24"/>
          <w:szCs w:val="24"/>
        </w:rPr>
        <w:t xml:space="preserve">Девочки, родившиеся от матерей, страдавших синдромом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яичников, наследуют предрасположенность к нарушениям репродуктивной системы. Данные </w:t>
      </w:r>
      <w:bookmarkStart w:id="735" w:name="OCRUncertain745"/>
      <w:proofErr w:type="spellStart"/>
      <w:r w:rsidRPr="00FE6E0F">
        <w:rPr>
          <w:snapToGrid w:val="0"/>
          <w:sz w:val="24"/>
          <w:szCs w:val="24"/>
        </w:rPr>
        <w:t>дерматоглифи-ческого</w:t>
      </w:r>
      <w:bookmarkEnd w:id="735"/>
      <w:proofErr w:type="spellEnd"/>
      <w:r w:rsidRPr="00FE6E0F">
        <w:rPr>
          <w:snapToGrid w:val="0"/>
          <w:sz w:val="24"/>
          <w:szCs w:val="24"/>
        </w:rPr>
        <w:t xml:space="preserve"> исследования больных женщин и их потомства свиде</w:t>
      </w:r>
      <w:r w:rsidRPr="00FE6E0F">
        <w:rPr>
          <w:snapToGrid w:val="0"/>
          <w:sz w:val="24"/>
          <w:szCs w:val="24"/>
        </w:rPr>
        <w:softHyphen/>
        <w:t xml:space="preserve">тельствуют, что формирование кожного рисунка у потомства больных с синдромом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яичников, как и насле</w:t>
      </w:r>
      <w:r w:rsidRPr="00FE6E0F">
        <w:rPr>
          <w:snapToGrid w:val="0"/>
          <w:sz w:val="24"/>
          <w:szCs w:val="24"/>
        </w:rPr>
        <w:softHyphen/>
        <w:t xml:space="preserve">дование </w:t>
      </w:r>
      <w:bookmarkStart w:id="736" w:name="OCRUncertain746"/>
      <w:proofErr w:type="spellStart"/>
      <w:r w:rsidRPr="00FE6E0F">
        <w:rPr>
          <w:snapToGrid w:val="0"/>
          <w:sz w:val="24"/>
          <w:szCs w:val="24"/>
        </w:rPr>
        <w:t>энзимного</w:t>
      </w:r>
      <w:bookmarkEnd w:id="736"/>
      <w:proofErr w:type="spellEnd"/>
      <w:r w:rsidRPr="00FE6E0F">
        <w:rPr>
          <w:snapToGrid w:val="0"/>
          <w:sz w:val="24"/>
          <w:szCs w:val="24"/>
        </w:rPr>
        <w:t xml:space="preserve"> дефекта в ткани яичников, происходит, по-видимому, под влиянием генетических факторов у плодов обоего пола. Существует мнение, что заболевание может наследоваться не только по женской, но и по мужской линии. У дочерей, родившихся у женщин после клиновидной резекции </w:t>
      </w:r>
      <w:proofErr w:type="spellStart"/>
      <w:r w:rsidRPr="00FE6E0F">
        <w:rPr>
          <w:snapToGrid w:val="0"/>
          <w:sz w:val="24"/>
          <w:szCs w:val="24"/>
        </w:rPr>
        <w:t>поликистозных</w:t>
      </w:r>
      <w:proofErr w:type="spellEnd"/>
      <w:r w:rsidRPr="00FE6E0F">
        <w:rPr>
          <w:snapToGrid w:val="0"/>
          <w:sz w:val="24"/>
          <w:szCs w:val="24"/>
        </w:rPr>
        <w:t xml:space="preserve"> яичников, отмечаются такие нарушения, как изолированное </w:t>
      </w:r>
      <w:bookmarkStart w:id="737" w:name="OCRUncertain747"/>
      <w:proofErr w:type="spellStart"/>
      <w:r w:rsidRPr="00FE6E0F">
        <w:rPr>
          <w:snapToGrid w:val="0"/>
          <w:sz w:val="24"/>
          <w:szCs w:val="24"/>
        </w:rPr>
        <w:t>пубархе</w:t>
      </w:r>
      <w:proofErr w:type="spellEnd"/>
      <w:r w:rsidRPr="00FE6E0F">
        <w:rPr>
          <w:snapToGrid w:val="0"/>
          <w:sz w:val="24"/>
          <w:szCs w:val="24"/>
        </w:rPr>
        <w:t>,</w:t>
      </w:r>
      <w:bookmarkEnd w:id="737"/>
      <w:r w:rsidRPr="00FE6E0F">
        <w:rPr>
          <w:snapToGrid w:val="0"/>
          <w:sz w:val="24"/>
          <w:szCs w:val="24"/>
        </w:rPr>
        <w:t xml:space="preserve"> </w:t>
      </w:r>
      <w:bookmarkStart w:id="738" w:name="OCRUncertain748"/>
      <w:r w:rsidRPr="00FE6E0F">
        <w:rPr>
          <w:snapToGrid w:val="0"/>
          <w:sz w:val="24"/>
          <w:szCs w:val="24"/>
        </w:rPr>
        <w:t>гипоталамический</w:t>
      </w:r>
      <w:bookmarkEnd w:id="738"/>
      <w:r w:rsidRPr="00FE6E0F">
        <w:rPr>
          <w:snapToGrid w:val="0"/>
          <w:sz w:val="24"/>
          <w:szCs w:val="24"/>
        </w:rPr>
        <w:t xml:space="preserve"> синдром периода полового созревания, </w:t>
      </w:r>
      <w:bookmarkStart w:id="739" w:name="OCRUncertain749"/>
      <w:proofErr w:type="spellStart"/>
      <w:r w:rsidRPr="00FE6E0F">
        <w:rPr>
          <w:snapToGrid w:val="0"/>
          <w:sz w:val="24"/>
          <w:szCs w:val="24"/>
        </w:rPr>
        <w:t>поликистозные</w:t>
      </w:r>
      <w:bookmarkEnd w:id="739"/>
      <w:proofErr w:type="spellEnd"/>
      <w:r w:rsidRPr="00FE6E0F">
        <w:rPr>
          <w:snapToGrid w:val="0"/>
          <w:sz w:val="24"/>
          <w:szCs w:val="24"/>
        </w:rPr>
        <w:t xml:space="preserve"> яичники</w:t>
      </w:r>
      <w:r w:rsidRPr="00FE6E0F">
        <w:rPr>
          <w:noProof/>
          <w:snapToGrid w:val="0"/>
          <w:sz w:val="24"/>
          <w:szCs w:val="24"/>
        </w:rPr>
        <w:t>.</w:t>
      </w:r>
      <w:r w:rsidRPr="00FE6E0F">
        <w:rPr>
          <w:snapToGrid w:val="0"/>
          <w:sz w:val="24"/>
          <w:szCs w:val="24"/>
        </w:rPr>
        <w:t xml:space="preserve"> Детальные (пока немногочисленные) наблюдения И. В. Кузнецовой</w:t>
      </w:r>
      <w:r w:rsidR="00FE6E0F">
        <w:rPr>
          <w:noProof/>
          <w:snapToGrid w:val="0"/>
          <w:sz w:val="24"/>
          <w:szCs w:val="24"/>
        </w:rPr>
        <w:t xml:space="preserve"> </w:t>
      </w:r>
      <w:r w:rsidRPr="00FE6E0F">
        <w:rPr>
          <w:snapToGrid w:val="0"/>
          <w:sz w:val="24"/>
          <w:szCs w:val="24"/>
        </w:rPr>
        <w:t>позволя</w:t>
      </w:r>
      <w:bookmarkStart w:id="740" w:name="OCRUncertain750"/>
      <w:r w:rsidRPr="00FE6E0F">
        <w:rPr>
          <w:snapToGrid w:val="0"/>
          <w:sz w:val="24"/>
          <w:szCs w:val="24"/>
        </w:rPr>
        <w:t>ют</w:t>
      </w:r>
      <w:bookmarkEnd w:id="740"/>
      <w:r w:rsidRPr="00FE6E0F">
        <w:rPr>
          <w:snapToGrid w:val="0"/>
          <w:sz w:val="24"/>
          <w:szCs w:val="24"/>
        </w:rPr>
        <w:t xml:space="preserve"> считать, что женщины, подвергавшиеся различным видам лечебного воздействия в связи с синдромом </w:t>
      </w:r>
      <w:bookmarkStart w:id="741" w:name="OCRUncertain751"/>
      <w:proofErr w:type="spellStart"/>
      <w:r w:rsidRPr="00FE6E0F">
        <w:rPr>
          <w:snapToGrid w:val="0"/>
          <w:sz w:val="24"/>
          <w:szCs w:val="24"/>
        </w:rPr>
        <w:t>полики-стозных</w:t>
      </w:r>
      <w:bookmarkEnd w:id="741"/>
      <w:proofErr w:type="spellEnd"/>
      <w:r w:rsidRPr="00FE6E0F">
        <w:rPr>
          <w:snapToGrid w:val="0"/>
          <w:sz w:val="24"/>
          <w:szCs w:val="24"/>
        </w:rPr>
        <w:t xml:space="preserve"> яичников, составляют группу высокого риска по формированию гиперпластических процессов в </w:t>
      </w:r>
      <w:bookmarkStart w:id="742" w:name="OCRUncertain752"/>
      <w:proofErr w:type="spellStart"/>
      <w:r w:rsidRPr="00FE6E0F">
        <w:rPr>
          <w:snapToGrid w:val="0"/>
          <w:sz w:val="24"/>
          <w:szCs w:val="24"/>
        </w:rPr>
        <w:t>гормонозависи-мых</w:t>
      </w:r>
      <w:bookmarkEnd w:id="742"/>
      <w:proofErr w:type="spellEnd"/>
      <w:r w:rsidRPr="00FE6E0F">
        <w:rPr>
          <w:snapToGrid w:val="0"/>
          <w:sz w:val="24"/>
          <w:szCs w:val="24"/>
        </w:rPr>
        <w:t xml:space="preserve"> структурах репродуктивной системы, что требует систе</w:t>
      </w:r>
      <w:r w:rsidRPr="00FE6E0F">
        <w:rPr>
          <w:snapToGrid w:val="0"/>
          <w:sz w:val="24"/>
          <w:szCs w:val="24"/>
        </w:rPr>
        <w:softHyphen/>
        <w:t>матического врачебного контроля. Девочки, рождающиеся у данного контингента женщин, нуждаются в наблюдении детско</w:t>
      </w:r>
      <w:r w:rsidRPr="00FE6E0F">
        <w:rPr>
          <w:snapToGrid w:val="0"/>
          <w:sz w:val="24"/>
          <w:szCs w:val="24"/>
        </w:rPr>
        <w:softHyphen/>
        <w:t>го гинеколога с целью раннего выявления и своевременной коррекции нарушений репродук</w:t>
      </w:r>
      <w:bookmarkStart w:id="743" w:name="OCRUncertain753"/>
      <w:r w:rsidRPr="00FE6E0F">
        <w:rPr>
          <w:snapToGrid w:val="0"/>
          <w:sz w:val="24"/>
          <w:szCs w:val="24"/>
        </w:rPr>
        <w:t>т</w:t>
      </w:r>
      <w:bookmarkEnd w:id="743"/>
      <w:r w:rsidRPr="00FE6E0F">
        <w:rPr>
          <w:snapToGrid w:val="0"/>
          <w:sz w:val="24"/>
          <w:szCs w:val="24"/>
        </w:rPr>
        <w:t>ивной системы в периоде полового созревания.</w:t>
      </w:r>
    </w:p>
    <w:sectPr w:rsidR="00941422" w:rsidRPr="00FE6E0F" w:rsidSect="00FE6E0F">
      <w:pgSz w:w="11900" w:h="16820"/>
      <w:pgMar w:top="1418" w:right="851" w:bottom="1134" w:left="1134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22"/>
    <w:rsid w:val="00453249"/>
    <w:rsid w:val="007A66C1"/>
    <w:rsid w:val="00941422"/>
    <w:rsid w:val="00A80573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96309F"/>
  <w15:chartTrackingRefBased/>
  <w15:docId w15:val="{903FE5A4-2316-4821-9237-DD055766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10990</Words>
  <Characters>62643</Characters>
  <Application>Microsoft Office Word</Application>
  <DocSecurity>0</DocSecurity>
  <Lines>522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Синдром поликистозных яичников (СПКЯ) относится к числу часто встречающихся в современных условиях клиниче¬ских симптомокомплексов и неизменно привлекает внимание многочисленных исследователей</vt:lpstr>
    </vt:vector>
  </TitlesOfParts>
  <Company> </Company>
  <LinksUpToDate>false</LinksUpToDate>
  <CharactersWithSpaces>73487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Синдром поликистозных яичников (СПКЯ) относится к числу часто встречающихся в современных условиях клиниче¬ских симптомокомплексов и неизменно привлекает внимание многочисленных исследователей</dc:title>
  <dc:subject/>
  <dc:creator>Светочев М.</dc:creator>
  <cp:keywords/>
  <dc:description/>
  <cp:lastModifiedBy>Igor</cp:lastModifiedBy>
  <cp:revision>2</cp:revision>
  <dcterms:created xsi:type="dcterms:W3CDTF">2024-11-15T11:31:00Z</dcterms:created>
  <dcterms:modified xsi:type="dcterms:W3CDTF">2024-11-15T11:31:00Z</dcterms:modified>
</cp:coreProperties>
</file>