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Лекция по терапии, 5 курс. Лекция 7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СИСТЕМНАЯ КРАСНАЯ ВОЛЧАНКА. УЗЕЛКОВЫЙ ПЕРИАРТЕРИИТ.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История болезни Петровой А. Н.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Поступила с жалобами на слабость, постоянно повышенную температуру, боли в суставах, мышцах, покраснение кожи лица, зуд, уплотнение в виде зерен чечевицы под кожей конечностей, туловища, исчезают через 5-6 дней.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Впервые больная заметила изменение в своем состоянии 5 месяцев назан. Вначале отмечались боли в суставах, слабость. В последующем присоединились боли по ходу ребер, уплотнения под кожей и субфебрилитет.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Участковым терапевтом состояние было расценено как ОРВИ, назначен аспирин. К моменту госпитализации в анализе крови лейкоцитоз умеренный до 8 на 10 в 9 степени, повышенная СОЭ, нарастала анемизация.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В  анализе мочи - белок до 1.5 г/сутки, лейкоцитурия, цилиндры.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На момент госпитализации появились отеки на нижних конечностях. Из анамнеза жизни стало известно, что больная была склонная к аллергическим реакциям в виде зуда, крапивницы на цитрусовые, яйца и т.д. в приемном отделении, учитывая субфебрилитет, изменения в анализе мочи, интоксикацию была  заподозрена почечная патология ( хронический пиелонефрит, гломерулонефрит). Однако учитывая субфебрилитет возникла гипотеза о системном заболевании: СКВ, узелковый периартериит, склеродермия, дерматомиозит, ревматоидный артрит.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Склеродермия - заболевание , характеризующееся в первую очередь поражением кожных покровов, истончением кожи и подкожно-жировой клетчатки.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Узелковый периартериит. Чаще страдают мужчины. Заболевание возникает после 25 лет, характеризуется прогрессирующим течением. На внутривенной урографии у больной изменений чашечно-лоханочной системы почек не было выявлено. При данной картине пиелонефрит маловероятен.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В итоге рабочие диагнозы: хронические гломерулонефрит, СКВ.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СКВ - диффузная заболевание соединительной ткаи характеризующееся системных, иммунокомплексным поражением соединительной ткани и ее производных, с поражением сосудов микроциркуляторного русла.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Заболевание начинается исподволь, малосимптомно. Чаще у женщин в цветующем возрасте.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КЛИНИКА.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Кожные проявления появляются одними из первых: дискоидная волчанка. Чаще эритема на лице, над суставами. Характерна симметричность в виде бабочки ( на лице). Фотосенсибилизация, проявляется тем, что пациент не может долго находится под улчами солнца, быстро возникают ожоги, пигментация кожи шеи, лица. Пигментные нарушения могут быть и в виде витилиго.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Исход всех изменений - атрофия кожи и ее придатков (ногтей, волос).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Суставы - поражаются в 88% случаев. Характерны боли, припухлость. Артрит носит рецидивирующий характер.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Почки. Поражаются у 50% больных. Развивается хронческий “волчаночный” гломерулонефрит, который характеризуется повышением АД, изменениеми в анализах мочи ( протеинурия, лейкоцитурия, цилиндрурия, микрогематоурия), отеками. В анализе крови - диспротеинемия ( повышение гамма-глобулинов), повышение уровня остаточного азота, мочевины.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Сердце. Возникает миокардит у 50-60% больных. На ЭКГ: изменения зубца Т, появление зубца Q. Нарушение проведения, различные виды аритмий. Может быть перикардит. На рентгенограмме - “овальное” сердце, увеличение левого желудочка, правых отделов сердца.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Могут формироваться пороки на фоне дилатации отделов сердца, либо за счет поражения клапанного аппарата (сосочковые и папиллярные мышцы).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В основе всех этих процессов - васкулит ( периферических сосудов и внутренних органов). Формируется синдром Рейно, чаще возникают тромбозы, которые носят рецидивирующий характер (причины - тромбофлебит). Тромбозы затрагивают все жизненноважные органы. В первую очередь страдают органы дыхания (инфильтраты, интерстициальный фиброз, плевриты, дыхательная недостаточность). Жалобы при этом на одышку, слабость, чувство нехватки воздуха.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Желудочно-кишечный тракт ( страдает у 50% пациентов). Возникает диспепсия (тошнота, боли) и т.д. Гемморагические проявления в виде рвоты с кровью, кал с примесью крови. Изменения слизистой в виде эрозий, язв. Вследствие тромбоза вен и артерий слизистой ЖКТ.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Печень. “Волчаночный” гепатит характеризуется нарастанием желтухи. Билирубин повышается значительно. Могут быть безжелтушные формы гепатита.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Центральная нервная система. Васкулит сосудистой оболочки. Возникают психозы, энцефалопатии, судорожный синдром, парестезии, цереброваскулиты. Все изменения носят упорный характер течения.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Эндокринная система. Первичное поражение , в связи с васкулитом. Вторичное поражение за счет ишемизации. Может возникнуть аутоиммунный тиреоидит.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Кроветворная система. Страдает в результате воздействия на костный мозг антител.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ЭТИОЛОГИЯ.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Не ясна. Возможна вирусная этиология. Воздействие инфекции на В-лимфоциты, их пролиферация, выработки антител к собственым тканям, образование иммунных комплексов, изменение комплементарной активности приводит к возникновению ДВС-синдрома.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ПАТОГЕНЕЗ.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В основе - васкулит, весь процесс развивается на сосудистой эпителии. В начале ферментная активизация, далее развивается некроз с формированием тромба и ишемизацией органов.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ЛАБОРАТОРНАЯ ДИАГНОСТИКА.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1. Анамнез крови. Нормохромная анемия, лейкоцитопения, тромбоцитопения, гранулоцитопения, повышенная СОЭ ( до 60 и более мм/ч). В основе этих изменений - наличие антител к эритроцитам, лейкоцитам и  другим клеткам крови.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В костном мозге - эритропоэз повышен, раздражение костного мозга. Однако на периферии клеток мало, так как они оседают в селезенке. В крови большое количество плазматических клеток.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2. Биохимический анализ крови. Повышение альфа-2-глобулинов, гамма-глобулинов. Альбумины снижены. Это характерно для всех системных заболеваний и связано с нарушением альбуминообразования в печени их потеря с мочой. АСТ повышена ( так как страдют мышцы), АЛТ повышена ( так как страдает печень). Также повышены ЛДГ и сорбитолдегидрогеназа. Повышение уровня мочевины, креатинина (вследствие нарушения функции почек).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3. Анализ мочи. Протеинурия (до 3.5 г/сутки), лейкоцитурия, микрогематурия.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4. Иммунологический анализ. Антинуклеарные антитела к собственнм клеткам и их ядрам ( ДНК, РНК), повышение уровня IgG, M, повышение уровня ЦИК. Уровень комплемента повышен.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5. Биопсия органов (почек, печени).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6. Биологические пробы. На сенсибилизацию ( in vitro).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7. Наличие LE- клеток ( в 75% случаев). Это видоизмененные нейтрофилы с разрушенной ядерной структурой, внутри - гематоксилинэозиновые тельца).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КРИТЕРИИ ДИАГНОСТИКИ СКВ.</w:t>
      </w:r>
    </w:p>
    <w:p w:rsidR="00276F7A" w:rsidRPr="006A51F6" w:rsidRDefault="00276F7A" w:rsidP="006A51F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Волчаночная бабочка.</w:t>
      </w:r>
    </w:p>
    <w:p w:rsidR="00276F7A" w:rsidRPr="006A51F6" w:rsidRDefault="00276F7A" w:rsidP="006A51F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Дискоидная волчанка ( изменения не только на лице, “пергаментная” кожа).</w:t>
      </w:r>
    </w:p>
    <w:p w:rsidR="00276F7A" w:rsidRPr="006A51F6" w:rsidRDefault="00276F7A" w:rsidP="006A51F6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Симпом Рейно (спазм сосудов - в виде “перчаток” , “носок” - акроцианоз).</w:t>
      </w:r>
    </w:p>
    <w:p w:rsidR="00276F7A" w:rsidRPr="006A51F6" w:rsidRDefault="00276F7A" w:rsidP="006A51F6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Аллопеция.</w:t>
      </w:r>
    </w:p>
    <w:p w:rsidR="00276F7A" w:rsidRPr="006A51F6" w:rsidRDefault="00276F7A" w:rsidP="006A51F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Фотосенсибилизация.</w:t>
      </w:r>
    </w:p>
    <w:p w:rsidR="00276F7A" w:rsidRPr="006A51F6" w:rsidRDefault="00276F7A" w:rsidP="006A51F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Изъязвление слизистых и кожи (афтозный стоматит, пролежни).</w:t>
      </w:r>
    </w:p>
    <w:p w:rsidR="00276F7A" w:rsidRPr="006A51F6" w:rsidRDefault="00276F7A" w:rsidP="006A51F6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Артрит без деформации.</w:t>
      </w:r>
    </w:p>
    <w:p w:rsidR="00276F7A" w:rsidRPr="006A51F6" w:rsidRDefault="00276F7A" w:rsidP="006A51F6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LE-клетки</w:t>
      </w:r>
    </w:p>
    <w:p w:rsidR="00276F7A" w:rsidRPr="006A51F6" w:rsidRDefault="00276F7A" w:rsidP="006A51F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Ложноположительная реакция Вассермана.</w:t>
      </w:r>
    </w:p>
    <w:p w:rsidR="00276F7A" w:rsidRPr="006A51F6" w:rsidRDefault="00276F7A" w:rsidP="006A51F6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Протеинурия более 3.5 г/сут.</w:t>
      </w:r>
    </w:p>
    <w:p w:rsidR="00276F7A" w:rsidRPr="006A51F6" w:rsidRDefault="00276F7A" w:rsidP="006A51F6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Цилиндрурия.</w:t>
      </w:r>
    </w:p>
    <w:p w:rsidR="00276F7A" w:rsidRPr="006A51F6" w:rsidRDefault="00276F7A" w:rsidP="006A51F6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Полисерозит ( с поражением плевры, перикарда, оболочек суставов).</w:t>
      </w:r>
    </w:p>
    <w:p w:rsidR="00276F7A" w:rsidRPr="006A51F6" w:rsidRDefault="00276F7A" w:rsidP="006A51F6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Психоз, судорожные припадки, подергиание мышц.</w:t>
      </w:r>
    </w:p>
    <w:p w:rsidR="00276F7A" w:rsidRPr="006A51F6" w:rsidRDefault="00276F7A" w:rsidP="006A51F6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Гемолитическая анемия ( антитела к эритроцитам).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ДИАГНОСТИКА.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Диагноз достоверен , если  4 и более симптомов наблюдаеются у пациента не менее 6 месяцев. Если 2 критерия, то необходимо задуматься о возможности СКВ.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В критериии диагностики не вошел важный симптом - длительная гипертермия, что говорит об интокцикации  иммунологического характера.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КЛАССИФИКАЦИЯ СКВ.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1. Острая форма ( непрерывнорецидивирующее течение)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2. Подострая форма ( прогресирует несколько лет до 5 лет).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3. Хроническая форма ( с длительными ремиссиями).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При хроническом течении возможно обратное развитие.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СТЕПЕНЬ АКТИВНСТИ ЗАБОЛЕВАНИЯ.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276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276F7A" w:rsidRDefault="00276F7A">
            <w:r>
              <w:t>признак</w:t>
            </w:r>
          </w:p>
        </w:tc>
        <w:tc>
          <w:tcPr>
            <w:tcW w:w="2303" w:type="dxa"/>
          </w:tcPr>
          <w:p w:rsidR="00276F7A" w:rsidRDefault="00276F7A">
            <w:r>
              <w:t>1 степень</w:t>
            </w:r>
          </w:p>
        </w:tc>
        <w:tc>
          <w:tcPr>
            <w:tcW w:w="2303" w:type="dxa"/>
          </w:tcPr>
          <w:p w:rsidR="00276F7A" w:rsidRDefault="00276F7A">
            <w:r>
              <w:t>2 степень</w:t>
            </w:r>
          </w:p>
        </w:tc>
        <w:tc>
          <w:tcPr>
            <w:tcW w:w="2303" w:type="dxa"/>
          </w:tcPr>
          <w:p w:rsidR="00276F7A" w:rsidRDefault="00276F7A">
            <w:r>
              <w:t>3 степень</w:t>
            </w:r>
          </w:p>
        </w:tc>
      </w:tr>
      <w:tr w:rsidR="00276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276F7A" w:rsidRDefault="00276F7A">
            <w:r>
              <w:t>температура</w:t>
            </w:r>
          </w:p>
        </w:tc>
        <w:tc>
          <w:tcPr>
            <w:tcW w:w="2303" w:type="dxa"/>
          </w:tcPr>
          <w:p w:rsidR="00276F7A" w:rsidRDefault="00276F7A">
            <w:r>
              <w:t xml:space="preserve"> норма</w:t>
            </w:r>
          </w:p>
        </w:tc>
        <w:tc>
          <w:tcPr>
            <w:tcW w:w="2303" w:type="dxa"/>
          </w:tcPr>
          <w:p w:rsidR="00276F7A" w:rsidRDefault="00276F7A">
            <w:r>
              <w:t>умеренная</w:t>
            </w:r>
          </w:p>
        </w:tc>
        <w:tc>
          <w:tcPr>
            <w:tcW w:w="2303" w:type="dxa"/>
          </w:tcPr>
          <w:p w:rsidR="00276F7A" w:rsidRDefault="00276F7A">
            <w:r>
              <w:t>выраженная</w:t>
            </w:r>
          </w:p>
        </w:tc>
      </w:tr>
      <w:tr w:rsidR="00276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276F7A" w:rsidRDefault="00276F7A">
            <w:r>
              <w:t>артрит</w:t>
            </w:r>
          </w:p>
        </w:tc>
        <w:tc>
          <w:tcPr>
            <w:tcW w:w="2303" w:type="dxa"/>
          </w:tcPr>
          <w:p w:rsidR="00276F7A" w:rsidRDefault="00276F7A">
            <w:r>
              <w:t>летучие боли</w:t>
            </w:r>
          </w:p>
        </w:tc>
        <w:tc>
          <w:tcPr>
            <w:tcW w:w="2303" w:type="dxa"/>
          </w:tcPr>
          <w:p w:rsidR="00276F7A" w:rsidRDefault="00276F7A">
            <w:r>
              <w:t>панатрит</w:t>
            </w:r>
          </w:p>
        </w:tc>
        <w:tc>
          <w:tcPr>
            <w:tcW w:w="2303" w:type="dxa"/>
          </w:tcPr>
          <w:p w:rsidR="00276F7A" w:rsidRDefault="00276F7A">
            <w:r>
              <w:t>острый артрит ( с покраснением сустава)</w:t>
            </w:r>
          </w:p>
        </w:tc>
      </w:tr>
      <w:tr w:rsidR="00276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276F7A" w:rsidRDefault="00276F7A">
            <w:r>
              <w:t>кожа</w:t>
            </w:r>
          </w:p>
        </w:tc>
        <w:tc>
          <w:tcPr>
            <w:tcW w:w="2303" w:type="dxa"/>
          </w:tcPr>
          <w:p w:rsidR="00276F7A" w:rsidRDefault="00276F7A">
            <w:r>
              <w:t>дискоидное поражение</w:t>
            </w:r>
          </w:p>
        </w:tc>
        <w:tc>
          <w:tcPr>
            <w:tcW w:w="2303" w:type="dxa"/>
          </w:tcPr>
          <w:p w:rsidR="00276F7A" w:rsidRDefault="00276F7A">
            <w:r>
              <w:t>экссудативная эритема</w:t>
            </w:r>
          </w:p>
        </w:tc>
        <w:tc>
          <w:tcPr>
            <w:tcW w:w="2303" w:type="dxa"/>
          </w:tcPr>
          <w:p w:rsidR="00276F7A" w:rsidRDefault="00276F7A">
            <w:r>
              <w:t>волчаночная бабочка ( с гиперемией, уплотнением отеком)</w:t>
            </w:r>
          </w:p>
        </w:tc>
      </w:tr>
      <w:tr w:rsidR="00276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276F7A" w:rsidRDefault="00276F7A">
            <w:r>
              <w:t>перикардит</w:t>
            </w:r>
          </w:p>
        </w:tc>
        <w:tc>
          <w:tcPr>
            <w:tcW w:w="2303" w:type="dxa"/>
          </w:tcPr>
          <w:p w:rsidR="00276F7A" w:rsidRDefault="00276F7A">
            <w:r>
              <w:t>адгезивный слипчивый</w:t>
            </w:r>
          </w:p>
        </w:tc>
        <w:tc>
          <w:tcPr>
            <w:tcW w:w="2303" w:type="dxa"/>
          </w:tcPr>
          <w:p w:rsidR="00276F7A" w:rsidRDefault="00276F7A">
            <w:r>
              <w:t>сухой</w:t>
            </w:r>
          </w:p>
        </w:tc>
        <w:tc>
          <w:tcPr>
            <w:tcW w:w="2303" w:type="dxa"/>
          </w:tcPr>
          <w:p w:rsidR="00276F7A" w:rsidRDefault="00276F7A">
            <w:r>
              <w:t>с выпотом</w:t>
            </w:r>
          </w:p>
        </w:tc>
      </w:tr>
      <w:tr w:rsidR="00276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276F7A" w:rsidRDefault="00276F7A">
            <w:r>
              <w:t>плеврит, пневмония</w:t>
            </w:r>
          </w:p>
        </w:tc>
        <w:tc>
          <w:tcPr>
            <w:tcW w:w="2303" w:type="dxa"/>
          </w:tcPr>
          <w:p w:rsidR="00276F7A" w:rsidRDefault="00276F7A">
            <w:r>
              <w:t>межуточный пневмосклероз разной степени выраженности</w:t>
            </w:r>
          </w:p>
        </w:tc>
        <w:tc>
          <w:tcPr>
            <w:tcW w:w="2303" w:type="dxa"/>
          </w:tcPr>
          <w:p w:rsidR="00276F7A" w:rsidRDefault="00276F7A">
            <w:r>
              <w:t>то же</w:t>
            </w:r>
          </w:p>
        </w:tc>
        <w:tc>
          <w:tcPr>
            <w:tcW w:w="2303" w:type="dxa"/>
          </w:tcPr>
          <w:p w:rsidR="00276F7A" w:rsidRDefault="00276F7A">
            <w:r>
              <w:t>то же</w:t>
            </w:r>
          </w:p>
        </w:tc>
      </w:tr>
      <w:tr w:rsidR="00276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276F7A" w:rsidRDefault="00276F7A">
            <w:r>
              <w:t>гломерулонефрит (обязатльна биопсия почек)</w:t>
            </w:r>
          </w:p>
        </w:tc>
        <w:tc>
          <w:tcPr>
            <w:tcW w:w="2303" w:type="dxa"/>
          </w:tcPr>
          <w:p w:rsidR="00276F7A" w:rsidRDefault="00276F7A">
            <w:r>
              <w:t>хронический</w:t>
            </w:r>
          </w:p>
        </w:tc>
        <w:tc>
          <w:tcPr>
            <w:tcW w:w="2303" w:type="dxa"/>
          </w:tcPr>
          <w:p w:rsidR="00276F7A" w:rsidRDefault="00276F7A">
            <w:r>
              <w:t>смешанный  нефрит (гипертония, изменения мочевого осадка).</w:t>
            </w:r>
          </w:p>
        </w:tc>
        <w:tc>
          <w:tcPr>
            <w:tcW w:w="2303" w:type="dxa"/>
          </w:tcPr>
          <w:p w:rsidR="00276F7A" w:rsidRDefault="00276F7A">
            <w:r>
              <w:t>Нефротический синдром ( с гиперлипидемией, холестеринемией, протеинурией, цилиндрурией).</w:t>
            </w:r>
          </w:p>
        </w:tc>
      </w:tr>
      <w:tr w:rsidR="00276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276F7A" w:rsidRDefault="00276F7A">
            <w:r>
              <w:t>Поражение ЦНС</w:t>
            </w:r>
          </w:p>
        </w:tc>
        <w:tc>
          <w:tcPr>
            <w:tcW w:w="2303" w:type="dxa"/>
          </w:tcPr>
          <w:p w:rsidR="00276F7A" w:rsidRDefault="00276F7A">
            <w:r>
              <w:t>поражение парасимпатической и симпатической нервной системы (увеличение секреции желудка).</w:t>
            </w:r>
          </w:p>
        </w:tc>
        <w:tc>
          <w:tcPr>
            <w:tcW w:w="2303" w:type="dxa"/>
          </w:tcPr>
          <w:p w:rsidR="00276F7A" w:rsidRDefault="00276F7A">
            <w:r>
              <w:t>Энцефалоневрит (упорная головная боль</w:t>
            </w:r>
          </w:p>
        </w:tc>
        <w:tc>
          <w:tcPr>
            <w:tcW w:w="2303" w:type="dxa"/>
          </w:tcPr>
          <w:p w:rsidR="00276F7A" w:rsidRDefault="00276F7A">
            <w:r>
              <w:t>энцефаломиелорадикулоневрит (поражение всех нервных окончаний).</w:t>
            </w:r>
          </w:p>
        </w:tc>
      </w:tr>
    </w:tbl>
    <w:p w:rsidR="00276F7A" w:rsidRDefault="00276F7A"/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ЛЕЧЕНИЕ.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1. Глюкокортикоиды - основыне в терапии 30-80 мг/ на квадратный мер тела.</w:t>
      </w:r>
      <w:r w:rsidRPr="006A51F6">
        <w:rPr>
          <w:sz w:val="24"/>
          <w:szCs w:val="24"/>
        </w:rPr>
        <w:tab/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2. Малые иммуносупрессанты - делагил, плаквенил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1 и 2 - это базисная терапия.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Пульс-терапия - трехкратная доза 1 раз в 3 дня.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Антибиотики для прикрытия бактериальной инфекции. Андрогены для наращения уровня белка ( стимуляция). Нестероидные противовоспалительне средства - аспирин. Диета - увеличение квоты белка - более 140 г/сут.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Симптоматическое лечение - лечение нефрита, гепатита, кардита.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Препараты магния, кальция, калия. Витамины группы В необходимые для синтеза ДНК.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ПРОФИЛАКТИКА СКВ.</w:t>
      </w:r>
    </w:p>
    <w:p w:rsidR="00276F7A" w:rsidRPr="006A51F6" w:rsidRDefault="00276F7A" w:rsidP="006A51F6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Выявление имунодефицитов и их коррекция ( часто у женщин после беременности, родов).</w:t>
      </w:r>
    </w:p>
    <w:p w:rsidR="00276F7A" w:rsidRPr="006A51F6" w:rsidRDefault="00276F7A" w:rsidP="006A51F6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Изучение семейного анамнеза, выявление групп риска.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Прогноз относительно неблагоприятный.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УЗЕЛКОВЫЙ ПЕРИАРТЕРИИТ.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Поражает часто мужчин. В основе лежит патология сосудов. Страдают мелкие артерии. Клиника в первую очердь проявляется повышением АД, интоксикацией. Артериальное давление очень упорное, быстропрогрессирующее, не купирующееся обычными антигипертензивиными препаратами.</w:t>
      </w:r>
    </w:p>
    <w:p w:rsidR="00276F7A" w:rsidRPr="006A51F6" w:rsidRDefault="00276F7A" w:rsidP="006A51F6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Упорные боли в животе. Часто схваткообразные в совокупности с повышением температуры часо маскируют забоелвания хирургического плана.</w:t>
      </w:r>
    </w:p>
    <w:p w:rsidR="00276F7A" w:rsidRPr="006A51F6" w:rsidRDefault="00276F7A" w:rsidP="006A51F6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Полиневриты различной локализации.</w:t>
      </w:r>
    </w:p>
    <w:p w:rsidR="00276F7A" w:rsidRPr="006A51F6" w:rsidRDefault="00276F7A" w:rsidP="006A51F6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Кахексия опережает другие симптомы. Как и при СКВ могут страдать многие внутренние органы.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 xml:space="preserve">В основе заболевания лежит воспаление сосудов. Вначале отмечается кеточная инфильтрация сосудов. Может быть парез стенки сосуда с образованием аневризмы. Васкулит и на периферии сосудистого русла и внутри органов приводит к склерозированию поджелудочной железы, почек и других органов. Характерна полиорганность поражения (гепатит, нефрит и т.д.). 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 xml:space="preserve">ПАТОГЕНЕЗ. Образование антител к стенке сосудов приводит к повреждению и возникновению муфт около сосудов, узелков под кожей. Если происходит некроз стенки сосуда - на коже отмечаются экхимозы, гиперпигментация. То есть характерна повышение проницаемости сосудов. 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В анализах мочи - изменение осадка, но в меньшей степени, чем при СКВ. В копрограмме - положительная реакция Грегерсеная на скрытую кровь.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При фиброгастродуоденоскопии обнаруживают извитость , утолщение сосудов подслизистой оболочки.</w:t>
      </w:r>
    </w:p>
    <w:p w:rsidR="00276F7A" w:rsidRPr="006A51F6" w:rsidRDefault="00276F7A" w:rsidP="006A51F6">
      <w:pPr>
        <w:ind w:firstLine="709"/>
        <w:jc w:val="both"/>
        <w:rPr>
          <w:sz w:val="24"/>
          <w:szCs w:val="24"/>
        </w:rPr>
      </w:pPr>
      <w:r w:rsidRPr="006A51F6">
        <w:rPr>
          <w:sz w:val="24"/>
          <w:szCs w:val="24"/>
        </w:rPr>
        <w:t>Биопсия сосуда: утолщение стенки, специфическое прорастание, некротизирование стенки.</w:t>
      </w:r>
    </w:p>
    <w:sectPr w:rsidR="00276F7A" w:rsidRPr="006A51F6" w:rsidSect="006A51F6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84748F0"/>
    <w:multiLevelType w:val="singleLevel"/>
    <w:tmpl w:val="C8D056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C2B6B8B"/>
    <w:multiLevelType w:val="singleLevel"/>
    <w:tmpl w:val="211A30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E4"/>
    <w:rsid w:val="00276F7A"/>
    <w:rsid w:val="006A51F6"/>
    <w:rsid w:val="00814C79"/>
    <w:rsid w:val="00B0656E"/>
    <w:rsid w:val="00C33BDD"/>
    <w:rsid w:val="00E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3E088-B5E9-429F-93C6-9A4C8AFB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терапии, 5 курс. Лекция 7</vt:lpstr>
    </vt:vector>
  </TitlesOfParts>
  <Company>freedom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терапии, 5 курс. Лекция 7</dc:title>
  <dc:subject/>
  <dc:creator>Красножон Дмитрий</dc:creator>
  <cp:keywords/>
  <cp:lastModifiedBy>Igor</cp:lastModifiedBy>
  <cp:revision>3</cp:revision>
  <dcterms:created xsi:type="dcterms:W3CDTF">2024-11-15T11:32:00Z</dcterms:created>
  <dcterms:modified xsi:type="dcterms:W3CDTF">2024-11-15T11:32:00Z</dcterms:modified>
</cp:coreProperties>
</file>