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D52B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Лекция</w:t>
      </w:r>
    </w:p>
    <w:p w14:paraId="74909741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ТЕМА: ТУБЕРКУЛОМЫ И КАВЕРНОЗНЫЙ ТУБЕРКУЛЕЗ.</w:t>
      </w:r>
    </w:p>
    <w:p w14:paraId="6A078123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</w:p>
    <w:p w14:paraId="3CF2048A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t>Туберкулома</w:t>
      </w:r>
      <w:proofErr w:type="spellEnd"/>
      <w:r w:rsidRPr="00276E40">
        <w:rPr>
          <w:sz w:val="24"/>
          <w:szCs w:val="24"/>
        </w:rPr>
        <w:t xml:space="preserve"> - это клиническая форма туберкулеза, характеризующаяся наличием в ле</w:t>
      </w:r>
      <w:r w:rsidRPr="00276E40">
        <w:rPr>
          <w:sz w:val="24"/>
          <w:szCs w:val="24"/>
        </w:rPr>
        <w:t>г</w:t>
      </w:r>
      <w:r w:rsidRPr="00276E40">
        <w:rPr>
          <w:sz w:val="24"/>
          <w:szCs w:val="24"/>
        </w:rPr>
        <w:t>ком округлого образования, представляющего собой казеозные массы, продуктивное воспал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ние и фиброз.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>, врачи выделяют трех разм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ров:</w:t>
      </w:r>
    </w:p>
    <w:p w14:paraId="2BA50065" w14:textId="77777777" w:rsidR="004679B6" w:rsidRPr="00276E40" w:rsidRDefault="004679B6" w:rsidP="00276E4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маленькие до </w:t>
      </w:r>
      <w:smartTag w:uri="urn:schemas-microsoft-com:office:smarttags" w:element="metricconverter">
        <w:smartTagPr>
          <w:attr w:name="ProductID" w:val="20 мм"/>
        </w:smartTagPr>
        <w:r w:rsidRPr="00276E40">
          <w:rPr>
            <w:sz w:val="24"/>
            <w:szCs w:val="24"/>
          </w:rPr>
          <w:t>20 мм</w:t>
        </w:r>
      </w:smartTag>
    </w:p>
    <w:p w14:paraId="740CE97F" w14:textId="77777777" w:rsidR="004679B6" w:rsidRPr="00276E40" w:rsidRDefault="004679B6" w:rsidP="00276E4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средние до </w:t>
      </w:r>
      <w:smartTag w:uri="urn:schemas-microsoft-com:office:smarttags" w:element="metricconverter">
        <w:smartTagPr>
          <w:attr w:name="ProductID" w:val="4 см"/>
        </w:smartTagPr>
        <w:r w:rsidRPr="00276E40">
          <w:rPr>
            <w:sz w:val="24"/>
            <w:szCs w:val="24"/>
          </w:rPr>
          <w:t>4 см</w:t>
        </w:r>
      </w:smartTag>
    </w:p>
    <w:p w14:paraId="2E669FEE" w14:textId="77777777" w:rsidR="004679B6" w:rsidRPr="00276E40" w:rsidRDefault="004679B6" w:rsidP="00276E4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большие, более </w:t>
      </w:r>
      <w:smartTag w:uri="urn:schemas-microsoft-com:office:smarttags" w:element="metricconverter">
        <w:smartTagPr>
          <w:attr w:name="ProductID" w:val="4 см"/>
        </w:smartTagPr>
        <w:r w:rsidRPr="00276E40">
          <w:rPr>
            <w:sz w:val="24"/>
            <w:szCs w:val="24"/>
          </w:rPr>
          <w:t>4 см</w:t>
        </w:r>
      </w:smartTag>
    </w:p>
    <w:p w14:paraId="32122B6E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</w:p>
    <w:p w14:paraId="7E18D6C0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Это деление имеет значение в тактике лечения больного. Клиника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незав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>сима от их размеров. Клинические проявления туберкулеза при этой форме как правило, отсу</w:t>
      </w:r>
      <w:r w:rsidRPr="00276E40">
        <w:rPr>
          <w:sz w:val="24"/>
          <w:szCs w:val="24"/>
        </w:rPr>
        <w:t>т</w:t>
      </w:r>
      <w:r w:rsidRPr="00276E40">
        <w:rPr>
          <w:sz w:val="24"/>
          <w:szCs w:val="24"/>
        </w:rPr>
        <w:t xml:space="preserve">ствуют, и реже они очень </w:t>
      </w:r>
      <w:proofErr w:type="spellStart"/>
      <w:r w:rsidRPr="00276E40">
        <w:rPr>
          <w:sz w:val="24"/>
          <w:szCs w:val="24"/>
        </w:rPr>
        <w:t>слабовыражены</w:t>
      </w:r>
      <w:proofErr w:type="spellEnd"/>
      <w:r w:rsidRPr="00276E40">
        <w:rPr>
          <w:sz w:val="24"/>
          <w:szCs w:val="24"/>
        </w:rPr>
        <w:t xml:space="preserve"> синдромом интоксикации - субфебрильная темпер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тура, ночные поты, может быть снижение работосп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собности, быстрая утомляемость. </w:t>
      </w:r>
    </w:p>
    <w:p w14:paraId="19F38202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- это как правило следствие, исход инфильтративного туберкулеза, но та</w:t>
      </w:r>
      <w:r w:rsidRPr="00276E40">
        <w:rPr>
          <w:sz w:val="24"/>
          <w:szCs w:val="24"/>
        </w:rPr>
        <w:t>к</w:t>
      </w:r>
      <w:r w:rsidRPr="00276E40">
        <w:rPr>
          <w:sz w:val="24"/>
          <w:szCs w:val="24"/>
        </w:rPr>
        <w:t xml:space="preserve">же </w:t>
      </w:r>
      <w:proofErr w:type="spellStart"/>
      <w:r w:rsidRPr="00276E40">
        <w:rPr>
          <w:sz w:val="24"/>
          <w:szCs w:val="24"/>
        </w:rPr>
        <w:t>туберкулома</w:t>
      </w:r>
      <w:proofErr w:type="spellEnd"/>
      <w:r w:rsidRPr="00276E40">
        <w:rPr>
          <w:sz w:val="24"/>
          <w:szCs w:val="24"/>
        </w:rPr>
        <w:t xml:space="preserve"> может сформироваться при диссеминированном туберкулезе, где имеются и</w:t>
      </w:r>
      <w:r w:rsidRPr="00276E40">
        <w:rPr>
          <w:sz w:val="24"/>
          <w:szCs w:val="24"/>
        </w:rPr>
        <w:t>н</w:t>
      </w:r>
      <w:r w:rsidRPr="00276E40">
        <w:rPr>
          <w:sz w:val="24"/>
          <w:szCs w:val="24"/>
        </w:rPr>
        <w:t>фильтраты достаточно больших размеров. Иногда они возн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кают при кавернозном туберкулезе. При истинном кавернозном туберкулезе бывают ложные </w:t>
      </w:r>
      <w:proofErr w:type="spellStart"/>
      <w:r w:rsidRPr="00276E40">
        <w:rPr>
          <w:sz w:val="24"/>
          <w:szCs w:val="24"/>
        </w:rPr>
        <w:t>туберкуломы</w:t>
      </w:r>
      <w:proofErr w:type="spellEnd"/>
      <w:r w:rsidRPr="00276E40">
        <w:rPr>
          <w:sz w:val="24"/>
          <w:szCs w:val="24"/>
        </w:rPr>
        <w:t xml:space="preserve"> - дренирующий каверну бронх </w:t>
      </w:r>
      <w:proofErr w:type="spellStart"/>
      <w:r w:rsidRPr="00276E40">
        <w:rPr>
          <w:sz w:val="24"/>
          <w:szCs w:val="24"/>
        </w:rPr>
        <w:t>обтурируется</w:t>
      </w:r>
      <w:proofErr w:type="spellEnd"/>
      <w:r w:rsidRPr="00276E40">
        <w:rPr>
          <w:sz w:val="24"/>
          <w:szCs w:val="24"/>
        </w:rPr>
        <w:t xml:space="preserve"> массами </w:t>
      </w:r>
      <w:proofErr w:type="spellStart"/>
      <w:r w:rsidRPr="00276E40">
        <w:rPr>
          <w:sz w:val="24"/>
          <w:szCs w:val="24"/>
        </w:rPr>
        <w:t>казеоза</w:t>
      </w:r>
      <w:proofErr w:type="spellEnd"/>
      <w:r w:rsidRPr="00276E40">
        <w:rPr>
          <w:sz w:val="24"/>
          <w:szCs w:val="24"/>
        </w:rPr>
        <w:t xml:space="preserve"> и каверна заполняется жидкостью, таким образом форм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руется ложная </w:t>
      </w:r>
      <w:proofErr w:type="spellStart"/>
      <w:r w:rsidRPr="00276E40">
        <w:rPr>
          <w:sz w:val="24"/>
          <w:szCs w:val="24"/>
        </w:rPr>
        <w:t>туберкулома</w:t>
      </w:r>
      <w:proofErr w:type="spellEnd"/>
      <w:r w:rsidRPr="00276E40">
        <w:rPr>
          <w:sz w:val="24"/>
          <w:szCs w:val="24"/>
        </w:rPr>
        <w:t>.</w:t>
      </w:r>
    </w:p>
    <w:p w14:paraId="2DCF3CC0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В центре каждого инфильтрата всегда есть какое-то количество </w:t>
      </w:r>
      <w:proofErr w:type="spellStart"/>
      <w:r w:rsidRPr="00276E40">
        <w:rPr>
          <w:sz w:val="24"/>
          <w:szCs w:val="24"/>
        </w:rPr>
        <w:t>казеоза</w:t>
      </w:r>
      <w:proofErr w:type="spellEnd"/>
      <w:r w:rsidRPr="00276E40">
        <w:rPr>
          <w:sz w:val="24"/>
          <w:szCs w:val="24"/>
        </w:rPr>
        <w:t>, на фоне хими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терапии (комплексного лечения) </w:t>
      </w:r>
      <w:proofErr w:type="spellStart"/>
      <w:r w:rsidRPr="00276E40">
        <w:rPr>
          <w:sz w:val="24"/>
          <w:szCs w:val="24"/>
        </w:rPr>
        <w:t>перифокальная</w:t>
      </w:r>
      <w:proofErr w:type="spellEnd"/>
      <w:r w:rsidRPr="00276E40">
        <w:rPr>
          <w:sz w:val="24"/>
          <w:szCs w:val="24"/>
        </w:rPr>
        <w:t xml:space="preserve"> инфильтрация рассасывается и остаются тол</w:t>
      </w:r>
      <w:r w:rsidRPr="00276E40">
        <w:rPr>
          <w:sz w:val="24"/>
          <w:szCs w:val="24"/>
        </w:rPr>
        <w:t>ь</w:t>
      </w:r>
      <w:r w:rsidRPr="00276E40">
        <w:rPr>
          <w:sz w:val="24"/>
          <w:szCs w:val="24"/>
        </w:rPr>
        <w:t>ко казео</w:t>
      </w:r>
      <w:r w:rsidRPr="00276E40">
        <w:rPr>
          <w:sz w:val="24"/>
          <w:szCs w:val="24"/>
        </w:rPr>
        <w:t>з</w:t>
      </w:r>
      <w:r w:rsidRPr="00276E40">
        <w:rPr>
          <w:sz w:val="24"/>
          <w:szCs w:val="24"/>
        </w:rPr>
        <w:t>ные массы, которые не рассасываются и если рассасываются, то очень медленно с применением специальных методик. В любом воспалении имеется три фазы: альтерация, эксс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>дация, прол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ферация. </w:t>
      </w:r>
      <w:proofErr w:type="spellStart"/>
      <w:r w:rsidRPr="00276E40">
        <w:rPr>
          <w:sz w:val="24"/>
          <w:szCs w:val="24"/>
        </w:rPr>
        <w:t>Эпителиодные</w:t>
      </w:r>
      <w:proofErr w:type="spellEnd"/>
      <w:r w:rsidRPr="00276E40">
        <w:rPr>
          <w:sz w:val="24"/>
          <w:szCs w:val="24"/>
        </w:rPr>
        <w:t xml:space="preserve"> клетки быстро трансформируются в фиброзную ткань, и таким образом казеозные массы организм прочно отграничивает капсулой и таким образом з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щищает себя от диссеминации, в то время как казеозные массы содержат большое количество мик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бактерии туберкулеза. Симптоматика при этом крайне скудная. Такие </w:t>
      </w:r>
      <w:proofErr w:type="spellStart"/>
      <w:r w:rsidRPr="00276E40">
        <w:rPr>
          <w:sz w:val="24"/>
          <w:szCs w:val="24"/>
        </w:rPr>
        <w:t>туберкуломы</w:t>
      </w:r>
      <w:proofErr w:type="spellEnd"/>
      <w:r w:rsidRPr="00276E40">
        <w:rPr>
          <w:sz w:val="24"/>
          <w:szCs w:val="24"/>
        </w:rPr>
        <w:t xml:space="preserve"> могут быть одиночными, множественными в одном или обеих легких. М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гут быть конгломератными - несколько туберкулом, заключенные в одну капсулу. Эта классификация патологоанатомич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ская.</w:t>
      </w:r>
    </w:p>
    <w:p w14:paraId="025A6A2B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Клиницисты классифицируют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по другому:</w:t>
      </w:r>
    </w:p>
    <w:p w14:paraId="61A7B3FC" w14:textId="77777777" w:rsidR="004679B6" w:rsidRPr="00276E40" w:rsidRDefault="004679B6" w:rsidP="00276E4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t>туберкуломы</w:t>
      </w:r>
      <w:proofErr w:type="spellEnd"/>
      <w:r w:rsidRPr="00276E40">
        <w:rPr>
          <w:sz w:val="24"/>
          <w:szCs w:val="24"/>
        </w:rPr>
        <w:t xml:space="preserve"> со стабильным течением - когда выявили </w:t>
      </w:r>
      <w:proofErr w:type="spellStart"/>
      <w:r w:rsidRPr="00276E40">
        <w:rPr>
          <w:sz w:val="24"/>
          <w:szCs w:val="24"/>
        </w:rPr>
        <w:t>туберкулему</w:t>
      </w:r>
      <w:proofErr w:type="spellEnd"/>
      <w:r w:rsidRPr="00276E40">
        <w:rPr>
          <w:sz w:val="24"/>
          <w:szCs w:val="24"/>
        </w:rPr>
        <w:t>, больной набл</w:t>
      </w:r>
      <w:r w:rsidRPr="00276E40">
        <w:rPr>
          <w:sz w:val="24"/>
          <w:szCs w:val="24"/>
        </w:rPr>
        <w:t>ю</w:t>
      </w:r>
      <w:r w:rsidRPr="00276E40">
        <w:rPr>
          <w:sz w:val="24"/>
          <w:szCs w:val="24"/>
        </w:rPr>
        <w:t xml:space="preserve">дается в диспансере и  в течение нескольких лет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стабил</w:t>
      </w:r>
      <w:r w:rsidRPr="00276E40">
        <w:rPr>
          <w:sz w:val="24"/>
          <w:szCs w:val="24"/>
        </w:rPr>
        <w:t>ь</w:t>
      </w:r>
      <w:r w:rsidRPr="00276E40">
        <w:rPr>
          <w:sz w:val="24"/>
          <w:szCs w:val="24"/>
        </w:rPr>
        <w:t>но находится в состоянии покоя</w:t>
      </w:r>
    </w:p>
    <w:p w14:paraId="79B0A582" w14:textId="77777777" w:rsidR="004679B6" w:rsidRPr="00276E40" w:rsidRDefault="004679B6" w:rsidP="00276E4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с обострениями - периодически, нередко в весеннее время, вокруг </w:t>
      </w:r>
      <w:proofErr w:type="spellStart"/>
      <w:r w:rsidRPr="00276E40">
        <w:rPr>
          <w:sz w:val="24"/>
          <w:szCs w:val="24"/>
        </w:rPr>
        <w:t>тубе</w:t>
      </w:r>
      <w:r w:rsidRPr="00276E40">
        <w:rPr>
          <w:sz w:val="24"/>
          <w:szCs w:val="24"/>
        </w:rPr>
        <w:t>р</w:t>
      </w:r>
      <w:r w:rsidRPr="00276E40">
        <w:rPr>
          <w:sz w:val="24"/>
          <w:szCs w:val="24"/>
        </w:rPr>
        <w:t>кулемы</w:t>
      </w:r>
      <w:proofErr w:type="spellEnd"/>
      <w:r w:rsidRPr="00276E40">
        <w:rPr>
          <w:sz w:val="24"/>
          <w:szCs w:val="24"/>
        </w:rPr>
        <w:t xml:space="preserve"> появляется </w:t>
      </w:r>
      <w:proofErr w:type="spellStart"/>
      <w:r w:rsidRPr="00276E40">
        <w:rPr>
          <w:sz w:val="24"/>
          <w:szCs w:val="24"/>
        </w:rPr>
        <w:t>перифокального</w:t>
      </w:r>
      <w:proofErr w:type="spellEnd"/>
      <w:r w:rsidRPr="00276E40">
        <w:rPr>
          <w:sz w:val="24"/>
          <w:szCs w:val="24"/>
        </w:rPr>
        <w:t xml:space="preserve"> воспаления. Если </w:t>
      </w:r>
      <w:proofErr w:type="spellStart"/>
      <w:r w:rsidRPr="00276E40">
        <w:rPr>
          <w:sz w:val="24"/>
          <w:szCs w:val="24"/>
        </w:rPr>
        <w:t>перифокальное</w:t>
      </w:r>
      <w:proofErr w:type="spellEnd"/>
      <w:r w:rsidRPr="00276E40">
        <w:rPr>
          <w:sz w:val="24"/>
          <w:szCs w:val="24"/>
        </w:rPr>
        <w:t xml:space="preserve"> воспаление сопровожд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ется клинической симптоматикой (больной чувствовал себя хорошо, а стал  отмечать повыш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ние температуры, ночные поты, усиление кашля). То есть появляются признаки активизации туберкулезного процесса. На фоне лечения инфильтрат рассасывается, остается фиброзное п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ле и таким образом с каждым разом усиливается фиброзная капсула. Однако между этими слоями также остаются казеозные массы. Таким образом, происходит трансформация в слоистую </w:t>
      </w:r>
      <w:proofErr w:type="spellStart"/>
      <w:r w:rsidRPr="00276E40">
        <w:rPr>
          <w:sz w:val="24"/>
          <w:szCs w:val="24"/>
        </w:rPr>
        <w:t>т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>беркулому</w:t>
      </w:r>
      <w:proofErr w:type="spellEnd"/>
      <w:r w:rsidRPr="00276E40">
        <w:rPr>
          <w:sz w:val="24"/>
          <w:szCs w:val="24"/>
        </w:rPr>
        <w:t xml:space="preserve">, что клинического значения не имеет (говорит, что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протекает с пери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дическими обострениями).</w:t>
      </w:r>
    </w:p>
    <w:p w14:paraId="08CA70B4" w14:textId="77777777" w:rsidR="004679B6" w:rsidRPr="00276E40" w:rsidRDefault="004679B6" w:rsidP="00276E4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регрессирующая. При инфильтративном туберкулезе , когда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сформировалась, обострений не наблюдается, и с годами казеозные массы уплотняются, </w:t>
      </w:r>
      <w:proofErr w:type="spellStart"/>
      <w:r w:rsidRPr="00276E40">
        <w:rPr>
          <w:sz w:val="24"/>
          <w:szCs w:val="24"/>
        </w:rPr>
        <w:t>тубе</w:t>
      </w:r>
      <w:r w:rsidRPr="00276E40">
        <w:rPr>
          <w:sz w:val="24"/>
          <w:szCs w:val="24"/>
        </w:rPr>
        <w:t>р</w:t>
      </w:r>
      <w:r w:rsidRPr="00276E40">
        <w:rPr>
          <w:sz w:val="24"/>
          <w:szCs w:val="24"/>
        </w:rPr>
        <w:t>кулема</w:t>
      </w:r>
      <w:proofErr w:type="spellEnd"/>
      <w:r w:rsidRPr="00276E40">
        <w:rPr>
          <w:sz w:val="24"/>
          <w:szCs w:val="24"/>
        </w:rPr>
        <w:t xml:space="preserve"> уменьш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ется в размерах. В казеозных массах начинаются откладываться соли кальция и постепенно происходит трансформ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 xml:space="preserve">ция в </w:t>
      </w:r>
      <w:proofErr w:type="spellStart"/>
      <w:r w:rsidRPr="00276E40">
        <w:rPr>
          <w:sz w:val="24"/>
          <w:szCs w:val="24"/>
        </w:rPr>
        <w:t>петрификат</w:t>
      </w:r>
      <w:proofErr w:type="spellEnd"/>
      <w:r w:rsidRPr="00276E40">
        <w:rPr>
          <w:sz w:val="24"/>
          <w:szCs w:val="24"/>
        </w:rPr>
        <w:t xml:space="preserve">. Это как правило мелкие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, размером менее </w:t>
      </w:r>
      <w:smartTag w:uri="urn:schemas-microsoft-com:office:smarttags" w:element="metricconverter">
        <w:smartTagPr>
          <w:attr w:name="ProductID" w:val="2 мм"/>
        </w:smartTagPr>
        <w:r w:rsidRPr="00276E40">
          <w:rPr>
            <w:sz w:val="24"/>
            <w:szCs w:val="24"/>
          </w:rPr>
          <w:t>2 мм</w:t>
        </w:r>
      </w:smartTag>
      <w:r w:rsidRPr="00276E40">
        <w:rPr>
          <w:sz w:val="24"/>
          <w:szCs w:val="24"/>
        </w:rPr>
        <w:t>.</w:t>
      </w:r>
    </w:p>
    <w:p w14:paraId="59526243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</w:p>
    <w:p w14:paraId="48907902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Лечение: не однозначно. Ряд клиницистов </w:t>
      </w:r>
      <w:proofErr w:type="spellStart"/>
      <w:r w:rsidRPr="00276E40">
        <w:rPr>
          <w:sz w:val="24"/>
          <w:szCs w:val="24"/>
        </w:rPr>
        <w:t>туберкулему</w:t>
      </w:r>
      <w:proofErr w:type="spellEnd"/>
      <w:r w:rsidRPr="00276E40">
        <w:rPr>
          <w:sz w:val="24"/>
          <w:szCs w:val="24"/>
        </w:rPr>
        <w:t xml:space="preserve"> небольших размеров настаивает на ко</w:t>
      </w:r>
      <w:r w:rsidRPr="00276E40">
        <w:rPr>
          <w:sz w:val="24"/>
          <w:szCs w:val="24"/>
        </w:rPr>
        <w:t>н</w:t>
      </w:r>
      <w:r w:rsidRPr="00276E40">
        <w:rPr>
          <w:sz w:val="24"/>
          <w:szCs w:val="24"/>
        </w:rPr>
        <w:t>сервативном лечении, но просто применять химиотерапию в виде комбинации из 3-4 препаратов - это никогда не помогает, потому что казеозные массы, заключены в плотную ка</w:t>
      </w:r>
      <w:r w:rsidRPr="00276E40">
        <w:rPr>
          <w:sz w:val="24"/>
          <w:szCs w:val="24"/>
        </w:rPr>
        <w:t>п</w:t>
      </w:r>
      <w:r w:rsidRPr="00276E40">
        <w:rPr>
          <w:sz w:val="24"/>
          <w:szCs w:val="24"/>
        </w:rPr>
        <w:t xml:space="preserve">сулу, и сосудистая сеть в такой </w:t>
      </w:r>
      <w:proofErr w:type="spellStart"/>
      <w:r w:rsidRPr="00276E40">
        <w:rPr>
          <w:sz w:val="24"/>
          <w:szCs w:val="24"/>
        </w:rPr>
        <w:t>туберкулеме</w:t>
      </w:r>
      <w:proofErr w:type="spellEnd"/>
      <w:r w:rsidRPr="00276E40">
        <w:rPr>
          <w:sz w:val="24"/>
          <w:szCs w:val="24"/>
        </w:rPr>
        <w:t xml:space="preserve"> отсутствует (или представлена отдельными капи</w:t>
      </w:r>
      <w:r w:rsidRPr="00276E40">
        <w:rPr>
          <w:sz w:val="24"/>
          <w:szCs w:val="24"/>
        </w:rPr>
        <w:t>л</w:t>
      </w:r>
      <w:r w:rsidRPr="00276E40">
        <w:rPr>
          <w:sz w:val="24"/>
          <w:szCs w:val="24"/>
        </w:rPr>
        <w:lastRenderedPageBreak/>
        <w:t>лярами) и химиопрепараты туда не попадают. Старые врачи применяли туберкулин, как тер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 xml:space="preserve">певтический препарат, в дозах </w:t>
      </w:r>
      <w:proofErr w:type="spellStart"/>
      <w:r w:rsidRPr="00276E40">
        <w:rPr>
          <w:sz w:val="24"/>
          <w:szCs w:val="24"/>
        </w:rPr>
        <w:t>сверхдиагностических</w:t>
      </w:r>
      <w:proofErr w:type="spellEnd"/>
      <w:r w:rsidRPr="00276E40">
        <w:rPr>
          <w:sz w:val="24"/>
          <w:szCs w:val="24"/>
        </w:rPr>
        <w:t xml:space="preserve"> - выше 20 </w:t>
      </w:r>
      <w:r w:rsidRPr="00276E40">
        <w:rPr>
          <w:sz w:val="24"/>
          <w:szCs w:val="24"/>
          <w:lang w:val="en-US"/>
        </w:rPr>
        <w:t>L</w:t>
      </w:r>
      <w:r w:rsidRPr="00276E40">
        <w:rPr>
          <w:sz w:val="24"/>
          <w:szCs w:val="24"/>
        </w:rPr>
        <w:t>Е, для того чтобы вызвать а</w:t>
      </w:r>
      <w:r w:rsidRPr="00276E40">
        <w:rPr>
          <w:sz w:val="24"/>
          <w:szCs w:val="24"/>
        </w:rPr>
        <w:t>к</w:t>
      </w:r>
      <w:r w:rsidRPr="00276E40">
        <w:rPr>
          <w:sz w:val="24"/>
          <w:szCs w:val="24"/>
        </w:rPr>
        <w:t xml:space="preserve">тивизацию процесса, вокруг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образуется </w:t>
      </w:r>
      <w:proofErr w:type="spellStart"/>
      <w:r w:rsidRPr="00276E40">
        <w:rPr>
          <w:sz w:val="24"/>
          <w:szCs w:val="24"/>
        </w:rPr>
        <w:t>перифокальное</w:t>
      </w:r>
      <w:proofErr w:type="spellEnd"/>
      <w:r w:rsidRPr="00276E40">
        <w:rPr>
          <w:sz w:val="24"/>
          <w:szCs w:val="24"/>
        </w:rPr>
        <w:t xml:space="preserve"> воспаление и тут назнач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ют а</w:t>
      </w:r>
      <w:r w:rsidRPr="00276E40">
        <w:rPr>
          <w:sz w:val="24"/>
          <w:szCs w:val="24"/>
        </w:rPr>
        <w:t>к</w:t>
      </w:r>
      <w:r w:rsidRPr="00276E40">
        <w:rPr>
          <w:sz w:val="24"/>
          <w:szCs w:val="24"/>
        </w:rPr>
        <w:t>тивную, в хороших дозах, комбинацию 3-4 препаратов химиотерапию. Таким образом, достиг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 xml:space="preserve">ется рассасывание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или образование </w:t>
      </w:r>
      <w:proofErr w:type="spellStart"/>
      <w:r w:rsidRPr="00276E40">
        <w:rPr>
          <w:sz w:val="24"/>
          <w:szCs w:val="24"/>
        </w:rPr>
        <w:t>кальцината</w:t>
      </w:r>
      <w:proofErr w:type="spellEnd"/>
      <w:r w:rsidRPr="00276E40">
        <w:rPr>
          <w:sz w:val="24"/>
          <w:szCs w:val="24"/>
        </w:rPr>
        <w:t xml:space="preserve"> или </w:t>
      </w:r>
      <w:proofErr w:type="spellStart"/>
      <w:r w:rsidRPr="00276E40">
        <w:rPr>
          <w:sz w:val="24"/>
          <w:szCs w:val="24"/>
        </w:rPr>
        <w:t>петрификата</w:t>
      </w:r>
      <w:proofErr w:type="spellEnd"/>
      <w:r w:rsidRPr="00276E40">
        <w:rPr>
          <w:sz w:val="24"/>
          <w:szCs w:val="24"/>
        </w:rPr>
        <w:t xml:space="preserve"> на месте казеозного фокуса. Применяют при этом также ультразвук ( также широко применяется при л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чении </w:t>
      </w:r>
      <w:proofErr w:type="spellStart"/>
      <w:r w:rsidRPr="00276E40">
        <w:rPr>
          <w:sz w:val="24"/>
          <w:szCs w:val="24"/>
        </w:rPr>
        <w:t>туберкулем</w:t>
      </w:r>
      <w:proofErr w:type="spellEnd"/>
      <w:r w:rsidRPr="00276E40">
        <w:rPr>
          <w:sz w:val="24"/>
          <w:szCs w:val="24"/>
        </w:rPr>
        <w:t xml:space="preserve"> кожи). Механизм этой терапе</w:t>
      </w:r>
      <w:r w:rsidRPr="00276E40">
        <w:rPr>
          <w:sz w:val="24"/>
          <w:szCs w:val="24"/>
        </w:rPr>
        <w:t>в</w:t>
      </w:r>
      <w:r w:rsidRPr="00276E40">
        <w:rPr>
          <w:sz w:val="24"/>
          <w:szCs w:val="24"/>
        </w:rPr>
        <w:t xml:space="preserve">тической процедуры, заключается в том, что здесь как бы происходит как бы массаж этого фокуса, активизируется кровообращение. У ряда больных можно наблюдать значительное рассасывание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>. Все-таки исход инфиль</w:t>
      </w:r>
      <w:r w:rsidRPr="00276E40">
        <w:rPr>
          <w:sz w:val="24"/>
          <w:szCs w:val="24"/>
        </w:rPr>
        <w:t>т</w:t>
      </w:r>
      <w:r w:rsidRPr="00276E40">
        <w:rPr>
          <w:sz w:val="24"/>
          <w:szCs w:val="24"/>
        </w:rPr>
        <w:t xml:space="preserve">ративного туберкулез с </w:t>
      </w:r>
      <w:proofErr w:type="spellStart"/>
      <w:r w:rsidRPr="00276E40">
        <w:rPr>
          <w:sz w:val="24"/>
          <w:szCs w:val="24"/>
        </w:rPr>
        <w:t>туберкулему</w:t>
      </w:r>
      <w:proofErr w:type="spellEnd"/>
      <w:r w:rsidRPr="00276E40">
        <w:rPr>
          <w:sz w:val="24"/>
          <w:szCs w:val="24"/>
        </w:rPr>
        <w:t xml:space="preserve"> с одной ст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роны хорошо, а с другой стороны не безопасно. В принципе если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с обострениями, частыми обострениями, здесь тактика однозна</w:t>
      </w:r>
      <w:r w:rsidRPr="00276E40">
        <w:rPr>
          <w:sz w:val="24"/>
          <w:szCs w:val="24"/>
        </w:rPr>
        <w:t>ч</w:t>
      </w:r>
      <w:r w:rsidRPr="00276E40">
        <w:rPr>
          <w:sz w:val="24"/>
          <w:szCs w:val="24"/>
        </w:rPr>
        <w:t>на - больному надо док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 xml:space="preserve">зать, что его надо оперировать. Если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большая - более </w:t>
      </w:r>
      <w:smartTag w:uri="urn:schemas-microsoft-com:office:smarttags" w:element="metricconverter">
        <w:smartTagPr>
          <w:attr w:name="ProductID" w:val="4 см"/>
        </w:smartTagPr>
        <w:r w:rsidRPr="00276E40">
          <w:rPr>
            <w:sz w:val="24"/>
            <w:szCs w:val="24"/>
          </w:rPr>
          <w:t>4 см</w:t>
        </w:r>
      </w:smartTag>
      <w:r w:rsidRPr="00276E40">
        <w:rPr>
          <w:sz w:val="24"/>
          <w:szCs w:val="24"/>
        </w:rPr>
        <w:t>, лучше сразу оперировать - н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деется, что такая туберкулеза рассосется - это наивность. Сейчас эти торакальные операции хорошо отработаны - вылущ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вание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вместе с капсулой, операция эта не сильно травматическая. Больные как правило больные излечиваются полн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стью после таких операций, и способны снова заболеть первичным туберкулезом. Конглом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ратные </w:t>
      </w:r>
      <w:proofErr w:type="spellStart"/>
      <w:r w:rsidRPr="00276E40">
        <w:rPr>
          <w:sz w:val="24"/>
          <w:szCs w:val="24"/>
        </w:rPr>
        <w:t>туберкуломы</w:t>
      </w:r>
      <w:proofErr w:type="spellEnd"/>
      <w:r w:rsidRPr="00276E40">
        <w:rPr>
          <w:sz w:val="24"/>
          <w:szCs w:val="24"/>
        </w:rPr>
        <w:t xml:space="preserve"> надо оперировать однозначно.</w:t>
      </w:r>
    </w:p>
    <w:p w14:paraId="697F254E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Диагноз туберкулез с одной стороны не сложен, если лечащий доктор проследил эту </w:t>
      </w:r>
      <w:proofErr w:type="spellStart"/>
      <w:r w:rsidRPr="00276E40">
        <w:rPr>
          <w:sz w:val="24"/>
          <w:szCs w:val="24"/>
        </w:rPr>
        <w:t>т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>беркулему</w:t>
      </w:r>
      <w:proofErr w:type="spellEnd"/>
      <w:r w:rsidRPr="00276E40">
        <w:rPr>
          <w:sz w:val="24"/>
          <w:szCs w:val="24"/>
        </w:rPr>
        <w:t xml:space="preserve"> от начала формирования инфильтративного туберкулеза после полного курса прот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>вот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 xml:space="preserve">беркулезной терапии проследил образование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. Во многих случаях туберкулез протекает вяло, </w:t>
      </w:r>
      <w:proofErr w:type="spellStart"/>
      <w:r w:rsidRPr="00276E40">
        <w:rPr>
          <w:sz w:val="24"/>
          <w:szCs w:val="24"/>
        </w:rPr>
        <w:t>малосимптомно</w:t>
      </w:r>
      <w:proofErr w:type="spellEnd"/>
      <w:r w:rsidRPr="00276E40">
        <w:rPr>
          <w:sz w:val="24"/>
          <w:szCs w:val="24"/>
        </w:rPr>
        <w:t xml:space="preserve"> и происходит спонтанное излечение туберкулеза и формируе</w:t>
      </w:r>
      <w:r w:rsidRPr="00276E40">
        <w:rPr>
          <w:sz w:val="24"/>
          <w:szCs w:val="24"/>
        </w:rPr>
        <w:t>т</w:t>
      </w:r>
      <w:r w:rsidRPr="00276E40">
        <w:rPr>
          <w:sz w:val="24"/>
          <w:szCs w:val="24"/>
        </w:rPr>
        <w:t xml:space="preserve">ся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, которая выявляется при очередной флюорографии. Если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распол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жена </w:t>
      </w:r>
      <w:proofErr w:type="spellStart"/>
      <w:r w:rsidRPr="00276E40">
        <w:rPr>
          <w:sz w:val="24"/>
          <w:szCs w:val="24"/>
        </w:rPr>
        <w:t>латерально</w:t>
      </w:r>
      <w:proofErr w:type="spellEnd"/>
      <w:r w:rsidRPr="00276E40">
        <w:rPr>
          <w:sz w:val="24"/>
          <w:szCs w:val="24"/>
        </w:rPr>
        <w:t xml:space="preserve">, </w:t>
      </w:r>
      <w:proofErr w:type="spellStart"/>
      <w:r w:rsidRPr="00276E40">
        <w:rPr>
          <w:sz w:val="24"/>
          <w:szCs w:val="24"/>
        </w:rPr>
        <w:t>субплеврально</w:t>
      </w:r>
      <w:proofErr w:type="spellEnd"/>
      <w:r w:rsidRPr="00276E40">
        <w:rPr>
          <w:sz w:val="24"/>
          <w:szCs w:val="24"/>
        </w:rPr>
        <w:t>, то надо задуматься о периферическом раке легкого, который тоже имеет малые размеры - 2-</w:t>
      </w:r>
      <w:smartTag w:uri="urn:schemas-microsoft-com:office:smarttags" w:element="metricconverter">
        <w:smartTagPr>
          <w:attr w:name="ProductID" w:val="3 см"/>
        </w:smartTagPr>
        <w:r w:rsidRPr="00276E40">
          <w:rPr>
            <w:sz w:val="24"/>
            <w:szCs w:val="24"/>
          </w:rPr>
          <w:t>3 см</w:t>
        </w:r>
      </w:smartTag>
      <w:r w:rsidRPr="00276E40">
        <w:rPr>
          <w:sz w:val="24"/>
          <w:szCs w:val="24"/>
        </w:rPr>
        <w:t xml:space="preserve">, или </w:t>
      </w:r>
      <w:proofErr w:type="spellStart"/>
      <w:r w:rsidRPr="00276E40">
        <w:rPr>
          <w:sz w:val="24"/>
          <w:szCs w:val="24"/>
        </w:rPr>
        <w:t>аспергиллома</w:t>
      </w:r>
      <w:proofErr w:type="spellEnd"/>
      <w:r w:rsidRPr="00276E40">
        <w:rPr>
          <w:sz w:val="24"/>
          <w:szCs w:val="24"/>
        </w:rPr>
        <w:t>, аневризма ветви арт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рии, </w:t>
      </w:r>
      <w:proofErr w:type="spellStart"/>
      <w:r w:rsidRPr="00276E40">
        <w:rPr>
          <w:sz w:val="24"/>
          <w:szCs w:val="24"/>
        </w:rPr>
        <w:t>гамангиома</w:t>
      </w:r>
      <w:proofErr w:type="spellEnd"/>
      <w:r w:rsidRPr="00276E40">
        <w:rPr>
          <w:sz w:val="24"/>
          <w:szCs w:val="24"/>
        </w:rPr>
        <w:t xml:space="preserve"> и т.д. </w:t>
      </w:r>
    </w:p>
    <w:p w14:paraId="4DC70A89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Если достаточно серьезно собрать анамнез, и уловить контакт с больным туберкулезом, то надо первым делом исключить туберкулез. На компьютерной томографии можно достаточно обо</w:t>
      </w:r>
      <w:r w:rsidRPr="00276E40">
        <w:rPr>
          <w:sz w:val="24"/>
          <w:szCs w:val="24"/>
        </w:rPr>
        <w:t>с</w:t>
      </w:r>
      <w:r w:rsidRPr="00276E40">
        <w:rPr>
          <w:sz w:val="24"/>
          <w:szCs w:val="24"/>
        </w:rPr>
        <w:t xml:space="preserve">нованно дифференцировать </w:t>
      </w:r>
      <w:proofErr w:type="spellStart"/>
      <w:r w:rsidRPr="00276E40">
        <w:rPr>
          <w:sz w:val="24"/>
          <w:szCs w:val="24"/>
        </w:rPr>
        <w:t>туберкулему</w:t>
      </w:r>
      <w:proofErr w:type="spellEnd"/>
      <w:r w:rsidRPr="00276E40">
        <w:rPr>
          <w:sz w:val="24"/>
          <w:szCs w:val="24"/>
        </w:rPr>
        <w:t xml:space="preserve"> с другими образованиями, можно видеть наличие </w:t>
      </w:r>
      <w:proofErr w:type="spellStart"/>
      <w:r w:rsidRPr="00276E40">
        <w:rPr>
          <w:sz w:val="24"/>
          <w:szCs w:val="24"/>
        </w:rPr>
        <w:t>казеоза</w:t>
      </w:r>
      <w:proofErr w:type="spellEnd"/>
      <w:r w:rsidRPr="00276E40">
        <w:rPr>
          <w:sz w:val="24"/>
          <w:szCs w:val="24"/>
        </w:rPr>
        <w:t>. После компьюте</w:t>
      </w:r>
      <w:r w:rsidRPr="00276E40">
        <w:rPr>
          <w:sz w:val="24"/>
          <w:szCs w:val="24"/>
        </w:rPr>
        <w:t>р</w:t>
      </w:r>
      <w:r w:rsidRPr="00276E40">
        <w:rPr>
          <w:sz w:val="24"/>
          <w:szCs w:val="24"/>
        </w:rPr>
        <w:t xml:space="preserve">ной томографии рентгенолог отрицает наличие </w:t>
      </w:r>
      <w:proofErr w:type="spellStart"/>
      <w:r w:rsidRPr="00276E40">
        <w:rPr>
          <w:sz w:val="24"/>
          <w:szCs w:val="24"/>
        </w:rPr>
        <w:t>казеоза</w:t>
      </w:r>
      <w:proofErr w:type="spellEnd"/>
      <w:r w:rsidRPr="00276E40">
        <w:rPr>
          <w:sz w:val="24"/>
          <w:szCs w:val="24"/>
        </w:rPr>
        <w:t>, то тут надо применить другие методы дифференциальной диагностики. Если есть сомнения, то можно сд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лать такому больному пробу Коха - подкожная туберкулиновая проба, когда больного обслед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>ют клинически, рентгенологически, исследуют периферическую кровь и белковые фракции. З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 xml:space="preserve">тем в зависимости от состояния больного, объема фокуса 20-50 </w:t>
      </w:r>
      <w:r w:rsidRPr="00276E40">
        <w:rPr>
          <w:sz w:val="24"/>
          <w:szCs w:val="24"/>
          <w:lang w:val="en-US"/>
        </w:rPr>
        <w:t>LE</w:t>
      </w:r>
      <w:r w:rsidRPr="00276E40">
        <w:rPr>
          <w:sz w:val="24"/>
          <w:szCs w:val="24"/>
        </w:rPr>
        <w:t xml:space="preserve"> туберкулина под кожу. Через 3 суток оценивают наличие местной реакции, общей реакции (появление синдрома интоксик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ции), рентгенологическую картину и оценивают белковые фракции. И если по этим данным н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>какой динам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>ки за 72 часа не произошло, то можно с уверенностью отрицать туберкулез. Если через 72 часа отмечается местная активная реакция, общая реакция, или тем более на рентген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грамме мы видим появление небольшой </w:t>
      </w:r>
      <w:proofErr w:type="spellStart"/>
      <w:r w:rsidRPr="00276E40">
        <w:rPr>
          <w:sz w:val="24"/>
          <w:szCs w:val="24"/>
        </w:rPr>
        <w:t>перифокальной</w:t>
      </w:r>
      <w:proofErr w:type="spellEnd"/>
      <w:r w:rsidRPr="00276E40">
        <w:rPr>
          <w:sz w:val="24"/>
          <w:szCs w:val="24"/>
        </w:rPr>
        <w:t xml:space="preserve"> воспалительной реакции - то это к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нечно туберкулез. </w:t>
      </w:r>
    </w:p>
    <w:p w14:paraId="67EC0481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Если это раковое образование, то некоторые врачи начинают применять выжидательную тактику (что неправильно). Через 2-3 месяца у такого больного могут появиться метастазы (п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риод удвоения массы опухоли составляет 140 дней) и становится </w:t>
      </w:r>
      <w:proofErr w:type="spellStart"/>
      <w:r w:rsidRPr="00276E40">
        <w:rPr>
          <w:sz w:val="24"/>
          <w:szCs w:val="24"/>
        </w:rPr>
        <w:t>инкурабельным</w:t>
      </w:r>
      <w:proofErr w:type="spellEnd"/>
      <w:r w:rsidRPr="00276E40">
        <w:rPr>
          <w:sz w:val="24"/>
          <w:szCs w:val="24"/>
        </w:rPr>
        <w:t>.</w:t>
      </w:r>
    </w:p>
    <w:p w14:paraId="6475C7CA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t>Аспергиллома</w:t>
      </w:r>
      <w:proofErr w:type="spellEnd"/>
      <w:r w:rsidRPr="00276E40">
        <w:rPr>
          <w:sz w:val="24"/>
          <w:szCs w:val="24"/>
        </w:rPr>
        <w:t xml:space="preserve"> - сейчас редко, а лет 20 назад такие больные были. Есть определенные рентгенологические признаки, заставляющие подумать об </w:t>
      </w:r>
      <w:proofErr w:type="spellStart"/>
      <w:r w:rsidRPr="00276E40">
        <w:rPr>
          <w:sz w:val="24"/>
          <w:szCs w:val="24"/>
        </w:rPr>
        <w:t>аспергилломе</w:t>
      </w:r>
      <w:proofErr w:type="spellEnd"/>
      <w:r w:rsidRPr="00276E40">
        <w:rPr>
          <w:sz w:val="24"/>
          <w:szCs w:val="24"/>
        </w:rPr>
        <w:t>, при которой появл</w:t>
      </w:r>
      <w:r w:rsidRPr="00276E40">
        <w:rPr>
          <w:sz w:val="24"/>
          <w:szCs w:val="24"/>
        </w:rPr>
        <w:t>я</w:t>
      </w:r>
      <w:r w:rsidRPr="00276E40">
        <w:rPr>
          <w:sz w:val="24"/>
          <w:szCs w:val="24"/>
        </w:rPr>
        <w:t>ется серповидное просветление - это образование ра</w:t>
      </w:r>
      <w:r w:rsidRPr="00276E40">
        <w:rPr>
          <w:sz w:val="24"/>
          <w:szCs w:val="24"/>
        </w:rPr>
        <w:t>с</w:t>
      </w:r>
      <w:r w:rsidRPr="00276E40">
        <w:rPr>
          <w:sz w:val="24"/>
          <w:szCs w:val="24"/>
        </w:rPr>
        <w:t xml:space="preserve">тягивает капсулу. Реже это просветление в центре ( что более характерно для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). Часто появляется дорожка к корню легкого при </w:t>
      </w:r>
      <w:proofErr w:type="spellStart"/>
      <w:r w:rsidRPr="00276E40">
        <w:rPr>
          <w:sz w:val="24"/>
          <w:szCs w:val="24"/>
        </w:rPr>
        <w:t>туберкулеме</w:t>
      </w:r>
      <w:proofErr w:type="spellEnd"/>
      <w:r w:rsidRPr="00276E40">
        <w:rPr>
          <w:sz w:val="24"/>
          <w:szCs w:val="24"/>
        </w:rPr>
        <w:t xml:space="preserve"> (в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влечение бронха).</w:t>
      </w:r>
    </w:p>
    <w:p w14:paraId="157E850D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Нередко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взрываются, так как казеозные массы постепенно разжижаются под действием протеолитических ферментов, освобождающихся из разруше</w:t>
      </w:r>
      <w:r w:rsidRPr="00276E40">
        <w:rPr>
          <w:sz w:val="24"/>
          <w:szCs w:val="24"/>
        </w:rPr>
        <w:t>н</w:t>
      </w:r>
      <w:r w:rsidRPr="00276E40">
        <w:rPr>
          <w:sz w:val="24"/>
          <w:szCs w:val="24"/>
        </w:rPr>
        <w:t>ных лейкоцитов и через дренирующий бронх начинают откашливаться, при этом больной может жаловаться на обилие какой-то странной мо</w:t>
      </w:r>
      <w:r w:rsidRPr="00276E40">
        <w:rPr>
          <w:sz w:val="24"/>
          <w:szCs w:val="24"/>
        </w:rPr>
        <w:t>к</w:t>
      </w:r>
      <w:r w:rsidRPr="00276E40">
        <w:rPr>
          <w:sz w:val="24"/>
          <w:szCs w:val="24"/>
        </w:rPr>
        <w:t>роты, которую он раньше не отмечал. При этом в мокроте могут быть прожилки крови, что заставляет обратиться к врачу. На рентгенограмме при этом обнар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 xml:space="preserve">живается </w:t>
      </w:r>
      <w:proofErr w:type="spellStart"/>
      <w:r w:rsidRPr="00276E40">
        <w:rPr>
          <w:sz w:val="24"/>
          <w:szCs w:val="24"/>
        </w:rPr>
        <w:t>опорожнившася</w:t>
      </w:r>
      <w:proofErr w:type="spellEnd"/>
      <w:r w:rsidRPr="00276E40">
        <w:rPr>
          <w:sz w:val="24"/>
          <w:szCs w:val="24"/>
        </w:rPr>
        <w:t xml:space="preserve">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>, с н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большой </w:t>
      </w:r>
      <w:proofErr w:type="spellStart"/>
      <w:r w:rsidRPr="00276E40">
        <w:rPr>
          <w:sz w:val="24"/>
          <w:szCs w:val="24"/>
        </w:rPr>
        <w:t>перифокальной</w:t>
      </w:r>
      <w:proofErr w:type="spellEnd"/>
      <w:r w:rsidRPr="00276E40">
        <w:rPr>
          <w:sz w:val="24"/>
          <w:szCs w:val="24"/>
        </w:rPr>
        <w:t xml:space="preserve"> реакции.  Таким образом, при опорожнении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образуется каверна (переход количества в кач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ство).</w:t>
      </w:r>
    </w:p>
    <w:p w14:paraId="31C2F015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proofErr w:type="spellStart"/>
      <w:r w:rsidRPr="00276E40">
        <w:rPr>
          <w:sz w:val="24"/>
          <w:szCs w:val="24"/>
        </w:rPr>
        <w:lastRenderedPageBreak/>
        <w:t>Туберкулема</w:t>
      </w:r>
      <w:proofErr w:type="spellEnd"/>
      <w:r w:rsidRPr="00276E40">
        <w:rPr>
          <w:sz w:val="24"/>
          <w:szCs w:val="24"/>
        </w:rPr>
        <w:t xml:space="preserve"> </w:t>
      </w:r>
      <w:proofErr w:type="spellStart"/>
      <w:r w:rsidRPr="00276E40">
        <w:rPr>
          <w:sz w:val="24"/>
          <w:szCs w:val="24"/>
        </w:rPr>
        <w:t>эпидемически</w:t>
      </w:r>
      <w:proofErr w:type="spellEnd"/>
      <w:r w:rsidRPr="00276E40">
        <w:rPr>
          <w:sz w:val="24"/>
          <w:szCs w:val="24"/>
        </w:rPr>
        <w:t xml:space="preserve"> крайне редко опасна (только при обострении, оп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рожнении). Как правило </w:t>
      </w:r>
      <w:proofErr w:type="spellStart"/>
      <w:r w:rsidRPr="00276E40">
        <w:rPr>
          <w:sz w:val="24"/>
          <w:szCs w:val="24"/>
        </w:rPr>
        <w:t>туберкулема</w:t>
      </w:r>
      <w:proofErr w:type="spellEnd"/>
      <w:r w:rsidRPr="00276E40">
        <w:rPr>
          <w:sz w:val="24"/>
          <w:szCs w:val="24"/>
        </w:rPr>
        <w:t xml:space="preserve">  бактерий не выделяет и такие больные не опасны. При таком одн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моментном опорожнении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больной </w:t>
      </w:r>
      <w:proofErr w:type="spellStart"/>
      <w:r w:rsidRPr="00276E40">
        <w:rPr>
          <w:sz w:val="24"/>
          <w:szCs w:val="24"/>
        </w:rPr>
        <w:t>эпидемич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ски</w:t>
      </w:r>
      <w:proofErr w:type="spellEnd"/>
      <w:r w:rsidRPr="00276E40">
        <w:rPr>
          <w:sz w:val="24"/>
          <w:szCs w:val="24"/>
        </w:rPr>
        <w:t xml:space="preserve"> опасен.</w:t>
      </w:r>
    </w:p>
    <w:p w14:paraId="1E811D7D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</w:p>
    <w:p w14:paraId="5A54FF4D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Кавернозный туберкулез - это такая клиническая форма туберкулеза, которая характер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зуется наличием эластичной каверны, без </w:t>
      </w:r>
      <w:proofErr w:type="spellStart"/>
      <w:r w:rsidRPr="00276E40">
        <w:rPr>
          <w:sz w:val="24"/>
          <w:szCs w:val="24"/>
        </w:rPr>
        <w:t>перифокального</w:t>
      </w:r>
      <w:proofErr w:type="spellEnd"/>
      <w:r w:rsidRPr="00276E40">
        <w:rPr>
          <w:sz w:val="24"/>
          <w:szCs w:val="24"/>
        </w:rPr>
        <w:t xml:space="preserve"> воспаления  и без очагов отсева. Эта форма протекает </w:t>
      </w:r>
      <w:proofErr w:type="spellStart"/>
      <w:r w:rsidRPr="00276E40">
        <w:rPr>
          <w:sz w:val="24"/>
          <w:szCs w:val="24"/>
        </w:rPr>
        <w:t>мал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симптомно</w:t>
      </w:r>
      <w:proofErr w:type="spellEnd"/>
      <w:r w:rsidRPr="00276E40">
        <w:rPr>
          <w:sz w:val="24"/>
          <w:szCs w:val="24"/>
        </w:rPr>
        <w:t>, часто без общих проявлений и диагностируется без труда, если этот больной прослежен в период обр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зования этой каверны.</w:t>
      </w:r>
    </w:p>
    <w:p w14:paraId="09D32456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Каверна - это патологическая полость, ограниченная трехслойной капсулой, внутренний слой которой состоит из </w:t>
      </w:r>
      <w:proofErr w:type="spellStart"/>
      <w:r w:rsidRPr="00276E40">
        <w:rPr>
          <w:sz w:val="24"/>
          <w:szCs w:val="24"/>
        </w:rPr>
        <w:t>неоотторгнувшихся</w:t>
      </w:r>
      <w:proofErr w:type="spellEnd"/>
      <w:r w:rsidRPr="00276E40">
        <w:rPr>
          <w:sz w:val="24"/>
          <w:szCs w:val="24"/>
        </w:rPr>
        <w:t xml:space="preserve"> казеозных масс, средний слой - слой специфич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ских грануляций, нару</w:t>
      </w:r>
      <w:r w:rsidRPr="00276E40">
        <w:rPr>
          <w:sz w:val="24"/>
          <w:szCs w:val="24"/>
        </w:rPr>
        <w:t>ж</w:t>
      </w:r>
      <w:r w:rsidRPr="00276E40">
        <w:rPr>
          <w:sz w:val="24"/>
          <w:szCs w:val="24"/>
        </w:rPr>
        <w:t>ный слой - фиброзный слой.</w:t>
      </w:r>
    </w:p>
    <w:p w14:paraId="0425B849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Дифференциальный диагноз с абсцессом - полость, отграниченная </w:t>
      </w:r>
      <w:proofErr w:type="spellStart"/>
      <w:r w:rsidRPr="00276E40">
        <w:rPr>
          <w:sz w:val="24"/>
          <w:szCs w:val="24"/>
        </w:rPr>
        <w:t>пиогенной</w:t>
      </w:r>
      <w:proofErr w:type="spellEnd"/>
      <w:r w:rsidRPr="00276E40">
        <w:rPr>
          <w:sz w:val="24"/>
          <w:szCs w:val="24"/>
        </w:rPr>
        <w:t xml:space="preserve"> капсулой, киста - полость, выстланная эпителием.</w:t>
      </w:r>
    </w:p>
    <w:p w14:paraId="361B6F1C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Патогенез: как правило, это следствие инфильтративного туберкулеза. Инфильтрат с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стоит из фокуса воспаления, в центре которого имеются казеозные массы - </w:t>
      </w:r>
      <w:proofErr w:type="spellStart"/>
      <w:r w:rsidRPr="00276E40">
        <w:rPr>
          <w:sz w:val="24"/>
          <w:szCs w:val="24"/>
        </w:rPr>
        <w:t>некротизированная</w:t>
      </w:r>
      <w:proofErr w:type="spellEnd"/>
      <w:r w:rsidRPr="00276E40">
        <w:rPr>
          <w:sz w:val="24"/>
          <w:szCs w:val="24"/>
        </w:rPr>
        <w:t xml:space="preserve"> легочная ткань, а в </w:t>
      </w:r>
      <w:proofErr w:type="spellStart"/>
      <w:r w:rsidRPr="00276E40">
        <w:rPr>
          <w:sz w:val="24"/>
          <w:szCs w:val="24"/>
        </w:rPr>
        <w:t>перифокальном</w:t>
      </w:r>
      <w:proofErr w:type="spellEnd"/>
      <w:r w:rsidRPr="00276E40">
        <w:rPr>
          <w:sz w:val="24"/>
          <w:szCs w:val="24"/>
        </w:rPr>
        <w:t xml:space="preserve"> инфильтрате большое количество лимфоцитов, лейкоцитов и макрофагов. Эти  окружающие клетки при своем разрушении высвобождают большое кол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чество протеаз, которые с легкостью расплавлять </w:t>
      </w:r>
      <w:proofErr w:type="spellStart"/>
      <w:r w:rsidRPr="00276E40">
        <w:rPr>
          <w:sz w:val="24"/>
          <w:szCs w:val="24"/>
        </w:rPr>
        <w:t>казеоз</w:t>
      </w:r>
      <w:proofErr w:type="spellEnd"/>
      <w:r w:rsidRPr="00276E40">
        <w:rPr>
          <w:sz w:val="24"/>
          <w:szCs w:val="24"/>
        </w:rPr>
        <w:t xml:space="preserve">, и этот жидкий </w:t>
      </w:r>
      <w:proofErr w:type="spellStart"/>
      <w:r w:rsidRPr="00276E40">
        <w:rPr>
          <w:sz w:val="24"/>
          <w:szCs w:val="24"/>
        </w:rPr>
        <w:t>казеоз</w:t>
      </w:r>
      <w:proofErr w:type="spellEnd"/>
      <w:r w:rsidRPr="00276E40">
        <w:rPr>
          <w:sz w:val="24"/>
          <w:szCs w:val="24"/>
        </w:rPr>
        <w:t xml:space="preserve"> начинает, через дренирующий бронх, и образуется полость распада - мы ставим диагноз инфильтративный т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 xml:space="preserve">беркулез в фазе распада. Под действием лечения, </w:t>
      </w:r>
      <w:proofErr w:type="spellStart"/>
      <w:r w:rsidRPr="00276E40">
        <w:rPr>
          <w:sz w:val="24"/>
          <w:szCs w:val="24"/>
        </w:rPr>
        <w:t>периф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кальная</w:t>
      </w:r>
      <w:proofErr w:type="spellEnd"/>
      <w:r w:rsidRPr="00276E40">
        <w:rPr>
          <w:sz w:val="24"/>
          <w:szCs w:val="24"/>
        </w:rPr>
        <w:t xml:space="preserve"> инфильтрация вокруг зоны распада начинает рассасываться и остается полость, около которой всегда имеются элементы проду</w:t>
      </w:r>
      <w:r w:rsidRPr="00276E40">
        <w:rPr>
          <w:sz w:val="24"/>
          <w:szCs w:val="24"/>
        </w:rPr>
        <w:t>к</w:t>
      </w:r>
      <w:r w:rsidRPr="00276E40">
        <w:rPr>
          <w:sz w:val="24"/>
          <w:szCs w:val="24"/>
        </w:rPr>
        <w:t xml:space="preserve">тивного воспаления, которые постоянно трансформируются в казеозную ткань. Каверна формируется при рассасывании </w:t>
      </w:r>
      <w:proofErr w:type="spellStart"/>
      <w:r w:rsidRPr="00276E40">
        <w:rPr>
          <w:sz w:val="24"/>
          <w:szCs w:val="24"/>
        </w:rPr>
        <w:t>перифокального</w:t>
      </w:r>
      <w:proofErr w:type="spellEnd"/>
      <w:r w:rsidRPr="00276E40">
        <w:rPr>
          <w:sz w:val="24"/>
          <w:szCs w:val="24"/>
        </w:rPr>
        <w:t xml:space="preserve"> воспал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ния и </w:t>
      </w:r>
      <w:proofErr w:type="spellStart"/>
      <w:r w:rsidRPr="00276E40">
        <w:rPr>
          <w:sz w:val="24"/>
          <w:szCs w:val="24"/>
        </w:rPr>
        <w:t>фиброзирования</w:t>
      </w:r>
      <w:proofErr w:type="spellEnd"/>
      <w:r w:rsidRPr="00276E40">
        <w:rPr>
          <w:sz w:val="24"/>
          <w:szCs w:val="24"/>
        </w:rPr>
        <w:t xml:space="preserve">. </w:t>
      </w:r>
    </w:p>
    <w:p w14:paraId="55824D8D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Второй вариант  патогенеза - трансформация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в каверну.</w:t>
      </w:r>
    </w:p>
    <w:p w14:paraId="02E605E6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Кавернозный туберкулез всегда является показателем качества работы противотуберк</w:t>
      </w:r>
      <w:r w:rsidRPr="00276E40">
        <w:rPr>
          <w:sz w:val="24"/>
          <w:szCs w:val="24"/>
        </w:rPr>
        <w:t>у</w:t>
      </w:r>
      <w:r w:rsidRPr="00276E40">
        <w:rPr>
          <w:sz w:val="24"/>
          <w:szCs w:val="24"/>
        </w:rPr>
        <w:t>лезного диспа</w:t>
      </w:r>
      <w:r w:rsidRPr="00276E40">
        <w:rPr>
          <w:sz w:val="24"/>
          <w:szCs w:val="24"/>
        </w:rPr>
        <w:t>н</w:t>
      </w:r>
      <w:r w:rsidRPr="00276E40">
        <w:rPr>
          <w:sz w:val="24"/>
          <w:szCs w:val="24"/>
        </w:rPr>
        <w:t>сера.</w:t>
      </w:r>
    </w:p>
    <w:p w14:paraId="4D7CFCB4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Клиника: у таких больных нередко кашель, особенно если каверна образовалась в р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зультате опорожн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ния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 xml:space="preserve"> - здесь кашель может достаточно длительным, особенно в начале, так как после опорожнения развивается выраженный </w:t>
      </w:r>
      <w:proofErr w:type="spellStart"/>
      <w:r w:rsidRPr="00276E40">
        <w:rPr>
          <w:sz w:val="24"/>
          <w:szCs w:val="24"/>
        </w:rPr>
        <w:t>эндобронхит</w:t>
      </w:r>
      <w:proofErr w:type="spellEnd"/>
      <w:r w:rsidRPr="00276E40">
        <w:rPr>
          <w:sz w:val="24"/>
          <w:szCs w:val="24"/>
        </w:rPr>
        <w:t>. Второй симптом, если к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верна сформировалась как следствие исхода инфильтративного туберкулеза, может быть кров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харканье.</w:t>
      </w:r>
    </w:p>
    <w:p w14:paraId="4EF76F6A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Диагностика: легкая если доктор проследил образование этой каверны, тем более если есть микобактерии туберкулеза в мокроте. Можно использовать бронхоск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пию.</w:t>
      </w:r>
    </w:p>
    <w:p w14:paraId="057A272E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>Редко надо дифференцировать каверну с полостным раком легкого ( по иммунодиагн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>стике, рентгенологическим данным, исследование крови на раковые антигены). Аспергиллез: необходимо настойчиво исследовать мокроту, иммунобиологич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ские пробы.</w:t>
      </w:r>
    </w:p>
    <w:p w14:paraId="3A3DB1E1" w14:textId="77777777" w:rsidR="004679B6" w:rsidRPr="00276E40" w:rsidRDefault="004679B6" w:rsidP="00276E40">
      <w:pPr>
        <w:ind w:firstLine="709"/>
        <w:jc w:val="both"/>
        <w:rPr>
          <w:sz w:val="24"/>
          <w:szCs w:val="24"/>
        </w:rPr>
      </w:pPr>
      <w:r w:rsidRPr="00276E40">
        <w:rPr>
          <w:sz w:val="24"/>
          <w:szCs w:val="24"/>
        </w:rPr>
        <w:t xml:space="preserve">Лечение: обычно, если сформировалась каверна, вследствие дренирования </w:t>
      </w:r>
      <w:proofErr w:type="spellStart"/>
      <w:r w:rsidRPr="00276E40">
        <w:rPr>
          <w:sz w:val="24"/>
          <w:szCs w:val="24"/>
        </w:rPr>
        <w:t>туберкулемы</w:t>
      </w:r>
      <w:proofErr w:type="spellEnd"/>
      <w:r w:rsidRPr="00276E40">
        <w:rPr>
          <w:sz w:val="24"/>
          <w:szCs w:val="24"/>
        </w:rPr>
        <w:t>, то надо активно продолжать терапию, и если нет тенденции к увеличению размеров, то накл</w:t>
      </w:r>
      <w:r w:rsidRPr="00276E40">
        <w:rPr>
          <w:sz w:val="24"/>
          <w:szCs w:val="24"/>
        </w:rPr>
        <w:t>а</w:t>
      </w:r>
      <w:r w:rsidRPr="00276E40">
        <w:rPr>
          <w:sz w:val="24"/>
          <w:szCs w:val="24"/>
        </w:rPr>
        <w:t>дывается пневмоторакс. При этом каверна спадается, кровообращение прекращается, диссем</w:t>
      </w:r>
      <w:r w:rsidRPr="00276E40">
        <w:rPr>
          <w:sz w:val="24"/>
          <w:szCs w:val="24"/>
        </w:rPr>
        <w:t>и</w:t>
      </w:r>
      <w:r w:rsidRPr="00276E40">
        <w:rPr>
          <w:sz w:val="24"/>
          <w:szCs w:val="24"/>
        </w:rPr>
        <w:t xml:space="preserve">нация </w:t>
      </w:r>
      <w:proofErr w:type="spellStart"/>
      <w:r w:rsidRPr="00276E40">
        <w:rPr>
          <w:sz w:val="24"/>
          <w:szCs w:val="24"/>
        </w:rPr>
        <w:t>профилактируется</w:t>
      </w:r>
      <w:proofErr w:type="spellEnd"/>
      <w:r w:rsidRPr="00276E40">
        <w:rPr>
          <w:sz w:val="24"/>
          <w:szCs w:val="24"/>
        </w:rPr>
        <w:t>. Используют также методы введения, обеспечивающие создание в</w:t>
      </w:r>
      <w:r w:rsidRPr="00276E40">
        <w:rPr>
          <w:sz w:val="24"/>
          <w:szCs w:val="24"/>
        </w:rPr>
        <w:t>ы</w:t>
      </w:r>
      <w:r w:rsidRPr="00276E40">
        <w:rPr>
          <w:sz w:val="24"/>
          <w:szCs w:val="24"/>
        </w:rPr>
        <w:t xml:space="preserve">сокой концентрации препаратов в легких. Для этого </w:t>
      </w:r>
      <w:proofErr w:type="spellStart"/>
      <w:r w:rsidRPr="00276E40">
        <w:rPr>
          <w:sz w:val="24"/>
          <w:szCs w:val="24"/>
        </w:rPr>
        <w:t>препарта</w:t>
      </w:r>
      <w:proofErr w:type="spellEnd"/>
      <w:r w:rsidRPr="00276E40">
        <w:rPr>
          <w:sz w:val="24"/>
          <w:szCs w:val="24"/>
        </w:rPr>
        <w:t xml:space="preserve"> вводят внутривенно, </w:t>
      </w:r>
      <w:proofErr w:type="spellStart"/>
      <w:r w:rsidRPr="00276E40">
        <w:rPr>
          <w:sz w:val="24"/>
          <w:szCs w:val="24"/>
        </w:rPr>
        <w:t>внутрибро</w:t>
      </w:r>
      <w:r w:rsidRPr="00276E40">
        <w:rPr>
          <w:sz w:val="24"/>
          <w:szCs w:val="24"/>
        </w:rPr>
        <w:t>н</w:t>
      </w:r>
      <w:r w:rsidRPr="00276E40">
        <w:rPr>
          <w:sz w:val="24"/>
          <w:szCs w:val="24"/>
        </w:rPr>
        <w:t>хиально</w:t>
      </w:r>
      <w:proofErr w:type="spellEnd"/>
      <w:r w:rsidRPr="00276E40">
        <w:rPr>
          <w:sz w:val="24"/>
          <w:szCs w:val="24"/>
        </w:rPr>
        <w:t>, непосредственно в каверну или окружа</w:t>
      </w:r>
      <w:r w:rsidRPr="00276E40">
        <w:rPr>
          <w:sz w:val="24"/>
          <w:szCs w:val="24"/>
        </w:rPr>
        <w:t>ю</w:t>
      </w:r>
      <w:r w:rsidRPr="00276E40">
        <w:rPr>
          <w:sz w:val="24"/>
          <w:szCs w:val="24"/>
        </w:rPr>
        <w:t xml:space="preserve">щую ее легочную ткань. Если через 3-6 </w:t>
      </w:r>
      <w:proofErr w:type="spellStart"/>
      <w:r w:rsidRPr="00276E40">
        <w:rPr>
          <w:sz w:val="24"/>
          <w:szCs w:val="24"/>
        </w:rPr>
        <w:t>мес</w:t>
      </w:r>
      <w:proofErr w:type="spellEnd"/>
      <w:r w:rsidRPr="00276E40">
        <w:rPr>
          <w:sz w:val="24"/>
          <w:szCs w:val="24"/>
        </w:rPr>
        <w:t xml:space="preserve"> каверна не закрывается то производят хирургическое удал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>ние каверны и пораженных отделов легкого. Если операцию выполнить нельзя, то проводят длительную химиотерапию с примен</w:t>
      </w:r>
      <w:r w:rsidRPr="00276E40">
        <w:rPr>
          <w:sz w:val="24"/>
          <w:szCs w:val="24"/>
        </w:rPr>
        <w:t>е</w:t>
      </w:r>
      <w:r w:rsidRPr="00276E40">
        <w:rPr>
          <w:sz w:val="24"/>
          <w:szCs w:val="24"/>
        </w:rPr>
        <w:t xml:space="preserve">нием комбинаций из 4-5 </w:t>
      </w:r>
      <w:proofErr w:type="spellStart"/>
      <w:r w:rsidRPr="00276E40">
        <w:rPr>
          <w:sz w:val="24"/>
          <w:szCs w:val="24"/>
        </w:rPr>
        <w:t>противотуберкуллезных</w:t>
      </w:r>
      <w:proofErr w:type="spellEnd"/>
      <w:r w:rsidRPr="00276E40">
        <w:rPr>
          <w:sz w:val="24"/>
          <w:szCs w:val="24"/>
        </w:rPr>
        <w:t xml:space="preserve"> препаратов, к двум из кот</w:t>
      </w:r>
      <w:r w:rsidRPr="00276E40">
        <w:rPr>
          <w:sz w:val="24"/>
          <w:szCs w:val="24"/>
        </w:rPr>
        <w:t>о</w:t>
      </w:r>
      <w:r w:rsidRPr="00276E40">
        <w:rPr>
          <w:sz w:val="24"/>
          <w:szCs w:val="24"/>
        </w:rPr>
        <w:t xml:space="preserve">рых микобактерии должны быть чувствительны. Показаны </w:t>
      </w:r>
      <w:proofErr w:type="spellStart"/>
      <w:r w:rsidRPr="00276E40">
        <w:rPr>
          <w:sz w:val="24"/>
          <w:szCs w:val="24"/>
        </w:rPr>
        <w:t>внутрикавернозные</w:t>
      </w:r>
      <w:proofErr w:type="spellEnd"/>
      <w:r w:rsidRPr="00276E40">
        <w:rPr>
          <w:sz w:val="24"/>
          <w:szCs w:val="24"/>
        </w:rPr>
        <w:t xml:space="preserve"> введения противотуберкулезных препаратов и стимуляторов </w:t>
      </w:r>
      <w:proofErr w:type="spellStart"/>
      <w:r w:rsidRPr="00276E40">
        <w:rPr>
          <w:sz w:val="24"/>
          <w:szCs w:val="24"/>
        </w:rPr>
        <w:t>репаративных</w:t>
      </w:r>
      <w:proofErr w:type="spellEnd"/>
      <w:r w:rsidRPr="00276E40">
        <w:rPr>
          <w:sz w:val="24"/>
          <w:szCs w:val="24"/>
        </w:rPr>
        <w:t xml:space="preserve"> проце</w:t>
      </w:r>
      <w:r w:rsidRPr="00276E40">
        <w:rPr>
          <w:sz w:val="24"/>
          <w:szCs w:val="24"/>
        </w:rPr>
        <w:t>с</w:t>
      </w:r>
      <w:r w:rsidRPr="00276E40">
        <w:rPr>
          <w:sz w:val="24"/>
          <w:szCs w:val="24"/>
        </w:rPr>
        <w:t>сов в виде пломбировочных масс.</w:t>
      </w:r>
    </w:p>
    <w:sectPr w:rsidR="004679B6" w:rsidRPr="00276E40" w:rsidSect="00276E40">
      <w:pgSz w:w="11907" w:h="16840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A8"/>
    <w:rsid w:val="00020096"/>
    <w:rsid w:val="00276E40"/>
    <w:rsid w:val="004679B6"/>
    <w:rsid w:val="004824A8"/>
    <w:rsid w:val="008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3B0D2"/>
  <w15:chartTrackingRefBased/>
  <w15:docId w15:val="{0B4D535A-370F-4B94-9DAC-B1D49123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Мой оффис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Красножон Дмитрий</dc:creator>
  <cp:keywords/>
  <dc:description/>
  <cp:lastModifiedBy>Igor</cp:lastModifiedBy>
  <cp:revision>2</cp:revision>
  <cp:lastPrinted>1997-04-15T14:35:00Z</cp:lastPrinted>
  <dcterms:created xsi:type="dcterms:W3CDTF">2024-11-17T14:03:00Z</dcterms:created>
  <dcterms:modified xsi:type="dcterms:W3CDTF">2024-11-17T14:03:00Z</dcterms:modified>
</cp:coreProperties>
</file>