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3E4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rFonts w:ascii="Arial CYR" w:hAnsi="Arial CYR" w:cs="Arial CYR"/>
          <w:b/>
          <w:bCs/>
          <w:sz w:val="22"/>
          <w:szCs w:val="22"/>
          <w:u w:val="single"/>
        </w:rPr>
        <w:t>У истоков интегральной психологии</w:t>
      </w:r>
      <w:r w:rsidRPr="004215CB">
        <w:rPr>
          <w:rFonts w:ascii="Arial" w:hAnsi="Arial" w:cs="Arial"/>
          <w:sz w:val="22"/>
          <w:szCs w:val="22"/>
          <w:u w:val="single"/>
        </w:rPr>
        <w:t xml:space="preserve"> .</w:t>
      </w:r>
      <w:r w:rsidRPr="004215CB">
        <w:rPr>
          <w:sz w:val="22"/>
          <w:szCs w:val="22"/>
        </w:rPr>
        <w:t xml:space="preserve"> </w:t>
      </w:r>
    </w:p>
    <w:p w14:paraId="333E27B4" w14:textId="77777777" w:rsidR="0071525B" w:rsidRPr="004215CB" w:rsidRDefault="0071525B" w:rsidP="004215CB">
      <w:pPr>
        <w:rPr>
          <w:rFonts w:ascii="Arial" w:hAnsi="Arial" w:cs="Arial"/>
          <w:b/>
          <w:bCs/>
          <w:sz w:val="22"/>
          <w:szCs w:val="22"/>
        </w:rPr>
      </w:pPr>
    </w:p>
    <w:p w14:paraId="7285EEDE" w14:textId="77777777" w:rsidR="0071525B" w:rsidRPr="004215CB" w:rsidRDefault="0071525B" w:rsidP="004215CB">
      <w:pPr>
        <w:overflowPunct w:val="0"/>
        <w:autoSpaceDE w:val="0"/>
        <w:autoSpaceDN w:val="0"/>
        <w:adjustRightInd w:val="0"/>
        <w:ind w:left="4248" w:right="-5"/>
        <w:rPr>
          <w:rFonts w:ascii="Arial" w:hAnsi="Arial" w:cs="Arial"/>
          <w:sz w:val="22"/>
          <w:szCs w:val="22"/>
          <w:lang w:bidi="ar-SA"/>
        </w:rPr>
      </w:pPr>
      <w:r w:rsidRPr="004215CB">
        <w:rPr>
          <w:rFonts w:ascii="Arial" w:hAnsi="Arial" w:cs="Arial"/>
          <w:sz w:val="22"/>
          <w:szCs w:val="22"/>
          <w:lang w:bidi="ar-SA"/>
        </w:rPr>
        <w:t>"Мир един и единственен, и то, насколько в  человеке уживается высшее и обыденное, на самом деле зависит лишь от его способности воспринимать мир с точки зрения вещей высшего порядка и одновременно во всей его обыденности."</w:t>
      </w:r>
    </w:p>
    <w:p w14:paraId="1729A99F" w14:textId="77777777" w:rsidR="004215C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Сегодня психологи практикуют различные, зачастую плохо стыкуемые подходы.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Языки различных школ оперируют </w:t>
      </w:r>
      <w:proofErr w:type="spellStart"/>
      <w:r w:rsidRPr="004215CB">
        <w:rPr>
          <w:sz w:val="22"/>
          <w:szCs w:val="22"/>
        </w:rPr>
        <w:t>взаимонепереводимыми</w:t>
      </w:r>
      <w:proofErr w:type="spellEnd"/>
      <w:r w:rsidRPr="004215CB">
        <w:rPr>
          <w:sz w:val="22"/>
          <w:szCs w:val="22"/>
        </w:rPr>
        <w:t xml:space="preserve"> понятиями или, что еще хуже, используют одинаковые термины, но подразумевают различные их значения. Попытка обсуждать одно и то же явление с представителями различных  направлений занятие почти обреченное на провал. С другой стороны, развитие науки за последние годы идет по пути постепенного восхождения к общим принципам.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Ведь законы, описывающие те или иные явления физики, психологии или химии, — по сути, частные проявления более общих законов природы.</w:t>
      </w:r>
    </w:p>
    <w:p w14:paraId="345CECB0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той или иной форме все направления психологии ставят перед собой задачу: привести личность к более целостному состоянию, то есть интегрировать те или иные «части», которые до этого были </w:t>
      </w:r>
      <w:proofErr w:type="spellStart"/>
      <w:r w:rsidRPr="004215CB">
        <w:rPr>
          <w:sz w:val="22"/>
          <w:szCs w:val="22"/>
        </w:rPr>
        <w:t>диссоциированы</w:t>
      </w:r>
      <w:proofErr w:type="spellEnd"/>
      <w:r w:rsidRPr="004215CB">
        <w:rPr>
          <w:sz w:val="22"/>
          <w:szCs w:val="22"/>
        </w:rPr>
        <w:t>. Однако в настоящих моделях исследуются конфликты только между отдельными «частями»  личности и  не предлага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>тся метод  общей интеграции.</w:t>
      </w:r>
    </w:p>
    <w:p w14:paraId="6BF0F10E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К тому же , к сожалению ,большинство современных психологов не ставят перед собой задачу развития личности, они  озабочены практическими, прагматическими аспектами: укреплением силы эго, развитием и оптимизацией защитных механизмов личности. Они не считают, что психология должна вести человека к «высшему состоянию». А потому психологии обществом отводится роль повивальной бабки - она лишь способствует переходу от невротического страдания к решению обычных проблем повседневной жизни. </w:t>
      </w:r>
    </w:p>
    <w:p w14:paraId="155C8D1E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Цель этой статьи - попытка представить </w:t>
      </w:r>
      <w:r w:rsidR="004215CB" w:rsidRPr="004215CB">
        <w:rPr>
          <w:sz w:val="22"/>
          <w:szCs w:val="22"/>
        </w:rPr>
        <w:t>интегральную</w:t>
      </w:r>
      <w:r w:rsidRPr="004215CB">
        <w:rPr>
          <w:sz w:val="22"/>
          <w:szCs w:val="22"/>
        </w:rPr>
        <w:t xml:space="preserve"> психологию, как одну целостную модель, применимую на практике для  развития личности  и  построения будущих психологических методик.</w:t>
      </w:r>
    </w:p>
    <w:p w14:paraId="1A9E6216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Пять этапов развития психологии</w:t>
      </w:r>
    </w:p>
    <w:p w14:paraId="4925A39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Историческая перспектива здесь дана лишь для демонстрации фона на котором зарождается новая психология. В качестве основания для разделения этого процесса на этапы мной был выбран критерий цели жизни человека ,которую определяет или подразумевает психология.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В истории психологии я различаю пять больших периодов: </w:t>
      </w:r>
    </w:p>
    <w:p w14:paraId="440170CF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>Первый(VI в. до н.э. - XVI в</w:t>
      </w:r>
      <w:r w:rsidRPr="004215CB">
        <w:rPr>
          <w:color w:val="000080"/>
          <w:sz w:val="22"/>
          <w:szCs w:val="22"/>
        </w:rPr>
        <w:t xml:space="preserve"> </w:t>
      </w:r>
      <w:proofErr w:type="spellStart"/>
      <w:r w:rsidRPr="004215CB">
        <w:rPr>
          <w:color w:val="000080"/>
          <w:sz w:val="22"/>
          <w:szCs w:val="22"/>
        </w:rPr>
        <w:t>н</w:t>
      </w:r>
      <w:proofErr w:type="spellEnd"/>
      <w:r w:rsidRPr="004215CB">
        <w:rPr>
          <w:color w:val="000080"/>
          <w:sz w:val="22"/>
          <w:szCs w:val="22"/>
        </w:rPr>
        <w:t xml:space="preserve"> э</w:t>
      </w:r>
      <w:r w:rsidRPr="004215CB">
        <w:rPr>
          <w:sz w:val="22"/>
          <w:szCs w:val="22"/>
        </w:rPr>
        <w:t xml:space="preserve">) -- когда психологические знания развивались в недрах философии ,а также других наук; </w:t>
      </w:r>
    </w:p>
    <w:p w14:paraId="06517B56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Второй (XVII – </w:t>
      </w:r>
      <w:proofErr w:type="spellStart"/>
      <w:r w:rsidRPr="004215CB">
        <w:rPr>
          <w:sz w:val="22"/>
          <w:szCs w:val="22"/>
        </w:rPr>
        <w:t>нач</w:t>
      </w:r>
      <w:proofErr w:type="spellEnd"/>
      <w:r w:rsidRPr="004215CB">
        <w:rPr>
          <w:sz w:val="22"/>
          <w:szCs w:val="22"/>
        </w:rPr>
        <w:t xml:space="preserve">. XIX </w:t>
      </w:r>
      <w:proofErr w:type="spellStart"/>
      <w:r w:rsidRPr="004215CB">
        <w:rPr>
          <w:sz w:val="22"/>
          <w:szCs w:val="22"/>
        </w:rPr>
        <w:t>вв</w:t>
      </w:r>
      <w:proofErr w:type="spellEnd"/>
      <w:r w:rsidRPr="004215CB">
        <w:rPr>
          <w:sz w:val="22"/>
          <w:szCs w:val="22"/>
        </w:rPr>
        <w:t xml:space="preserve">). — когда  в психологии  формировался экспериментальный  метод ; </w:t>
      </w:r>
    </w:p>
    <w:p w14:paraId="7EF54650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(Два первых  периода нас мало интересуют ,поскольку это были периоды рождения психологии как науки.) </w:t>
      </w:r>
    </w:p>
    <w:p w14:paraId="2297747C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Третий (10-е гг. – сер. 30-х гг. XX в) — Цель жизни - </w:t>
      </w:r>
      <w:r w:rsidR="004215CB" w:rsidRPr="004215CB">
        <w:rPr>
          <w:sz w:val="22"/>
          <w:szCs w:val="22"/>
        </w:rPr>
        <w:t>функционирование</w:t>
      </w:r>
      <w:r w:rsidRPr="004215CB">
        <w:rPr>
          <w:sz w:val="22"/>
          <w:szCs w:val="22"/>
        </w:rPr>
        <w:t>: бихевиоризм, психоанализ, аналитическая психология и т.д. ;</w:t>
      </w:r>
    </w:p>
    <w:p w14:paraId="275C719F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Четвертый (50-е гг. XX в. – конец XX в) — Цель жизни – рост и развитие: гуманистическая и </w:t>
      </w:r>
      <w:proofErr w:type="spellStart"/>
      <w:r w:rsidRPr="004215CB">
        <w:rPr>
          <w:sz w:val="22"/>
          <w:szCs w:val="22"/>
        </w:rPr>
        <w:t>трансперсональная</w:t>
      </w:r>
      <w:proofErr w:type="spellEnd"/>
      <w:r w:rsidRPr="004215CB">
        <w:rPr>
          <w:sz w:val="22"/>
          <w:szCs w:val="22"/>
        </w:rPr>
        <w:t xml:space="preserve"> психология. </w:t>
      </w:r>
    </w:p>
    <w:p w14:paraId="207F998F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lastRenderedPageBreak/>
        <w:t xml:space="preserve">Пятый (настоящее время)— Цель жизни – подъем к высшему состоянию :формирование интегральной психологии будущего. </w:t>
      </w:r>
    </w:p>
    <w:p w14:paraId="5A32D0A6" w14:textId="77777777"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Рассмотрим  подробно три последних периода. </w:t>
      </w:r>
    </w:p>
    <w:p w14:paraId="6A7B5801" w14:textId="77777777" w:rsidR="0071525B" w:rsidRPr="004215CB" w:rsidRDefault="0071525B" w:rsidP="004215CB">
      <w:pPr>
        <w:spacing w:after="240"/>
        <w:ind w:left="708"/>
        <w:rPr>
          <w:sz w:val="22"/>
          <w:szCs w:val="22"/>
        </w:rPr>
      </w:pPr>
    </w:p>
    <w:p w14:paraId="18EC0731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 xml:space="preserve">Цель жизни - </w:t>
      </w:r>
      <w:r w:rsidR="004215CB" w:rsidRPr="004215CB">
        <w:rPr>
          <w:b/>
          <w:bCs/>
          <w:sz w:val="22"/>
          <w:szCs w:val="22"/>
          <w:u w:val="single"/>
        </w:rPr>
        <w:t>функционирование</w:t>
      </w:r>
      <w:r w:rsidRPr="004215CB">
        <w:rPr>
          <w:sz w:val="22"/>
          <w:szCs w:val="22"/>
        </w:rPr>
        <w:t xml:space="preserve"> </w:t>
      </w:r>
    </w:p>
    <w:p w14:paraId="31DC9AB3" w14:textId="77777777" w:rsidR="004215CB" w:rsidRPr="004215CB" w:rsidRDefault="0071525B" w:rsidP="004215CB">
      <w:pPr>
        <w:spacing w:before="100" w:beforeAutospacing="1" w:after="100" w:afterAutospacing="1"/>
        <w:rPr>
          <w:sz w:val="22"/>
          <w:szCs w:val="22"/>
          <w:lang w:val="en-US"/>
        </w:rPr>
      </w:pPr>
      <w:r w:rsidRPr="004215CB">
        <w:rPr>
          <w:sz w:val="22"/>
          <w:szCs w:val="22"/>
          <w:u w:val="single"/>
        </w:rPr>
        <w:t>Психоанализ,</w:t>
      </w:r>
      <w:r w:rsidR="004215CB" w:rsidRPr="004215CB">
        <w:rPr>
          <w:sz w:val="22"/>
          <w:szCs w:val="22"/>
          <w:u w:val="single"/>
        </w:rPr>
        <w:t xml:space="preserve"> </w:t>
      </w:r>
      <w:r w:rsidRPr="004215CB">
        <w:rPr>
          <w:sz w:val="22"/>
          <w:szCs w:val="22"/>
          <w:u w:val="single"/>
        </w:rPr>
        <w:t>аналитическая, индивидуальная психология</w:t>
      </w:r>
      <w:r w:rsidRPr="004215CB">
        <w:rPr>
          <w:sz w:val="22"/>
          <w:szCs w:val="22"/>
        </w:rPr>
        <w:t xml:space="preserve"> </w:t>
      </w:r>
    </w:p>
    <w:p w14:paraId="77278BD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Представления о развитии личности, личностном росте, разрабатывались в духе психофизиологических теорий о надстройке функциональных систем над физиологическими. Эта позиция видела в пациенте набор симптомов и течение синдромов, частный  случай, подкрепляющий ту или иную теорию. Психоаналитические школы рассматривали личностный рост в связи с проблемами преодоления тревоги, фиксаций, неврозов, комплексов. </w:t>
      </w:r>
    </w:p>
    <w:p w14:paraId="432C5D2B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4215CB">
        <w:rPr>
          <w:sz w:val="22"/>
          <w:szCs w:val="22"/>
          <w:u w:val="single"/>
        </w:rPr>
        <w:t>Биохеовиризм</w:t>
      </w:r>
      <w:proofErr w:type="spellEnd"/>
      <w:r w:rsidRPr="004215CB">
        <w:rPr>
          <w:sz w:val="22"/>
          <w:szCs w:val="22"/>
          <w:u w:val="single"/>
        </w:rPr>
        <w:t xml:space="preserve"> </w:t>
      </w:r>
    </w:p>
    <w:p w14:paraId="17FF1EF4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 Предполагалось, что путем правильного использования подкрепления при тотальном контроле из человека можно сделать все что угодно. Личность существует только как сумма паттернов поведения.</w:t>
      </w:r>
    </w:p>
    <w:p w14:paraId="3153326F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На этой стадии оказалось возможным рассматривать цель жизни человека как практическую  целесообразность. Подобным образом понимаемый смысл определял поведение человека приспособительными интересами, сводящим его жизнь к «функционированию».</w:t>
      </w:r>
    </w:p>
    <w:p w14:paraId="5FC2A437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Цель жизни – рост и развитие</w:t>
      </w:r>
      <w:r w:rsidRPr="004215CB">
        <w:rPr>
          <w:sz w:val="22"/>
          <w:szCs w:val="22"/>
        </w:rPr>
        <w:t xml:space="preserve"> </w:t>
      </w:r>
    </w:p>
    <w:p w14:paraId="4922AE4B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  <w:u w:val="single"/>
        </w:rPr>
        <w:t>Гуманистическая психология</w:t>
      </w:r>
      <w:r w:rsidRPr="004215CB">
        <w:rPr>
          <w:sz w:val="22"/>
          <w:szCs w:val="22"/>
        </w:rPr>
        <w:t xml:space="preserve"> </w:t>
      </w:r>
    </w:p>
    <w:p w14:paraId="528544B1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40-х годах К.Левин выдвигает важнейший методологический принцип: ситуация должна рассматриваться не с точки зрения абстрактного наблюдателя, а с позиции самого вовлеченного в нее человека, как она дана в его переживании, как она дана для него.</w:t>
      </w:r>
    </w:p>
    <w:p w14:paraId="5DA92526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Важнейшим фактором организации поведения взрослого человека Левин считал «наличие одной ведущей идеи, которая контролирует и управляет более частными видами деятельности. Этой ведущей идеей может быть основной замысел или достижение цели». Из теории Левина У. Томас вывел представление об «определяющей ситуации», а Р. Мертон о «самовыполняющемся пророчестве». В целом отсюда выросли почти все последующие теоретические представления психологии о том, что человек не только реагирует на ту или иную ситуацию, но, более того, сам создает тот мир, в котором живет. </w:t>
      </w:r>
    </w:p>
    <w:p w14:paraId="3D02FD6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К. Гольдштейн первым ввел в научный оборот понятия «</w:t>
      </w:r>
      <w:proofErr w:type="spellStart"/>
      <w:r w:rsidRPr="004215CB">
        <w:rPr>
          <w:sz w:val="22"/>
          <w:szCs w:val="22"/>
        </w:rPr>
        <w:t>самоактуализация</w:t>
      </w:r>
      <w:proofErr w:type="spellEnd"/>
      <w:r w:rsidRPr="004215CB">
        <w:rPr>
          <w:sz w:val="22"/>
          <w:szCs w:val="22"/>
        </w:rPr>
        <w:t>» и «самореализация»: имеется в виду, что человек постоянно стремится реализовать свои врожденные потенции всеми доступными способами. Гольдштейн утверждает, что нормальный организм может временно отложить еду, сон, секс и т.д., если есть другие мотивы — любопытство или желание игры. Из этого делается вывод, что «способности организма определяют его потребности», а не наоборот.</w:t>
      </w:r>
    </w:p>
    <w:p w14:paraId="36BFD652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1937 году  </w:t>
      </w:r>
      <w:proofErr w:type="spellStart"/>
      <w:r w:rsidRPr="004215CB">
        <w:rPr>
          <w:sz w:val="22"/>
          <w:szCs w:val="22"/>
        </w:rPr>
        <w:t>Оллпорт</w:t>
      </w:r>
      <w:proofErr w:type="spellEnd"/>
      <w:r w:rsidRPr="004215CB">
        <w:rPr>
          <w:sz w:val="22"/>
          <w:szCs w:val="22"/>
        </w:rPr>
        <w:t xml:space="preserve"> представил теорию, согласно которой личность представляет собой открытую психофизиологическую систему, особенностью которой является стремление к реализации своего жизненного потенциала.</w:t>
      </w:r>
    </w:p>
    <w:p w14:paraId="788DDE54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 К .</w:t>
      </w:r>
      <w:proofErr w:type="spellStart"/>
      <w:r w:rsidRPr="004215CB">
        <w:rPr>
          <w:sz w:val="22"/>
          <w:szCs w:val="22"/>
        </w:rPr>
        <w:t>Роджерс</w:t>
      </w:r>
      <w:proofErr w:type="spellEnd"/>
      <w:r w:rsidRPr="004215CB">
        <w:rPr>
          <w:sz w:val="22"/>
          <w:szCs w:val="22"/>
        </w:rPr>
        <w:t xml:space="preserve"> постулирует тенденцию к </w:t>
      </w:r>
      <w:proofErr w:type="spellStart"/>
      <w:r w:rsidRPr="004215CB">
        <w:rPr>
          <w:sz w:val="22"/>
          <w:szCs w:val="22"/>
        </w:rPr>
        <w:t>самоактуализации</w:t>
      </w:r>
      <w:proofErr w:type="spellEnd"/>
      <w:r w:rsidRPr="004215CB">
        <w:rPr>
          <w:sz w:val="22"/>
          <w:szCs w:val="22"/>
        </w:rPr>
        <w:t xml:space="preserve"> как движение к конгруэнтности, адекватному восприятию мира  и себя в мире. </w:t>
      </w:r>
    </w:p>
    <w:p w14:paraId="759734D9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lastRenderedPageBreak/>
        <w:t xml:space="preserve">В «Дальних пределах человеческой психики» </w:t>
      </w:r>
      <w:proofErr w:type="spellStart"/>
      <w:r w:rsidRPr="004215CB">
        <w:rPr>
          <w:sz w:val="22"/>
          <w:szCs w:val="22"/>
        </w:rPr>
        <w:t>Маслоу</w:t>
      </w:r>
      <w:proofErr w:type="spellEnd"/>
      <w:r w:rsidRPr="004215CB">
        <w:rPr>
          <w:sz w:val="22"/>
          <w:szCs w:val="22"/>
        </w:rPr>
        <w:t xml:space="preserve"> пишет, что «критерием, по которому можно судить о продвижении в правильном направлении, являются пиковые переживания, они же являются и наградой </w:t>
      </w:r>
      <w:proofErr w:type="spellStart"/>
      <w:r w:rsidRPr="004215CB">
        <w:rPr>
          <w:sz w:val="22"/>
          <w:szCs w:val="22"/>
        </w:rPr>
        <w:t>самоактуализирующейся</w:t>
      </w:r>
      <w:proofErr w:type="spellEnd"/>
      <w:r w:rsidRPr="004215CB">
        <w:rPr>
          <w:sz w:val="22"/>
          <w:szCs w:val="22"/>
        </w:rPr>
        <w:t xml:space="preserve"> личности». С другой стороны, любой отказ от усилий по полной реализации потенциала чреват возникновениями патологий. </w:t>
      </w:r>
      <w:proofErr w:type="spellStart"/>
      <w:r w:rsidRPr="004215CB">
        <w:rPr>
          <w:sz w:val="22"/>
          <w:szCs w:val="22"/>
        </w:rPr>
        <w:t>Маслоу</w:t>
      </w:r>
      <w:proofErr w:type="spellEnd"/>
      <w:r w:rsidRPr="004215CB">
        <w:rPr>
          <w:sz w:val="22"/>
          <w:szCs w:val="22"/>
        </w:rPr>
        <w:t xml:space="preserve"> полагал, что человек, удовлетворивший свои </w:t>
      </w:r>
      <w:proofErr w:type="spellStart"/>
      <w:r w:rsidRPr="004215CB">
        <w:rPr>
          <w:sz w:val="22"/>
          <w:szCs w:val="22"/>
        </w:rPr>
        <w:t>дефициентные</w:t>
      </w:r>
      <w:proofErr w:type="spellEnd"/>
      <w:r w:rsidRPr="004215CB">
        <w:rPr>
          <w:sz w:val="22"/>
          <w:szCs w:val="22"/>
        </w:rPr>
        <w:t xml:space="preserve"> потребности, несомненно обратится к поиску более высоких потребностей, необходимо лишь указать ему направление поиска.</w:t>
      </w:r>
    </w:p>
    <w:p w14:paraId="44D35E3F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Таким образом , гуманистическая психология исходит из представления о том, что людям свойственно развиваться в «позитивном» направлении, которое характеризуется  движением к </w:t>
      </w:r>
      <w:proofErr w:type="spellStart"/>
      <w:r w:rsidRPr="004215CB">
        <w:rPr>
          <w:sz w:val="22"/>
          <w:szCs w:val="22"/>
        </w:rPr>
        <w:t>самоактуализации</w:t>
      </w:r>
      <w:proofErr w:type="spellEnd"/>
      <w:r w:rsidRPr="004215CB">
        <w:rPr>
          <w:sz w:val="22"/>
          <w:szCs w:val="22"/>
        </w:rPr>
        <w:t xml:space="preserve"> .Однако зададимся вопросом является ли достижение </w:t>
      </w:r>
      <w:proofErr w:type="spellStart"/>
      <w:r w:rsidRPr="004215CB">
        <w:rPr>
          <w:sz w:val="22"/>
          <w:szCs w:val="22"/>
        </w:rPr>
        <w:t>самоактуализации</w:t>
      </w:r>
      <w:proofErr w:type="spellEnd"/>
      <w:r w:rsidRPr="004215CB">
        <w:rPr>
          <w:sz w:val="22"/>
          <w:szCs w:val="22"/>
        </w:rPr>
        <w:t xml:space="preserve"> конечным пунктом развития личности? К чему еще может стремиться человек, достигший успеха, получивший в полной мере признание и в социуме, и в семье, и в мнении экспертов?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Здесь мы приходим к порогу на котором гуманистическая психология спотыкается .</w:t>
      </w:r>
    </w:p>
    <w:p w14:paraId="7BD362A3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4215CB">
        <w:rPr>
          <w:sz w:val="22"/>
          <w:szCs w:val="22"/>
          <w:u w:val="single"/>
        </w:rPr>
        <w:t>Трансперсональная</w:t>
      </w:r>
      <w:proofErr w:type="spellEnd"/>
      <w:r w:rsidRPr="004215CB">
        <w:rPr>
          <w:sz w:val="22"/>
          <w:szCs w:val="22"/>
          <w:u w:val="single"/>
        </w:rPr>
        <w:t xml:space="preserve"> </w:t>
      </w:r>
      <w:proofErr w:type="spellStart"/>
      <w:r w:rsidRPr="004215CB">
        <w:rPr>
          <w:sz w:val="22"/>
          <w:szCs w:val="22"/>
          <w:u w:val="single"/>
        </w:rPr>
        <w:t>психолоия</w:t>
      </w:r>
      <w:proofErr w:type="spellEnd"/>
      <w:r w:rsidRPr="004215CB">
        <w:rPr>
          <w:sz w:val="22"/>
          <w:szCs w:val="22"/>
        </w:rPr>
        <w:t xml:space="preserve"> </w:t>
      </w:r>
    </w:p>
    <w:p w14:paraId="777BF98D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С. </w:t>
      </w:r>
      <w:proofErr w:type="spellStart"/>
      <w:r w:rsidRPr="004215CB">
        <w:rPr>
          <w:sz w:val="22"/>
          <w:szCs w:val="22"/>
        </w:rPr>
        <w:t>Гроф</w:t>
      </w:r>
      <w:proofErr w:type="spellEnd"/>
      <w:r w:rsidRPr="004215CB">
        <w:rPr>
          <w:sz w:val="22"/>
          <w:szCs w:val="22"/>
        </w:rPr>
        <w:t xml:space="preserve">, К. </w:t>
      </w:r>
      <w:proofErr w:type="spellStart"/>
      <w:r w:rsidRPr="004215CB">
        <w:rPr>
          <w:sz w:val="22"/>
          <w:szCs w:val="22"/>
        </w:rPr>
        <w:t>Уилбер</w:t>
      </w:r>
      <w:proofErr w:type="spellEnd"/>
      <w:r w:rsidRPr="004215CB">
        <w:rPr>
          <w:sz w:val="22"/>
          <w:szCs w:val="22"/>
        </w:rPr>
        <w:t xml:space="preserve">, Т. </w:t>
      </w:r>
      <w:proofErr w:type="spellStart"/>
      <w:r w:rsidRPr="004215CB">
        <w:rPr>
          <w:sz w:val="22"/>
          <w:szCs w:val="22"/>
        </w:rPr>
        <w:t>Маккен</w:t>
      </w:r>
      <w:proofErr w:type="spellEnd"/>
      <w:r w:rsidRPr="004215CB">
        <w:rPr>
          <w:sz w:val="22"/>
          <w:szCs w:val="22"/>
        </w:rPr>
        <w:t xml:space="preserve"> создали </w:t>
      </w:r>
      <w:proofErr w:type="spellStart"/>
      <w:r w:rsidRPr="004215CB">
        <w:rPr>
          <w:sz w:val="22"/>
          <w:szCs w:val="22"/>
        </w:rPr>
        <w:t>Трансперсональн</w:t>
      </w:r>
      <w:r w:rsidRPr="004215CB">
        <w:rPr>
          <w:color w:val="000080"/>
          <w:sz w:val="22"/>
          <w:szCs w:val="22"/>
        </w:rPr>
        <w:t>ую</w:t>
      </w:r>
      <w:proofErr w:type="spellEnd"/>
      <w:r w:rsidRPr="004215CB">
        <w:rPr>
          <w:color w:val="000080"/>
          <w:sz w:val="22"/>
          <w:szCs w:val="22"/>
        </w:rPr>
        <w:t xml:space="preserve"> </w:t>
      </w:r>
      <w:proofErr w:type="spellStart"/>
      <w:r w:rsidRPr="004215CB">
        <w:rPr>
          <w:sz w:val="22"/>
          <w:szCs w:val="22"/>
        </w:rPr>
        <w:t>психологию.Т.п</w:t>
      </w:r>
      <w:proofErr w:type="spellEnd"/>
      <w:r w:rsidRPr="004215CB">
        <w:rPr>
          <w:sz w:val="22"/>
          <w:szCs w:val="22"/>
        </w:rPr>
        <w:t xml:space="preserve">. сделала шаг вперед выдвинув положение о том, что мир представляет собой параллельное и одномоментное существование множества самых различных реальностей, обладающих равным онтологическим статусом. Границы между этими реальностями – это навязанная дурным воспитанием культурно обусловленная фикция в сознании человека, пребывающего в неведении, и страдающего только вследствие неведения. </w:t>
      </w:r>
      <w:r w:rsidRPr="004215CB">
        <w:rPr>
          <w:color w:val="000000"/>
          <w:sz w:val="22"/>
          <w:szCs w:val="22"/>
        </w:rPr>
        <w:t xml:space="preserve">С. </w:t>
      </w:r>
      <w:proofErr w:type="spellStart"/>
      <w:r w:rsidRPr="004215CB">
        <w:rPr>
          <w:color w:val="000000"/>
          <w:sz w:val="22"/>
          <w:szCs w:val="22"/>
        </w:rPr>
        <w:t>Гроф</w:t>
      </w:r>
      <w:proofErr w:type="spellEnd"/>
      <w:r w:rsidRPr="004215CB">
        <w:rPr>
          <w:color w:val="000000"/>
          <w:sz w:val="22"/>
          <w:szCs w:val="22"/>
        </w:rPr>
        <w:t xml:space="preserve"> ввел новую картографию человеческой психики</w:t>
      </w:r>
      <w:r w:rsidRPr="004215CB">
        <w:rPr>
          <w:sz w:val="22"/>
          <w:szCs w:val="22"/>
        </w:rPr>
        <w:t xml:space="preserve"> </w:t>
      </w:r>
      <w:r w:rsidRPr="004215CB">
        <w:rPr>
          <w:color w:val="000000"/>
          <w:sz w:val="22"/>
          <w:szCs w:val="22"/>
        </w:rPr>
        <w:t>,  в которой он показал, что большинство классифицируемых традиционной психиатрией заболеваний таких как неврозы и психозы по сути дела являются кризисами роста, которые в определенных условиях возникают у всех людей, а не болезнями.</w:t>
      </w:r>
    </w:p>
    <w:p w14:paraId="6A219D9E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Однако отрицательным аспектом этой теории была проекция на  уход человека от реальной жизни в фантастическую «</w:t>
      </w:r>
      <w:proofErr w:type="spellStart"/>
      <w:r w:rsidRPr="004215CB">
        <w:rPr>
          <w:sz w:val="22"/>
          <w:szCs w:val="22"/>
        </w:rPr>
        <w:t>трансперсональную</w:t>
      </w:r>
      <w:proofErr w:type="spellEnd"/>
      <w:r w:rsidRPr="004215CB">
        <w:rPr>
          <w:sz w:val="22"/>
          <w:szCs w:val="22"/>
        </w:rPr>
        <w:t xml:space="preserve">» реальность. Предназначение человека </w:t>
      </w:r>
      <w:r w:rsidR="004215CB" w:rsidRPr="004215CB">
        <w:rPr>
          <w:sz w:val="22"/>
          <w:szCs w:val="22"/>
        </w:rPr>
        <w:t>видится</w:t>
      </w:r>
      <w:r w:rsidRPr="004215CB">
        <w:rPr>
          <w:sz w:val="22"/>
          <w:szCs w:val="22"/>
        </w:rPr>
        <w:t xml:space="preserve"> в наслаждении жизнью, как игрой. Для достижения этой «</w:t>
      </w:r>
      <w:proofErr w:type="spellStart"/>
      <w:r w:rsidRPr="004215CB">
        <w:rPr>
          <w:sz w:val="22"/>
          <w:szCs w:val="22"/>
        </w:rPr>
        <w:t>трансперсональной</w:t>
      </w:r>
      <w:proofErr w:type="spellEnd"/>
      <w:r w:rsidRPr="004215CB">
        <w:rPr>
          <w:sz w:val="22"/>
          <w:szCs w:val="22"/>
        </w:rPr>
        <w:t xml:space="preserve">» реальности оправдывалось применение галлюциногенов, наркотиков, а так же медитативных и дыхательных техник йоги, вырванных из контекста </w:t>
      </w:r>
      <w:proofErr w:type="spellStart"/>
      <w:r w:rsidRPr="004215CB">
        <w:rPr>
          <w:sz w:val="22"/>
          <w:szCs w:val="22"/>
        </w:rPr>
        <w:t>йогического</w:t>
      </w:r>
      <w:proofErr w:type="spellEnd"/>
      <w:r w:rsidRPr="004215CB">
        <w:rPr>
          <w:sz w:val="22"/>
          <w:szCs w:val="22"/>
        </w:rPr>
        <w:t xml:space="preserve"> учения.</w:t>
      </w:r>
    </w:p>
    <w:p w14:paraId="26A898EE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Появление новой, конкурирующей ветви психологии привели не к объединению, а, наоборот, к дальнейшему умножению психологических теорий. И. </w:t>
      </w:r>
      <w:proofErr w:type="spellStart"/>
      <w:r w:rsidRPr="004215CB">
        <w:rPr>
          <w:sz w:val="22"/>
          <w:szCs w:val="22"/>
        </w:rPr>
        <w:t>Яалом</w:t>
      </w:r>
      <w:proofErr w:type="spellEnd"/>
      <w:r w:rsidRPr="004215CB">
        <w:rPr>
          <w:sz w:val="22"/>
          <w:szCs w:val="22"/>
        </w:rPr>
        <w:t xml:space="preserve"> пишет, «В большом шатре гуманистической психологии приют находил каждый, и вскоре там образовался хаос различных школ и течений, которые даже на экзистенциальном эсперанто едва могли объясниться между собой. </w:t>
      </w:r>
      <w:proofErr w:type="spellStart"/>
      <w:r w:rsidRPr="004215CB">
        <w:rPr>
          <w:sz w:val="22"/>
          <w:szCs w:val="22"/>
        </w:rPr>
        <w:t>Гештальт-терапия</w:t>
      </w:r>
      <w:proofErr w:type="spellEnd"/>
      <w:r w:rsidRPr="004215CB">
        <w:rPr>
          <w:sz w:val="22"/>
          <w:szCs w:val="22"/>
        </w:rPr>
        <w:t xml:space="preserve">, </w:t>
      </w:r>
      <w:proofErr w:type="spellStart"/>
      <w:r w:rsidRPr="004215CB">
        <w:rPr>
          <w:sz w:val="22"/>
          <w:szCs w:val="22"/>
        </w:rPr>
        <w:t>трансперсональная</w:t>
      </w:r>
      <w:proofErr w:type="spellEnd"/>
      <w:r w:rsidRPr="004215CB">
        <w:rPr>
          <w:sz w:val="22"/>
          <w:szCs w:val="22"/>
        </w:rPr>
        <w:t xml:space="preserve"> терапия, группы встреч, </w:t>
      </w:r>
      <w:proofErr w:type="spellStart"/>
      <w:r w:rsidRPr="004215CB">
        <w:rPr>
          <w:sz w:val="22"/>
          <w:szCs w:val="22"/>
        </w:rPr>
        <w:t>холистическая</w:t>
      </w:r>
      <w:proofErr w:type="spellEnd"/>
      <w:r w:rsidRPr="004215CB">
        <w:rPr>
          <w:sz w:val="22"/>
          <w:szCs w:val="22"/>
        </w:rPr>
        <w:t xml:space="preserve"> медицина, </w:t>
      </w:r>
      <w:proofErr w:type="spellStart"/>
      <w:r w:rsidRPr="004215CB">
        <w:rPr>
          <w:sz w:val="22"/>
          <w:szCs w:val="22"/>
        </w:rPr>
        <w:t>психосинтез</w:t>
      </w:r>
      <w:proofErr w:type="spellEnd"/>
      <w:r w:rsidRPr="004215CB">
        <w:rPr>
          <w:sz w:val="22"/>
          <w:szCs w:val="22"/>
        </w:rPr>
        <w:t>, суфизм и многое другое — всё это оказалось под одной крышей. "</w:t>
      </w:r>
    </w:p>
    <w:p w14:paraId="2CFFB6D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Не произошло слияния конкурирующих теорий в единую научную систему с единым понятийно-категориальным аппаратом и методологией. Складывалось впечатление, что психологи обнаружили принципиально новое деление живущих на земле людей на «человека психоаналитического», «человека </w:t>
      </w:r>
      <w:proofErr w:type="spellStart"/>
      <w:r w:rsidRPr="004215CB">
        <w:rPr>
          <w:sz w:val="22"/>
          <w:szCs w:val="22"/>
        </w:rPr>
        <w:t>бихевиорального</w:t>
      </w:r>
      <w:proofErr w:type="spellEnd"/>
      <w:r w:rsidRPr="004215CB">
        <w:rPr>
          <w:sz w:val="22"/>
          <w:szCs w:val="22"/>
        </w:rPr>
        <w:t>», «</w:t>
      </w:r>
      <w:proofErr w:type="spellStart"/>
      <w:r w:rsidRPr="004215CB">
        <w:rPr>
          <w:sz w:val="22"/>
          <w:szCs w:val="22"/>
        </w:rPr>
        <w:t>гештальт-человека</w:t>
      </w:r>
      <w:proofErr w:type="spellEnd"/>
      <w:r w:rsidRPr="004215CB">
        <w:rPr>
          <w:sz w:val="22"/>
          <w:szCs w:val="22"/>
        </w:rPr>
        <w:t>» и т.п., и что различия между этими «новыми видами» глубже, чем все ранее известное науке. В лучшем случае отдельные положения иной школы, другого автора заимствовались путем перевода на собственный язык; причем число таких языков отнюдь не сокращалось.</w:t>
      </w:r>
    </w:p>
    <w:p w14:paraId="6915D11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Цель жизни – подъем к высшему состоянию</w:t>
      </w:r>
      <w:r w:rsidRPr="004215CB">
        <w:rPr>
          <w:sz w:val="22"/>
          <w:szCs w:val="22"/>
        </w:rPr>
        <w:t xml:space="preserve"> </w:t>
      </w:r>
    </w:p>
    <w:p w14:paraId="05030C51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  <w:u w:val="single"/>
        </w:rPr>
        <w:t>Попытки интеграции</w:t>
      </w:r>
      <w:r w:rsidRPr="004215CB">
        <w:rPr>
          <w:sz w:val="22"/>
          <w:szCs w:val="22"/>
        </w:rPr>
        <w:t xml:space="preserve"> </w:t>
      </w:r>
    </w:p>
    <w:p w14:paraId="60FC324D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последние десятилетия в  психологии и социальной работе появились направления, так или иначе рассматривающие психику человека как сложную многоуровневую саморегулирующуюся систему. </w:t>
      </w:r>
    </w:p>
    <w:p w14:paraId="46229AA0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lastRenderedPageBreak/>
        <w:t xml:space="preserve">По </w:t>
      </w:r>
      <w:proofErr w:type="spellStart"/>
      <w:r w:rsidRPr="004215CB">
        <w:rPr>
          <w:sz w:val="22"/>
          <w:szCs w:val="22"/>
        </w:rPr>
        <w:t>Франклу</w:t>
      </w:r>
      <w:proofErr w:type="spellEnd"/>
      <w:r w:rsidRPr="004215CB">
        <w:rPr>
          <w:sz w:val="22"/>
          <w:szCs w:val="22"/>
        </w:rPr>
        <w:t xml:space="preserve">, человек похож на скульптора, который из камня ваяет свою жизнь. И поступать следует так, как поступает скульптор. Он старается уже в камне увидеть то, что из него можно сделать так, чтобы было меньше отходов. </w:t>
      </w:r>
      <w:proofErr w:type="spellStart"/>
      <w:r w:rsidRPr="004215CB">
        <w:rPr>
          <w:sz w:val="22"/>
          <w:szCs w:val="22"/>
        </w:rPr>
        <w:t>Франкл</w:t>
      </w:r>
      <w:proofErr w:type="spellEnd"/>
      <w:r w:rsidRPr="004215CB">
        <w:rPr>
          <w:sz w:val="22"/>
          <w:szCs w:val="22"/>
        </w:rPr>
        <w:t xml:space="preserve"> считает, что у человека всегда есть возможность выбора, и он должен нести ответственность за свой выбор. Психологически незрелый человек не дает сам себе реализовывать собственные возможности, он сам себе мешает стать таким, каким он может быть. В результате он искажает свою жизнь. Быть человеком, по </w:t>
      </w:r>
      <w:proofErr w:type="spellStart"/>
      <w:r w:rsidRPr="004215CB">
        <w:rPr>
          <w:sz w:val="22"/>
          <w:szCs w:val="22"/>
        </w:rPr>
        <w:t>Франклу</w:t>
      </w:r>
      <w:proofErr w:type="spellEnd"/>
      <w:r w:rsidRPr="004215CB">
        <w:rPr>
          <w:sz w:val="22"/>
          <w:szCs w:val="22"/>
        </w:rPr>
        <w:t>, — это значит не только осознавать свое отличие от других, но также уметь становиться непохожим на себя, т.е. уметь изменяться.</w:t>
      </w:r>
    </w:p>
    <w:p w14:paraId="3892C01F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числе революционных тезисов, провозглашенных </w:t>
      </w:r>
      <w:proofErr w:type="spellStart"/>
      <w:r w:rsidRPr="004215CB">
        <w:rPr>
          <w:sz w:val="22"/>
          <w:szCs w:val="22"/>
        </w:rPr>
        <w:t>Яаломом</w:t>
      </w:r>
      <w:proofErr w:type="spellEnd"/>
      <w:r w:rsidRPr="004215CB">
        <w:rPr>
          <w:sz w:val="22"/>
          <w:szCs w:val="22"/>
        </w:rPr>
        <w:t xml:space="preserve"> — тезис о том, что для каждого нового клиента надо изобретать новую психотерапию, тезис, что наиболее ценным инструментом психотерапевта является он сам, а также тезис, что критерием успешности психотерапии является изменение самого терапевта.</w:t>
      </w:r>
    </w:p>
    <w:p w14:paraId="70E1307D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1977 </w:t>
      </w:r>
      <w:proofErr w:type="spellStart"/>
      <w:r w:rsidRPr="004215CB">
        <w:rPr>
          <w:sz w:val="22"/>
          <w:szCs w:val="22"/>
        </w:rPr>
        <w:t>К.Уилбер</w:t>
      </w:r>
      <w:proofErr w:type="spellEnd"/>
      <w:r w:rsidRPr="004215CB">
        <w:rPr>
          <w:sz w:val="22"/>
          <w:szCs w:val="22"/>
        </w:rPr>
        <w:t xml:space="preserve"> представил "интегральный подход", согласно которому различные школы философии, психологии, антропологии, психотерапии понимаются не как конкурентные, взаимно исключающие дисциплины, а как подходы, справедливые лишь в определенных частях полного "спектра сознания". Это была смелая попытка координирования, разъяснения и концептуального обобщения разнообразных форм </w:t>
      </w:r>
      <w:proofErr w:type="spellStart"/>
      <w:r w:rsidRPr="004215CB">
        <w:rPr>
          <w:sz w:val="22"/>
          <w:szCs w:val="22"/>
        </w:rPr>
        <w:t>познания.Однако</w:t>
      </w:r>
      <w:proofErr w:type="spellEnd"/>
      <w:r w:rsidRPr="004215CB">
        <w:rPr>
          <w:sz w:val="22"/>
          <w:szCs w:val="22"/>
        </w:rPr>
        <w:t xml:space="preserve"> автор в основании своей концепции поставил восточную философию , оперируя такими понятиями как "</w:t>
      </w:r>
      <w:proofErr w:type="spellStart"/>
      <w:r w:rsidRPr="004215CB">
        <w:rPr>
          <w:sz w:val="22"/>
          <w:szCs w:val="22"/>
        </w:rPr>
        <w:t>мандала</w:t>
      </w:r>
      <w:proofErr w:type="spellEnd"/>
      <w:r w:rsidRPr="004215CB">
        <w:rPr>
          <w:sz w:val="22"/>
          <w:szCs w:val="22"/>
        </w:rPr>
        <w:t>", "</w:t>
      </w:r>
      <w:proofErr w:type="spellStart"/>
      <w:r w:rsidRPr="004215CB">
        <w:rPr>
          <w:sz w:val="22"/>
          <w:szCs w:val="22"/>
        </w:rPr>
        <w:t>холон</w:t>
      </w:r>
      <w:proofErr w:type="spellEnd"/>
      <w:r w:rsidRPr="004215CB">
        <w:rPr>
          <w:sz w:val="22"/>
          <w:szCs w:val="22"/>
        </w:rPr>
        <w:t>" , "Великое Гнездо" , "</w:t>
      </w:r>
      <w:proofErr w:type="spellStart"/>
      <w:r w:rsidRPr="004215CB">
        <w:rPr>
          <w:sz w:val="22"/>
          <w:szCs w:val="22"/>
        </w:rPr>
        <w:t>интерсубъективность</w:t>
      </w:r>
      <w:proofErr w:type="spellEnd"/>
      <w:r w:rsidRPr="004215CB">
        <w:rPr>
          <w:sz w:val="22"/>
          <w:szCs w:val="22"/>
        </w:rPr>
        <w:t>" и т.д., ушел в теоретизирование оторванное от научного по</w:t>
      </w:r>
      <w:r w:rsidRPr="004215CB">
        <w:rPr>
          <w:color w:val="000080"/>
          <w:sz w:val="22"/>
          <w:szCs w:val="22"/>
        </w:rPr>
        <w:t>д</w:t>
      </w:r>
      <w:r w:rsidRPr="004215CB">
        <w:rPr>
          <w:sz w:val="22"/>
          <w:szCs w:val="22"/>
        </w:rPr>
        <w:t xml:space="preserve">хода. </w:t>
      </w:r>
    </w:p>
    <w:p w14:paraId="0A0E1357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Российские психологи значительно продвинули интегральную психологию выдвинув принципы целостности и единства человеческой психики и предлагая </w:t>
      </w:r>
      <w:proofErr w:type="spellStart"/>
      <w:r w:rsidRPr="004215CB">
        <w:rPr>
          <w:sz w:val="22"/>
          <w:szCs w:val="22"/>
        </w:rPr>
        <w:t>интегративный</w:t>
      </w:r>
      <w:proofErr w:type="spellEnd"/>
      <w:r w:rsidRPr="004215CB">
        <w:rPr>
          <w:sz w:val="22"/>
          <w:szCs w:val="22"/>
        </w:rPr>
        <w:t xml:space="preserve"> подход в психологической практике.</w:t>
      </w:r>
    </w:p>
    <w:p w14:paraId="5908A1AF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Известны работы Ананьева и </w:t>
      </w:r>
      <w:proofErr w:type="spellStart"/>
      <w:r w:rsidRPr="004215CB">
        <w:rPr>
          <w:sz w:val="22"/>
          <w:szCs w:val="22"/>
        </w:rPr>
        <w:t>Бодалева</w:t>
      </w:r>
      <w:proofErr w:type="spellEnd"/>
      <w:r w:rsidRPr="004215CB">
        <w:rPr>
          <w:sz w:val="22"/>
          <w:szCs w:val="22"/>
        </w:rPr>
        <w:t xml:space="preserve"> о феномене </w:t>
      </w:r>
      <w:proofErr w:type="spellStart"/>
      <w:r w:rsidRPr="004215CB">
        <w:rPr>
          <w:sz w:val="22"/>
          <w:szCs w:val="22"/>
        </w:rPr>
        <w:t>акме</w:t>
      </w:r>
      <w:proofErr w:type="spellEnd"/>
      <w:r w:rsidRPr="004215CB">
        <w:rPr>
          <w:sz w:val="22"/>
          <w:szCs w:val="22"/>
        </w:rPr>
        <w:t xml:space="preserve"> - вершине развития человека, </w:t>
      </w:r>
      <w:proofErr w:type="spellStart"/>
      <w:r w:rsidRPr="004215CB">
        <w:rPr>
          <w:sz w:val="22"/>
          <w:szCs w:val="22"/>
        </w:rPr>
        <w:t>Вахромова</w:t>
      </w:r>
      <w:proofErr w:type="spellEnd"/>
      <w:r w:rsidRPr="004215CB">
        <w:rPr>
          <w:sz w:val="22"/>
          <w:szCs w:val="22"/>
        </w:rPr>
        <w:t xml:space="preserve"> о </w:t>
      </w:r>
      <w:proofErr w:type="spellStart"/>
      <w:r w:rsidRPr="004215CB">
        <w:rPr>
          <w:sz w:val="22"/>
          <w:szCs w:val="22"/>
        </w:rPr>
        <w:t>самоактуализации</w:t>
      </w:r>
      <w:proofErr w:type="spellEnd"/>
      <w:r w:rsidRPr="004215CB">
        <w:rPr>
          <w:sz w:val="22"/>
          <w:szCs w:val="22"/>
        </w:rPr>
        <w:t xml:space="preserve"> и Щербакова , предс</w:t>
      </w:r>
      <w:r w:rsidRPr="004215CB">
        <w:rPr>
          <w:color w:val="000080"/>
          <w:sz w:val="22"/>
          <w:szCs w:val="22"/>
        </w:rPr>
        <w:t>т</w:t>
      </w:r>
      <w:r w:rsidRPr="004215CB">
        <w:rPr>
          <w:sz w:val="22"/>
          <w:szCs w:val="22"/>
        </w:rPr>
        <w:t xml:space="preserve">авившего оригинальную кластерную теорию </w:t>
      </w:r>
      <w:proofErr w:type="spellStart"/>
      <w:r w:rsidRPr="004215CB">
        <w:rPr>
          <w:sz w:val="22"/>
          <w:szCs w:val="22"/>
        </w:rPr>
        <w:t>интегации</w:t>
      </w:r>
      <w:proofErr w:type="spellEnd"/>
      <w:r w:rsidRPr="004215CB">
        <w:rPr>
          <w:sz w:val="22"/>
          <w:szCs w:val="22"/>
        </w:rPr>
        <w:t xml:space="preserve"> .</w:t>
      </w:r>
    </w:p>
    <w:p w14:paraId="3B2F8F71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В. Козлов пишет :"Мы считаем, что психология в процессе своего исторического развития дошла до такой стадии, когда ее объединение не только возможно и желательно, но и неизбежно. Психология миновала стадии детства и юности и вступила в стадию зрелости. Это предполагает коренные качественные изменения и самой психологии в целом, и ее носителей - психологов. Развитие психологии достигло того уровня, когда стремление к единству совпадает с способностями для достижения этого." </w:t>
      </w:r>
    </w:p>
    <w:p w14:paraId="2A9EA5DD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Однако современная  психология , справедливо выдвигая </w:t>
      </w:r>
      <w:proofErr w:type="spellStart"/>
      <w:r w:rsidRPr="004215CB">
        <w:rPr>
          <w:sz w:val="22"/>
          <w:szCs w:val="22"/>
        </w:rPr>
        <w:t>интегративные</w:t>
      </w:r>
      <w:proofErr w:type="spellEnd"/>
      <w:r w:rsidRPr="004215CB">
        <w:rPr>
          <w:sz w:val="22"/>
          <w:szCs w:val="22"/>
        </w:rPr>
        <w:t xml:space="preserve"> принципы , пока еще остается в рамках </w:t>
      </w:r>
      <w:proofErr w:type="spellStart"/>
      <w:r w:rsidRPr="004215CB">
        <w:rPr>
          <w:sz w:val="22"/>
          <w:szCs w:val="22"/>
        </w:rPr>
        <w:t>трансперсональной</w:t>
      </w:r>
      <w:proofErr w:type="spellEnd"/>
      <w:r w:rsidRPr="004215CB">
        <w:rPr>
          <w:sz w:val="22"/>
          <w:szCs w:val="22"/>
        </w:rPr>
        <w:t xml:space="preserve"> практики , не предлагая существенно новых методов работы .</w:t>
      </w:r>
    </w:p>
    <w:p w14:paraId="234DD186" w14:textId="77777777" w:rsidR="0071525B" w:rsidRPr="004215CB" w:rsidRDefault="0071525B" w:rsidP="004215CB">
      <w:pPr>
        <w:ind w:left="708"/>
        <w:rPr>
          <w:sz w:val="22"/>
          <w:szCs w:val="22"/>
        </w:rPr>
      </w:pPr>
    </w:p>
    <w:p w14:paraId="7B6BCB08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Наука Каббала как основа Интегральной психологии</w:t>
      </w:r>
      <w:r w:rsidRPr="004215CB">
        <w:rPr>
          <w:sz w:val="22"/>
          <w:szCs w:val="22"/>
        </w:rPr>
        <w:t xml:space="preserve"> </w:t>
      </w:r>
    </w:p>
    <w:p w14:paraId="7158EB70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Каббала не является ни мистикой, ни религией, ни философией, ни наукой в том смысле, что ее нельзя полностью свести к этим феноменам. Она представляет собой современную систему описания и познания мира, с соответствующим предметом изучения, языком и понятиями. Глубочайшие знания основ мироздания, его законов, специфическую методику достижение цели творения каббала хранила на протяжении сотен лет в ожидании времени, когда человечество разовьется настолько, что сможет принять каббалистические знания и правильно использовать их.</w:t>
      </w:r>
    </w:p>
    <w:p w14:paraId="7B4D1980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Михаил Лайтман проанализировал, систематизировал и обобщил открытую систему мировосприятия основанную на многовековых </w:t>
      </w:r>
      <w:r w:rsidR="004215CB" w:rsidRPr="004215CB">
        <w:rPr>
          <w:sz w:val="22"/>
          <w:szCs w:val="22"/>
        </w:rPr>
        <w:t>исследованиях</w:t>
      </w:r>
      <w:r w:rsidRPr="004215CB">
        <w:rPr>
          <w:sz w:val="22"/>
          <w:szCs w:val="22"/>
        </w:rPr>
        <w:t>  ученых каббалистов. Эти материалы им были впервые переведены на современный научный язык. Мы являемся свидетелями интеграции этих знаний в мировую науку, которы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 xml:space="preserve"> содерж</w:t>
      </w:r>
      <w:r w:rsidRPr="004215CB">
        <w:rPr>
          <w:color w:val="000080"/>
          <w:sz w:val="22"/>
          <w:szCs w:val="22"/>
        </w:rPr>
        <w:t>а</w:t>
      </w:r>
      <w:r w:rsidRPr="004215CB">
        <w:rPr>
          <w:sz w:val="22"/>
          <w:szCs w:val="22"/>
        </w:rPr>
        <w:t xml:space="preserve">т в себе анализ открытой </w:t>
      </w:r>
      <w:r w:rsidRPr="004215CB">
        <w:rPr>
          <w:sz w:val="22"/>
          <w:szCs w:val="22"/>
        </w:rPr>
        <w:lastRenderedPageBreak/>
        <w:t xml:space="preserve">системы мировосприятия и  сопоставление ее с современными научными данными самого широкого круга дисциплин, социальных, религиозных и философских </w:t>
      </w:r>
      <w:r w:rsidR="004215CB" w:rsidRPr="004215CB">
        <w:rPr>
          <w:sz w:val="22"/>
          <w:szCs w:val="22"/>
        </w:rPr>
        <w:t>аспектов</w:t>
      </w:r>
      <w:r w:rsidRPr="004215CB">
        <w:rPr>
          <w:b/>
          <w:bCs/>
          <w:sz w:val="22"/>
          <w:szCs w:val="22"/>
        </w:rPr>
        <w:t xml:space="preserve"> .</w:t>
      </w:r>
    </w:p>
    <w:p w14:paraId="57D84068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На протяжении многих столетий каббала оставалась метафорическим изложением принципов управления высшего информационного слоя нашим миром. Все каббалистические книги, по сути, представляют собой методику внутренней работы и ее описание. Это аналогично описанию опытов ученого физика, химика и т.п., хотя </w:t>
      </w:r>
      <w:r w:rsidRPr="004215CB">
        <w:rPr>
          <w:color w:val="000080"/>
          <w:sz w:val="22"/>
          <w:szCs w:val="22"/>
        </w:rPr>
        <w:t>те</w:t>
      </w:r>
      <w:r w:rsidRPr="004215CB">
        <w:rPr>
          <w:sz w:val="22"/>
          <w:szCs w:val="22"/>
        </w:rPr>
        <w:t xml:space="preserve"> опираются на данные приборов восприятия , а  </w:t>
      </w:r>
      <w:proofErr w:type="spellStart"/>
      <w:r w:rsidRPr="004215CB">
        <w:rPr>
          <w:sz w:val="22"/>
          <w:szCs w:val="22"/>
        </w:rPr>
        <w:t>каббалисты</w:t>
      </w:r>
      <w:proofErr w:type="spellEnd"/>
      <w:r w:rsidRPr="004215CB">
        <w:rPr>
          <w:sz w:val="22"/>
          <w:szCs w:val="22"/>
        </w:rPr>
        <w:t>  на постижение человека его органами восприятия.</w:t>
      </w:r>
      <w:r w:rsidRPr="004215CB">
        <w:rPr>
          <w:color w:val="000080"/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 </w:t>
      </w:r>
      <w:r w:rsidRPr="004215CB">
        <w:rPr>
          <w:color w:val="000080"/>
          <w:sz w:val="22"/>
          <w:szCs w:val="22"/>
        </w:rPr>
        <w:t>Т</w:t>
      </w:r>
      <w:r w:rsidRPr="004215CB">
        <w:rPr>
          <w:sz w:val="22"/>
          <w:szCs w:val="22"/>
        </w:rPr>
        <w:t xml:space="preserve">акой подход выходит за рамки нашего классического понимания науки, но факт остается фактом: любой исследователь может воспроизвести опыт и получить те же результаты, которые описывает </w:t>
      </w:r>
      <w:proofErr w:type="spellStart"/>
      <w:r w:rsidRPr="004215CB">
        <w:rPr>
          <w:sz w:val="22"/>
          <w:szCs w:val="22"/>
        </w:rPr>
        <w:t>ученый-каббалист</w:t>
      </w:r>
      <w:proofErr w:type="spellEnd"/>
      <w:r w:rsidRPr="004215CB">
        <w:rPr>
          <w:sz w:val="22"/>
          <w:szCs w:val="22"/>
        </w:rPr>
        <w:t xml:space="preserve">. </w:t>
      </w:r>
    </w:p>
    <w:p w14:paraId="1E2BA7D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этой статье я попытался сформулировать только основные принципы </w:t>
      </w:r>
      <w:proofErr w:type="spellStart"/>
      <w:r w:rsidRPr="004215CB">
        <w:rPr>
          <w:sz w:val="22"/>
          <w:szCs w:val="22"/>
        </w:rPr>
        <w:t>итегрального</w:t>
      </w:r>
      <w:proofErr w:type="spellEnd"/>
      <w:r w:rsidRPr="004215CB">
        <w:rPr>
          <w:sz w:val="22"/>
          <w:szCs w:val="22"/>
        </w:rPr>
        <w:t xml:space="preserve"> по</w:t>
      </w:r>
      <w:r w:rsidRPr="004215CB">
        <w:rPr>
          <w:color w:val="000080"/>
          <w:sz w:val="22"/>
          <w:szCs w:val="22"/>
        </w:rPr>
        <w:t>д</w:t>
      </w:r>
      <w:r w:rsidRPr="004215CB">
        <w:rPr>
          <w:sz w:val="22"/>
          <w:szCs w:val="22"/>
        </w:rPr>
        <w:t xml:space="preserve">хода, основываясь на известных работах </w:t>
      </w:r>
      <w:proofErr w:type="spellStart"/>
      <w:r w:rsidRPr="004215CB">
        <w:rPr>
          <w:sz w:val="22"/>
          <w:szCs w:val="22"/>
        </w:rPr>
        <w:t>М.Лайтмана</w:t>
      </w:r>
      <w:proofErr w:type="spellEnd"/>
      <w:r w:rsidRPr="004215CB">
        <w:rPr>
          <w:sz w:val="22"/>
          <w:szCs w:val="22"/>
        </w:rPr>
        <w:t>.(</w:t>
      </w:r>
      <w:hyperlink r:id="rId5" w:history="1">
        <w:r w:rsidRPr="004215CB">
          <w:rPr>
            <w:color w:val="0000FF"/>
            <w:sz w:val="22"/>
            <w:szCs w:val="22"/>
            <w:u w:val="single"/>
          </w:rPr>
          <w:t>5</w:t>
        </w:r>
      </w:hyperlink>
      <w:r w:rsidRPr="004215CB">
        <w:rPr>
          <w:sz w:val="22"/>
          <w:szCs w:val="22"/>
        </w:rPr>
        <w:t>)</w:t>
      </w:r>
    </w:p>
    <w:p w14:paraId="0BD245E3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Концепция высшего Я</w:t>
      </w:r>
      <w:r w:rsidRPr="004215CB">
        <w:rPr>
          <w:sz w:val="22"/>
          <w:szCs w:val="22"/>
        </w:rPr>
        <w:t xml:space="preserve"> </w:t>
      </w:r>
    </w:p>
    <w:p w14:paraId="1CCFCF16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1.Человек изначально существует в  своем высшем состоянии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.Это состояние дано ему от природы. По определенным причинам на протяжении истории это состояние было утеряно,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сокрыто от человека. Каббала как наука предлагает свой способ возвращение к этому состоянию. Он заключается в развитии у человека способности вновь его ощутить.</w:t>
      </w:r>
      <w:r w:rsidRPr="004215CB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2.Продвижение зависит от меры тождественности свойств исследователя свойствам изучаемого объекта</w:t>
      </w:r>
      <w:r w:rsidRPr="004215CB">
        <w:rPr>
          <w:sz w:val="22"/>
          <w:szCs w:val="22"/>
        </w:rPr>
        <w:t xml:space="preserve">. </w:t>
      </w:r>
      <w:r w:rsidRPr="004215CB">
        <w:rPr>
          <w:sz w:val="22"/>
          <w:szCs w:val="22"/>
        </w:rPr>
        <w:br/>
        <w:t>3.</w:t>
      </w:r>
      <w:r w:rsidRPr="004215CB">
        <w:rPr>
          <w:color w:val="000000"/>
          <w:sz w:val="22"/>
          <w:szCs w:val="22"/>
        </w:rPr>
        <w:t>Человек обретает противодействующую природному эгоизм</w:t>
      </w:r>
      <w:r w:rsidRPr="004215CB">
        <w:rPr>
          <w:color w:val="000080"/>
          <w:sz w:val="22"/>
          <w:szCs w:val="22"/>
        </w:rPr>
        <w:t>у</w:t>
      </w:r>
      <w:r w:rsidRPr="004215CB">
        <w:rPr>
          <w:color w:val="000000"/>
          <w:sz w:val="22"/>
          <w:szCs w:val="22"/>
        </w:rPr>
        <w:t xml:space="preserve"> силу, называемую экран</w:t>
      </w:r>
      <w:r w:rsidRPr="004215CB">
        <w:rPr>
          <w:color w:val="000080"/>
          <w:sz w:val="22"/>
          <w:szCs w:val="22"/>
        </w:rPr>
        <w:t>ом</w:t>
      </w:r>
      <w:r w:rsidRPr="004215CB">
        <w:rPr>
          <w:color w:val="000000"/>
          <w:sz w:val="22"/>
          <w:szCs w:val="22"/>
        </w:rPr>
        <w:t>, и становится подобным свойству высших сил. В мере подобия восприятие расширяется.</w:t>
      </w:r>
    </w:p>
    <w:p w14:paraId="6B484C9E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целостности</w:t>
      </w:r>
      <w:r w:rsidRPr="004215CB">
        <w:rPr>
          <w:sz w:val="22"/>
          <w:szCs w:val="22"/>
        </w:rPr>
        <w:t xml:space="preserve"> </w:t>
      </w:r>
    </w:p>
    <w:p w14:paraId="4FB02A21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Человек сегодня оторван от своего высшего состояния. Ощущение проблем приходят, как производная от потери  изначальной цельности. Именно отличие наших свойств от высших вызывает в нас ощущение страданий. Д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>прессии , семейные конфликты ,</w:t>
      </w:r>
      <w:r w:rsidR="004215CB" w:rsidRPr="004215CB">
        <w:rPr>
          <w:sz w:val="22"/>
          <w:szCs w:val="22"/>
        </w:rPr>
        <w:t>проблемы</w:t>
      </w:r>
      <w:r w:rsidRPr="004215CB">
        <w:rPr>
          <w:sz w:val="22"/>
          <w:szCs w:val="22"/>
        </w:rPr>
        <w:t xml:space="preserve"> на работе, ощущение пустоты ,наркотики – все это проекция нашей "раздробленности", разъединения , </w:t>
      </w:r>
      <w:proofErr w:type="spellStart"/>
      <w:r w:rsidRPr="004215CB">
        <w:rPr>
          <w:sz w:val="22"/>
          <w:szCs w:val="22"/>
        </w:rPr>
        <w:t>несостыковки</w:t>
      </w:r>
      <w:proofErr w:type="spellEnd"/>
      <w:r w:rsidRPr="004215CB">
        <w:rPr>
          <w:sz w:val="22"/>
          <w:szCs w:val="22"/>
        </w:rPr>
        <w:t>. Эту оторванность ,</w:t>
      </w:r>
      <w:r w:rsidR="004215CB" w:rsidRPr="004215CB">
        <w:rPr>
          <w:sz w:val="22"/>
          <w:szCs w:val="22"/>
        </w:rPr>
        <w:t>проявляющиеся</w:t>
      </w:r>
      <w:r w:rsidRPr="004215CB">
        <w:rPr>
          <w:sz w:val="22"/>
          <w:szCs w:val="22"/>
        </w:rPr>
        <w:t xml:space="preserve"> в крайних состояниях, и полярных </w:t>
      </w:r>
      <w:r w:rsidR="004215CB" w:rsidRPr="004215CB">
        <w:rPr>
          <w:sz w:val="22"/>
          <w:szCs w:val="22"/>
        </w:rPr>
        <w:t>ощущениях</w:t>
      </w:r>
      <w:r w:rsidRPr="004215CB">
        <w:rPr>
          <w:sz w:val="22"/>
          <w:szCs w:val="22"/>
        </w:rPr>
        <w:t xml:space="preserve"> мы должны пройти, чтобы обрести опыт и возможность ощутить всю полноту мироздания. Недостатки, раскрывающиеся в настоящем состоянии, они же и есть силы, разрушающие его. Именно из осознания всех недостатков и рождается следующее состояние.</w:t>
      </w:r>
      <w:r w:rsidRPr="004215CB">
        <w:rPr>
          <w:color w:val="000080"/>
          <w:sz w:val="22"/>
          <w:szCs w:val="22"/>
        </w:rPr>
        <w:t xml:space="preserve"> Р</w:t>
      </w:r>
      <w:r w:rsidRPr="004215CB">
        <w:rPr>
          <w:sz w:val="22"/>
          <w:szCs w:val="22"/>
        </w:rPr>
        <w:t xml:space="preserve">аскрывающиеся недостатки </w:t>
      </w:r>
      <w:r w:rsidRPr="004215CB">
        <w:rPr>
          <w:color w:val="000080"/>
          <w:sz w:val="22"/>
          <w:szCs w:val="22"/>
        </w:rPr>
        <w:t>в ощущении</w:t>
      </w:r>
      <w:r w:rsidRPr="004215CB">
        <w:rPr>
          <w:sz w:val="22"/>
          <w:szCs w:val="22"/>
        </w:rPr>
        <w:t xml:space="preserve"> человека - </w:t>
      </w:r>
      <w:r w:rsidRPr="004215CB">
        <w:rPr>
          <w:color w:val="000080"/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 подталкивают его к более исправленному состоянию.</w:t>
      </w:r>
    </w:p>
    <w:p w14:paraId="344D2103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движения</w:t>
      </w:r>
      <w:r w:rsidRPr="004215CB">
        <w:rPr>
          <w:sz w:val="22"/>
          <w:szCs w:val="22"/>
        </w:rPr>
        <w:t xml:space="preserve"> </w:t>
      </w:r>
    </w:p>
    <w:p w14:paraId="0DF82E95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4215CB">
        <w:rPr>
          <w:color w:val="000000"/>
          <w:sz w:val="22"/>
          <w:szCs w:val="22"/>
        </w:rPr>
        <w:t>Хью</w:t>
      </w:r>
      <w:proofErr w:type="spellEnd"/>
      <w:r w:rsidRPr="004215CB">
        <w:rPr>
          <w:color w:val="000000"/>
          <w:sz w:val="22"/>
          <w:szCs w:val="22"/>
        </w:rPr>
        <w:t xml:space="preserve"> </w:t>
      </w:r>
      <w:proofErr w:type="spellStart"/>
      <w:r w:rsidRPr="004215CB">
        <w:rPr>
          <w:color w:val="000000"/>
          <w:sz w:val="22"/>
          <w:szCs w:val="22"/>
        </w:rPr>
        <w:t>Эверетт</w:t>
      </w:r>
      <w:proofErr w:type="spellEnd"/>
      <w:r w:rsidRPr="004215CB">
        <w:rPr>
          <w:color w:val="000000"/>
          <w:sz w:val="22"/>
          <w:szCs w:val="22"/>
        </w:rPr>
        <w:t xml:space="preserve"> в его теории квантовой механики показал ,что наблюдение за любым объектом является взаимодействием</w:t>
      </w:r>
      <w:r w:rsidRPr="004215CB">
        <w:rPr>
          <w:sz w:val="22"/>
          <w:szCs w:val="22"/>
        </w:rPr>
        <w:t xml:space="preserve"> </w:t>
      </w:r>
      <w:r w:rsidRPr="004215CB">
        <w:rPr>
          <w:color w:val="000000"/>
          <w:sz w:val="22"/>
          <w:szCs w:val="22"/>
        </w:rPr>
        <w:t>наблюдателя с объектом наблюдения. Причем, наблюдение немедленно меняет внутреннее состояние и объекта и наблюдателя.</w:t>
      </w:r>
      <w:r w:rsidRPr="004215CB">
        <w:rPr>
          <w:sz w:val="22"/>
          <w:szCs w:val="22"/>
        </w:rPr>
        <w:t xml:space="preserve"> </w:t>
      </w:r>
    </w:p>
    <w:p w14:paraId="051FD057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color w:val="000000"/>
          <w:sz w:val="22"/>
          <w:szCs w:val="22"/>
        </w:rPr>
        <w:t xml:space="preserve">Все изменения происходят только в самом наблюдателе, в его "Я" относительно высшего "Я". Движение </w:t>
      </w:r>
      <w:proofErr w:type="spellStart"/>
      <w:r w:rsidRPr="004215CB">
        <w:rPr>
          <w:color w:val="000000"/>
          <w:sz w:val="22"/>
          <w:szCs w:val="22"/>
        </w:rPr>
        <w:t>по-вектору</w:t>
      </w:r>
      <w:proofErr w:type="spellEnd"/>
      <w:r w:rsidRPr="004215CB">
        <w:rPr>
          <w:color w:val="000000"/>
          <w:sz w:val="22"/>
          <w:szCs w:val="22"/>
        </w:rPr>
        <w:t xml:space="preserve"> к высшему "Я" изменяет в сознании ощущение себя, своего существования, окружающего мира.</w:t>
      </w:r>
    </w:p>
    <w:p w14:paraId="308854A6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Вся наша работа – соединение своего </w:t>
      </w:r>
      <w:r w:rsidR="004215CB" w:rsidRPr="004215CB">
        <w:rPr>
          <w:sz w:val="22"/>
          <w:szCs w:val="22"/>
        </w:rPr>
        <w:t>сегодняшнего</w:t>
      </w:r>
      <w:r w:rsidRPr="004215CB">
        <w:rPr>
          <w:sz w:val="22"/>
          <w:szCs w:val="22"/>
        </w:rPr>
        <w:t xml:space="preserve"> "Я" со своим высшим "Я". Эту работу можно разделить на два этапа : первое – осознание несовпадения,  </w:t>
      </w:r>
      <w:proofErr w:type="spellStart"/>
      <w:r w:rsidRPr="004215CB">
        <w:rPr>
          <w:sz w:val="22"/>
          <w:szCs w:val="22"/>
        </w:rPr>
        <w:t>несостыковки</w:t>
      </w:r>
      <w:proofErr w:type="spellEnd"/>
      <w:r w:rsidRPr="004215CB">
        <w:rPr>
          <w:sz w:val="22"/>
          <w:szCs w:val="22"/>
        </w:rPr>
        <w:t>,  второе- выбор возвращения к единству: собрать все знания , впечатления ,соединить и сопоставить ка</w:t>
      </w:r>
      <w:r w:rsidRPr="004215CB">
        <w:rPr>
          <w:color w:val="000080"/>
          <w:sz w:val="22"/>
          <w:szCs w:val="22"/>
        </w:rPr>
        <w:t>рт</w:t>
      </w:r>
      <w:r w:rsidRPr="004215CB">
        <w:rPr>
          <w:sz w:val="22"/>
          <w:szCs w:val="22"/>
        </w:rPr>
        <w:t>ину единства.</w:t>
      </w:r>
    </w:p>
    <w:p w14:paraId="7924433C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Д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 xml:space="preserve">прессия – ощущение </w:t>
      </w:r>
      <w:r w:rsidR="004215CB" w:rsidRPr="004215CB">
        <w:rPr>
          <w:sz w:val="22"/>
          <w:szCs w:val="22"/>
        </w:rPr>
        <w:t>оторванности</w:t>
      </w:r>
      <w:r w:rsidRPr="004215CB">
        <w:rPr>
          <w:sz w:val="22"/>
          <w:szCs w:val="22"/>
        </w:rPr>
        <w:t xml:space="preserve"> от своей цели ,от себя и будущего. </w:t>
      </w:r>
      <w:r w:rsidRPr="004215CB">
        <w:rPr>
          <w:sz w:val="22"/>
          <w:szCs w:val="22"/>
        </w:rPr>
        <w:br/>
        <w:t xml:space="preserve">Лечение – развить в себе ощущение окружающего мира до такой остроты ,чтобы вернуться к единству с миром. </w:t>
      </w:r>
      <w:r w:rsidRPr="004215CB">
        <w:rPr>
          <w:sz w:val="22"/>
          <w:szCs w:val="22"/>
        </w:rPr>
        <w:br/>
        <w:t xml:space="preserve">Возвращение к единству – уподобление по свойствам нашей высшей ступени. </w:t>
      </w:r>
      <w:r w:rsidRPr="004215CB">
        <w:rPr>
          <w:color w:val="000080"/>
          <w:sz w:val="22"/>
          <w:szCs w:val="22"/>
        </w:rPr>
        <w:t xml:space="preserve">   </w:t>
      </w:r>
    </w:p>
    <w:p w14:paraId="7F345A51" w14:textId="77777777" w:rsidR="0071525B" w:rsidRPr="004215CB" w:rsidRDefault="0071525B" w:rsidP="004215CB">
      <w:pPr>
        <w:spacing w:before="100" w:beforeAutospacing="1" w:after="100" w:afterAutospacing="1"/>
        <w:rPr>
          <w:color w:val="000080"/>
          <w:sz w:val="22"/>
          <w:szCs w:val="22"/>
        </w:rPr>
      </w:pPr>
      <w:r w:rsidRPr="004215CB">
        <w:rPr>
          <w:sz w:val="22"/>
          <w:szCs w:val="22"/>
        </w:rPr>
        <w:lastRenderedPageBreak/>
        <w:t xml:space="preserve">Если человек возвращается к единству с высшей ступенью он ощущает себя вне </w:t>
      </w:r>
      <w:r w:rsidRPr="004215CB">
        <w:rPr>
          <w:color w:val="000080"/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своих желаний, независимым от жизни и смерти тела, от пространства </w:t>
      </w:r>
      <w:r w:rsidRPr="004215CB">
        <w:rPr>
          <w:color w:val="000080"/>
          <w:sz w:val="22"/>
          <w:szCs w:val="22"/>
        </w:rPr>
        <w:t>и</w:t>
      </w:r>
      <w:r w:rsidRPr="004215CB">
        <w:rPr>
          <w:sz w:val="22"/>
          <w:szCs w:val="22"/>
        </w:rPr>
        <w:t xml:space="preserve"> времени . </w:t>
      </w:r>
      <w:r w:rsidRPr="004215CB">
        <w:rPr>
          <w:color w:val="000080"/>
          <w:sz w:val="22"/>
          <w:szCs w:val="22"/>
        </w:rPr>
        <w:t xml:space="preserve"> </w:t>
      </w:r>
    </w:p>
    <w:p w14:paraId="1679C9A4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самостоятельной работы</w:t>
      </w:r>
      <w:r w:rsidRPr="004215CB">
        <w:rPr>
          <w:sz w:val="22"/>
          <w:szCs w:val="22"/>
        </w:rPr>
        <w:t xml:space="preserve"> </w:t>
      </w:r>
    </w:p>
    <w:p w14:paraId="593967ED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Цель развития личности – в самостоятельном подъеме: если человек желает достичь совершенного существования, он должен стремиться к высшему Я, чтобы внешний и внутренний законы стали тождественны. Отождествление, сравнение свойств происходит постепенно, ступень за ступенью. Раскрытие недостатков существующего приводит к движению вперед со ступени на ступень, к более совершенному состоянию, лишенному каких бы то ни было недостатков. Поэтапное, ступенчатое сравнение свойств человека со свойством высшего Я называется подъемом по ступеням его миров , где мы приходим к полному соединению с настоящим собой. И в той мере, в которой человек меняет свои свойства на свойства мироздания, его общего закона управления, в той мере он становится руководителем себя самого. В этой мере его личность - эта система  саморазвивающаяся и открытая.</w:t>
      </w:r>
    </w:p>
    <w:p w14:paraId="0A54D6A7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групповой работы</w:t>
      </w:r>
      <w:r w:rsidRPr="004215CB">
        <w:rPr>
          <w:sz w:val="22"/>
          <w:szCs w:val="22"/>
        </w:rPr>
        <w:t xml:space="preserve"> </w:t>
      </w:r>
    </w:p>
    <w:p w14:paraId="73BB7931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Как мы уже </w:t>
      </w:r>
      <w:r w:rsidR="004215CB" w:rsidRPr="004215CB">
        <w:rPr>
          <w:sz w:val="22"/>
          <w:szCs w:val="22"/>
        </w:rPr>
        <w:t>определили</w:t>
      </w:r>
      <w:r w:rsidRPr="004215CB">
        <w:rPr>
          <w:sz w:val="22"/>
          <w:szCs w:val="22"/>
        </w:rPr>
        <w:t xml:space="preserve"> человек изначально является частью общей высшей системы. Группа, стремящаяся сообща к высшему состоянию – это модель такой системы, это единственная лаборатория , где человек меняет себя. Работа заключается в стремлении человека стать по-настоящему интегральной частью такой группы .</w:t>
      </w:r>
    </w:p>
    <w:p w14:paraId="7A25334D" w14:textId="77777777" w:rsidR="0071525B" w:rsidRPr="004215CB" w:rsidRDefault="0071525B" w:rsidP="004215CB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4215CB">
        <w:rPr>
          <w:b/>
          <w:bCs/>
          <w:sz w:val="22"/>
          <w:szCs w:val="22"/>
        </w:rPr>
        <w:t>О методах работы</w:t>
      </w:r>
    </w:p>
    <w:p w14:paraId="002DFD66" w14:textId="77777777" w:rsidR="0071525B" w:rsidRPr="004215CB" w:rsidRDefault="0071525B" w:rsidP="004215CB">
      <w:pPr>
        <w:tabs>
          <w:tab w:val="right" w:pos="720"/>
        </w:tabs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</w:t>
      </w:r>
      <w:proofErr w:type="spellStart"/>
      <w:r w:rsidRPr="004215CB">
        <w:rPr>
          <w:sz w:val="22"/>
          <w:szCs w:val="22"/>
        </w:rPr>
        <w:t>бихевиористских</w:t>
      </w:r>
      <w:proofErr w:type="spellEnd"/>
      <w:r w:rsidRPr="004215CB">
        <w:rPr>
          <w:sz w:val="22"/>
          <w:szCs w:val="22"/>
        </w:rPr>
        <w:t xml:space="preserve"> подходах, проводится длительное воздействие на самый поверхностный поведенческий слой. В </w:t>
      </w:r>
      <w:r w:rsidR="004215CB" w:rsidRPr="004215CB">
        <w:rPr>
          <w:sz w:val="22"/>
          <w:szCs w:val="22"/>
        </w:rPr>
        <w:t>религиозной</w:t>
      </w:r>
      <w:r w:rsidRPr="004215CB">
        <w:rPr>
          <w:sz w:val="22"/>
          <w:szCs w:val="22"/>
        </w:rPr>
        <w:t xml:space="preserve"> среде особое внимание уделяется формированию </w:t>
      </w:r>
      <w:r w:rsidR="004215CB" w:rsidRPr="004215CB">
        <w:rPr>
          <w:sz w:val="22"/>
          <w:szCs w:val="22"/>
        </w:rPr>
        <w:t>внешнего</w:t>
      </w:r>
      <w:r w:rsidRPr="004215CB">
        <w:rPr>
          <w:sz w:val="22"/>
          <w:szCs w:val="22"/>
        </w:rPr>
        <w:t xml:space="preserve"> воздействия : выстроенное ритуалов, моления при стечении массы, пение, многочисленные аудиовизуальные </w:t>
      </w:r>
      <w:r w:rsidR="004215CB" w:rsidRPr="004215CB">
        <w:rPr>
          <w:sz w:val="22"/>
          <w:szCs w:val="22"/>
        </w:rPr>
        <w:t>эффекты</w:t>
      </w:r>
      <w:r w:rsidRPr="004215CB">
        <w:rPr>
          <w:sz w:val="22"/>
          <w:szCs w:val="22"/>
        </w:rPr>
        <w:t xml:space="preserve">. Кроме того, в религии практикуется </w:t>
      </w:r>
      <w:r w:rsidR="004215CB" w:rsidRPr="004215CB">
        <w:rPr>
          <w:sz w:val="22"/>
          <w:szCs w:val="22"/>
        </w:rPr>
        <w:t>подход</w:t>
      </w:r>
      <w:r w:rsidRPr="004215CB">
        <w:rPr>
          <w:sz w:val="22"/>
          <w:szCs w:val="22"/>
        </w:rPr>
        <w:t xml:space="preserve"> вытеснения "низких" желаний.  С другой стороны ,психоаналитики пытаются вскрыть вытесненные желания ,заглянув чуть глубже в подсознание. Гуманистический </w:t>
      </w:r>
      <w:r w:rsidR="004215CB" w:rsidRPr="004215CB">
        <w:rPr>
          <w:sz w:val="22"/>
          <w:szCs w:val="22"/>
        </w:rPr>
        <w:t>подход</w:t>
      </w:r>
      <w:r w:rsidRPr="004215CB">
        <w:rPr>
          <w:sz w:val="22"/>
          <w:szCs w:val="22"/>
        </w:rPr>
        <w:t xml:space="preserve"> старается повлиять на человека через его внешние структуры: социальные желания и роли. </w:t>
      </w:r>
      <w:proofErr w:type="spellStart"/>
      <w:r w:rsidRPr="004215CB">
        <w:rPr>
          <w:sz w:val="22"/>
          <w:szCs w:val="22"/>
        </w:rPr>
        <w:t>Трансперсональные</w:t>
      </w:r>
      <w:proofErr w:type="spellEnd"/>
      <w:r w:rsidRPr="004215CB">
        <w:rPr>
          <w:sz w:val="22"/>
          <w:szCs w:val="22"/>
        </w:rPr>
        <w:t xml:space="preserve"> методы, основанные на использовании измененных состояний сознания— директивный и </w:t>
      </w:r>
      <w:proofErr w:type="spellStart"/>
      <w:r w:rsidRPr="004215CB">
        <w:rPr>
          <w:sz w:val="22"/>
          <w:szCs w:val="22"/>
        </w:rPr>
        <w:t>недирективный</w:t>
      </w:r>
      <w:proofErr w:type="spellEnd"/>
      <w:r w:rsidRPr="004215CB">
        <w:rPr>
          <w:sz w:val="22"/>
          <w:szCs w:val="22"/>
        </w:rPr>
        <w:t xml:space="preserve"> гипноз, медитативные и дыхательные техники направлены на получение непосредственного доступа к более глубоких слоям психики.</w:t>
      </w:r>
    </w:p>
    <w:p w14:paraId="7F5EDF3C" w14:textId="77777777" w:rsidR="0071525B" w:rsidRPr="004215CB" w:rsidRDefault="0071525B" w:rsidP="004215CB">
      <w:pPr>
        <w:tabs>
          <w:tab w:val="right" w:pos="720"/>
        </w:tabs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Следует отметить, что такие процессы оказывают некоторое положительное воздействие ,однако требуют постоянной, сильной и длительной энергетической подкачки терапевта ,который к тому же не знает как будет проходить метод реабилитации. Щербаков приводит очень оригинальное сравнение:" Работа психолога чем-то напоминает работу на компьютере оператора, имеющего очень слабое представление о том, что происходит внутри корпуса. Если на мониторе что-то не так, оператор нажимает на разные кнопки, исходя из соображений, что в прошлый раз, в похожем случае, это сработало. Иногда это помогает, иногда — нет. " (13)  По этим причинам некоторые виды терапии рассчитаны на годы, многие виды отклонений психики вообще  плохо поддаются воздействию.  </w:t>
      </w:r>
    </w:p>
    <w:p w14:paraId="75A6EEF1" w14:textId="77777777" w:rsidR="0071525B" w:rsidRPr="004215CB" w:rsidRDefault="0071525B" w:rsidP="004215CB">
      <w:pPr>
        <w:tabs>
          <w:tab w:val="right" w:pos="720"/>
        </w:tabs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Методика продвижения к высшему Я предусматривает работу с самым высшим уровнем сознания .Он же является и самым глубинным слоем .Именно он оказывает постоянное влияние на всю структуру личности. Все остальные структуры: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сознательные ,подсознательные, архетипы, ,перинатальные и </w:t>
      </w:r>
      <w:proofErr w:type="spellStart"/>
      <w:r w:rsidRPr="004215CB">
        <w:rPr>
          <w:sz w:val="22"/>
          <w:szCs w:val="22"/>
        </w:rPr>
        <w:t>трансперсональные</w:t>
      </w:r>
      <w:proofErr w:type="spellEnd"/>
      <w:r w:rsidRPr="004215CB">
        <w:rPr>
          <w:sz w:val="22"/>
          <w:szCs w:val="22"/>
        </w:rPr>
        <w:t xml:space="preserve"> - как в модели матрешки насаживаются на него.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Поэтому нет необходимости работать с низшими </w:t>
      </w:r>
      <w:r w:rsidR="004215CB" w:rsidRPr="004215CB">
        <w:rPr>
          <w:sz w:val="22"/>
          <w:szCs w:val="22"/>
        </w:rPr>
        <w:t>внешними</w:t>
      </w:r>
      <w:r w:rsidRPr="004215CB">
        <w:rPr>
          <w:sz w:val="22"/>
          <w:szCs w:val="22"/>
        </w:rPr>
        <w:t xml:space="preserve"> уровнями как это делают </w:t>
      </w:r>
      <w:r w:rsidR="004215CB" w:rsidRPr="004215CB">
        <w:rPr>
          <w:sz w:val="22"/>
          <w:szCs w:val="22"/>
        </w:rPr>
        <w:t>различные</w:t>
      </w:r>
      <w:r w:rsidRPr="004215CB">
        <w:rPr>
          <w:sz w:val="22"/>
          <w:szCs w:val="22"/>
        </w:rPr>
        <w:t xml:space="preserve"> </w:t>
      </w:r>
      <w:r w:rsidR="004215CB" w:rsidRPr="004215CB">
        <w:rPr>
          <w:sz w:val="22"/>
          <w:szCs w:val="22"/>
        </w:rPr>
        <w:t>психологические</w:t>
      </w:r>
      <w:r w:rsidRPr="004215CB">
        <w:rPr>
          <w:sz w:val="22"/>
          <w:szCs w:val="22"/>
        </w:rPr>
        <w:t xml:space="preserve"> школы.</w:t>
      </w:r>
    </w:p>
    <w:p w14:paraId="20297C3A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  <w:u w:val="single"/>
        </w:rPr>
      </w:pPr>
      <w:r w:rsidRPr="004215CB">
        <w:rPr>
          <w:b/>
          <w:bCs/>
          <w:sz w:val="22"/>
          <w:szCs w:val="22"/>
          <w:u w:val="single"/>
        </w:rPr>
        <w:t xml:space="preserve">Резюме </w:t>
      </w:r>
    </w:p>
    <w:p w14:paraId="728F8D77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lastRenderedPageBreak/>
        <w:t xml:space="preserve">Целью интегральной психотерапии и методик развития личности является поэтапное, ступенчатое сравнение свойств человека со свойством высшего Я. Эта работа выстраивает все остальные структуры  его личности в интегральное целое . В этом продвижении ему не обойтись без квалифицированного инструктора и группы единомышленников ,стремящихся к той же цели. Эта работа заключается в постоянном внутреннем изменении, когда, несмотря на внешние и внутренние метаморфозы, человек оценивает и потому ощущает происходящее с ним, как единство с мирозданием. Вплоть до того, что человек обнаруживает, что вообще ничего не меняется, кроме его отношения к постоянному, неизменному его состоянию, в котором он создан и находится изначально и всегда.        </w:t>
      </w:r>
    </w:p>
    <w:p w14:paraId="08330A9D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Заключение</w:t>
      </w:r>
      <w:r w:rsidRPr="004215CB">
        <w:rPr>
          <w:sz w:val="22"/>
          <w:szCs w:val="22"/>
        </w:rPr>
        <w:t xml:space="preserve"> </w:t>
      </w:r>
    </w:p>
    <w:p w14:paraId="292AF098" w14:textId="77777777"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Эта статья является кратким вступлением в беседу об интегральной психологии. Я попытался включить в нее и обобщить наиболее глубокие открытия различных психологических школ, а также основные принципы нового </w:t>
      </w:r>
      <w:r w:rsidR="004215CB" w:rsidRPr="004215CB">
        <w:rPr>
          <w:sz w:val="22"/>
          <w:szCs w:val="22"/>
        </w:rPr>
        <w:t>подхода</w:t>
      </w:r>
      <w:r w:rsidRPr="004215CB">
        <w:rPr>
          <w:sz w:val="22"/>
          <w:szCs w:val="22"/>
        </w:rPr>
        <w:t>. Статья представляет собой лишь приглашение других присоединиться к этому обсуждению, продвигая вперед наше общее предприятие – психологию будущего.</w:t>
      </w:r>
    </w:p>
    <w:p w14:paraId="6F5CBC9A" w14:textId="77777777" w:rsidR="0071525B" w:rsidRPr="004215CB" w:rsidRDefault="0071525B" w:rsidP="004215CB">
      <w:pPr>
        <w:overflowPunct w:val="0"/>
        <w:autoSpaceDE w:val="0"/>
        <w:autoSpaceDN w:val="0"/>
        <w:adjustRightInd w:val="0"/>
        <w:ind w:right="-5" w:firstLine="720"/>
        <w:rPr>
          <w:sz w:val="22"/>
          <w:szCs w:val="22"/>
          <w:u w:val="single"/>
          <w:lang w:bidi="ar-SA"/>
        </w:rPr>
      </w:pPr>
    </w:p>
    <w:p w14:paraId="53BC416D" w14:textId="77777777" w:rsidR="0071525B" w:rsidRPr="004215CB" w:rsidRDefault="0071525B" w:rsidP="004215CB">
      <w:pPr>
        <w:overflowPunct w:val="0"/>
        <w:autoSpaceDE w:val="0"/>
        <w:autoSpaceDN w:val="0"/>
        <w:adjustRightInd w:val="0"/>
        <w:ind w:right="-5" w:firstLine="720"/>
        <w:rPr>
          <w:rFonts w:ascii="Arial" w:hAnsi="Arial" w:cs="Arial"/>
          <w:sz w:val="22"/>
          <w:szCs w:val="22"/>
          <w:u w:val="single"/>
          <w:lang w:bidi="ar-SA"/>
        </w:rPr>
      </w:pPr>
    </w:p>
    <w:p w14:paraId="7826D892" w14:textId="77777777" w:rsidR="0071525B" w:rsidRPr="004215CB" w:rsidRDefault="0071525B" w:rsidP="004215CB">
      <w:pPr>
        <w:overflowPunct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b/>
          <w:bCs/>
          <w:sz w:val="22"/>
          <w:szCs w:val="22"/>
          <w:u w:val="single"/>
          <w:lang w:bidi="ar-SA"/>
        </w:rPr>
        <w:t>Библиография:</w:t>
      </w:r>
    </w:p>
    <w:p w14:paraId="054F616A" w14:textId="77777777" w:rsidR="0071525B" w:rsidRPr="004215CB" w:rsidRDefault="0071525B" w:rsidP="004215CB">
      <w:pPr>
        <w:overflowPunct w:val="0"/>
        <w:autoSpaceDE w:val="0"/>
        <w:autoSpaceDN w:val="0"/>
        <w:adjustRightInd w:val="0"/>
        <w:ind w:right="-5" w:firstLine="720"/>
        <w:rPr>
          <w:rFonts w:ascii="Arial" w:hAnsi="Arial" w:cs="Arial"/>
          <w:sz w:val="22"/>
          <w:szCs w:val="22"/>
          <w:lang w:bidi="ar-SA"/>
        </w:rPr>
      </w:pPr>
    </w:p>
    <w:p w14:paraId="5158C319" w14:textId="77777777" w:rsidR="0071525B" w:rsidRPr="004215CB" w:rsidRDefault="0071525B" w:rsidP="004215CB">
      <w:pPr>
        <w:bidi/>
        <w:rPr>
          <w:rFonts w:ascii="Arial" w:hAnsi="Arial" w:cs="Arial"/>
          <w:i/>
          <w:iCs/>
          <w:sz w:val="22"/>
          <w:szCs w:val="22"/>
        </w:rPr>
      </w:pPr>
      <w:r w:rsidRPr="004215CB">
        <w:rPr>
          <w:rFonts w:ascii="Arial" w:hAnsi="Arial" w:cs="Arial"/>
          <w:i/>
          <w:iCs/>
          <w:sz w:val="22"/>
          <w:szCs w:val="22"/>
        </w:rPr>
        <w:t xml:space="preserve">              </w:t>
      </w:r>
    </w:p>
    <w:p w14:paraId="55417AA3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lang w:bidi="ar-SA"/>
        </w:rPr>
      </w:pPr>
      <w:proofErr w:type="spellStart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Бодалев</w:t>
      </w:r>
      <w:proofErr w:type="spellEnd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 А. 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Вершина в развитии взрослого человека.( </w:t>
      </w:r>
      <w:hyperlink r:id="rId6" w:history="1">
        <w:r w:rsidRPr="004215CB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http://hpsy.ru/linka/</w:t>
        </w:r>
      </w:hyperlink>
      <w:r w:rsidRPr="004215CB">
        <w:rPr>
          <w:rFonts w:ascii="Arial" w:hAnsi="Arial" w:cs="Arial"/>
          <w:sz w:val="22"/>
          <w:szCs w:val="22"/>
          <w:lang w:bidi="ar-SA"/>
        </w:rPr>
        <w:t xml:space="preserve"> )</w:t>
      </w:r>
    </w:p>
    <w:p w14:paraId="4C0A8FEA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proofErr w:type="spellStart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Вахромов</w:t>
      </w:r>
      <w:proofErr w:type="spellEnd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 Е.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Психологические концепции развития </w:t>
      </w:r>
      <w:proofErr w:type="spellStart"/>
      <w:r w:rsidRPr="004215CB">
        <w:rPr>
          <w:rFonts w:ascii="Arial" w:hAnsi="Arial" w:cs="Arial"/>
          <w:sz w:val="22"/>
          <w:szCs w:val="22"/>
          <w:lang w:bidi="ar-SA"/>
        </w:rPr>
        <w:t>человека:теория</w:t>
      </w:r>
      <w:proofErr w:type="spellEnd"/>
      <w:r w:rsidRPr="004215CB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Pr="004215CB">
        <w:rPr>
          <w:rFonts w:ascii="Arial" w:hAnsi="Arial" w:cs="Arial"/>
          <w:sz w:val="22"/>
          <w:szCs w:val="22"/>
          <w:lang w:bidi="ar-SA"/>
        </w:rPr>
        <w:t>самоактуализации</w:t>
      </w:r>
      <w:proofErr w:type="spellEnd"/>
      <w:r w:rsidRPr="004215CB">
        <w:rPr>
          <w:rFonts w:ascii="Arial" w:hAnsi="Arial" w:cs="Arial"/>
          <w:sz w:val="22"/>
          <w:szCs w:val="22"/>
          <w:lang w:bidi="ar-SA"/>
        </w:rPr>
        <w:t>. М., 2001</w:t>
      </w:r>
    </w:p>
    <w:p w14:paraId="4C3FCF89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u w:val="single"/>
          <w:lang w:bidi="ar-SA"/>
        </w:rPr>
      </w:pPr>
      <w:proofErr w:type="spellStart"/>
      <w:r w:rsidRPr="004215CB">
        <w:rPr>
          <w:rFonts w:ascii="Arial" w:hAnsi="Arial" w:cs="Arial"/>
          <w:i/>
          <w:iCs/>
          <w:color w:val="000000"/>
          <w:sz w:val="22"/>
          <w:szCs w:val="22"/>
          <w:lang w:bidi="ar-SA"/>
        </w:rPr>
        <w:t>Гроф</w:t>
      </w:r>
      <w:proofErr w:type="spellEnd"/>
      <w:r w:rsidRPr="004215CB">
        <w:rPr>
          <w:rFonts w:ascii="Arial" w:hAnsi="Arial" w:cs="Arial"/>
          <w:i/>
          <w:iCs/>
          <w:color w:val="000000"/>
          <w:sz w:val="22"/>
          <w:szCs w:val="22"/>
          <w:lang w:bidi="ar-SA"/>
        </w:rPr>
        <w:t xml:space="preserve"> С</w:t>
      </w:r>
      <w:r w:rsidRPr="004215CB">
        <w:rPr>
          <w:rFonts w:ascii="Arial" w:hAnsi="Arial" w:cs="Arial"/>
          <w:color w:val="000000"/>
          <w:sz w:val="22"/>
          <w:szCs w:val="22"/>
          <w:lang w:bidi="ar-SA"/>
        </w:rPr>
        <w:t>. "Путешествие в поисках себя: измерения сознания и новые перспективы психотерапии и внутреннего исследования". М., 1995</w:t>
      </w:r>
    </w:p>
    <w:p w14:paraId="47099834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lang w:bidi="ar-SA"/>
        </w:rPr>
      </w:pPr>
      <w:r w:rsidRPr="004215CB">
        <w:rPr>
          <w:rFonts w:ascii="Arial" w:hAnsi="Arial" w:cs="Arial"/>
          <w:i/>
          <w:iCs/>
          <w:color w:val="000000"/>
          <w:sz w:val="22"/>
          <w:szCs w:val="22"/>
          <w:lang w:bidi="ar-SA"/>
        </w:rPr>
        <w:t>Козлов В</w:t>
      </w:r>
      <w:r w:rsidRPr="004215CB">
        <w:rPr>
          <w:rFonts w:ascii="Arial" w:hAnsi="Arial" w:cs="Arial"/>
          <w:sz w:val="22"/>
          <w:szCs w:val="22"/>
          <w:lang w:bidi="ar-SA"/>
        </w:rPr>
        <w:t>. ,</w:t>
      </w:r>
      <w:proofErr w:type="spellStart"/>
      <w:r w:rsidRPr="004215CB">
        <w:rPr>
          <w:rFonts w:ascii="Arial" w:hAnsi="Arial" w:cs="Arial"/>
          <w:sz w:val="22"/>
          <w:szCs w:val="22"/>
          <w:lang w:bidi="ar-SA"/>
        </w:rPr>
        <w:t>Сивицкий</w:t>
      </w:r>
      <w:proofErr w:type="spellEnd"/>
      <w:r w:rsidRPr="004215CB">
        <w:rPr>
          <w:rFonts w:ascii="Arial" w:hAnsi="Arial" w:cs="Arial"/>
          <w:sz w:val="22"/>
          <w:szCs w:val="22"/>
          <w:lang w:bidi="ar-SA"/>
        </w:rPr>
        <w:t xml:space="preserve"> В. </w:t>
      </w:r>
      <w:proofErr w:type="spellStart"/>
      <w:r w:rsidRPr="004215CB">
        <w:rPr>
          <w:rFonts w:ascii="Arial" w:hAnsi="Arial" w:cs="Arial"/>
          <w:sz w:val="22"/>
          <w:szCs w:val="22"/>
          <w:lang w:bidi="ar-SA"/>
        </w:rPr>
        <w:t>Интегативная</w:t>
      </w:r>
      <w:proofErr w:type="spellEnd"/>
      <w:r w:rsidRPr="004215CB">
        <w:rPr>
          <w:rFonts w:ascii="Arial" w:hAnsi="Arial" w:cs="Arial"/>
          <w:sz w:val="22"/>
          <w:szCs w:val="22"/>
          <w:lang w:bidi="ar-SA"/>
        </w:rPr>
        <w:t xml:space="preserve"> психология. Минск 2003 .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sz w:val="22"/>
          <w:szCs w:val="22"/>
          <w:lang w:bidi="ar-SA"/>
        </w:rPr>
        <w:t>(</w:t>
      </w:r>
      <w:hyperlink r:id="rId7" w:history="1">
        <w:r w:rsidRPr="004215CB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http://82.116.12.40/book/book7/book7_t.html</w:t>
        </w:r>
      </w:hyperlink>
      <w:r w:rsidRPr="004215CB">
        <w:rPr>
          <w:rFonts w:ascii="Arial" w:hAnsi="Arial" w:cs="Arial"/>
          <w:sz w:val="22"/>
          <w:szCs w:val="22"/>
          <w:lang w:bidi="ar-SA"/>
        </w:rPr>
        <w:t xml:space="preserve"> )</w:t>
      </w:r>
    </w:p>
    <w:p w14:paraId="5620F023" w14:textId="77777777" w:rsidR="0071525B" w:rsidRPr="004215CB" w:rsidRDefault="0071525B" w:rsidP="004215CB">
      <w:pPr>
        <w:numPr>
          <w:ilvl w:val="0"/>
          <w:numId w:val="1"/>
        </w:numPr>
        <w:rPr>
          <w:sz w:val="22"/>
          <w:szCs w:val="22"/>
        </w:rPr>
      </w:pPr>
      <w:r w:rsidRPr="004215CB">
        <w:rPr>
          <w:rFonts w:ascii="Arial" w:hAnsi="Arial" w:cs="Arial"/>
          <w:i/>
          <w:iCs/>
          <w:sz w:val="22"/>
          <w:szCs w:val="22"/>
        </w:rPr>
        <w:t>Лайтман М</w:t>
      </w:r>
      <w:r w:rsidRPr="004215CB">
        <w:rPr>
          <w:rFonts w:ascii="Arial" w:hAnsi="Arial" w:cs="Arial"/>
          <w:sz w:val="22"/>
          <w:szCs w:val="22"/>
        </w:rPr>
        <w:t xml:space="preserve"> .Статьи . 2004</w:t>
      </w:r>
      <w:r w:rsidRPr="004215CB">
        <w:rPr>
          <w:sz w:val="22"/>
          <w:szCs w:val="22"/>
        </w:rPr>
        <w:t xml:space="preserve"> </w:t>
      </w:r>
      <w:r w:rsidRPr="004215CB">
        <w:rPr>
          <w:rFonts w:ascii="Arial" w:hAnsi="Arial" w:cs="Arial"/>
          <w:sz w:val="22"/>
          <w:szCs w:val="22"/>
        </w:rPr>
        <w:t>(</w:t>
      </w:r>
      <w:hyperlink r:id="rId8" w:history="1">
        <w:r w:rsidRPr="004215CB">
          <w:rPr>
            <w:rFonts w:ascii="Arial" w:hAnsi="Arial" w:cs="Arial"/>
            <w:color w:val="0000FF"/>
            <w:sz w:val="22"/>
            <w:szCs w:val="22"/>
            <w:u w:val="single"/>
          </w:rPr>
          <w:t>http://www.kabbalahscience.com/</w:t>
        </w:r>
      </w:hyperlink>
      <w:r w:rsidRPr="004215CB">
        <w:rPr>
          <w:sz w:val="22"/>
          <w:szCs w:val="22"/>
        </w:rPr>
        <w:t>)</w:t>
      </w:r>
    </w:p>
    <w:p w14:paraId="48A9421C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Майков В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. Становление </w:t>
      </w:r>
      <w:proofErr w:type="spellStart"/>
      <w:r w:rsidRPr="004215CB">
        <w:rPr>
          <w:rFonts w:ascii="Arial" w:hAnsi="Arial" w:cs="Arial"/>
          <w:sz w:val="22"/>
          <w:szCs w:val="22"/>
          <w:lang w:bidi="ar-SA"/>
        </w:rPr>
        <w:t>трансперсональной</w:t>
      </w:r>
      <w:proofErr w:type="spellEnd"/>
      <w:r w:rsidRPr="004215CB">
        <w:rPr>
          <w:rFonts w:ascii="Arial" w:hAnsi="Arial" w:cs="Arial"/>
          <w:sz w:val="22"/>
          <w:szCs w:val="22"/>
          <w:lang w:bidi="ar-SA"/>
        </w:rPr>
        <w:t xml:space="preserve"> психологии. 2004</w:t>
      </w:r>
    </w:p>
    <w:p w14:paraId="205A0C62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Майков В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. Интегральная философия Кена </w:t>
      </w:r>
      <w:proofErr w:type="spellStart"/>
      <w:r w:rsidRPr="004215CB">
        <w:rPr>
          <w:rFonts w:ascii="Arial" w:hAnsi="Arial" w:cs="Arial"/>
          <w:sz w:val="22"/>
          <w:szCs w:val="22"/>
          <w:lang w:bidi="ar-SA"/>
        </w:rPr>
        <w:t>Уилбера</w:t>
      </w:r>
      <w:proofErr w:type="spellEnd"/>
      <w:r w:rsidRPr="004215CB">
        <w:rPr>
          <w:rFonts w:ascii="Arial" w:hAnsi="Arial" w:cs="Arial"/>
          <w:sz w:val="22"/>
          <w:szCs w:val="22"/>
          <w:lang w:bidi="ar-SA"/>
        </w:rPr>
        <w:t>.(</w:t>
      </w:r>
      <w:r w:rsidRPr="004215CB">
        <w:rPr>
          <w:sz w:val="22"/>
          <w:szCs w:val="22"/>
          <w:lang w:bidi="ar-SA"/>
        </w:rPr>
        <w:t xml:space="preserve"> </w:t>
      </w:r>
      <w:hyperlink r:id="rId9" w:history="1">
        <w:r w:rsidRPr="004215CB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http://transpersonal.ru/wilber.htm</w:t>
        </w:r>
      </w:hyperlink>
      <w:r w:rsidRPr="004215CB">
        <w:rPr>
          <w:rFonts w:ascii="Arial" w:hAnsi="Arial" w:cs="Arial"/>
          <w:sz w:val="22"/>
          <w:szCs w:val="22"/>
          <w:u w:val="single"/>
          <w:lang w:bidi="ar-SA"/>
        </w:rPr>
        <w:t>)</w:t>
      </w:r>
    </w:p>
    <w:p w14:paraId="3999C7C5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proofErr w:type="spellStart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Маслоу</w:t>
      </w:r>
      <w:proofErr w:type="spellEnd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 А</w:t>
      </w:r>
      <w:r w:rsidRPr="004215CB">
        <w:rPr>
          <w:rFonts w:ascii="Arial" w:hAnsi="Arial" w:cs="Arial"/>
          <w:sz w:val="22"/>
          <w:szCs w:val="22"/>
          <w:lang w:bidi="ar-SA"/>
        </w:rPr>
        <w:t>. Психология бытия . М., 1997</w:t>
      </w:r>
    </w:p>
    <w:p w14:paraId="5B91A4EF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proofErr w:type="spellStart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Маслоу</w:t>
      </w:r>
      <w:proofErr w:type="spellEnd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 А.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Дальние пределы человеческой психики . СПб., 1997</w:t>
      </w:r>
    </w:p>
    <w:p w14:paraId="7D7152E4" w14:textId="77777777" w:rsidR="0071525B" w:rsidRPr="004215CB" w:rsidRDefault="0071525B" w:rsidP="004215CB">
      <w:pPr>
        <w:numPr>
          <w:ilvl w:val="0"/>
          <w:numId w:val="1"/>
        </w:numPr>
        <w:overflowPunct w:val="0"/>
        <w:adjustRightInd w:val="0"/>
        <w:ind w:right="-5"/>
        <w:rPr>
          <w:sz w:val="22"/>
          <w:szCs w:val="22"/>
          <w:lang w:bidi="ar-SA"/>
        </w:rPr>
      </w:pPr>
      <w:proofErr w:type="spellStart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>Роджерс</w:t>
      </w:r>
      <w:proofErr w:type="spellEnd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 К.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Взгляд на психотерапию. Становление человека . М.: Прогресс, 1998</w:t>
      </w:r>
    </w:p>
    <w:p w14:paraId="7F85EE82" w14:textId="77777777" w:rsidR="0071525B" w:rsidRPr="004215CB" w:rsidRDefault="0071525B" w:rsidP="004215CB">
      <w:pPr>
        <w:numPr>
          <w:ilvl w:val="0"/>
          <w:numId w:val="1"/>
        </w:numPr>
        <w:overflowPunct w:val="0"/>
        <w:adjustRightInd w:val="0"/>
        <w:ind w:right="-5"/>
        <w:rPr>
          <w:rFonts w:ascii="Arial" w:hAnsi="Arial" w:cs="Arial"/>
          <w:sz w:val="22"/>
          <w:szCs w:val="22"/>
          <w:lang w:bidi="ar-SA"/>
        </w:rPr>
      </w:pPr>
      <w:proofErr w:type="spellStart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>Франкл</w:t>
      </w:r>
      <w:proofErr w:type="spellEnd"/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 В.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sz w:val="22"/>
          <w:szCs w:val="22"/>
          <w:lang w:bidi="ar-SA"/>
        </w:rPr>
        <w:t>Человек в поисках смысла.(</w:t>
      </w:r>
      <w:r w:rsidRPr="004215CB">
        <w:rPr>
          <w:sz w:val="22"/>
          <w:szCs w:val="22"/>
          <w:lang w:bidi="ar-SA"/>
        </w:rPr>
        <w:t xml:space="preserve"> </w:t>
      </w:r>
      <w:hyperlink r:id="rId10" w:history="1">
        <w:r w:rsidRPr="004215CB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http://hpsy.ru/link/250</w:t>
        </w:r>
      </w:hyperlink>
      <w:r w:rsidRPr="004215CB">
        <w:rPr>
          <w:rFonts w:ascii="Arial" w:hAnsi="Arial" w:cs="Arial"/>
          <w:sz w:val="22"/>
          <w:szCs w:val="22"/>
          <w:lang w:bidi="ar-SA"/>
        </w:rPr>
        <w:t xml:space="preserve"> )</w:t>
      </w:r>
    </w:p>
    <w:p w14:paraId="501BF0D4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bCs/>
          <w:sz w:val="22"/>
          <w:szCs w:val="22"/>
          <w:u w:val="single"/>
          <w:lang w:bidi="ar-SA"/>
        </w:rPr>
      </w:pPr>
      <w:proofErr w:type="spellStart"/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>Уилбер</w:t>
      </w:r>
      <w:proofErr w:type="spellEnd"/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 xml:space="preserve"> К.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Интегральная психология.М.2004</w:t>
      </w:r>
    </w:p>
    <w:p w14:paraId="5AF2DBBE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bCs/>
          <w:sz w:val="22"/>
          <w:szCs w:val="22"/>
          <w:lang w:bidi="ar-SA"/>
        </w:rPr>
      </w:pPr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>Щербаков М.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Кластерная теория интеграции.(</w:t>
      </w:r>
      <w:r w:rsidRPr="004215CB">
        <w:rPr>
          <w:sz w:val="22"/>
          <w:szCs w:val="22"/>
          <w:lang w:bidi="ar-SA"/>
        </w:rPr>
        <w:t xml:space="preserve"> </w:t>
      </w:r>
      <w:hyperlink r:id="rId11" w:history="1">
        <w:r w:rsidRPr="004215CB">
          <w:rPr>
            <w:rFonts w:ascii="Arial" w:hAnsi="Arial" w:cs="Arial"/>
            <w:bCs/>
            <w:color w:val="0000FF"/>
            <w:sz w:val="22"/>
            <w:szCs w:val="22"/>
            <w:u w:val="single"/>
            <w:lang w:bidi="ar-SA"/>
          </w:rPr>
          <w:t>http://www.ipd.ru/articles/kti.shtml</w:t>
        </w:r>
      </w:hyperlink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)</w:t>
      </w:r>
    </w:p>
    <w:p w14:paraId="31E4E2FD" w14:textId="77777777"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bCs/>
          <w:sz w:val="22"/>
          <w:szCs w:val="22"/>
          <w:lang w:bidi="ar-SA"/>
        </w:rPr>
      </w:pPr>
      <w:proofErr w:type="spellStart"/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>Яалом</w:t>
      </w:r>
      <w:proofErr w:type="spellEnd"/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 xml:space="preserve"> И.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Краткосрочная позитивная психотерапия.(</w:t>
      </w:r>
      <w:r w:rsidRPr="004215CB">
        <w:rPr>
          <w:sz w:val="22"/>
          <w:szCs w:val="22"/>
          <w:lang w:bidi="ar-SA"/>
        </w:rPr>
        <w:t xml:space="preserve"> </w:t>
      </w:r>
      <w:hyperlink r:id="rId12" w:history="1">
        <w:r w:rsidRPr="004215CB">
          <w:rPr>
            <w:rFonts w:ascii="Arial" w:hAnsi="Arial" w:cs="Arial"/>
            <w:bCs/>
            <w:color w:val="0000FF"/>
            <w:sz w:val="22"/>
            <w:szCs w:val="22"/>
            <w:u w:val="single"/>
            <w:lang w:bidi="ar-SA"/>
          </w:rPr>
          <w:t>http://hpsy.ru/link/300</w:t>
        </w:r>
      </w:hyperlink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)</w:t>
      </w:r>
    </w:p>
    <w:p w14:paraId="34E4CB05" w14:textId="77777777" w:rsidR="0071525B" w:rsidRPr="004215CB" w:rsidRDefault="0071525B" w:rsidP="004215CB">
      <w:pPr>
        <w:overflowPunct w:val="0"/>
        <w:adjustRightInd w:val="0"/>
        <w:ind w:right="-5"/>
        <w:rPr>
          <w:sz w:val="22"/>
          <w:szCs w:val="22"/>
        </w:rPr>
      </w:pPr>
    </w:p>
    <w:p w14:paraId="484D40C1" w14:textId="77777777" w:rsidR="0071525B" w:rsidRPr="004215CB" w:rsidRDefault="0071525B" w:rsidP="004215CB">
      <w:pPr>
        <w:bidi/>
        <w:rPr>
          <w:sz w:val="22"/>
          <w:szCs w:val="22"/>
        </w:rPr>
      </w:pPr>
    </w:p>
    <w:p w14:paraId="56B9FFF5" w14:textId="77777777" w:rsidR="0071525B" w:rsidRPr="004215CB" w:rsidRDefault="0071525B" w:rsidP="004215CB">
      <w:pPr>
        <w:rPr>
          <w:sz w:val="22"/>
          <w:szCs w:val="22"/>
        </w:rPr>
      </w:pPr>
    </w:p>
    <w:sectPr w:rsidR="0071525B" w:rsidRPr="0042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559C"/>
    <w:multiLevelType w:val="hybridMultilevel"/>
    <w:tmpl w:val="15965B86"/>
    <w:lvl w:ilvl="0" w:tplc="4BFE9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trike w:val="0"/>
        <w:dstrike w:val="0"/>
        <w:sz w:val="18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5B"/>
    <w:rsid w:val="004215CB"/>
    <w:rsid w:val="0071525B"/>
    <w:rsid w:val="009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34634"/>
  <w15:chartTrackingRefBased/>
  <w15:docId w15:val="{81DBBDBC-E223-4FE1-A92C-16E94BB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1525B"/>
    <w:rPr>
      <w:color w:val="0000FF"/>
      <w:u w:val="single"/>
    </w:rPr>
  </w:style>
  <w:style w:type="paragraph" w:styleId="a4">
    <w:name w:val="Normal (Web)"/>
    <w:basedOn w:val="a"/>
    <w:rsid w:val="0071525B"/>
    <w:pPr>
      <w:spacing w:before="100" w:beforeAutospacing="1" w:after="100" w:afterAutospacing="1"/>
    </w:pPr>
  </w:style>
  <w:style w:type="paragraph" w:styleId="a5">
    <w:name w:val="Body Text"/>
    <w:basedOn w:val="a"/>
    <w:rsid w:val="0071525B"/>
    <w:pPr>
      <w:spacing w:after="120"/>
    </w:pPr>
    <w:rPr>
      <w:lang w:bidi="ar-SA"/>
    </w:rPr>
  </w:style>
  <w:style w:type="paragraph" w:styleId="3">
    <w:name w:val="Body Text Indent 3"/>
    <w:basedOn w:val="a"/>
    <w:rsid w:val="0071525B"/>
    <w:pPr>
      <w:overflowPunct w:val="0"/>
      <w:autoSpaceDE w:val="0"/>
      <w:autoSpaceDN w:val="0"/>
      <w:adjustRightInd w:val="0"/>
      <w:ind w:firstLine="720"/>
      <w:jc w:val="both"/>
    </w:pPr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balahscienc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2.116.12.40/book/book7/book7_t.html" TargetMode="External"/><Relationship Id="rId12" Type="http://schemas.openxmlformats.org/officeDocument/2006/relationships/hyperlink" Target="http://hpsy.ru/link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psy.ru/linka/" TargetMode="External"/><Relationship Id="rId11" Type="http://schemas.openxmlformats.org/officeDocument/2006/relationships/hyperlink" Target="http://www.ipd.ru/articles/kti.shtml" TargetMode="External"/><Relationship Id="rId5" Type="http://schemas.openxmlformats.org/officeDocument/2006/relationships/hyperlink" Target="http://www.kabbalahscience.com/" TargetMode="External"/><Relationship Id="rId10" Type="http://schemas.openxmlformats.org/officeDocument/2006/relationships/hyperlink" Target="http://hpsy.ru/link/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personal.ru/wilb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истоков интегральной психологии </vt:lpstr>
    </vt:vector>
  </TitlesOfParts>
  <Company>home</Company>
  <LinksUpToDate>false</LinksUpToDate>
  <CharactersWithSpaces>21913</CharactersWithSpaces>
  <SharedDoc>false</SharedDoc>
  <HLinks>
    <vt:vector size="48" baseType="variant">
      <vt:variant>
        <vt:i4>7733356</vt:i4>
      </vt:variant>
      <vt:variant>
        <vt:i4>21</vt:i4>
      </vt:variant>
      <vt:variant>
        <vt:i4>0</vt:i4>
      </vt:variant>
      <vt:variant>
        <vt:i4>5</vt:i4>
      </vt:variant>
      <vt:variant>
        <vt:lpwstr>http://hpsy.ru/link/300</vt:lpwstr>
      </vt:variant>
      <vt:variant>
        <vt:lpwstr/>
      </vt:variant>
      <vt:variant>
        <vt:i4>1441816</vt:i4>
      </vt:variant>
      <vt:variant>
        <vt:i4>18</vt:i4>
      </vt:variant>
      <vt:variant>
        <vt:i4>0</vt:i4>
      </vt:variant>
      <vt:variant>
        <vt:i4>5</vt:i4>
      </vt:variant>
      <vt:variant>
        <vt:lpwstr>http://www.ipd.ru/articles/kti.shtml</vt:lpwstr>
      </vt:variant>
      <vt:variant>
        <vt:lpwstr/>
      </vt:variant>
      <vt:variant>
        <vt:i4>7536749</vt:i4>
      </vt:variant>
      <vt:variant>
        <vt:i4>15</vt:i4>
      </vt:variant>
      <vt:variant>
        <vt:i4>0</vt:i4>
      </vt:variant>
      <vt:variant>
        <vt:i4>5</vt:i4>
      </vt:variant>
      <vt:variant>
        <vt:lpwstr>http://hpsy.ru/link/250</vt:lpwstr>
      </vt:variant>
      <vt:variant>
        <vt:lpwstr/>
      </vt:variant>
      <vt:variant>
        <vt:i4>7864422</vt:i4>
      </vt:variant>
      <vt:variant>
        <vt:i4>12</vt:i4>
      </vt:variant>
      <vt:variant>
        <vt:i4>0</vt:i4>
      </vt:variant>
      <vt:variant>
        <vt:i4>5</vt:i4>
      </vt:variant>
      <vt:variant>
        <vt:lpwstr>http://transpersonal.ru/wilber.htm</vt:lpwstr>
      </vt:variant>
      <vt:variant>
        <vt:lpwstr/>
      </vt:variant>
      <vt:variant>
        <vt:i4>3997811</vt:i4>
      </vt:variant>
      <vt:variant>
        <vt:i4>9</vt:i4>
      </vt:variant>
      <vt:variant>
        <vt:i4>0</vt:i4>
      </vt:variant>
      <vt:variant>
        <vt:i4>5</vt:i4>
      </vt:variant>
      <vt:variant>
        <vt:lpwstr>http://www.kabbalahscience.com/</vt:lpwstr>
      </vt:variant>
      <vt:variant>
        <vt:lpwstr/>
      </vt:variant>
      <vt:variant>
        <vt:i4>8257563</vt:i4>
      </vt:variant>
      <vt:variant>
        <vt:i4>6</vt:i4>
      </vt:variant>
      <vt:variant>
        <vt:i4>0</vt:i4>
      </vt:variant>
      <vt:variant>
        <vt:i4>5</vt:i4>
      </vt:variant>
      <vt:variant>
        <vt:lpwstr>http://82.116.12.40/book/book7/book7_t.html</vt:lpwstr>
      </vt:variant>
      <vt:variant>
        <vt:lpwstr/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http://hpsy.ru/linka/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http://www.kabbalahscience.com/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истоков интегральной психологии</dc:title>
  <dc:subject/>
  <dc:creator>comp</dc:creator>
  <cp:keywords/>
  <dc:description/>
  <cp:lastModifiedBy>Igor</cp:lastModifiedBy>
  <cp:revision>2</cp:revision>
  <dcterms:created xsi:type="dcterms:W3CDTF">2024-11-01T08:41:00Z</dcterms:created>
  <dcterms:modified xsi:type="dcterms:W3CDTF">2024-11-01T08:41:00Z</dcterms:modified>
</cp:coreProperties>
</file>