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A576" w14:textId="77777777" w:rsidR="00000000" w:rsidRDefault="00866E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России</w:t>
      </w:r>
    </w:p>
    <w:p w14:paraId="672D5C55" w14:textId="77777777" w:rsidR="00000000" w:rsidRDefault="00866E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</w:t>
      </w:r>
    </w:p>
    <w:p w14:paraId="523C191F" w14:textId="77777777" w:rsidR="00000000" w:rsidRDefault="00866E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14:paraId="669CA34F" w14:textId="77777777" w:rsidR="00000000" w:rsidRDefault="00866E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«ИРКУТСКИЙ ГОСУДАРСТВЕННЫЙ МЕДИЦИНСКИЙ УНИВЕРСИТЕТ»</w:t>
      </w:r>
    </w:p>
    <w:p w14:paraId="223200DE" w14:textId="77777777" w:rsidR="00000000" w:rsidRDefault="00866E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(ГБОУ ВПО ИГМУ Минздрава России)</w:t>
      </w:r>
    </w:p>
    <w:p w14:paraId="7357FF17" w14:textId="77777777" w:rsidR="00000000" w:rsidRDefault="00866E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педиатрии № 2</w:t>
      </w:r>
    </w:p>
    <w:p w14:paraId="11E20946" w14:textId="77777777" w:rsidR="00000000" w:rsidRDefault="00866EBA">
      <w:pPr>
        <w:spacing w:line="360" w:lineRule="auto"/>
        <w:jc w:val="center"/>
        <w:rPr>
          <w:sz w:val="28"/>
          <w:szCs w:val="28"/>
        </w:rPr>
      </w:pPr>
    </w:p>
    <w:p w14:paraId="278A75E8" w14:textId="77777777" w:rsidR="00000000" w:rsidRDefault="00866EBA">
      <w:pPr>
        <w:spacing w:line="360" w:lineRule="auto"/>
        <w:jc w:val="center"/>
        <w:rPr>
          <w:sz w:val="28"/>
          <w:szCs w:val="28"/>
        </w:rPr>
      </w:pPr>
    </w:p>
    <w:p w14:paraId="05DA16F5" w14:textId="77777777" w:rsidR="00000000" w:rsidRDefault="00866EBA">
      <w:pPr>
        <w:spacing w:line="360" w:lineRule="auto"/>
        <w:jc w:val="center"/>
        <w:rPr>
          <w:sz w:val="28"/>
          <w:szCs w:val="28"/>
        </w:rPr>
      </w:pPr>
    </w:p>
    <w:p w14:paraId="1AAF6808" w14:textId="77777777" w:rsidR="00000000" w:rsidRDefault="00866EBA">
      <w:pPr>
        <w:spacing w:line="360" w:lineRule="auto"/>
        <w:jc w:val="center"/>
        <w:rPr>
          <w:sz w:val="28"/>
          <w:szCs w:val="28"/>
        </w:rPr>
      </w:pPr>
    </w:p>
    <w:p w14:paraId="5636C921" w14:textId="77777777" w:rsidR="00000000" w:rsidRDefault="00866EBA">
      <w:pPr>
        <w:spacing w:line="360" w:lineRule="auto"/>
        <w:jc w:val="center"/>
        <w:rPr>
          <w:sz w:val="28"/>
          <w:szCs w:val="28"/>
        </w:rPr>
      </w:pPr>
    </w:p>
    <w:p w14:paraId="0ECEE91B" w14:textId="77777777" w:rsidR="00000000" w:rsidRDefault="00866EBA">
      <w:pPr>
        <w:spacing w:line="360" w:lineRule="auto"/>
        <w:jc w:val="center"/>
        <w:rPr>
          <w:sz w:val="28"/>
          <w:szCs w:val="28"/>
        </w:rPr>
      </w:pPr>
    </w:p>
    <w:p w14:paraId="32D17CC9" w14:textId="77777777" w:rsidR="00000000" w:rsidRDefault="00866EBA">
      <w:pPr>
        <w:spacing w:line="360" w:lineRule="auto"/>
        <w:jc w:val="center"/>
        <w:rPr>
          <w:sz w:val="28"/>
          <w:szCs w:val="28"/>
        </w:rPr>
      </w:pPr>
    </w:p>
    <w:p w14:paraId="29AD0BE7" w14:textId="77777777" w:rsidR="00000000" w:rsidRDefault="00866EBA">
      <w:pPr>
        <w:spacing w:line="360" w:lineRule="auto"/>
        <w:jc w:val="center"/>
        <w:rPr>
          <w:sz w:val="28"/>
          <w:szCs w:val="28"/>
        </w:rPr>
      </w:pPr>
    </w:p>
    <w:p w14:paraId="6EAE716F" w14:textId="77777777" w:rsidR="00000000" w:rsidRDefault="00866E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История болез</w:t>
      </w:r>
      <w:r>
        <w:rPr>
          <w:sz w:val="28"/>
          <w:szCs w:val="28"/>
        </w:rPr>
        <w:t>ни</w:t>
      </w:r>
    </w:p>
    <w:p w14:paraId="3542AB55" w14:textId="77777777" w:rsidR="00000000" w:rsidRDefault="00866EBA">
      <w:pPr>
        <w:spacing w:line="360" w:lineRule="auto"/>
        <w:jc w:val="center"/>
        <w:rPr>
          <w:sz w:val="28"/>
          <w:szCs w:val="28"/>
        </w:rPr>
      </w:pPr>
    </w:p>
    <w:p w14:paraId="59B3A708" w14:textId="77777777" w:rsidR="00000000" w:rsidRDefault="00866EBA">
      <w:pPr>
        <w:spacing w:line="360" w:lineRule="auto"/>
        <w:jc w:val="center"/>
        <w:rPr>
          <w:sz w:val="28"/>
          <w:szCs w:val="28"/>
        </w:rPr>
      </w:pPr>
    </w:p>
    <w:p w14:paraId="5C1BBEDD" w14:textId="77777777" w:rsidR="00000000" w:rsidRDefault="00866E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14:paraId="2F75FFC6" w14:textId="77777777" w:rsidR="00000000" w:rsidRDefault="00866E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доц., к.м.н. Васильева Е.И</w:t>
      </w:r>
    </w:p>
    <w:p w14:paraId="5CE22073" w14:textId="77777777" w:rsidR="00000000" w:rsidRDefault="00866E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14:paraId="6A03CD97" w14:textId="77777777" w:rsidR="00000000" w:rsidRDefault="00866E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доц., к.м.н. Гуцуляк С.А</w:t>
      </w:r>
    </w:p>
    <w:p w14:paraId="2EF316B0" w14:textId="77777777" w:rsidR="00000000" w:rsidRDefault="00866E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Куратор: Студентка 404 гр.</w:t>
      </w:r>
    </w:p>
    <w:p w14:paraId="3EBA28F1" w14:textId="77777777" w:rsidR="00000000" w:rsidRDefault="00866E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Педиатрического ф-та</w:t>
      </w:r>
    </w:p>
    <w:p w14:paraId="06C17893" w14:textId="77777777" w:rsidR="00000000" w:rsidRDefault="00866E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Шахпазян К.А.</w:t>
      </w:r>
    </w:p>
    <w:p w14:paraId="473B5CC5" w14:textId="77777777" w:rsidR="00000000" w:rsidRDefault="00866EBA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Сокуратор:Студентка 404 гр</w:t>
      </w:r>
    </w:p>
    <w:p w14:paraId="4B62C257" w14:textId="77777777" w:rsidR="00000000" w:rsidRDefault="00866E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Педиатрического ф-та</w:t>
      </w:r>
    </w:p>
    <w:p w14:paraId="26C6561A" w14:textId="77777777" w:rsidR="00000000" w:rsidRDefault="00866E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Гуляшинова В.С</w:t>
      </w:r>
    </w:p>
    <w:p w14:paraId="21E1FCC3" w14:textId="77777777" w:rsidR="00000000" w:rsidRDefault="00866EBA">
      <w:pPr>
        <w:spacing w:line="360" w:lineRule="auto"/>
        <w:jc w:val="center"/>
        <w:rPr>
          <w:sz w:val="28"/>
          <w:szCs w:val="28"/>
        </w:rPr>
      </w:pPr>
    </w:p>
    <w:p w14:paraId="75AA8C18" w14:textId="77777777" w:rsidR="00000000" w:rsidRDefault="00866E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Иркутск 2016г</w:t>
      </w:r>
    </w:p>
    <w:p w14:paraId="2ACD6AF5" w14:textId="77777777" w:rsidR="00000000" w:rsidRDefault="00866EBA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58D04C2" w14:textId="77777777" w:rsidR="00000000" w:rsidRDefault="00866EBA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Паспортная часть</w:t>
      </w:r>
    </w:p>
    <w:p w14:paraId="2DFC5275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43F40D0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Ф.</w:t>
      </w:r>
      <w:r>
        <w:rPr>
          <w:sz w:val="28"/>
          <w:szCs w:val="28"/>
        </w:rPr>
        <w:t>И.О.: Б.Д.В.</w:t>
      </w:r>
    </w:p>
    <w:p w14:paraId="04A473B4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Дата рождения: 08.04.2001г</w:t>
      </w:r>
    </w:p>
    <w:p w14:paraId="33F76FAC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Возраст: 14 лет</w:t>
      </w:r>
    </w:p>
    <w:p w14:paraId="3683E49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Пол: мужской</w:t>
      </w:r>
    </w:p>
    <w:p w14:paraId="7CE4424C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Национальность: русский</w:t>
      </w:r>
    </w:p>
    <w:p w14:paraId="5BD06394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Место жительства: Иркутская область , г. Саянск</w:t>
      </w:r>
    </w:p>
    <w:p w14:paraId="64891C4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Мать: Н.В.</w:t>
      </w:r>
    </w:p>
    <w:p w14:paraId="7B0E9EC4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Дата поступления: 22.03.16г</w:t>
      </w:r>
    </w:p>
    <w:p w14:paraId="7AEDB04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Кем направлен: ЦРБ</w:t>
      </w:r>
    </w:p>
    <w:p w14:paraId="0B905D0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Диагноз направившего учреждения: Бронхи</w:t>
      </w:r>
      <w:r>
        <w:rPr>
          <w:sz w:val="28"/>
          <w:szCs w:val="28"/>
        </w:rPr>
        <w:t>альная астма, атопическая</w:t>
      </w:r>
    </w:p>
    <w:p w14:paraId="3C4C8E4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Диагноз при поступлении: Бронхиальная астма, атопическая</w:t>
      </w:r>
    </w:p>
    <w:p w14:paraId="5FFC473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Диагноз клинический</w:t>
      </w:r>
    </w:p>
    <w:p w14:paraId="6C44CCA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Основной диагноз: Бронхиальная астма, атомическая, легкой интермиттирующей степени тяжести, период ремиссии, ДН 0</w:t>
      </w:r>
    </w:p>
    <w:p w14:paraId="266B8A3E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Сопутствующий: аллергический ри</w:t>
      </w:r>
      <w:r>
        <w:rPr>
          <w:sz w:val="28"/>
          <w:szCs w:val="28"/>
        </w:rPr>
        <w:t>нит средней степени тяжести, круглогодичный</w:t>
      </w:r>
    </w:p>
    <w:p w14:paraId="06A33E4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Осложнения</w:t>
      </w:r>
    </w:p>
    <w:p w14:paraId="3F98BD6D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Жалобы:</w:t>
      </w:r>
    </w:p>
    <w:p w14:paraId="61A7C8B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поступлении: сухой кашель приступообразный по утрам, одышка при физических нагрузках</w:t>
      </w:r>
    </w:p>
    <w:p w14:paraId="7CCB6D84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момент курации: жалоб нет</w:t>
      </w:r>
    </w:p>
    <w:p w14:paraId="23354FC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namnesis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morbi</w:t>
      </w:r>
    </w:p>
    <w:p w14:paraId="4F422B4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признаки заболевания отмечались в 8 лет(2010г), ко</w:t>
      </w:r>
      <w:r>
        <w:rPr>
          <w:sz w:val="28"/>
          <w:szCs w:val="28"/>
        </w:rPr>
        <w:t xml:space="preserve">гда на уроке </w:t>
      </w:r>
      <w:r>
        <w:rPr>
          <w:sz w:val="28"/>
          <w:szCs w:val="28"/>
        </w:rPr>
        <w:lastRenderedPageBreak/>
        <w:t>физической культуры плохо стал себя чувствовать, тяжело дышать, затем появились чихание, кашель и выделения из носа. В возрасте 10 лет Бухаров Даниил был на приеме у врача- Пульмонолога, аллерголога, где и был поставлен диагноз: Бронхиальная а</w:t>
      </w:r>
      <w:r>
        <w:rPr>
          <w:sz w:val="28"/>
          <w:szCs w:val="28"/>
        </w:rPr>
        <w:t>стма, атопическая,,срелней степени тяжести. И направлен в пульмонологическое отделение Ивано-Матренинской детской больницы на дополнительной обследование и лечение.</w:t>
      </w:r>
    </w:p>
    <w:p w14:paraId="38834685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данное время болезнь в стадии ремиссии. Последний приступ зафиксирован в 2012г.</w:t>
      </w:r>
    </w:p>
    <w:p w14:paraId="1F351C3C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АЛЛЕРГОЛО</w:t>
      </w:r>
      <w:r>
        <w:rPr>
          <w:sz w:val="28"/>
          <w:szCs w:val="28"/>
        </w:rPr>
        <w:t>ГИЧЕСКИЙ АНАМНЕЗ: имеются аллергические проявления в виде сыпи на плече, симметрично на обеих руках, развития заложенности носа и гиперемии кожи. Аллергия пищевая, бытовая , а также отмечались аллергические реакции при длительном контакте с домашними живот</w:t>
      </w:r>
      <w:r>
        <w:rPr>
          <w:sz w:val="28"/>
          <w:szCs w:val="28"/>
        </w:rPr>
        <w:t>ными (кошки и собаки) и на цветения в весенний период. Первые проявления аллергических реакций появились в детском возрасте. Последнее обострений было в 2012 году.</w:t>
      </w:r>
    </w:p>
    <w:p w14:paraId="5388DAF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ребенок имеет пищевую, бытовую аллергию, а также аллергическую реакцию в виде сы</w:t>
      </w:r>
      <w:r>
        <w:rPr>
          <w:sz w:val="28"/>
          <w:szCs w:val="28"/>
        </w:rPr>
        <w:t>пи на шерсть животных.</w:t>
      </w:r>
    </w:p>
    <w:p w14:paraId="44447C1C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namnesis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vitae</w:t>
      </w:r>
    </w:p>
    <w:p w14:paraId="125A243A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АНТЕНАТАЛЬНЫЙ ПЕРИОД.</w:t>
      </w:r>
    </w:p>
    <w:p w14:paraId="272C87A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Мальчик от первых родов и первой беременности. Сведения о возрасте матери на момент родов отсутствуют. Беременность протекала без осложнений. Отмечался токсикоз и гестоз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триместре, проявлялс</w:t>
      </w:r>
      <w:r>
        <w:rPr>
          <w:sz w:val="28"/>
          <w:szCs w:val="28"/>
        </w:rPr>
        <w:t>я в виде тошноты, рвоты, бессоницы. Угроза прерывания беременности отсутствовала. У матери- вагинальный кандидоз и анемия 1 степени, данные об других заболеваниях, особенностях питания матери отсутствуют.</w:t>
      </w:r>
    </w:p>
    <w:p w14:paraId="725E0A6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течение беременности отягощено токсикоз</w:t>
      </w:r>
      <w:r>
        <w:rPr>
          <w:sz w:val="28"/>
          <w:szCs w:val="28"/>
        </w:rPr>
        <w:t xml:space="preserve">ом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триместре и анемией. Отсутствие врожденных нарушений развития.</w:t>
      </w:r>
    </w:p>
    <w:p w14:paraId="1CC21CB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ИНТРАНАТАЛЬНЫЙ ПЕРИОД: роды в срок на 39-40 неделе гестации, </w:t>
      </w:r>
      <w:r>
        <w:rPr>
          <w:sz w:val="28"/>
          <w:szCs w:val="28"/>
        </w:rPr>
        <w:lastRenderedPageBreak/>
        <w:t>срочные, информация о длительности течения родов отсутствует. Во время родов акушерские вмешательства отсутствовали. Амниоцен</w:t>
      </w:r>
      <w:r>
        <w:rPr>
          <w:sz w:val="28"/>
          <w:szCs w:val="28"/>
        </w:rPr>
        <w:t>тез не проводился.</w:t>
      </w:r>
    </w:p>
    <w:p w14:paraId="5DD43F5E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интранатальный период не осложнен.</w:t>
      </w:r>
    </w:p>
    <w:p w14:paraId="328FDD67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НОВОРОЖДЕННОСТИ: ребенок, Бухаров Даниил, доношен. По шкале Апгар 7,8 баллов на 1 и 5 минутах. После рождения закричал сразу, крик был громкий. Информация о родовой травме и степени а</w:t>
      </w:r>
      <w:r>
        <w:rPr>
          <w:sz w:val="28"/>
          <w:szCs w:val="28"/>
        </w:rPr>
        <w:t xml:space="preserve">сфиксии отсутствует. Масса тела при рождении 3141гр, рост при рождении 50 см., окружность грудной клетки-33см, окружность головы-34. Пуповинный остаток отпал на 3 сутки, пупочная ранка заживала без осложнений. Первое прикладывание к груди было произведено </w:t>
      </w:r>
      <w:r>
        <w:rPr>
          <w:sz w:val="28"/>
          <w:szCs w:val="28"/>
        </w:rPr>
        <w:t>в родильном зале в течение первых 30 минут. Грудь берет плохо. На третие сутки (11.04.2001 года) произведена вакцинация БЦЖ серия 191. Физиологическая потеря веса составила 135 грамм- 4%. Выписан на шестые сутки домой.</w:t>
      </w:r>
    </w:p>
    <w:p w14:paraId="542D939B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период новорожденности не</w:t>
      </w:r>
      <w:r>
        <w:rPr>
          <w:sz w:val="28"/>
          <w:szCs w:val="28"/>
        </w:rPr>
        <w:t xml:space="preserve"> отягощен.</w:t>
      </w:r>
    </w:p>
    <w:p w14:paraId="73847D5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3CC88EBA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ВСКАРМЛИВАНИЕ</w:t>
      </w:r>
    </w:p>
    <w:p w14:paraId="75184A9C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3FF3491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Первое прикладывание к груди в первые сутки жизни в роддоме, грудь берет плохо. Кормление грудью проводилось до двух недель. С двух недель смешанное питание (грудное молоко+ адаптированная молочная смесь) С 1 месяцев переход на и</w:t>
      </w:r>
      <w:r>
        <w:rPr>
          <w:sz w:val="28"/>
          <w:szCs w:val="28"/>
        </w:rPr>
        <w:t>скусственное вскармливание адаптированной молочной смесью. Прикорм начали вводить с 7 месяцев.</w:t>
      </w:r>
    </w:p>
    <w:p w14:paraId="7347F27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ранее искусственное вскармливание.</w:t>
      </w:r>
    </w:p>
    <w:p w14:paraId="2A2D836B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2F175EBD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ФИЗИЧЕСКОГО И ПСИХОМАТОРНОГО РАЗВИТИЯ</w:t>
      </w:r>
    </w:p>
    <w:p w14:paraId="2E9A3B5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6DE39222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 физического и психического развити</w:t>
      </w:r>
      <w:r>
        <w:rPr>
          <w:sz w:val="28"/>
          <w:szCs w:val="28"/>
        </w:rPr>
        <w:t xml:space="preserve">я: начал </w:t>
      </w:r>
      <w:r>
        <w:rPr>
          <w:sz w:val="28"/>
          <w:szCs w:val="28"/>
        </w:rPr>
        <w:lastRenderedPageBreak/>
        <w:t>фиксировать взгляд на предмете и держать голову на 2 мес., поворачивает голову на голос и оживление на 3 мес., 4 мес-громко смеется, захватывает подвешенную игрушку, Держать голову мальчик начал в 2 месяца. Самостоятельно: сидит с 7,5 месяцев, сто</w:t>
      </w:r>
      <w:r>
        <w:rPr>
          <w:sz w:val="28"/>
          <w:szCs w:val="28"/>
        </w:rPr>
        <w:t>ит с 9 месяцев, ходит с 11 месяцев, зубы начали прорезываться с 7 месяцев. К году было 6 зубов.</w:t>
      </w:r>
    </w:p>
    <w:p w14:paraId="4E6A032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данные о динамике физического и психомоторного развития отсутствуют.</w:t>
      </w:r>
    </w:p>
    <w:p w14:paraId="54080972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показатели физического и психомоторного развития соответствуют возрасту.</w:t>
      </w:r>
    </w:p>
    <w:p w14:paraId="535F342D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0661936B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нарастания веса и роста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54"/>
        <w:gridCol w:w="992"/>
        <w:gridCol w:w="1134"/>
        <w:gridCol w:w="992"/>
        <w:gridCol w:w="3680"/>
      </w:tblGrid>
      <w:tr w:rsidR="00000000" w14:paraId="28D633EA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2704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2B8A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34765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CE6D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Окр. головы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F22F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ОКГ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CAC99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физического развития по росту</w:t>
            </w:r>
          </w:p>
        </w:tc>
      </w:tr>
      <w:tr w:rsidR="00000000" w14:paraId="22A5362F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52AD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Новорож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994D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12BC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3A87E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965B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FDD2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коридор) область величин «ниже средних»</w:t>
            </w:r>
          </w:p>
        </w:tc>
      </w:tr>
      <w:tr w:rsidR="00000000" w14:paraId="2E32A131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7B32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1мес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F0A00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7DDE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5549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0AEBB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1447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коридор) область величие «ниже средних»</w:t>
            </w:r>
          </w:p>
        </w:tc>
      </w:tr>
      <w:tr w:rsidR="00000000" w14:paraId="1D0F5E35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8D85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2мес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146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EBF8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4B2E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1057F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99A6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коридор) область «средних величин»</w:t>
            </w:r>
          </w:p>
        </w:tc>
      </w:tr>
      <w:tr w:rsidR="00000000" w14:paraId="4E3B5E81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DD61E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3мес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25F3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8A83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A7D1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C262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2120D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коридор) область «средних величин»</w:t>
            </w:r>
          </w:p>
        </w:tc>
      </w:tr>
      <w:tr w:rsidR="00000000" w14:paraId="01025112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5646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4мес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BAC59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A1E8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1760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48C66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B0CAE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 коридор) область величин «выше средних»</w:t>
            </w:r>
          </w:p>
        </w:tc>
      </w:tr>
      <w:tr w:rsidR="00000000" w14:paraId="14D92CB4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B8E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5мес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FC362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6203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FE03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624E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FA10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коридор) область «средних величин»</w:t>
            </w:r>
          </w:p>
        </w:tc>
      </w:tr>
      <w:tr w:rsidR="00000000" w14:paraId="77CC0258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4B6A7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6мес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0686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250F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9D40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49D7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6950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 коридор) область </w:t>
            </w:r>
            <w:r>
              <w:rPr>
                <w:sz w:val="20"/>
                <w:szCs w:val="20"/>
              </w:rPr>
              <w:t>«средних величин»</w:t>
            </w:r>
          </w:p>
        </w:tc>
      </w:tr>
      <w:tr w:rsidR="00000000" w14:paraId="50C4D826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2D377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7мес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772D7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908D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F412C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078E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B2DE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 коридор) область величин «выше средних»</w:t>
            </w:r>
          </w:p>
        </w:tc>
      </w:tr>
      <w:tr w:rsidR="00000000" w14:paraId="3F3F5F97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FA0E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8мес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B32B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486B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61BDF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7FC2C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0CBC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коридор) область «средних величин»</w:t>
            </w:r>
          </w:p>
        </w:tc>
      </w:tr>
      <w:tr w:rsidR="00000000" w14:paraId="5477F4E5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EEC8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9мес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F6113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D777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C79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0A7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9D89D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коридор) область «средних величин»</w:t>
            </w:r>
          </w:p>
        </w:tc>
      </w:tr>
      <w:tr w:rsidR="00000000" w14:paraId="4331596D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EAAF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10мес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E7DB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A3D0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21BB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BB22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C3AC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коридор) область «средних велич</w:t>
            </w:r>
            <w:r>
              <w:rPr>
                <w:sz w:val="20"/>
                <w:szCs w:val="20"/>
              </w:rPr>
              <w:t>ин»</w:t>
            </w:r>
          </w:p>
        </w:tc>
      </w:tr>
      <w:tr w:rsidR="00000000" w14:paraId="17E30FE6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906D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12мес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79A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6751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723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192D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A1B9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коридор) область «средних величин»</w:t>
            </w:r>
          </w:p>
        </w:tc>
      </w:tr>
      <w:tr w:rsidR="00000000" w14:paraId="209283B2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AE49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 6мес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C2E84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4B80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A6DA1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8458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DE90D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коридор) область «средних величин»</w:t>
            </w:r>
          </w:p>
        </w:tc>
      </w:tr>
      <w:tr w:rsidR="00000000" w14:paraId="7EE525C3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13C4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0059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2E5F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DCC2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0EE0B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0798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коридор) область величие «ниже средних»</w:t>
            </w:r>
          </w:p>
        </w:tc>
      </w:tr>
      <w:tr w:rsidR="00000000" w14:paraId="597D33E8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697FC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78FD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3E9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78BC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D6F28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2779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коридор) область величие «ниже средних»</w:t>
            </w:r>
          </w:p>
        </w:tc>
      </w:tr>
      <w:tr w:rsidR="00000000" w14:paraId="31E7658E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3B26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01E9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3112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48D1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66C7E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CED45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коридор) область величие «ниже средних»</w:t>
            </w:r>
          </w:p>
        </w:tc>
      </w:tr>
    </w:tbl>
    <w:p w14:paraId="152FCB3C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65947DA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физического развития 14 лет:</w:t>
      </w:r>
    </w:p>
    <w:p w14:paraId="0CA687F5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 тела: 60( 4 коридор)- область « средних величин»</w:t>
      </w:r>
    </w:p>
    <w:p w14:paraId="6BBA6C4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Длина тела: 166 см.(4 коридор)- область «средних величин»</w:t>
      </w:r>
    </w:p>
    <w:p w14:paraId="69D8314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Ребенок относится 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группе развития</w:t>
      </w:r>
      <w:r>
        <w:rPr>
          <w:sz w:val="28"/>
          <w:szCs w:val="28"/>
        </w:rPr>
        <w:t>. ПМР гармоничное, соответствует возрасту во все эпикризные сроки. Физическое развитие гармоничное, соответствует возрасту во все эпикризные сроки, мезосоматотип.</w:t>
      </w:r>
    </w:p>
    <w:p w14:paraId="25E6B8F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ПРОФИЛАКТИЧЕСКИХ ПРИВИВКАХ</w:t>
      </w:r>
    </w:p>
    <w:p w14:paraId="1F52F5E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4CB1A49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Туберкулез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313"/>
        <w:gridCol w:w="1914"/>
        <w:gridCol w:w="1914"/>
        <w:gridCol w:w="1915"/>
      </w:tblGrid>
      <w:tr w:rsidR="00000000" w14:paraId="7A5A5D53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3696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F5A1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F2DC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МИБП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3C5CE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282F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</w:tr>
      <w:tr w:rsidR="00000000" w14:paraId="346F69A7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3994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11.04.01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CC97E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дня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C1CF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БЦЖ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16A3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4F8C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</w:tr>
    </w:tbl>
    <w:p w14:paraId="3135038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59D66142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Полиомиелит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14"/>
        <w:gridCol w:w="1914"/>
        <w:gridCol w:w="1914"/>
        <w:gridCol w:w="1915"/>
      </w:tblGrid>
      <w:tr w:rsidR="00000000" w14:paraId="33652F12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E18C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07.08.01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C1DF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мес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3C3D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тетракокк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6BACA" w14:textId="77777777" w:rsidR="00000000" w:rsidRDefault="00866EBA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8ADEE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</w:tr>
      <w:tr w:rsidR="00000000" w14:paraId="2F67DBC0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B9471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11.09.01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87CB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5мес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614C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тетракокк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5F53" w14:textId="77777777" w:rsidR="00000000" w:rsidRDefault="00866EBA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CE44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</w:tr>
      <w:tr w:rsidR="00000000" w14:paraId="5A6FDBEF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0E72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11.10.01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0001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6мес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2957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тетракокк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B590" w14:textId="77777777" w:rsidR="00000000" w:rsidRDefault="00866EBA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2FAD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</w:tr>
    </w:tbl>
    <w:p w14:paraId="105542BC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1EDD0C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Дифтерия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14"/>
        <w:gridCol w:w="1914"/>
        <w:gridCol w:w="1914"/>
        <w:gridCol w:w="1915"/>
      </w:tblGrid>
      <w:tr w:rsidR="00000000" w14:paraId="07221A0D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6220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07.08.01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1474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мес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9422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тетракокк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CF12" w14:textId="77777777" w:rsidR="00000000" w:rsidRDefault="00866EBA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9C8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243,5</w:t>
            </w:r>
          </w:p>
        </w:tc>
      </w:tr>
      <w:tr w:rsidR="00000000" w14:paraId="3AB5B61F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15E0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11.09.01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1235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5мес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614E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тетракокк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D650" w14:textId="77777777" w:rsidR="00000000" w:rsidRDefault="00866EBA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80E5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243,5</w:t>
            </w:r>
          </w:p>
        </w:tc>
      </w:tr>
      <w:tr w:rsidR="00000000" w14:paraId="65AE52E2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89070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11.10.01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F5F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6мес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E30C4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тетракокк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AAD8" w14:textId="77777777" w:rsidR="00000000" w:rsidRDefault="00866EBA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D990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256,9</w:t>
            </w:r>
          </w:p>
        </w:tc>
      </w:tr>
    </w:tbl>
    <w:p w14:paraId="6BAEA5AE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2616EE8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Коклюш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171"/>
        <w:gridCol w:w="1914"/>
        <w:gridCol w:w="1914"/>
        <w:gridCol w:w="1915"/>
      </w:tblGrid>
      <w:tr w:rsidR="00000000" w14:paraId="3F75AC67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CE04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5DE6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мес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105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тетракокк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37B2" w14:textId="77777777" w:rsidR="00000000" w:rsidRDefault="00866EBA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69D3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243,5</w:t>
            </w:r>
          </w:p>
        </w:tc>
      </w:tr>
      <w:tr w:rsidR="00000000" w14:paraId="55DD2849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C2B6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8B0C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5мес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1769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тетракокк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EFEFF" w14:textId="77777777" w:rsidR="00000000" w:rsidRDefault="00866EBA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4D09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243,5</w:t>
            </w:r>
          </w:p>
        </w:tc>
      </w:tr>
      <w:tr w:rsidR="00000000" w14:paraId="77ACCF19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6671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C270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6мес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FDCE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тетракокк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ADBE" w14:textId="77777777" w:rsidR="00000000" w:rsidRDefault="00866EBA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B06B2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256,9</w:t>
            </w:r>
          </w:p>
        </w:tc>
      </w:tr>
    </w:tbl>
    <w:p w14:paraId="3B91FCC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6A9B1A2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Столбняк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029"/>
        <w:gridCol w:w="1914"/>
        <w:gridCol w:w="1914"/>
        <w:gridCol w:w="1915"/>
      </w:tblGrid>
      <w:tr w:rsidR="00000000" w14:paraId="23D4E5C9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75C1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07.08.01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454D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мес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9328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тетракокк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24CDC" w14:textId="77777777" w:rsidR="00000000" w:rsidRDefault="00866EBA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59E8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243,5</w:t>
            </w:r>
          </w:p>
        </w:tc>
      </w:tr>
      <w:tr w:rsidR="00000000" w14:paraId="2347D314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14F4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11.09.01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B2AE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5мес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6F1C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тетракокк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8454" w14:textId="77777777" w:rsidR="00000000" w:rsidRDefault="00866EBA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5E5D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243,5</w:t>
            </w:r>
          </w:p>
        </w:tc>
      </w:tr>
      <w:tr w:rsidR="00000000" w14:paraId="4F0FDDEA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7013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11.10.01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3927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6мес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68C78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тетракокк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7C8CF" w14:textId="77777777" w:rsidR="00000000" w:rsidRDefault="00866EBA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98A6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256,9</w:t>
            </w:r>
          </w:p>
        </w:tc>
      </w:tr>
    </w:tbl>
    <w:p w14:paraId="2EC12A0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43764E72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Корь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313"/>
        <w:gridCol w:w="1914"/>
        <w:gridCol w:w="1914"/>
        <w:gridCol w:w="1915"/>
      </w:tblGrid>
      <w:tr w:rsidR="00000000" w14:paraId="1343E848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4794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12.04.02.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BC46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1г.4дн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BC85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приорикс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1428" w14:textId="77777777" w:rsidR="00000000" w:rsidRDefault="00866EBA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1435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0038</w:t>
            </w:r>
          </w:p>
        </w:tc>
      </w:tr>
      <w:tr w:rsidR="00000000" w14:paraId="45373195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2E062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12.04.07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DB5B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6л.4дн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FE09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приорикс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8028" w14:textId="77777777" w:rsidR="00000000" w:rsidRDefault="00866EBA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82CB1" w14:textId="77777777" w:rsidR="00000000" w:rsidRDefault="00866EBA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00547</w:t>
            </w:r>
          </w:p>
        </w:tc>
      </w:tr>
    </w:tbl>
    <w:p w14:paraId="7176033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5765A387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Паротит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455"/>
        <w:gridCol w:w="1914"/>
        <w:gridCol w:w="1914"/>
        <w:gridCol w:w="1915"/>
      </w:tblGrid>
      <w:tr w:rsidR="00000000" w14:paraId="24DB7C06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5060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12.04.02.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6704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1г.4дн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BCCE8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приорикс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0D2EB" w14:textId="77777777" w:rsidR="00000000" w:rsidRDefault="00866EBA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7E21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</w:tr>
      <w:tr w:rsidR="00000000" w14:paraId="649762C3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1C953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12.04.07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3224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6л.4дн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89BC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приорикс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D87A" w14:textId="77777777" w:rsidR="00000000" w:rsidRDefault="00866EBA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7871" w14:textId="77777777" w:rsidR="00000000" w:rsidRDefault="00866EBA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00547</w:t>
            </w:r>
          </w:p>
        </w:tc>
      </w:tr>
    </w:tbl>
    <w:p w14:paraId="1EB4B945" w14:textId="77777777" w:rsidR="00000000" w:rsidRDefault="00866EBA">
      <w:pPr>
        <w:spacing w:line="360" w:lineRule="auto"/>
        <w:ind w:firstLine="709"/>
        <w:jc w:val="center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аллергический бронхиальный астма</w:t>
      </w:r>
    </w:p>
    <w:p w14:paraId="16344B29" w14:textId="77777777" w:rsidR="00000000" w:rsidRDefault="00866EBA">
      <w:pPr>
        <w:spacing w:after="160" w:line="252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6F34151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Краснуха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171"/>
        <w:gridCol w:w="1914"/>
        <w:gridCol w:w="1914"/>
        <w:gridCol w:w="1915"/>
      </w:tblGrid>
      <w:tr w:rsidR="00000000" w14:paraId="235FCFAC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2D10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12.04.02.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A0BE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1г.4дн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8260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приорикс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95F57" w14:textId="77777777" w:rsidR="00000000" w:rsidRDefault="00866EBA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4481" w14:textId="77777777" w:rsidR="00000000" w:rsidRDefault="00866EBA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208</w:t>
            </w:r>
          </w:p>
        </w:tc>
      </w:tr>
      <w:tr w:rsidR="00000000" w14:paraId="2152A477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EC5E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12.04.07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5FF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6л.4дн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DB59C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приорикс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D1FEE" w14:textId="77777777" w:rsidR="00000000" w:rsidRDefault="00866EBA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A37B" w14:textId="77777777" w:rsidR="00000000" w:rsidRDefault="00866EBA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471</w:t>
            </w:r>
          </w:p>
        </w:tc>
      </w:tr>
    </w:tbl>
    <w:p w14:paraId="7A7C2997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0854872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проб: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236"/>
        <w:gridCol w:w="2636"/>
        <w:gridCol w:w="2341"/>
      </w:tblGrid>
      <w:tr w:rsidR="00000000" w14:paraId="5E80AF39" w14:textId="77777777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DD55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D5C2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18B7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Проба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B08E3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Реакция</w:t>
            </w:r>
          </w:p>
        </w:tc>
      </w:tr>
      <w:tr w:rsidR="00000000" w14:paraId="6830541B" w14:textId="77777777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17D8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9.04.02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6FC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8CAB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Манту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C78B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укол</w:t>
            </w:r>
          </w:p>
        </w:tc>
      </w:tr>
      <w:tr w:rsidR="00000000" w14:paraId="7A9FD7D7" w14:textId="77777777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762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8.04.03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CE162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21F4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Манту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4DB4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Укол</w:t>
            </w:r>
          </w:p>
        </w:tc>
      </w:tr>
      <w:tr w:rsidR="00000000" w14:paraId="61982E53" w14:textId="77777777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510F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16.07.04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A9353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2C00E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Манту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97F4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Отриц.</w:t>
            </w:r>
          </w:p>
        </w:tc>
      </w:tr>
      <w:tr w:rsidR="00000000" w14:paraId="1B85D9CA" w14:textId="77777777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1952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26.08.05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193D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2E059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Манту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5901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Отриц.</w:t>
            </w:r>
          </w:p>
        </w:tc>
      </w:tr>
      <w:tr w:rsidR="00000000" w14:paraId="395F866E" w14:textId="77777777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0D187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15.08.06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1C42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DF53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Манту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5AB3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Отриц.</w:t>
            </w:r>
          </w:p>
        </w:tc>
      </w:tr>
      <w:tr w:rsidR="00000000" w14:paraId="36C0A680" w14:textId="77777777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4F81D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17.08.07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F3551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5AE3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Манту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96F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</w:t>
            </w:r>
          </w:p>
        </w:tc>
      </w:tr>
      <w:tr w:rsidR="00000000" w14:paraId="6F614D9B" w14:textId="77777777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4063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5.08.08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DF2B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86037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Манту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17E4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</w:t>
            </w:r>
          </w:p>
        </w:tc>
      </w:tr>
      <w:tr w:rsidR="00000000" w14:paraId="4C76E65C" w14:textId="77777777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33F7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10.04.09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53990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10F2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Манту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F745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</w:t>
            </w:r>
          </w:p>
        </w:tc>
      </w:tr>
      <w:tr w:rsidR="00000000" w14:paraId="4ED363B5" w14:textId="77777777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3E87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4.05.10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721F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E821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Манту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FDCD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</w:t>
            </w:r>
          </w:p>
        </w:tc>
      </w:tr>
      <w:tr w:rsidR="00000000" w14:paraId="303F8A8A" w14:textId="77777777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0679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24.05.11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2321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744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Манту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29C6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Папула 10мм</w:t>
            </w:r>
          </w:p>
        </w:tc>
      </w:tr>
      <w:tr w:rsidR="00000000" w14:paraId="21602116" w14:textId="77777777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A27B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19.03.12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1410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794F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Манту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C130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Папула 8 мм</w:t>
            </w:r>
          </w:p>
        </w:tc>
      </w:tr>
      <w:tr w:rsidR="00000000" w14:paraId="1024B59C" w14:textId="77777777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09E0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16.05.14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E21E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6998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Манту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BDE1C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мм папула</w:t>
            </w:r>
          </w:p>
        </w:tc>
      </w:tr>
      <w:tr w:rsidR="00000000" w14:paraId="048BEB30" w14:textId="77777777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7E88D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23.01.15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62FC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1777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Манту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419B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</w:t>
            </w:r>
          </w:p>
        </w:tc>
      </w:tr>
      <w:tr w:rsidR="00000000" w14:paraId="4C218449" w14:textId="77777777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3229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11.12.15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F855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9984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Манту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1F1D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</w:t>
            </w:r>
          </w:p>
        </w:tc>
      </w:tr>
    </w:tbl>
    <w:p w14:paraId="3CDCBBD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7B1DE57D" w14:textId="77777777" w:rsidR="00000000" w:rsidRDefault="00866EBA">
      <w:pPr>
        <w:tabs>
          <w:tab w:val="center" w:pos="47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Ребенок привит согласно Национальному календарю прививок. Реакции на прививки нормальные. Поствакционный период без особенностей. Побочных</w:t>
      </w:r>
      <w:r>
        <w:rPr>
          <w:sz w:val="28"/>
          <w:szCs w:val="28"/>
        </w:rPr>
        <w:t xml:space="preserve"> реакций и аллергии не наблюдалось.</w:t>
      </w:r>
    </w:p>
    <w:p w14:paraId="44F9DED3" w14:textId="77777777" w:rsidR="00000000" w:rsidRDefault="00866EBA">
      <w:pPr>
        <w:tabs>
          <w:tab w:val="center" w:pos="4767"/>
        </w:tabs>
        <w:spacing w:line="360" w:lineRule="auto"/>
        <w:ind w:firstLine="709"/>
        <w:jc w:val="both"/>
        <w:rPr>
          <w:sz w:val="28"/>
          <w:szCs w:val="28"/>
        </w:rPr>
      </w:pPr>
    </w:p>
    <w:p w14:paraId="40E62C94" w14:textId="77777777" w:rsidR="00000000" w:rsidRDefault="00866EBA">
      <w:pPr>
        <w:tabs>
          <w:tab w:val="center" w:pos="47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СВЕДЕНИИЯ О ПЕРЕНЕСЕННЫХ ЗАБОЛЕВАНИЯХ</w:t>
      </w:r>
    </w:p>
    <w:p w14:paraId="5949012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60BD473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Перенесённые заболевания</w:t>
      </w:r>
    </w:p>
    <w:p w14:paraId="58632A2E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первом году жизни(май, август) -ОРЗ</w:t>
      </w:r>
    </w:p>
    <w:p w14:paraId="6F560EE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первом году жизни - атопический дерматит, остр. обструктивный бронхит, острый трахеобронхит.</w:t>
      </w:r>
    </w:p>
    <w:p w14:paraId="5387DA1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втором год</w:t>
      </w:r>
      <w:r>
        <w:rPr>
          <w:sz w:val="28"/>
          <w:szCs w:val="28"/>
        </w:rPr>
        <w:t>у жизни (июнь, ноябрь) -ОРВИ</w:t>
      </w:r>
    </w:p>
    <w:p w14:paraId="1DC57FBE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втором году жизни (апрель) ЖДА</w:t>
      </w:r>
    </w:p>
    <w:p w14:paraId="3CC24D07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третьем году жизни (Сентябрь) пищевая аллергия</w:t>
      </w:r>
    </w:p>
    <w:p w14:paraId="0511D772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четвертом году жизни (февраль, ноябрь) -ОРВИ</w:t>
      </w:r>
    </w:p>
    <w:p w14:paraId="1882D1FC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четвертом году жизни (апрель) о. стенозирующий бронхит</w:t>
      </w:r>
    </w:p>
    <w:p w14:paraId="6DBE726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четвертом году жизни (де</w:t>
      </w:r>
      <w:r>
        <w:rPr>
          <w:sz w:val="28"/>
          <w:szCs w:val="28"/>
        </w:rPr>
        <w:t>кабрь)- атопический дерматит</w:t>
      </w:r>
    </w:p>
    <w:p w14:paraId="3E37F305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пятом году жизни (февраль) острый гастродуоденит</w:t>
      </w:r>
    </w:p>
    <w:p w14:paraId="0372EEB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шестой год жизни (декабрь) ОРВИ</w:t>
      </w:r>
    </w:p>
    <w:p w14:paraId="6B3DC66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седьмом году жизни(июнь) ОРВИ</w:t>
      </w:r>
    </w:p>
    <w:p w14:paraId="3BF0BC3A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восьмом году жизни (январь, май) ОРВИ</w:t>
      </w:r>
    </w:p>
    <w:p w14:paraId="1D71C514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девятом году жизни (август, сентябрь) ОРВИ</w:t>
      </w:r>
    </w:p>
    <w:p w14:paraId="30A2591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десят</w:t>
      </w:r>
      <w:r>
        <w:rPr>
          <w:sz w:val="28"/>
          <w:szCs w:val="28"/>
        </w:rPr>
        <w:t>ом году жизни (январь, март) ОРВИ</w:t>
      </w:r>
    </w:p>
    <w:p w14:paraId="5F40DCD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одиннадцатом году жизни (апрель, октябрь) ОРВИ</w:t>
      </w:r>
    </w:p>
    <w:p w14:paraId="5664E5E4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резистентность к ОРВИ </w:t>
      </w:r>
      <w:r>
        <w:rPr>
          <w:sz w:val="28"/>
          <w:szCs w:val="28"/>
          <w:lang w:val="en-US"/>
        </w:rPr>
        <w:t>Jo</w:t>
      </w:r>
      <w:r>
        <w:rPr>
          <w:sz w:val="28"/>
          <w:szCs w:val="28"/>
        </w:rPr>
        <w:t>=0,5 - резистентность низкая.</w:t>
      </w:r>
    </w:p>
    <w:p w14:paraId="77D4481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25DED2FB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СЕМЕЙНЫЙ АНАМНЕЗ:</w:t>
      </w:r>
    </w:p>
    <w:p w14:paraId="7050B03C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6285F1D2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Бухаров Д.В. родился в неполной семье. Мать- Наталья Викторовна. Отец- Владимир Алек</w:t>
      </w:r>
      <w:r>
        <w:rPr>
          <w:sz w:val="28"/>
          <w:szCs w:val="28"/>
        </w:rPr>
        <w:t>сандрович. Национальность родителей- русские.</w:t>
      </w:r>
    </w:p>
    <w:p w14:paraId="479AE13A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Даниил с мамой проживают в доме. Санитарно- бытовые условия соответствуют норме.</w:t>
      </w:r>
    </w:p>
    <w:p w14:paraId="1BBF430B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сведения в истории болезни отсутствуют.</w:t>
      </w:r>
    </w:p>
    <w:p w14:paraId="137BAFBA" w14:textId="77777777" w:rsidR="00000000" w:rsidRDefault="00866EBA">
      <w:pPr>
        <w:tabs>
          <w:tab w:val="left" w:pos="5160"/>
          <w:tab w:val="left" w:pos="5955"/>
          <w:tab w:val="left" w:pos="7035"/>
          <w:tab w:val="left" w:pos="8115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0B1124ED" w14:textId="77777777" w:rsidR="00000000" w:rsidRDefault="00866EBA">
      <w:pPr>
        <w:tabs>
          <w:tab w:val="left" w:pos="5160"/>
          <w:tab w:val="left" w:pos="5955"/>
          <w:tab w:val="left" w:pos="7035"/>
          <w:tab w:val="left" w:pos="8115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I</w:t>
      </w:r>
    </w:p>
    <w:p w14:paraId="2BC24DF9" w14:textId="77777777" w:rsidR="00000000" w:rsidRDefault="00866EBA">
      <w:pPr>
        <w:tabs>
          <w:tab w:val="left" w:pos="5655"/>
          <w:tab w:val="left" w:pos="81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  <w:lang w:val="en-US"/>
        </w:rPr>
        <w:t>II</w:t>
      </w:r>
    </w:p>
    <w:p w14:paraId="583613E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  <w:lang w:val="en-US"/>
        </w:rPr>
        <w:t>III</w:t>
      </w:r>
    </w:p>
    <w:p w14:paraId="2DA7A6CB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13B693F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МАТЕРИАЛЬНО-БЫТОВЫЕ УСЛОВИЯ: Ребенок воспитывается матерью. Живут в доме. Даниил посещает школу, учится в 8»Б» классе. Какие-либо дополнительные занятия не</w:t>
      </w:r>
      <w:r>
        <w:rPr>
          <w:sz w:val="28"/>
          <w:szCs w:val="28"/>
        </w:rPr>
        <w:t xml:space="preserve"> посещает.</w:t>
      </w:r>
    </w:p>
    <w:p w14:paraId="5E571284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Материально-бытовые условия удовлетворительны</w:t>
      </w:r>
    </w:p>
    <w:p w14:paraId="4D6E3D1A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дня:</w:t>
      </w:r>
    </w:p>
    <w:p w14:paraId="192ADE8C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:00-подъем и утренний туалет</w:t>
      </w:r>
    </w:p>
    <w:p w14:paraId="1CA85B02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:15- завтрак и подготовка к походу в школу</w:t>
      </w:r>
    </w:p>
    <w:p w14:paraId="01B80D6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:00-15:30-посещение школы</w:t>
      </w:r>
    </w:p>
    <w:p w14:paraId="0CE712AB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:00-18:00- прогулка на улице с друзьями</w:t>
      </w:r>
    </w:p>
    <w:p w14:paraId="17C3F355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:30-19:00 ужин</w:t>
      </w:r>
    </w:p>
    <w:p w14:paraId="535AB9BE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:00- 21:00 выполнение д</w:t>
      </w:r>
      <w:r>
        <w:rPr>
          <w:sz w:val="28"/>
          <w:szCs w:val="28"/>
        </w:rPr>
        <w:t>омашнего задания</w:t>
      </w:r>
    </w:p>
    <w:p w14:paraId="5A948F9E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:00-22:00 просмотри телевизора игры в компьютер</w:t>
      </w:r>
    </w:p>
    <w:p w14:paraId="10567D9D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:30 подготовка ко сну и сон.</w:t>
      </w:r>
    </w:p>
    <w:p w14:paraId="611DA20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питания:</w:t>
      </w:r>
    </w:p>
    <w:p w14:paraId="48DD2CD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: 15- завтрак(каша, хлеб с маслом, чай с сахаром )</w:t>
      </w:r>
    </w:p>
    <w:p w14:paraId="680E5FEA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:00- обед(мясной суп, гарнир с котлетой, салат, хлеб белый и сок, чаще всего яблочный либо перси</w:t>
      </w:r>
      <w:r>
        <w:rPr>
          <w:sz w:val="28"/>
          <w:szCs w:val="28"/>
        </w:rPr>
        <w:t>ковый. Так же на обед ест фрукты: любит яблоки и бананы )</w:t>
      </w:r>
    </w:p>
    <w:p w14:paraId="0A82811B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:30- ужин (гарнир любой с котлетой или с жаренной курицей, любит сыр и колбасу, салаты, сок или чай )</w:t>
      </w:r>
    </w:p>
    <w:p w14:paraId="4B9FAE44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 риска</w:t>
      </w:r>
    </w:p>
    <w:p w14:paraId="47ED4F27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Из аллергоанамнеза: имеются аллергические проявления в виде сыпи на плече, симме</w:t>
      </w:r>
      <w:r>
        <w:rPr>
          <w:sz w:val="28"/>
          <w:szCs w:val="28"/>
        </w:rPr>
        <w:t>трично на обеих руках, развития заложенности носа и гиперемии кожи. Аллергия пищевая, бытовая , а также отмечались аллергические реакции при длительном контакте с домашними животными (кошки и собаки) и на цветения в весенний период. Первые проявления аллер</w:t>
      </w:r>
      <w:r>
        <w:rPr>
          <w:sz w:val="28"/>
          <w:szCs w:val="28"/>
        </w:rPr>
        <w:t>гических реакций появились в детском возрасте. Последнее обострений было в 2012 году.</w:t>
      </w:r>
    </w:p>
    <w:p w14:paraId="76026CF2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Перенесенные заболевания:</w:t>
      </w:r>
    </w:p>
    <w:p w14:paraId="561A81B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году жизни атопический дерматит, остр. обструктивный бронхит, острый трахеобронхит.</w:t>
      </w:r>
    </w:p>
    <w:p w14:paraId="51EE2DDB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третьем году жизни (Сентябрь) пищевая аллерги</w:t>
      </w:r>
      <w:r>
        <w:rPr>
          <w:sz w:val="28"/>
          <w:szCs w:val="28"/>
        </w:rPr>
        <w:t>я</w:t>
      </w:r>
    </w:p>
    <w:p w14:paraId="3961FA22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четвертом году жизни (декабрь)- атопический дерматит</w:t>
      </w:r>
    </w:p>
    <w:p w14:paraId="7EC5C07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Из семейного анамнеза: Информации о состоянии здоровья членов семьи со стороны отца и наличии у них каких-либо заболеваний нет, достаточного количества информации о генеалогическом анамнезе нет, п</w:t>
      </w:r>
      <w:r>
        <w:rPr>
          <w:sz w:val="28"/>
          <w:szCs w:val="28"/>
        </w:rPr>
        <w:t>оэтому не можем привести объективный анализ наследственности ребенка.</w:t>
      </w:r>
    </w:p>
    <w:p w14:paraId="0374A3F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2CC215D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STATUS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PRAESENS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OBJECTIVUS</w:t>
      </w:r>
    </w:p>
    <w:p w14:paraId="2CCBAE6C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1CEF2141" w14:textId="77777777" w:rsidR="00000000" w:rsidRDefault="00866E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Состояние ребенка на момент осмотра удовлетворительное. Средняя температура составила 36,7 °</w:t>
      </w:r>
      <w:r>
        <w:rPr>
          <w:sz w:val="28"/>
          <w:szCs w:val="28"/>
        </w:rPr>
        <w:t>C &lt;https://pogoda.yandex.ru/irkutsk/&gt;. Сознание пациента ясное, положение в постели активное. Выражение лица спокойное. Поведение больного обычное, заторможенность или возбуждение не наблюдается. Телосложение правильное, тип конституции нормостеническое.</w:t>
      </w:r>
    </w:p>
    <w:p w14:paraId="1CDB810C" w14:textId="77777777" w:rsidR="00000000" w:rsidRDefault="00866E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асса тела: 60( 4 коридор)- область « средних величин»</w:t>
      </w:r>
    </w:p>
    <w:p w14:paraId="2BF2794F" w14:textId="77777777" w:rsidR="00000000" w:rsidRDefault="00866E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Длина тела: 166 см.(4 коридор)- область «средних величин»</w:t>
      </w:r>
    </w:p>
    <w:p w14:paraId="10249E46" w14:textId="77777777" w:rsidR="00000000" w:rsidRDefault="00866E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Заключение: Основные антропометрические показатели находятся в области «средних» величин. Физическое развитие: среднее, мезомикросоматотип , гар</w:t>
      </w:r>
      <w:r>
        <w:rPr>
          <w:sz w:val="28"/>
          <w:szCs w:val="28"/>
        </w:rPr>
        <w:t>моническое</w:t>
      </w:r>
    </w:p>
    <w:p w14:paraId="67D89D59" w14:textId="77777777" w:rsidR="00000000" w:rsidRDefault="00866EBA">
      <w:pPr>
        <w:ind w:firstLine="709"/>
        <w:rPr>
          <w:sz w:val="28"/>
          <w:szCs w:val="28"/>
        </w:rPr>
      </w:pPr>
    </w:p>
    <w:p w14:paraId="7C1948D4" w14:textId="77777777" w:rsidR="00000000" w:rsidRDefault="00866E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КОЖНЫЕ ПОКРОВЫ И СЛИЗИСТЫЕ</w:t>
      </w:r>
    </w:p>
    <w:p w14:paraId="710BE3A0" w14:textId="77777777" w:rsidR="00000000" w:rsidRDefault="00866EBA">
      <w:pPr>
        <w:ind w:firstLine="709"/>
        <w:rPr>
          <w:sz w:val="28"/>
          <w:szCs w:val="28"/>
        </w:rPr>
      </w:pPr>
    </w:p>
    <w:p w14:paraId="70285FA4" w14:textId="77777777" w:rsidR="00000000" w:rsidRDefault="00866E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Цвет кожи светло-розовый, окраска слизистых оболочек полости рта розового цвета. Венозная сеть не определяется. Участки пигментации и депигментации отсутствуют. Кожные покровы чистые, умеренной влажности, температура</w:t>
      </w:r>
      <w:r>
        <w:rPr>
          <w:sz w:val="28"/>
          <w:szCs w:val="28"/>
        </w:rPr>
        <w:t xml:space="preserve"> на симметричных участках тела одинаковая, в пределах физиологических колебаний. Эластичность и тургор кожи не нарушены. Гиперемия кожных покровов отсутствует.</w:t>
      </w:r>
    </w:p>
    <w:p w14:paraId="57EA13C8" w14:textId="77777777" w:rsidR="00000000" w:rsidRDefault="00866E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Эндотелиальные пробы:</w:t>
      </w:r>
    </w:p>
    <w:p w14:paraId="4A05CD9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Симптом жгута. Петехиальных элементов не выявлено.</w:t>
      </w:r>
    </w:p>
    <w:p w14:paraId="5BAC6C2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Симптом щипка. Кров</w:t>
      </w:r>
      <w:r>
        <w:rPr>
          <w:sz w:val="28"/>
          <w:szCs w:val="28"/>
        </w:rPr>
        <w:t>оизлияний не наблюдается.</w:t>
      </w:r>
    </w:p>
    <w:p w14:paraId="00BDCF4A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Симптом молоточка. Геморрагии отсутствуют.</w:t>
      </w:r>
    </w:p>
    <w:p w14:paraId="0CC6096D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Эндотелиальные пробы отрицательные. Дермографизм красный, появляется через 3 секунды, исчезает через 1 мин. Не стойкий, не разлитой.</w:t>
      </w:r>
    </w:p>
    <w:p w14:paraId="24644F47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Толщина кожных складок: на кисти-2 мм, на груди (в о</w:t>
      </w:r>
      <w:r>
        <w:rPr>
          <w:sz w:val="28"/>
          <w:szCs w:val="28"/>
        </w:rPr>
        <w:t>бласти грудины) 0.8 мм, в локтевой ямке-2 мм.</w:t>
      </w:r>
    </w:p>
    <w:p w14:paraId="37420A02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кожных складок удовлетворительное. Гиперемии и мацерации нет. Кожа умеренно влажная, бархатистая, теплая, эластичная. Температура на симметричных участках одинаковая. Болевая, тактильная и температурн</w:t>
      </w:r>
      <w:r>
        <w:rPr>
          <w:sz w:val="28"/>
          <w:szCs w:val="28"/>
        </w:rPr>
        <w:t>ая чувствительность не нарушена.</w:t>
      </w:r>
    </w:p>
    <w:p w14:paraId="7B86BB3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Ногти обычной формы, не ломкие, продольная и поперечная исчерченность отсутствует, «барабанные палочки» и «часовые стекла» не обнаруживаются.</w:t>
      </w:r>
    </w:p>
    <w:p w14:paraId="7AC81B77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Волосы-темные, короткие (3,5 см), блестящие, мягкие, облысений нет. .</w:t>
      </w:r>
    </w:p>
    <w:p w14:paraId="69D2AE52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</w:t>
      </w:r>
      <w:r>
        <w:rPr>
          <w:sz w:val="28"/>
          <w:szCs w:val="28"/>
        </w:rPr>
        <w:t xml:space="preserve"> кожные покровы чистые, влажные, эластичные. Патологических изменений не выявлено.</w:t>
      </w:r>
    </w:p>
    <w:p w14:paraId="5276770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Подкожный жировой слой при исследовании подкожно-жировой клетчатки патологических изменений не выявлено. Толщина и распределение подкожно-жирового слоя соответствует нормам.</w:t>
      </w:r>
    </w:p>
    <w:p w14:paraId="25C01477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54DDEE6C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ЛИМФАТИЧЕСКИЕ УЗЛЫ</w:t>
      </w:r>
    </w:p>
    <w:p w14:paraId="6110933A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53ED0AC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Затылочные, околоушные, задние шейные, передние шейные, подбородочные, подчелюстные, надключичные, подключичные, подмышечные, субпекторальные, локтевые, паховые, подколенные не пальпируются. В местах проекции безболезненны.</w:t>
      </w:r>
    </w:p>
    <w:p w14:paraId="47C39E6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>
        <w:rPr>
          <w:sz w:val="28"/>
          <w:szCs w:val="28"/>
        </w:rPr>
        <w:t>: со стороны лимфатической системы патологий не выявлено.</w:t>
      </w:r>
    </w:p>
    <w:p w14:paraId="369FD584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2CCF0079" w14:textId="77777777" w:rsidR="00000000" w:rsidRDefault="00866EBA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Мышечная система</w:t>
      </w:r>
    </w:p>
    <w:p w14:paraId="1C51DB6E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0B5BCAA7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Мышечная система: развита соответственно возрасту и полу, равномерно распределена.</w:t>
      </w:r>
    </w:p>
    <w:p w14:paraId="5B7A2B47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Асимметрия мышечной массы отсутствует. Мышечный тонус нормальный. Пальпация различных мышечных </w:t>
      </w:r>
      <w:r>
        <w:rPr>
          <w:sz w:val="28"/>
          <w:szCs w:val="28"/>
        </w:rPr>
        <w:t>групп безболезненна, вялость и дряблость мышц отсутствует. Мышцы брюшного пресса и спины развиты удовлетворительно. Дыхательная мускулатура активно участвует в акте дыхания. Отставаний какой-либо группы мышц не выявлено.</w:t>
      </w:r>
    </w:p>
    <w:p w14:paraId="78DB2EFC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при осмотре мышечной си</w:t>
      </w:r>
      <w:r>
        <w:rPr>
          <w:sz w:val="28"/>
          <w:szCs w:val="28"/>
        </w:rPr>
        <w:t>стемы патологий не выявлено. Развита соответственно возрастным нормативам.</w:t>
      </w:r>
    </w:p>
    <w:p w14:paraId="0BA684D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0E42F95C" w14:textId="77777777" w:rsidR="00000000" w:rsidRDefault="00866EBA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Костная система</w:t>
      </w:r>
    </w:p>
    <w:p w14:paraId="3A64FC5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4F30644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Походка правильная, телосложение неправильное. Череп - нормоцефалический, симметричный, мозговой и лицевой отдел черепа соотношены по возрасту. Лицевой череп симме</w:t>
      </w:r>
      <w:r>
        <w:rPr>
          <w:sz w:val="28"/>
          <w:szCs w:val="28"/>
        </w:rPr>
        <w:t>тричный, прикус правильный. В ротовой полости 28 зуба, целостность не нарушена, эмаль желтоватого цвета.</w:t>
      </w:r>
    </w:p>
    <w:p w14:paraId="0E82C744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786"/>
      </w:tblGrid>
      <w:tr w:rsidR="00000000" w14:paraId="2E4F22EE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3147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54321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645C3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1234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70</w:t>
            </w:r>
          </w:p>
        </w:tc>
      </w:tr>
      <w:tr w:rsidR="00000000" w14:paraId="0107BBFA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BDD2D" w14:textId="77777777" w:rsidR="00000000" w:rsidRDefault="00866EBA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4321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E395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1234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70</w:t>
            </w:r>
          </w:p>
        </w:tc>
      </w:tr>
    </w:tbl>
    <w:p w14:paraId="20C3081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7519280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грудной клетки, симметричная. Состояние ключиц, ребер без патологических изменений. Плечевые отростки, ни</w:t>
      </w:r>
      <w:r>
        <w:rPr>
          <w:sz w:val="28"/>
          <w:szCs w:val="28"/>
        </w:rPr>
        <w:t>жние углы лопаток находятся на одном уровне. Проба на торсию положительна, имеется сколиоз поясничной области позвоночника. Осанка неправильная, физиологические изгибы выражены нормально - шейный лордоз, грудной кифоз, поясничный лордоз.</w:t>
      </w:r>
    </w:p>
    <w:p w14:paraId="61216E3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5A8D47B5" w14:textId="77777777" w:rsidR="00000000" w:rsidRDefault="00866EBA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Исследование коне</w:t>
      </w:r>
      <w:r>
        <w:rPr>
          <w:caps/>
          <w:sz w:val="28"/>
          <w:szCs w:val="28"/>
        </w:rPr>
        <w:t>чностей</w:t>
      </w:r>
    </w:p>
    <w:p w14:paraId="7904D8E5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4A01C9D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кости конечностей безболезненны, наличия костных мозолей и переломов не выявлено. Суставы не деформированы, симметричны, безболезненны. Кожа над суставами не изменена, её температура одинакова над всеми суставами и равна температуре</w:t>
      </w:r>
      <w:r>
        <w:rPr>
          <w:sz w:val="28"/>
          <w:szCs w:val="28"/>
        </w:rPr>
        <w:t xml:space="preserve"> тела. При пальпации эпифизов лучевых костей «браслеток» не обнаружено, при пальпации диафизов фаланг пальцев «нитей жемчуга» не выявлено. Активные и пассивные движения в суставах осуществляются в полном объеме.</w:t>
      </w:r>
    </w:p>
    <w:p w14:paraId="41A938AA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При исследовании костно-мышечной</w:t>
      </w:r>
      <w:r>
        <w:rPr>
          <w:sz w:val="28"/>
          <w:szCs w:val="28"/>
        </w:rPr>
        <w:t xml:space="preserve"> системы выявлено наличие сколиоза. Асимметрии мышечной массы не наблюдается, мышечная система развита равномерно. Активные и пассивные движения в суставах выполняются в полном объеме.</w:t>
      </w:r>
    </w:p>
    <w:p w14:paraId="13EF9964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69DC5DAE" w14:textId="77777777" w:rsidR="00000000" w:rsidRDefault="00866EBA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Система органов дыхания</w:t>
      </w:r>
    </w:p>
    <w:p w14:paraId="4602B992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7195FC5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 ребенка не изменен. Дыхание носовое зат</w:t>
      </w:r>
      <w:r>
        <w:rPr>
          <w:sz w:val="28"/>
          <w:szCs w:val="28"/>
        </w:rPr>
        <w:t>руднено. Отделяемого из носа, кашля, запаха изо рта нет. Тип дыхания - смешанный. Дыхание ритмичное, глубокое. Соотношение между вдохом и выдохом равное. Выбуханий и западений межреберных промежутков нет. ЧДД-18/мин. В акте дыхании обе половины грудной кле</w:t>
      </w:r>
      <w:r>
        <w:rPr>
          <w:sz w:val="28"/>
          <w:szCs w:val="28"/>
        </w:rPr>
        <w:t>тки участвуют симметрично, эпигастрально угол приблизительно 90 градусов</w:t>
      </w:r>
    </w:p>
    <w:p w14:paraId="21FD86F2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Слизистая задней стенки глотки умеренно гиперимирована, зернистости и отделяемого нет, миндалины не увеличены в размерах, не выступают за край небных дужек.</w:t>
      </w:r>
    </w:p>
    <w:p w14:paraId="162EAB6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Пальпация грудной клетки: </w:t>
      </w:r>
      <w:r>
        <w:rPr>
          <w:sz w:val="28"/>
          <w:szCs w:val="28"/>
        </w:rPr>
        <w:t>Форма грудной клетки - нормостеническая, симметричная. Грудная клетка эластичная, при пальпации безболезненна.</w:t>
      </w:r>
    </w:p>
    <w:p w14:paraId="1771B4A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Голосовое дрожание проводится одинаково над всей поверхностью легких.</w:t>
      </w:r>
    </w:p>
    <w:p w14:paraId="002C53A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сравнительной перкуссии, на симметричных участках грудной клетки слышен</w:t>
      </w:r>
      <w:r>
        <w:rPr>
          <w:sz w:val="28"/>
          <w:szCs w:val="28"/>
        </w:rPr>
        <w:t xml:space="preserve"> ясный коробочный звук.</w:t>
      </w:r>
    </w:p>
    <w:p w14:paraId="3F91A6C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Топографическая перкуссия легких</w:t>
      </w:r>
    </w:p>
    <w:p w14:paraId="51B7DEDC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15ED797D" w14:textId="77777777" w:rsidR="00000000" w:rsidRDefault="00866EBA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25A628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Нижние границы легких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439"/>
        <w:gridCol w:w="2727"/>
      </w:tblGrid>
      <w:tr w:rsidR="00000000" w14:paraId="78E3EB53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0F76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 тела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1F12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Правые границы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E375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Левые границы</w:t>
            </w:r>
          </w:p>
        </w:tc>
      </w:tr>
      <w:tr w:rsidR="00000000" w14:paraId="2921E3E2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B79A" w14:textId="77777777" w:rsidR="00000000" w:rsidRDefault="00866EBA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l.mediaclauicularis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70E1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ребро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2AB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000000" w14:paraId="3991A48E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0256D" w14:textId="77777777" w:rsidR="00000000" w:rsidRDefault="00866EBA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l.axillaris anterior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895A6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межреберье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1CCFB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ребро</w:t>
            </w:r>
          </w:p>
        </w:tc>
      </w:tr>
      <w:tr w:rsidR="00000000" w14:paraId="35199CF1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2C097" w14:textId="77777777" w:rsidR="00000000" w:rsidRDefault="00866EBA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l.axillaris media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33501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ребро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51A2B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ребро</w:t>
            </w:r>
          </w:p>
        </w:tc>
      </w:tr>
      <w:tr w:rsidR="00000000" w14:paraId="12A557E5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A1AB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l.scapularis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E7F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ребро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426E8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ребро</w:t>
            </w:r>
          </w:p>
        </w:tc>
      </w:tr>
      <w:tr w:rsidR="00000000" w14:paraId="65A1C73F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995D9" w14:textId="77777777" w:rsidR="00000000" w:rsidRDefault="00866EBA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paravertebralis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6A5BD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уровне остистого отростка 11 грудного позвонка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F98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уровне остистого отростка 11 грудного позвонка</w:t>
            </w:r>
          </w:p>
        </w:tc>
      </w:tr>
    </w:tbl>
    <w:p w14:paraId="0A65AADC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79586DC5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Активная подвижность легочных краев по l. sсapularis: справа 5 см; слева 4,5 см на выдохе и на вдохе.</w:t>
      </w:r>
    </w:p>
    <w:p w14:paraId="50781314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 внутригрудны</w:t>
      </w:r>
      <w:r>
        <w:rPr>
          <w:sz w:val="28"/>
          <w:szCs w:val="28"/>
        </w:rPr>
        <w:t>х лимфатических узлов:</w:t>
      </w:r>
    </w:p>
    <w:p w14:paraId="2980D17D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Паратрахеальные - при перкуссии в 1-2 межреберье по парастернальным линиям отмечается притупление, симптом чаши Философова отрицательный.</w:t>
      </w:r>
    </w:p>
    <w:p w14:paraId="4DF17F7A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Буфуркационные - на уровне 4 грудного позвонка отмечается притупление, симптом Кораньи отрицате</w:t>
      </w:r>
      <w:r>
        <w:rPr>
          <w:sz w:val="28"/>
          <w:szCs w:val="28"/>
        </w:rPr>
        <w:t>льный.</w:t>
      </w:r>
    </w:p>
    <w:p w14:paraId="44B447B5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Бронхопульмональные - при перкуссии по подмышечной линии притупление не отмечается, симптом Домбровской отрицательный.</w:t>
      </w:r>
    </w:p>
    <w:p w14:paraId="532FC32B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Мезентеральные лимфатические узлы - не пальпируются, места их проекции безболезненны.</w:t>
      </w:r>
    </w:p>
    <w:p w14:paraId="6A5F2F5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Аускультация: над всей поверхностью легких в</w:t>
      </w:r>
      <w:r>
        <w:rPr>
          <w:sz w:val="28"/>
          <w:szCs w:val="28"/>
        </w:rPr>
        <w:t>ыслушивается везикулярное дыхание.</w:t>
      </w:r>
    </w:p>
    <w:p w14:paraId="60A8444B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Побочных дыхательных шумов нет.</w:t>
      </w:r>
    </w:p>
    <w:p w14:paraId="3250DEB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Бронхофония: по всем полям выслушивается равномерно в симметричных точках.</w:t>
      </w:r>
    </w:p>
    <w:p w14:paraId="637CFAC7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при исследовании органов дыхания область грудной клетки не изменена, данные пальпации и перкуссии соот</w:t>
      </w:r>
      <w:r>
        <w:rPr>
          <w:sz w:val="28"/>
          <w:szCs w:val="28"/>
        </w:rPr>
        <w:t>ветствуют норме, при аускультации патологических дыхательных шумов нет.</w:t>
      </w:r>
    </w:p>
    <w:p w14:paraId="4CAD9E8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3BA67828" w14:textId="77777777" w:rsidR="00000000" w:rsidRDefault="00866EBA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C5C6055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СЕРДЕЧНО-СОСУДИСТАЯ СИСТЕМА</w:t>
      </w:r>
    </w:p>
    <w:p w14:paraId="7EE899DB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3C6365DD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Диспропорции развития верхней и нижней половины тела нет. Отеки, асцит, анасарка отсутствуют. Грудная клетка в области сердца не изменена. При осмотре о</w:t>
      </w:r>
      <w:r>
        <w:rPr>
          <w:sz w:val="28"/>
          <w:szCs w:val="28"/>
        </w:rPr>
        <w:t>бласти сердца верхушечный толчок невидим. Набухания шейных вен нет, видимой пульсации не обнаружено. Деформаций и дефигураций в области сердца нет. При осмотре выявляется верхушечный толчок в 5 межреберье, на 1см кнаружи от левой среднеключичной линии. Сер</w:t>
      </w:r>
      <w:r>
        <w:rPr>
          <w:sz w:val="28"/>
          <w:szCs w:val="28"/>
        </w:rPr>
        <w:t>дечный толчок не определяется. Видимой патологической пульсации сосудов и эпигастрия нет. Капиллярный пульс отсутствует, форма пальцев обычная, симптомы «барабанных палочек» и «часовых стекол» отсутствуют. Выраженной венозной сети нет.</w:t>
      </w:r>
    </w:p>
    <w:p w14:paraId="4C479A2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Верхушечный толчок п</w:t>
      </w:r>
      <w:r>
        <w:rPr>
          <w:sz w:val="28"/>
          <w:szCs w:val="28"/>
        </w:rPr>
        <w:t>альпируется в 5 межреберье, на 1см кнаружи от левой среднеключичной линии, 1*1 см, умеренной высоты, умеренной силы. Симптом «кошачьего мурлыкания» отрицательный. Пульс 74 удара в минуту на обеих руках, синхронный, ритмичный, нормального напряжения, удовле</w:t>
      </w:r>
      <w:r>
        <w:rPr>
          <w:sz w:val="28"/>
          <w:szCs w:val="28"/>
        </w:rPr>
        <w:t>творительного наполнения, нормальной величины.</w:t>
      </w:r>
    </w:p>
    <w:p w14:paraId="71F11C2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Перкуторные границы относительной сердечной тупости</w:t>
      </w:r>
    </w:p>
    <w:p w14:paraId="49D23CDE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относительной сердечной тупости:</w:t>
      </w:r>
    </w:p>
    <w:p w14:paraId="2175E0C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Правая граница - IV межреберье, кнутри от linea parasternalis dexter</w:t>
      </w:r>
    </w:p>
    <w:p w14:paraId="423BDFE5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Верхняя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граница</w:t>
      </w:r>
      <w:r>
        <w:rPr>
          <w:sz w:val="28"/>
          <w:szCs w:val="28"/>
          <w:lang w:val="en-US"/>
        </w:rPr>
        <w:t xml:space="preserve"> - II </w:t>
      </w:r>
      <w:r>
        <w:rPr>
          <w:sz w:val="28"/>
          <w:szCs w:val="28"/>
        </w:rPr>
        <w:t>межреберье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inea parasternalis sinistra</w:t>
      </w:r>
    </w:p>
    <w:p w14:paraId="0E092C3C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Левая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граница</w:t>
      </w:r>
      <w:r>
        <w:rPr>
          <w:sz w:val="28"/>
          <w:szCs w:val="28"/>
          <w:lang w:val="en-US"/>
        </w:rPr>
        <w:t xml:space="preserve"> - V </w:t>
      </w:r>
      <w:r>
        <w:rPr>
          <w:sz w:val="28"/>
          <w:szCs w:val="28"/>
        </w:rPr>
        <w:t>межреберье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см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кнаружи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linea mediaclavicularis sinistra</w:t>
      </w:r>
    </w:p>
    <w:p w14:paraId="10F2BDA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Поперечник в области притупления 10 см.</w:t>
      </w:r>
    </w:p>
    <w:p w14:paraId="4B63ABC7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Граница абсолютной сердечной тупости:</w:t>
      </w:r>
    </w:p>
    <w:p w14:paraId="49C1DCE4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Правая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граница</w:t>
      </w:r>
      <w:r>
        <w:rPr>
          <w:sz w:val="28"/>
          <w:szCs w:val="28"/>
          <w:lang w:val="en-US"/>
        </w:rPr>
        <w:t xml:space="preserve"> - V </w:t>
      </w:r>
      <w:r>
        <w:rPr>
          <w:sz w:val="28"/>
          <w:szCs w:val="28"/>
        </w:rPr>
        <w:t>межреберье</w:t>
      </w:r>
      <w:r>
        <w:rPr>
          <w:sz w:val="28"/>
          <w:szCs w:val="28"/>
          <w:lang w:val="en-US"/>
        </w:rPr>
        <w:t xml:space="preserve"> linea sternalis sinistra</w:t>
      </w:r>
    </w:p>
    <w:p w14:paraId="2D43EA6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Верхн</w:t>
      </w:r>
      <w:r>
        <w:rPr>
          <w:sz w:val="28"/>
          <w:szCs w:val="28"/>
        </w:rPr>
        <w:t>яя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граница</w:t>
      </w:r>
      <w:r>
        <w:rPr>
          <w:sz w:val="28"/>
          <w:szCs w:val="28"/>
          <w:lang w:val="en-US"/>
        </w:rPr>
        <w:t xml:space="preserve"> - III </w:t>
      </w:r>
      <w:r>
        <w:rPr>
          <w:sz w:val="28"/>
          <w:szCs w:val="28"/>
        </w:rPr>
        <w:t>межреберье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 xml:space="preserve"> linea parasternalis sinistra</w:t>
      </w:r>
    </w:p>
    <w:p w14:paraId="21832CA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Левая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граница</w:t>
      </w:r>
      <w:r>
        <w:rPr>
          <w:sz w:val="28"/>
          <w:szCs w:val="28"/>
          <w:lang w:val="en-US"/>
        </w:rPr>
        <w:t xml:space="preserve"> - V </w:t>
      </w:r>
      <w:r>
        <w:rPr>
          <w:sz w:val="28"/>
          <w:szCs w:val="28"/>
        </w:rPr>
        <w:t>межреберье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 xml:space="preserve"> linea mediaclavicularis sinistra</w:t>
      </w:r>
    </w:p>
    <w:p w14:paraId="40550352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Поперечник 4 см.</w:t>
      </w:r>
    </w:p>
    <w:p w14:paraId="186D35E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Ширина сосудистого пучка 3 см. Конфигурация сердца не изменена.</w:t>
      </w:r>
    </w:p>
    <w:p w14:paraId="30B9EC4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</w:t>
      </w:r>
    </w:p>
    <w:p w14:paraId="67AB632C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сердца во всех то</w:t>
      </w:r>
      <w:r>
        <w:rPr>
          <w:sz w:val="28"/>
          <w:szCs w:val="28"/>
        </w:rPr>
        <w:t>чках выслушивается два тона I - систолический,II - диастолический.</w:t>
      </w:r>
    </w:p>
    <w:p w14:paraId="35086BF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точка аускультации - область верхушки сердца, выслушивается митральный клапан, I тон преобладает над II.</w:t>
      </w:r>
    </w:p>
    <w:p w14:paraId="1F22F2E5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точка - II межреберье справа от грудины, выслушивается аортальный клапан, II тон пре</w:t>
      </w:r>
      <w:r>
        <w:rPr>
          <w:sz w:val="28"/>
          <w:szCs w:val="28"/>
        </w:rPr>
        <w:t>обладает над I.</w:t>
      </w:r>
    </w:p>
    <w:p w14:paraId="1ACD00F4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точка - II межреберье слева от грудины, выслушивается клапан легочной артерии, II тон преобладает над I.</w:t>
      </w:r>
    </w:p>
    <w:p w14:paraId="45AA483D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точка - в области мечевидного отростка, выслушивается трехстворчатый клапан, I тон преобладает над II.</w:t>
      </w:r>
    </w:p>
    <w:p w14:paraId="30A21D75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точка (точка Боткина - Эрба) - н</w:t>
      </w:r>
      <w:r>
        <w:rPr>
          <w:sz w:val="28"/>
          <w:szCs w:val="28"/>
        </w:rPr>
        <w:t>а уровне III ребра слева от грудины выслушивается аортальный и митральный клапан, I и II тоны выслушиваются одинаково.тон громче и продолжительнее в области верхушки сердца и у основания мечевидного отростка. II тон громче во II межреберье справа и слева о</w:t>
      </w:r>
      <w:r>
        <w:rPr>
          <w:sz w:val="28"/>
          <w:szCs w:val="28"/>
        </w:rPr>
        <w:t>т грудины. Акцент тонов не выслушивается. Патологических шумов не выявлено. Шум трения перикарда отсутствует.</w:t>
      </w:r>
    </w:p>
    <w:p w14:paraId="5650EE6A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сосудов. Сосуды при внешнем осмотре не изменены. Капиллярный пульс не определяется. Пальпируется пульсация лучевых, височных, сонных,</w:t>
      </w:r>
      <w:r>
        <w:rPr>
          <w:sz w:val="28"/>
          <w:szCs w:val="28"/>
        </w:rPr>
        <w:t xml:space="preserve"> бедренной, артерий стопы. При пальпации лучевых артерий пульс одинаковый на обеих лучевых артерий. Дефицит пульса отсутствует. Пульс удовлетворительного наполнения и напряжения, сосудистая стенка вне пульсовой волны эластичная, поверхность гладкая. Форма </w:t>
      </w:r>
      <w:r>
        <w:rPr>
          <w:sz w:val="28"/>
          <w:szCs w:val="28"/>
        </w:rPr>
        <w:t>(скорость) пульса не изменена. Ритм правильный.</w:t>
      </w:r>
    </w:p>
    <w:p w14:paraId="79D73B5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патологии со стороны сердечно-сосудистой системы не выявлено.</w:t>
      </w:r>
    </w:p>
    <w:p w14:paraId="510C427C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5E5F6CC8" w14:textId="77777777" w:rsidR="00000000" w:rsidRDefault="00866EBA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DDD176A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ПИЩЕВАРЕНИЯ</w:t>
      </w:r>
    </w:p>
    <w:p w14:paraId="75D8006A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7A94EA9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полости рта:</w:t>
      </w:r>
    </w:p>
    <w:p w14:paraId="3DF8043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Слизистые щек бледно-розовые, влажные. Высыпания, язвы, перфорации, налет отсутствуют; упл</w:t>
      </w:r>
      <w:r>
        <w:rPr>
          <w:sz w:val="28"/>
          <w:szCs w:val="28"/>
        </w:rPr>
        <w:t>отнения слизистых нет. Запаха изо рта нет, видимые слизистые розовые, кровоизлияний, язвочек, энантем нет.</w:t>
      </w:r>
    </w:p>
    <w:p w14:paraId="6EC65A5D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Десны розовые, без отечности, гиперемии, разрыхленности, кровоточивости, язв нет, перфораций и повреждений нет. На месте перехода с десен на зубы зуб</w:t>
      </w:r>
      <w:r>
        <w:rPr>
          <w:sz w:val="28"/>
          <w:szCs w:val="28"/>
        </w:rPr>
        <w:t>ной камень отсутствует.</w:t>
      </w:r>
    </w:p>
    <w:p w14:paraId="4A859E5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03175F1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Зубы: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000000" w14:paraId="7D94CE92" w14:textId="77777777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009E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F8764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9D793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10D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24C9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DF3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945B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2A31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906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FA96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42A8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4EBA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C149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CFE8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 w14:paraId="4E312CC4" w14:textId="77777777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5A854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790EE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FE24F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9E776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6FF6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FEE4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F5875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3BFF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78804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EE41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DD33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C019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5F5E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05C49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14:paraId="4F8F49A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4709351A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эмали желтовато-белый.</w:t>
      </w:r>
    </w:p>
    <w:p w14:paraId="4747117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Зубы постоянные, 28. Прикус прямой. Твердое небо: светло-розовое, форма нормальная, слизистые влажные. Изъязвления, перфорации и налет от</w:t>
      </w:r>
      <w:r>
        <w:rPr>
          <w:sz w:val="28"/>
          <w:szCs w:val="28"/>
        </w:rPr>
        <w:t>сутствуют. Мягкое небо: розовое, слизистые влажные. Изъязвления, перфорации и налет отсутствуют. Язык розовый, влажный, обложен серо-белым налетом, который снимается шпателем, нормальной формы, не увеличен в объеме. Длина сосочков выражена умеренно. Высыпа</w:t>
      </w:r>
      <w:r>
        <w:rPr>
          <w:sz w:val="28"/>
          <w:szCs w:val="28"/>
        </w:rPr>
        <w:t>ний, перфораций, изъязвлений нет. Трещин и язв нет. Глотка: слизистые розовые, отечности, гиперемии нет. Дужки розовые, влажные. Эрозий, высыпаний, прободений, гиперемии нет. Язычок розовый занимает 2/3 расстояния от твердого неба до корня языка. Миндалины</w:t>
      </w:r>
      <w:r>
        <w:rPr>
          <w:sz w:val="28"/>
          <w:szCs w:val="28"/>
        </w:rPr>
        <w:t xml:space="preserve"> выходят на </w:t>
      </w:r>
      <w:r>
        <w:rPr>
          <w:rFonts w:ascii="Times New Roman" w:hAnsi="Times New Roman" w:cs="Times New Roman"/>
          <w:sz w:val="28"/>
          <w:szCs w:val="28"/>
        </w:rPr>
        <w:t>¼</w:t>
      </w:r>
      <w:r>
        <w:rPr>
          <w:sz w:val="28"/>
          <w:szCs w:val="28"/>
        </w:rPr>
        <w:t xml:space="preserve"> из-за дужек. Рыхлые, включений не содержат. Задняя стенка глотки слегка зернистая, по ней стекает прозрачный секрет.</w:t>
      </w:r>
    </w:p>
    <w:p w14:paraId="0C750494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живота:</w:t>
      </w:r>
    </w:p>
    <w:p w14:paraId="003D642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живота округлая, живот симметричный, обычной формы и величины, активно принимает участие в акте дыхания.</w:t>
      </w:r>
      <w:r>
        <w:rPr>
          <w:sz w:val="28"/>
          <w:szCs w:val="28"/>
        </w:rPr>
        <w:t xml:space="preserve"> Толщина подкожной жировой клетчатки в области пупка равна 3 см.. Видимых грыжевых выпячиваний, послеоперационных рубцов нет.</w:t>
      </w:r>
    </w:p>
    <w:p w14:paraId="4E380375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Поверхностная ориентировочная пальпация живота:</w:t>
      </w:r>
    </w:p>
    <w:p w14:paraId="55E990CC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Передняя брюшная стенка не напряжена. Перитонеальный симптом Щеткина-Блюмберга отр</w:t>
      </w:r>
      <w:r>
        <w:rPr>
          <w:sz w:val="28"/>
          <w:szCs w:val="28"/>
        </w:rPr>
        <w:t>ицательный (локальное давление боли не вызывает, при отнятии руки боль не возникает).</w:t>
      </w:r>
    </w:p>
    <w:p w14:paraId="7C64BC8B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Видимых грыжевых выпячиваний, перистальтики желудка и кишечника нет.</w:t>
      </w:r>
    </w:p>
    <w:p w14:paraId="3FA229EA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Расширенных вен </w:t>
      </w:r>
      <w:r>
        <w:rPr>
          <w:sz w:val="28"/>
          <w:szCs w:val="28"/>
          <w:lang w:val="en-US"/>
        </w:rPr>
        <w:t>umbilicalis</w:t>
      </w:r>
      <w:r>
        <w:rPr>
          <w:sz w:val="28"/>
          <w:szCs w:val="28"/>
        </w:rPr>
        <w:t xml:space="preserve"> нет.</w:t>
      </w:r>
    </w:p>
    <w:p w14:paraId="4B2ED4F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зон чувствительности Захарьина-Геда (зоны Шофара, Губерг</w:t>
      </w:r>
      <w:r>
        <w:rPr>
          <w:sz w:val="28"/>
          <w:szCs w:val="28"/>
        </w:rPr>
        <w:t>рица, точка де Жардена, точка Кера, точка Мейо-Робсона) болезненности нет.</w:t>
      </w:r>
    </w:p>
    <w:p w14:paraId="5EAC00B5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белой линии живота грыжевых выпячиваний и расхождений прямых мышц живота нет. Пупок находится на середине расстояния от мечевидного отростка до лобкового симфиза, выпу</w:t>
      </w:r>
      <w:r>
        <w:rPr>
          <w:sz w:val="28"/>
          <w:szCs w:val="28"/>
        </w:rPr>
        <w:t>клый. Пальпация пупка: мягкий, безболезненный, пупочное кольцо расширено.</w:t>
      </w:r>
    </w:p>
    <w:p w14:paraId="07A413D2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глубокой пальпации в положении лежа:</w:t>
      </w:r>
    </w:p>
    <w:p w14:paraId="3C9920A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левой подвздошной области на протяжении 4 см пальпируется сигмовидная кишка в виде трубки (цилиндра)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=2 см, при пальпации поверхнос</w:t>
      </w:r>
      <w:r>
        <w:rPr>
          <w:sz w:val="28"/>
          <w:szCs w:val="28"/>
        </w:rPr>
        <w:t>ть гладкая, эластичная, безболезненная. Свободно смещается. Урчания нет.</w:t>
      </w:r>
    </w:p>
    <w:p w14:paraId="598582F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правой подвздошной области на протяжении 4 см пальпируется слепая кишка в виде трубки (цилиндра)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=2см, при пальпации гладкая, эластичная, безболезненная.</w:t>
      </w:r>
    </w:p>
    <w:p w14:paraId="71FD828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Конечный отрезок подвздошн</w:t>
      </w:r>
      <w:r>
        <w:rPr>
          <w:sz w:val="28"/>
          <w:szCs w:val="28"/>
        </w:rPr>
        <w:t>ой кишки в точке Мак-Бурнея (на 1/3 расстояния линии, проходящей от гребешка подвздошной кости до пупка) не пальпируется, место пальпации безболезненно.</w:t>
      </w:r>
    </w:p>
    <w:p w14:paraId="2585AEF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пальпации поперечно-ободочной кишки находим большую кривизну желудка методом аускультации. Большая </w:t>
      </w:r>
      <w:r>
        <w:rPr>
          <w:sz w:val="28"/>
          <w:szCs w:val="28"/>
        </w:rPr>
        <w:t>кривизна желудка находится на 5 см выше пупка. Поперечно-ободочная кишка пальпируется на 3 см выше пупка (т. к. поперечно-ободочная кишка пальпируется на 2 см ниже найденной большой кривизны желудка) кнаружи справа и слева от прямой мышцы живота в виде цил</w:t>
      </w:r>
      <w:r>
        <w:rPr>
          <w:sz w:val="28"/>
          <w:szCs w:val="28"/>
        </w:rPr>
        <w:t xml:space="preserve">индра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2,5 см, эластичного, безболезненного, с гладкой поверхностью, хорошо смещаемого. Урчания нет.</w:t>
      </w:r>
    </w:p>
    <w:p w14:paraId="1495200E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правой боковой области восходящий отдел толстой кишки на протяжении 4 см пальпируется в виде цилиндра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2 см, эластичного, безболезненного, с гладко</w:t>
      </w:r>
      <w:r>
        <w:rPr>
          <w:sz w:val="28"/>
          <w:szCs w:val="28"/>
        </w:rPr>
        <w:t>й поверхностью, хорошо смещаемого. Урчания нет.</w:t>
      </w:r>
    </w:p>
    <w:p w14:paraId="37FB7E05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левой боковой области пальпируется нисходящий отдел толстой кишки на протяжении 4 см в виде цилиндра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2,5 см, эластичного, безболезненного, с гладкой поверхностью, хорошо смещаемого. Урчания нет.</w:t>
      </w:r>
    </w:p>
    <w:p w14:paraId="461E63DA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Околопу</w:t>
      </w:r>
      <w:r>
        <w:rPr>
          <w:sz w:val="28"/>
          <w:szCs w:val="28"/>
        </w:rPr>
        <w:t>почная область при пальпации безболезненна.</w:t>
      </w:r>
    </w:p>
    <w:p w14:paraId="16E97A77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Гастродуоденальная зона:</w:t>
      </w:r>
    </w:p>
    <w:p w14:paraId="160BD9A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12-перстной кишки (верхняя горизонтальная ветвь ДПК на 2 см правее и выше пупка) безболезненна.</w:t>
      </w:r>
    </w:p>
    <w:p w14:paraId="5FA9E53C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проекции антрального отдела желудка (на биссектрисе угла, образованного гор</w:t>
      </w:r>
      <w:r>
        <w:rPr>
          <w:sz w:val="28"/>
          <w:szCs w:val="28"/>
        </w:rPr>
        <w:t xml:space="preserve">изонтальной линией, проведенной на 3 см выше пупка и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mediana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anterior</w:t>
      </w:r>
      <w:r>
        <w:rPr>
          <w:sz w:val="28"/>
          <w:szCs w:val="28"/>
        </w:rPr>
        <w:t>) пальпация безболезненна.</w:t>
      </w:r>
    </w:p>
    <w:p w14:paraId="13CC1B85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большой кривизны желудка (на 5 см выше пупка) безболезненна.</w:t>
      </w:r>
    </w:p>
    <w:p w14:paraId="1848864D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тела желудка безболезненна.</w:t>
      </w:r>
    </w:p>
    <w:p w14:paraId="3154E84D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 живота:</w:t>
      </w:r>
    </w:p>
    <w:p w14:paraId="2160B1E2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Перкуторный звук тимпанический,</w:t>
      </w:r>
      <w:r>
        <w:rPr>
          <w:sz w:val="28"/>
          <w:szCs w:val="28"/>
        </w:rPr>
        <w:t xml:space="preserve"> разной громкости.</w:t>
      </w:r>
    </w:p>
    <w:p w14:paraId="1594F1C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живота выслушивается перистальтика кишечника.</w:t>
      </w:r>
    </w:p>
    <w:p w14:paraId="0E0B8455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Поджелудочная железа: пальпация в положении стоя, лежа на боку:</w:t>
      </w:r>
    </w:p>
    <w:p w14:paraId="6AE0771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Пальпация головки в зоне Шоффара (на биссектрисе угла, образованного горизонтальной линией, проведенной через </w:t>
      </w:r>
      <w:r>
        <w:rPr>
          <w:sz w:val="28"/>
          <w:szCs w:val="28"/>
        </w:rPr>
        <w:t xml:space="preserve">пупок и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mediana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anterior</w:t>
      </w:r>
      <w:r>
        <w:rPr>
          <w:sz w:val="28"/>
          <w:szCs w:val="28"/>
        </w:rPr>
        <w:t>) безболезненна.Пальпация тела поджелудочной железы в зоне Губергрица (на 5 см выше и левее пупка) безболезненна. В зоне Мейо-Робсона (в области левого реберно-позвоночного угла) пальпация хвоста поджелудочной железы безболезненна</w:t>
      </w:r>
      <w:r>
        <w:rPr>
          <w:sz w:val="28"/>
          <w:szCs w:val="28"/>
        </w:rPr>
        <w:t xml:space="preserve">. Левый френикус-симптом отрицателен. Симптом Грота (атрофия подкожной складки на животе слева) отсутствует. Пальпация в паравертебральных точках в области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</w:rPr>
        <w:t xml:space="preserve">9,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</w:rPr>
        <w:t xml:space="preserve"> 10, </w:t>
      </w:r>
      <w:r>
        <w:rPr>
          <w:sz w:val="28"/>
          <w:szCs w:val="28"/>
          <w:lang w:val="en-US"/>
        </w:rPr>
        <w:t>Th</w:t>
      </w:r>
      <w:r>
        <w:rPr>
          <w:sz w:val="28"/>
          <w:szCs w:val="28"/>
        </w:rPr>
        <w:t xml:space="preserve"> 11 безболезненна.</w:t>
      </w:r>
    </w:p>
    <w:p w14:paraId="4045686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Печень. Осмотр области печени:</w:t>
      </w:r>
    </w:p>
    <w:p w14:paraId="41C2EFFD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Область печени видимо не изменена.</w:t>
      </w:r>
    </w:p>
    <w:p w14:paraId="6E7D9C1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 по Курлову:</w:t>
      </w:r>
    </w:p>
    <w:p w14:paraId="63D92C3D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По правой срединно-ключичной линии - верхняя граница относительной печеночной тупости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межреберье.</w:t>
      </w:r>
    </w:p>
    <w:p w14:paraId="1D8307F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Нижняя граница справа по срединно-ключичной линии - на уровне края реберной дуги. Первый вертикальный размер равен 9 см.</w:t>
      </w:r>
    </w:p>
    <w:p w14:paraId="46D44B9E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По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mediana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anterior</w:t>
      </w:r>
      <w:r>
        <w:rPr>
          <w:sz w:val="28"/>
          <w:szCs w:val="28"/>
        </w:rPr>
        <w:t xml:space="preserve"> сверху-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межреберье (точка переносится).</w:t>
      </w:r>
    </w:p>
    <w:p w14:paraId="5965C68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По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mediana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anterior</w:t>
      </w:r>
      <w:r>
        <w:rPr>
          <w:sz w:val="28"/>
          <w:szCs w:val="28"/>
        </w:rPr>
        <w:t xml:space="preserve"> нижняя граница - точка перкуссии находится на 1/3 расстояния между мечевидным отростком грудины и пупком. Второй вертикальный размер равен 8 см.</w:t>
      </w:r>
    </w:p>
    <w:p w14:paraId="307E635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Точка перкуссии по краю ле</w:t>
      </w:r>
      <w:r>
        <w:rPr>
          <w:sz w:val="28"/>
          <w:szCs w:val="28"/>
        </w:rPr>
        <w:t>вой реберной дуги до укорочения перкуторного звука, находится кнутри от левой срединно-ключичной линии. Косой размер равен 8 см. Перкуторные размеры печени не увеличены.</w:t>
      </w:r>
    </w:p>
    <w:p w14:paraId="7BB4E354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печени по Образцову-Стражеско:</w:t>
      </w:r>
    </w:p>
    <w:p w14:paraId="6582039A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бумануальной пальпации в положении лежа </w:t>
      </w:r>
      <w:r>
        <w:rPr>
          <w:sz w:val="28"/>
          <w:szCs w:val="28"/>
        </w:rPr>
        <w:t>край печени гладкий, эластичный, не выходит из-под края реберной дуги, пальпация правого подреберья безболезненна.</w:t>
      </w:r>
    </w:p>
    <w:p w14:paraId="47D10EF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Желчный пузырь. Скользящая пальпация желчного пузыря: в точке Роже (место пересечения прямой мышцы живота с краем реберной дуги) пальпация бе</w:t>
      </w:r>
      <w:r>
        <w:rPr>
          <w:sz w:val="28"/>
          <w:szCs w:val="28"/>
        </w:rPr>
        <w:t>зболезненна. Симптомы Ортнера, Курвуазье, Керра, френикус-симптом - отрицательные.</w:t>
      </w:r>
    </w:p>
    <w:p w14:paraId="3A38531B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Мезентериальные лимфоузлы в правом нижнем и левом верхнем квадранте не пальпируются.</w:t>
      </w:r>
    </w:p>
    <w:p w14:paraId="1DD8F4D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Стул не осмотрен.</w:t>
      </w:r>
    </w:p>
    <w:p w14:paraId="2734F71B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слов ребенка 1 раз в день, патологических включений (слизь, кровь) </w:t>
      </w:r>
      <w:r>
        <w:rPr>
          <w:sz w:val="28"/>
          <w:szCs w:val="28"/>
        </w:rPr>
        <w:t>нет.</w:t>
      </w:r>
    </w:p>
    <w:p w14:paraId="35F87FFB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на момент курации патологии со стороны ЖКТ, печени, желчного пузыря, селезенки не выявлено.</w:t>
      </w:r>
    </w:p>
    <w:p w14:paraId="19528A5E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0E92E4E2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МОЧЕПОЛОВАЯ СИСТЕМА</w:t>
      </w:r>
    </w:p>
    <w:p w14:paraId="3463767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66C3735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Специфического запаха изо рта и от кожи нет. Отечности лица нет. Поясничная область не отечна, гиперемии кожи нет, выбуханий </w:t>
      </w:r>
      <w:r>
        <w:rPr>
          <w:sz w:val="28"/>
          <w:szCs w:val="28"/>
        </w:rPr>
        <w:t>нет. Болевых ощущений в области спины нет. Суточный диурез соответствует количеству выпитой жидкости. Область почек видимо не изменена.</w:t>
      </w:r>
    </w:p>
    <w:p w14:paraId="732CA37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Перкуссия:</w:t>
      </w:r>
    </w:p>
    <w:p w14:paraId="1288551E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Почки перкуторно не определяются. Симптом поколачивания: слева и справа - отрицательный. При перкуссии в поло</w:t>
      </w:r>
      <w:r>
        <w:rPr>
          <w:sz w:val="28"/>
          <w:szCs w:val="28"/>
        </w:rPr>
        <w:t>жении стоя мочевой пузырь определяется на 1 см вниз от края лона. Не выходит за лоно.</w:t>
      </w:r>
    </w:p>
    <w:p w14:paraId="133612A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Пальпация:</w:t>
      </w:r>
    </w:p>
    <w:p w14:paraId="1C755CD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Бимануальная в положении лежа и стоя. При глубокой поальпации почки не определяются. Отеков в области поясницы, крестца, нижних конечностей не имеются.</w:t>
      </w:r>
    </w:p>
    <w:p w14:paraId="5D778057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Болезне</w:t>
      </w:r>
      <w:r>
        <w:rPr>
          <w:sz w:val="28"/>
          <w:szCs w:val="28"/>
        </w:rPr>
        <w:t>нности при пальпации мочевого пузыря не обнаружено.</w:t>
      </w:r>
    </w:p>
    <w:p w14:paraId="4C837A72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Аускультация:</w:t>
      </w:r>
    </w:p>
    <w:p w14:paraId="6AFD566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систолического шума в области проекции почечной артерии не определяется/</w:t>
      </w:r>
    </w:p>
    <w:p w14:paraId="13E7C7D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мочеточников:</w:t>
      </w:r>
    </w:p>
    <w:p w14:paraId="3DE96B14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проводится в 2 точках:</w:t>
      </w:r>
    </w:p>
    <w:p w14:paraId="3EBDA30D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верхняя (на месте пересечения горизонтально</w:t>
      </w:r>
      <w:r>
        <w:rPr>
          <w:sz w:val="28"/>
          <w:szCs w:val="28"/>
        </w:rPr>
        <w:t>й линии, проведенной через пупок и наружный край прямой мышцы живота) безболезненна.</w:t>
      </w:r>
    </w:p>
    <w:p w14:paraId="0C24F9D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нижняя (по наружному краю прямой мышцы живота на пересечении линии гребешка подвздошной кости) безболезненна. При перкуссии надлобковой области перкуторный звук тимпаничес</w:t>
      </w:r>
      <w:r>
        <w:rPr>
          <w:sz w:val="28"/>
          <w:szCs w:val="28"/>
        </w:rPr>
        <w:t>кий.</w:t>
      </w:r>
    </w:p>
    <w:p w14:paraId="0190CDCD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отклонений со стороны органов мочеотделения не обнаружено.</w:t>
      </w:r>
    </w:p>
    <w:p w14:paraId="2B33E327" w14:textId="77777777" w:rsidR="00000000" w:rsidRDefault="00866EBA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09E130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НЕРВНАЯ СИСТЕМА</w:t>
      </w:r>
    </w:p>
    <w:p w14:paraId="4B4DD4CB" w14:textId="77777777" w:rsidR="00000000" w:rsidRDefault="00866EBA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03E943A2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 ПАРА: ОБОНЯТЕЛЬНЫЙ НЕРВ (N. OLFACTORIUS)</w:t>
      </w:r>
    </w:p>
    <w:p w14:paraId="26D456F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>
        <w:rPr>
          <w:sz w:val="28"/>
          <w:szCs w:val="28"/>
        </w:rPr>
        <w:t xml:space="preserve"> с закрытыми глазами определил запах вещества, которое подносили поочерёдно к правой и левой ноздре (вторая ноздря д</w:t>
      </w:r>
      <w:r>
        <w:rPr>
          <w:sz w:val="28"/>
          <w:szCs w:val="28"/>
        </w:rPr>
        <w:t>олжна быть зажата указательным пальцем руки). Из веществ использовалось мыло, жевательная резинка, кофе. Утраты обоняния не отмечается, пациент сумел идентифицировать определённое вещество по запаху.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ПАРА: ЗРИТЕЛЬНЫЙ НЕРВ (N. OPTICUS)</w:t>
      </w:r>
    </w:p>
    <w:p w14:paraId="3B186B7D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рефлекс Пейпера поло</w:t>
      </w:r>
      <w:r>
        <w:rPr>
          <w:sz w:val="28"/>
          <w:szCs w:val="28"/>
        </w:rPr>
        <w:t>жителен. Цветоощущение не нарушено. Глазное дно - ДЗН розовые, границы четкие, сосуды не изменены, макулярная область не изменена, периферия - без особенностей. Деффектов полей зрения не выявлено.</w:t>
      </w:r>
    </w:p>
    <w:p w14:paraId="32E071A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ПАРЫ: ГЛАЗОДВИГАТЕЛЬНЫЙ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OCULOMOTORIUS</w:t>
      </w:r>
      <w:r>
        <w:rPr>
          <w:sz w:val="28"/>
          <w:szCs w:val="28"/>
        </w:rPr>
        <w:t>), БЛО</w:t>
      </w:r>
      <w:r>
        <w:rPr>
          <w:sz w:val="28"/>
          <w:szCs w:val="28"/>
        </w:rPr>
        <w:t>КОВЫЙ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TROCHLEAR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) И ОТВОДЯЩИЙ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ABOUCENS</w:t>
      </w:r>
      <w:r>
        <w:rPr>
          <w:sz w:val="28"/>
          <w:szCs w:val="28"/>
        </w:rPr>
        <w:t>) НЕРВЫ</w:t>
      </w:r>
    </w:p>
    <w:p w14:paraId="6773F172" w14:textId="77777777" w:rsidR="00000000" w:rsidRDefault="00866EBA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при изучении движений наружных мыщц глаз: поворотах головы, слежением за пальцами врача - движение глаз в полном объеме; косоглазие глаза не выявлено</w:t>
      </w:r>
    </w:p>
    <w:p w14:paraId="660298F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-симптомы Грефе, «заходящего солнца» отрицательны;</w:t>
      </w:r>
    </w:p>
    <w:p w14:paraId="0CB289C2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зрачков на свет положительна;</w:t>
      </w:r>
    </w:p>
    <w:p w14:paraId="385B850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зрачков на аккомадацию, конвергенцию положительна;</w:t>
      </w:r>
    </w:p>
    <w:p w14:paraId="2A0B6E8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нистагм не отмечается.ПАРА: ТРОЙНИЧНЫЙ НЕРВ (N. TRIGEMINUS)</w:t>
      </w:r>
    </w:p>
    <w:p w14:paraId="139C1D1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над- и подглазничных, подбородочных точек справа и слева чувствительность не нарушена</w:t>
      </w:r>
      <w:r>
        <w:rPr>
          <w:sz w:val="28"/>
          <w:szCs w:val="28"/>
        </w:rPr>
        <w:t>;</w:t>
      </w:r>
    </w:p>
    <w:p w14:paraId="6714D25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сегментарных расстройств чувствительности в зоне Зельдера не выявлено;</w:t>
      </w:r>
    </w:p>
    <w:p w14:paraId="24D675C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роговичный рефлекс положителен;</w:t>
      </w:r>
    </w:p>
    <w:p w14:paraId="5270234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нижнечелюстной положителен;</w:t>
      </w:r>
    </w:p>
    <w:p w14:paraId="33068DD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чувствительность при прикосновении к коже ребенка кусочком ваты, прикладывании к коже стакана с холодной, теплой водой поло</w:t>
      </w:r>
      <w:r>
        <w:rPr>
          <w:sz w:val="28"/>
          <w:szCs w:val="28"/>
        </w:rPr>
        <w:t>жительнаПАРА: ЛИЦЕВОЙ НЕРВ (N. FAC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AL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S)</w:t>
      </w:r>
    </w:p>
    <w:p w14:paraId="1D7D828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асимметрии положении бровей, глазных щелей, носогубных складок, углов рта в покое и движении не выявлено;</w:t>
      </w:r>
    </w:p>
    <w:p w14:paraId="73041DD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нанесении на язык сладкого, соленного растворов вкус не нарушен, ребенок идентифицировал вкус.ПАРА: ПРЕДД</w:t>
      </w:r>
      <w:r>
        <w:rPr>
          <w:sz w:val="28"/>
          <w:szCs w:val="28"/>
        </w:rPr>
        <w:t>ВЕРНО-УЛИТКОВЫЙ НЕРВ (N.VESТlBULOCOCHLEARIS)</w:t>
      </w:r>
    </w:p>
    <w:p w14:paraId="7FF9F44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реакция на громкий голос, хлопок, шум присутствует в виде вздрагивания и поворота головы в сторону звука;</w:t>
      </w:r>
    </w:p>
    <w:p w14:paraId="331C6D8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шаткой походки, нарушение статической координации тела, симптом промахивания, отклонения рук не выя</w:t>
      </w:r>
      <w:r>
        <w:rPr>
          <w:sz w:val="28"/>
          <w:szCs w:val="28"/>
        </w:rPr>
        <w:t>влено;И Х ПАРЫ: ЯЗЫКОГЛОТОЧНЫЙ И БЛУЖДАЮЩИЙ НЕРВЫ (М. GLOSSOPHARYNGEUS И N. VAGUS)</w:t>
      </w:r>
    </w:p>
    <w:p w14:paraId="64A1CC7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дисфагия отсутствует;</w:t>
      </w:r>
    </w:p>
    <w:p w14:paraId="2E2F0DC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свисание, асимметрии небной занавески не выявлено;</w:t>
      </w:r>
    </w:p>
    <w:p w14:paraId="5E30B634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сердечной деятельности, дыхания отрицательны</w:t>
      </w:r>
    </w:p>
    <w:p w14:paraId="0DCACF1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ХI ПАРА: ДОБАВОЧНЫЙ НЕРВ (Н. ACCESSORIUS)</w:t>
      </w:r>
    </w:p>
    <w:p w14:paraId="38779C44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</w:t>
      </w:r>
      <w:r>
        <w:rPr>
          <w:sz w:val="28"/>
          <w:szCs w:val="28"/>
        </w:rPr>
        <w:t>ивный поворот головы ребенка из стороны в сторону, приведение лопаток к средней линии, пожимание плечами не нарушено.ПАРА: ПОДЪЯЗЫЧНЫЙ НЕРВ (N. HYPOGLOSSUS)</w:t>
      </w:r>
    </w:p>
    <w:p w14:paraId="5FB2C0A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дизартрии, анартрии, замедления речи, плохового произношения некоторых слогов, букв не выявлено.</w:t>
      </w:r>
    </w:p>
    <w:p w14:paraId="6795D2B5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r>
        <w:rPr>
          <w:sz w:val="28"/>
          <w:szCs w:val="28"/>
        </w:rPr>
        <w:t>мпературная, болевая, тактильная чувствительность и мышечно-суставное чувство сохранены. Брюшные рефлексы: верхний, средний и нижний сохранены. Сухожильные рефлексы: коленный, ахиллов, подошвенный сохранены, не изменены. Менингеальные симптомы (Кернига, Бр</w:t>
      </w:r>
      <w:r>
        <w:rPr>
          <w:sz w:val="28"/>
          <w:szCs w:val="28"/>
        </w:rPr>
        <w:t>удзинского верхний, средний, нижний) отрицательные. Ригидности мышц затылка не выявлено. Рефлексы со слизистых (корнеальный, глоточный) вызываются, не изменены. Патологических рефлексов нет.</w:t>
      </w:r>
    </w:p>
    <w:p w14:paraId="79C1563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патологии со стороны нервной системы не выявлено.</w:t>
      </w:r>
    </w:p>
    <w:p w14:paraId="0916AFB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465ED61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</w:t>
      </w:r>
      <w:r>
        <w:rPr>
          <w:sz w:val="28"/>
          <w:szCs w:val="28"/>
        </w:rPr>
        <w:t>ДОКРИННАЯ СИСТЕМА</w:t>
      </w:r>
    </w:p>
    <w:p w14:paraId="3F472FEE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29068A9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Пропорции туловища и конечностей соответствуют возрасту.</w:t>
      </w:r>
    </w:p>
    <w:p w14:paraId="7AFE8CA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Половое развитие соответствует возрасту. Подкожно-жировая клетчатка в достаточной степени. Щитовидная железа не увеличена, уплотнения и новообразования не пальпируются. Симптомы Х</w:t>
      </w:r>
      <w:r>
        <w:rPr>
          <w:sz w:val="28"/>
          <w:szCs w:val="28"/>
        </w:rPr>
        <w:t>востека, Люста, Труссо отрицательны.</w:t>
      </w:r>
    </w:p>
    <w:p w14:paraId="1265DFEC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отклонений со стороны эндокринной системы не отмечено</w:t>
      </w:r>
    </w:p>
    <w:p w14:paraId="694C15B5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26E9AAB4" w14:textId="77777777" w:rsidR="00000000" w:rsidRDefault="00866EBA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Предварительный диагноз</w:t>
      </w:r>
    </w:p>
    <w:p w14:paraId="6D468F15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46EC14B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Основной диагноз: Бронхиальная астма, атомическая, легкой интермиттирующей степени тяжести, период ремиссии, ДН 0</w:t>
      </w:r>
    </w:p>
    <w:p w14:paraId="69E35C2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Сопутству</w:t>
      </w:r>
      <w:r>
        <w:rPr>
          <w:sz w:val="28"/>
          <w:szCs w:val="28"/>
        </w:rPr>
        <w:t>ющий: аллергический ринит средней степени тяжести, круглогодичный</w:t>
      </w:r>
    </w:p>
    <w:p w14:paraId="52538D2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Осложнения</w:t>
      </w:r>
    </w:p>
    <w:p w14:paraId="6A59E49B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диагноза: диагноз поставлен на основании объективного и субъективного статусов.</w:t>
      </w:r>
    </w:p>
    <w:p w14:paraId="15A4024D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Дифференциально - диагностический ряд</w:t>
      </w:r>
    </w:p>
    <w:p w14:paraId="4FF8FE57" w14:textId="77777777" w:rsidR="00000000" w:rsidRDefault="00866EBA">
      <w:pPr>
        <w:tabs>
          <w:tab w:val="left" w:pos="58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диагноз необходимо дифференцировать с за</w:t>
      </w:r>
      <w:r>
        <w:rPr>
          <w:sz w:val="28"/>
          <w:szCs w:val="28"/>
        </w:rPr>
        <w:t>болеваниями:</w:t>
      </w:r>
    </w:p>
    <w:p w14:paraId="1E423C8E" w14:textId="77777777" w:rsidR="00000000" w:rsidRDefault="00866EB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Бронхиолит;</w:t>
      </w:r>
    </w:p>
    <w:p w14:paraId="6E19CB1B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Туберкулез;</w:t>
      </w:r>
    </w:p>
    <w:p w14:paraId="6E91BB80" w14:textId="77777777" w:rsidR="00000000" w:rsidRDefault="00866EB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14:paraId="67D2FE88" w14:textId="77777777" w:rsidR="00000000" w:rsidRDefault="00866EBA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План обследования больного и его обоснование</w:t>
      </w:r>
    </w:p>
    <w:p w14:paraId="247B89F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3267908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предварительного диагноза можно предложить следующий план обследования больной:</w:t>
      </w:r>
    </w:p>
    <w:p w14:paraId="4A2185A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лабораторное обследование:</w:t>
      </w:r>
    </w:p>
    <w:p w14:paraId="0311515B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Общий анализ крови</w:t>
      </w:r>
    </w:p>
    <w:p w14:paraId="4A6AC2E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Общий анал</w:t>
      </w:r>
      <w:r>
        <w:rPr>
          <w:sz w:val="28"/>
          <w:szCs w:val="28"/>
        </w:rPr>
        <w:t>из мочи</w:t>
      </w:r>
    </w:p>
    <w:p w14:paraId="7CC5317A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Биохимическое исследование крови (общий билирубин, АСТ, АЛТ, глюкоза, АСЛО, СРБ, железо, ХС, мочевина, креатинин)</w:t>
      </w:r>
    </w:p>
    <w:p w14:paraId="34080052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Анализ мокроты общий (цитология)</w:t>
      </w:r>
    </w:p>
    <w:p w14:paraId="32010BF4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Бактериологическое исследование мокроты на флору и чувствительность к антибиотикам</w:t>
      </w:r>
    </w:p>
    <w:p w14:paraId="6D34520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</w:t>
      </w:r>
      <w:r>
        <w:rPr>
          <w:sz w:val="28"/>
          <w:szCs w:val="28"/>
        </w:rPr>
        <w:t>е инструментальное обследование:</w:t>
      </w:r>
    </w:p>
    <w:p w14:paraId="0B3BADD7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Рентгенография органов грудной клетки</w:t>
      </w:r>
    </w:p>
    <w:p w14:paraId="0B88B5C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Рентгенография придаточных пазух носа - ППН</w:t>
      </w:r>
    </w:p>
    <w:p w14:paraId="16B1336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ЭКГ</w:t>
      </w:r>
    </w:p>
    <w:p w14:paraId="270E008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Исследование ФВД , оценка вентиляционной способности легких.</w:t>
      </w:r>
    </w:p>
    <w:p w14:paraId="5F36725C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аллергологическое обследование:</w:t>
      </w:r>
    </w:p>
    <w:p w14:paraId="46CE2C4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Определение общего сы</w:t>
      </w:r>
      <w:r>
        <w:rPr>
          <w:sz w:val="28"/>
          <w:szCs w:val="28"/>
        </w:rPr>
        <w:t xml:space="preserve">вороточного </w:t>
      </w:r>
      <w:r>
        <w:rPr>
          <w:sz w:val="28"/>
          <w:szCs w:val="28"/>
          <w:lang w:val="en-US"/>
        </w:rPr>
        <w:t>IgE</w:t>
      </w:r>
    </w:p>
    <w:p w14:paraId="6E859F7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Определение специфических </w:t>
      </w:r>
      <w:r>
        <w:rPr>
          <w:sz w:val="28"/>
          <w:szCs w:val="28"/>
          <w:lang w:val="en-US"/>
        </w:rPr>
        <w:t>IgE</w:t>
      </w:r>
      <w:r>
        <w:rPr>
          <w:sz w:val="28"/>
          <w:szCs w:val="28"/>
        </w:rPr>
        <w:t xml:space="preserve"> (5 панелей аллергенов: пищевые, ингаляционные, бытовые, профессиональные)</w:t>
      </w:r>
    </w:p>
    <w:p w14:paraId="1743AC37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консультации специалистов:</w:t>
      </w:r>
    </w:p>
    <w:p w14:paraId="1A3289EE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Консультация отолоринголога</w:t>
      </w:r>
    </w:p>
    <w:p w14:paraId="1FE2420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лабораторное исследование:</w:t>
      </w:r>
    </w:p>
    <w:p w14:paraId="460C0D3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Определение белковых</w:t>
      </w:r>
      <w:r>
        <w:rPr>
          <w:sz w:val="28"/>
          <w:szCs w:val="28"/>
        </w:rPr>
        <w:t xml:space="preserve"> фракций и общего белка</w:t>
      </w:r>
    </w:p>
    <w:p w14:paraId="5762D3E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инструментальное обследование:</w:t>
      </w:r>
    </w:p>
    <w:p w14:paraId="05696E7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Бронхомоторный тест однократно ( оценка ФВД после воздействия бронхолитиков, бронхоконстрикторов, физической нагрузки)</w:t>
      </w:r>
    </w:p>
    <w:p w14:paraId="38BE86C5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обследования:</w:t>
      </w:r>
    </w:p>
    <w:p w14:paraId="0045035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ОАК - без воспалительных изменений</w:t>
      </w:r>
    </w:p>
    <w:p w14:paraId="729EF1C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ОАМ- </w:t>
      </w:r>
      <w:r>
        <w:rPr>
          <w:sz w:val="28"/>
          <w:szCs w:val="28"/>
        </w:rPr>
        <w:t>без особенностей</w:t>
      </w:r>
    </w:p>
    <w:p w14:paraId="56AE6E2E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Б/х- без патологических изменений</w:t>
      </w:r>
    </w:p>
    <w:p w14:paraId="7CC5D1EB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Копрограмма - без особенностей</w:t>
      </w:r>
    </w:p>
    <w:p w14:paraId="4C13243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ЭКГ- имеет место нарушение ритма сердца, синусовая аритмия.</w:t>
      </w:r>
    </w:p>
    <w:p w14:paraId="15608DE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РЦГ -эоз 8%</w:t>
      </w:r>
    </w:p>
    <w:p w14:paraId="342F7995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Спирография- нарушения ФВД не выявлено</w:t>
      </w:r>
    </w:p>
    <w:p w14:paraId="1C580D3E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ИБ после ингаляции сальбутамола 15%, тест положительный</w:t>
      </w:r>
    </w:p>
    <w:p w14:paraId="7900BB44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Аллргоо</w:t>
      </w:r>
      <w:r>
        <w:rPr>
          <w:sz w:val="28"/>
          <w:szCs w:val="28"/>
        </w:rPr>
        <w:t>бследование (прик тесты) -дом.пыль ++</w:t>
      </w:r>
    </w:p>
    <w:p w14:paraId="2C1D254D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Шерсть собаки +</w:t>
      </w:r>
    </w:p>
    <w:p w14:paraId="752CCFB7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Клещи дом. Пыли ++</w:t>
      </w:r>
    </w:p>
    <w:p w14:paraId="53298A07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Ig</w:t>
      </w:r>
      <w:r>
        <w:rPr>
          <w:sz w:val="28"/>
          <w:szCs w:val="28"/>
        </w:rPr>
        <w:t xml:space="preserve"> Е - повышен</w:t>
      </w:r>
    </w:p>
    <w:p w14:paraId="7BA113C5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Рентгенография придаточных пазух - лобные пазухи воздушны, прослеживаются клетки решетчатого лабиринта, Верхнечелюстные пазухи частично прикрыты пирамидками височных ко</w:t>
      </w:r>
      <w:r>
        <w:rPr>
          <w:sz w:val="28"/>
          <w:szCs w:val="28"/>
        </w:rPr>
        <w:t>стей, с нечеткими контурами, с равномерной пневматизацией. Основная пазуха не видна. Носовая перегородка ровная. Носовые ходы сужены.</w:t>
      </w:r>
    </w:p>
    <w:p w14:paraId="6D80559D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Рентген-признаки ринита, данных за синусит не выявлено.</w:t>
      </w:r>
    </w:p>
    <w:p w14:paraId="6F615B5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04FA542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</w:t>
      </w:r>
    </w:p>
    <w:p w14:paraId="127B288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119"/>
        <w:gridCol w:w="3260"/>
      </w:tblGrid>
      <w:tr w:rsidR="00000000" w14:paraId="11CEC5EA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53AE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FA21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Бронхиальная астм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47524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Туберкулез легких</w:t>
            </w:r>
          </w:p>
        </w:tc>
      </w:tr>
      <w:tr w:rsidR="00000000" w14:paraId="6679D812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61B2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Наследственность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D2A4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A369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редко</w:t>
            </w:r>
          </w:p>
        </w:tc>
      </w:tr>
      <w:tr w:rsidR="00000000" w14:paraId="610C9EFC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31E27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Лихорадка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A26C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E493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Выраженная, длительная</w:t>
            </w:r>
          </w:p>
        </w:tc>
      </w:tr>
      <w:tr w:rsidR="00000000" w14:paraId="5EC65BB9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239B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Интоксикация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C706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2997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выраженная</w:t>
            </w:r>
          </w:p>
        </w:tc>
      </w:tr>
      <w:tr w:rsidR="00000000" w14:paraId="70BC7675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9A830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Кашель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2D6D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Сухой, приступообразный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98F55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Сухой, частый</w:t>
            </w:r>
          </w:p>
        </w:tc>
      </w:tr>
      <w:tr w:rsidR="00000000" w14:paraId="1F77F9FA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6AC2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Одышка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13885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Выраженная, обструктивного типа, с удушьем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07F5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Смешанного типа</w:t>
            </w:r>
          </w:p>
        </w:tc>
      </w:tr>
      <w:tr w:rsidR="00000000" w14:paraId="179AAF42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B998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Хрипы в </w:t>
            </w:r>
            <w:r>
              <w:rPr>
                <w:sz w:val="20"/>
                <w:szCs w:val="20"/>
              </w:rPr>
              <w:t>легких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5EAE4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Рассеянные, сухие, свистящие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0EB2C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Мелкопузырчатые, влажные,рассеянные</w:t>
            </w:r>
          </w:p>
        </w:tc>
      </w:tr>
      <w:tr w:rsidR="00000000" w14:paraId="1C66E1C7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45C4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состава крови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36AD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эозинофилия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4B1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Нейтрофилез, лейкоцитоз со сдвигом влево, увеличение СОЭ</w:t>
            </w:r>
          </w:p>
        </w:tc>
      </w:tr>
      <w:tr w:rsidR="00000000" w14:paraId="2C492B5B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4967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Рентген-изменения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CB5C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Эмфизема легких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05E0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Обильные мелкоочаговые тени на всей поверхности легких</w:t>
            </w:r>
          </w:p>
        </w:tc>
      </w:tr>
      <w:tr w:rsidR="00000000" w14:paraId="365B4E94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18C1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ФВД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5DA9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Обструктивный тип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E30D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Чаще рестриктивный тип нарушения</w:t>
            </w:r>
          </w:p>
        </w:tc>
      </w:tr>
      <w:tr w:rsidR="00000000" w14:paraId="41611294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49F9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гипоксемия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B6DC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выраженная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1B39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выраженная</w:t>
            </w:r>
          </w:p>
        </w:tc>
      </w:tr>
      <w:tr w:rsidR="00000000" w14:paraId="0F7A8DA4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8C6F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Кожные аллерг.пробы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61E8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положительные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C41D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Положительные туберкулезные пробы</w:t>
            </w:r>
          </w:p>
        </w:tc>
      </w:tr>
      <w:tr w:rsidR="00000000" w14:paraId="12FD6860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7EDA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Ig</w:t>
            </w:r>
            <w:r>
              <w:rPr>
                <w:sz w:val="20"/>
                <w:szCs w:val="20"/>
              </w:rPr>
              <w:t xml:space="preserve"> Е (общ и спец)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76CD3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Значительно повышен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CFC4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 w14:paraId="61C8B799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DA02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данные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3BDF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95E2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наличие микобактер</w:t>
            </w:r>
            <w:r>
              <w:rPr>
                <w:sz w:val="20"/>
                <w:szCs w:val="20"/>
              </w:rPr>
              <w:t>ий туберкулеза в мокроте</w:t>
            </w:r>
          </w:p>
        </w:tc>
      </w:tr>
    </w:tbl>
    <w:p w14:paraId="6C3840C5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4519BDC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ДИАГНОСТИЧЕСКИЙ ЭПИКРИЗ</w:t>
      </w:r>
    </w:p>
    <w:p w14:paraId="07915614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6DA0033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Б.Д., 14 лет, поступил 22.03.16г</w:t>
      </w:r>
    </w:p>
    <w:p w14:paraId="2EA97AC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Жалобы: нет</w:t>
      </w:r>
    </w:p>
    <w:p w14:paraId="36D7032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 заболевания: С годовалого возраста частые ОРВИ, на первом году жизни однократно обструктивный бронхит, стенозирующие ларингиты, ангина. С 2009 года еж</w:t>
      </w:r>
      <w:r>
        <w:rPr>
          <w:sz w:val="28"/>
          <w:szCs w:val="28"/>
        </w:rPr>
        <w:t xml:space="preserve">егодно в период цветения сорных трав -одышка экспираторного характера, насморк, кашель. При ОРВИ -одышка и кашель. В декабре 2012 года обследован в отделении пульмонологии ДЗ БА АР РЦГ эоз 85%, БМТ с бронхолитиком положительный ИБ 14%, , </w:t>
      </w:r>
      <w:r>
        <w:rPr>
          <w:sz w:val="28"/>
          <w:szCs w:val="28"/>
          <w:lang w:val="en-US"/>
        </w:rPr>
        <w:t>Ig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повышен, алле</w:t>
      </w:r>
      <w:r>
        <w:rPr>
          <w:sz w:val="28"/>
          <w:szCs w:val="28"/>
        </w:rPr>
        <w:t>ргообследование (прик тесты) дом. Пыль ++, биб. пыль +, клещи дом пыли, шерсть собаки +. Получал БТ серетид 50/250 2 раза в сутки, авамис в нос, получал в течение 1,5 мес, обострений БА не было, после отмены препаратов редко одышка наблюдается при физ. наг</w:t>
      </w:r>
      <w:r>
        <w:rPr>
          <w:sz w:val="28"/>
          <w:szCs w:val="28"/>
        </w:rPr>
        <w:t>рузке. СИТ АГ пыльцы полыни с 2013 г (2 курса в год). С сентября 2013 года обострений БА не было, в межприступный период дневных и ночных симптомов нет. До настоящего времени БТ не получает. В течение последнего года наблюдается заложенность носа, слизисто</w:t>
      </w:r>
      <w:r>
        <w:rPr>
          <w:sz w:val="28"/>
          <w:szCs w:val="28"/>
        </w:rPr>
        <w:t>е отделяемое незначительно выражено, сезонности не отмечает. В 2015 году в период цветения ухудшения состояния не отмечает.</w:t>
      </w:r>
    </w:p>
    <w:p w14:paraId="719FA14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объективного осмотра: на момент поступления без особенностей.</w:t>
      </w:r>
    </w:p>
    <w:p w14:paraId="13FA81DA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дополнительных исследований:</w:t>
      </w:r>
    </w:p>
    <w:p w14:paraId="0C543B1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ОАК - без воспалитель</w:t>
      </w:r>
      <w:r>
        <w:rPr>
          <w:sz w:val="28"/>
          <w:szCs w:val="28"/>
        </w:rPr>
        <w:t>ных изменений</w:t>
      </w:r>
    </w:p>
    <w:p w14:paraId="166B0832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ОАМ- без особенностей</w:t>
      </w:r>
    </w:p>
    <w:p w14:paraId="232613CC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Б/х- без патологических изменений</w:t>
      </w:r>
    </w:p>
    <w:p w14:paraId="06D24457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Копрограмма - без особенностей</w:t>
      </w:r>
    </w:p>
    <w:p w14:paraId="4B947F2B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ЭКГ- имеет место нарушение ритма сердца, синусовая аритмия.</w:t>
      </w:r>
    </w:p>
    <w:p w14:paraId="1ADF6BFD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РЦГ -эоз 8%</w:t>
      </w:r>
    </w:p>
    <w:p w14:paraId="083E9AC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Спирография- нарушения ФВД не выявлено</w:t>
      </w:r>
    </w:p>
    <w:p w14:paraId="64C5BF2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ИБ после ингаляции сальбутамола 15%, тест по</w:t>
      </w:r>
      <w:r>
        <w:rPr>
          <w:sz w:val="28"/>
          <w:szCs w:val="28"/>
        </w:rPr>
        <w:t>ложительный</w:t>
      </w:r>
    </w:p>
    <w:p w14:paraId="11423D37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Аллргообследование (прик тесты) -дом.пыль ++</w:t>
      </w:r>
    </w:p>
    <w:p w14:paraId="353333DC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Шерсть собаки +</w:t>
      </w:r>
    </w:p>
    <w:p w14:paraId="08594057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Клещи дом. Пыли ++</w:t>
      </w:r>
    </w:p>
    <w:p w14:paraId="6305ECAC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Ig</w:t>
      </w:r>
      <w:r>
        <w:rPr>
          <w:sz w:val="28"/>
          <w:szCs w:val="28"/>
        </w:rPr>
        <w:t xml:space="preserve"> Е - повышен</w:t>
      </w:r>
    </w:p>
    <w:p w14:paraId="75555C9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Рентгенография придаточных пазух -признаки ринита, данных за синусит не выявлено.</w:t>
      </w:r>
    </w:p>
    <w:p w14:paraId="66CF2D4E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 перечисленного поставлен клинический диагноз.</w:t>
      </w:r>
    </w:p>
    <w:p w14:paraId="3509F8C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5A98E1C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ЛИНИЧЕСКИЙ ДИАГНОЗ</w:t>
      </w:r>
    </w:p>
    <w:p w14:paraId="361A44B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28CB0DE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Основной диагноз: Бронхиальная астма, атомическая, легкой интермиттирующей степени тяжести, период ремиссии, ДН 0</w:t>
      </w:r>
    </w:p>
    <w:p w14:paraId="10E02BB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Сопутствующий: аллергический ринит средней степени тяжести, круглогодичный</w:t>
      </w:r>
    </w:p>
    <w:p w14:paraId="02F996B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Осложнения -нет</w:t>
      </w:r>
    </w:p>
    <w:p w14:paraId="3C17F42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диагноза: диа</w:t>
      </w:r>
      <w:r>
        <w:rPr>
          <w:sz w:val="28"/>
          <w:szCs w:val="28"/>
        </w:rPr>
        <w:t>гноз поставлен на основании анамнеза, объективного и субъективного статусов, и результатов исследований .</w:t>
      </w:r>
    </w:p>
    <w:p w14:paraId="7DFD3CF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77183880" w14:textId="77777777" w:rsidR="00000000" w:rsidRDefault="00866EBA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План лечения и его обоснование</w:t>
      </w:r>
    </w:p>
    <w:p w14:paraId="773C7B0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66480D4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Режим палатный</w:t>
      </w:r>
    </w:p>
    <w:p w14:paraId="75338D34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гипоаллергенная диета</w:t>
      </w:r>
    </w:p>
    <w:p w14:paraId="55BCE73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Рекомендовано: хлеб цельнозерновой, с отрубями, любые супы на слабом мясном </w:t>
      </w:r>
      <w:r>
        <w:rPr>
          <w:sz w:val="28"/>
          <w:szCs w:val="28"/>
        </w:rPr>
        <w:t>бульоне из птицы, нежирные говядина, телятина, индейка, кролик, нежирные сорта рыбы, любые овощи в сыром виде.</w:t>
      </w:r>
    </w:p>
    <w:p w14:paraId="4B003055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Исключаются: жареные блюда, мучные изделия из пшеничной муки высшего сорта, цитрусы, шоколад, кофе, какао, крепкий чай, клубника и экзотические ф</w:t>
      </w:r>
      <w:r>
        <w:rPr>
          <w:sz w:val="28"/>
          <w:szCs w:val="28"/>
        </w:rPr>
        <w:t>рукты, пряности, копчености и острые приправы, острые и жирные сыры, желтки яиц, икра и морепродукты, соленья, консервы, маринады.</w:t>
      </w:r>
    </w:p>
    <w:p w14:paraId="614AFB8D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Препараты:</w:t>
      </w:r>
    </w:p>
    <w:p w14:paraId="14A145CA" w14:textId="77777777" w:rsidR="00000000" w:rsidRDefault="00866EBA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Зодак® (Zodac)</w:t>
      </w:r>
    </w:p>
    <w:p w14:paraId="09FF09A3" w14:textId="77777777" w:rsidR="00000000" w:rsidRDefault="00866E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Действующее вещество: Цетиризин* (Cetirizine*) &lt;http://www.rlsnet.ru/mnn_index_id_619.htm&gt;</w:t>
      </w:r>
    </w:p>
    <w:p w14:paraId="18216EFC" w14:textId="77777777" w:rsidR="00000000" w:rsidRDefault="00866E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Фармак</w:t>
      </w:r>
      <w:r>
        <w:rPr>
          <w:sz w:val="28"/>
          <w:szCs w:val="28"/>
        </w:rPr>
        <w:t>ологическая группа - -Противоаллергическое средство  H1-гистаминовых рецепторов блокатор [H1-антигистаминные средства] &lt;http://www.rlsnet.ru/fg_index_id_182.htm&gt;</w:t>
      </w:r>
    </w:p>
    <w:p w14:paraId="55AB78EF" w14:textId="77777777" w:rsidR="00000000" w:rsidRDefault="00866E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Описание лекарственной формы Таблетки: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8"/>
          <w:szCs w:val="28"/>
        </w:rPr>
        <w:t>продолговатой формы, покрытые пленочной оболочкой белог</w:t>
      </w:r>
      <w:r>
        <w:rPr>
          <w:sz w:val="28"/>
          <w:szCs w:val="28"/>
        </w:rPr>
        <w:t>о или почти белого цвета, с риской для деления с одной стороны. Капли: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8"/>
          <w:szCs w:val="28"/>
        </w:rPr>
        <w:t>прозрачный, от бесцветного до светло-желтого цвета раствор.</w:t>
      </w:r>
    </w:p>
    <w:p w14:paraId="2E4B5C4A" w14:textId="77777777" w:rsidR="00000000" w:rsidRDefault="00866E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Фармакодинамика - Цетиризин относится к группе конкурентных антагонистов гистамина, блокирует H1-гистаминовые рецепторы, прак</w:t>
      </w:r>
      <w:r>
        <w:rPr>
          <w:sz w:val="28"/>
          <w:szCs w:val="28"/>
        </w:rPr>
        <w:t>тически не оказывает антихолинергического и антисеротонинового действия. Обладает выраженным противоаллергическим действием, предупреждает развитие и облегчает течение аллергических реакций. Обладает противозудным и противоэкссудативным эффектом. Влияет на</w:t>
      </w:r>
      <w:r>
        <w:rPr>
          <w:sz w:val="28"/>
          <w:szCs w:val="28"/>
        </w:rPr>
        <w:t xml:space="preserve"> раннюю стадию аллергических реакций, а также уменьшает миграцию клеток воспаления; угнетает выделение медиаторов, участвующих в поздней аллергической реакции. Уменьшает проницаемость капилляров, предупреждает развитие отека тканей, снимает спазм гладкой м</w:t>
      </w:r>
      <w:r>
        <w:rPr>
          <w:sz w:val="28"/>
          <w:szCs w:val="28"/>
        </w:rPr>
        <w:t>ускулатуры. Устраняет кожную реакцию на введение гистамина специфических аллергенов, а также на охлаждение (при холодовой крапивнице). В терапевтических дозах практически не оказывает седативного эффекта. На фоне курсового приема толерантность не развивает</w:t>
      </w:r>
      <w:r>
        <w:rPr>
          <w:sz w:val="28"/>
          <w:szCs w:val="28"/>
        </w:rPr>
        <w:t>ся. Действие препарата начинается через 20 мин (у 50% больных), через 1 ч (у 95% больных) и сохраняется в течение 24 ч.</w:t>
      </w:r>
    </w:p>
    <w:p w14:paraId="1C205934" w14:textId="77777777" w:rsidR="00000000" w:rsidRDefault="00866E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Фармакокинетика</w:t>
      </w:r>
    </w:p>
    <w:p w14:paraId="200ADCF6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Всасывание. После приема внутрь цетиризин быстро и хорошо всасывается из ЖКТ. Tmax - примерно 30-60 мин.</w:t>
      </w:r>
    </w:p>
    <w:p w14:paraId="5BCB7E44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Прием пищи</w:t>
      </w:r>
      <w:r>
        <w:rPr>
          <w:sz w:val="28"/>
          <w:szCs w:val="28"/>
        </w:rPr>
        <w:t xml:space="preserve"> не оказывает существенное влияние на величину абсорбции, однако в этом случае скорость всасывания незначительно снижается.</w:t>
      </w:r>
    </w:p>
    <w:p w14:paraId="28B7D9AF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Распределение. Цетиризин связывается с белками плазмы крови примерно на 93%. Величина Vd низкая (0,5 л/кг), препарат внутрь клетки</w:t>
      </w:r>
      <w:r>
        <w:rPr>
          <w:sz w:val="28"/>
          <w:szCs w:val="28"/>
        </w:rPr>
        <w:t xml:space="preserve"> не проникает. Препарат не проникает через ГЭБ. Проникает в грудное молоко.</w:t>
      </w:r>
    </w:p>
    <w:p w14:paraId="3026E664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Метаболизм. Слабо метаболизируется в печени с образованием неактивного метаболита. При 10-дневном применении в дозе 10 мг накопление препарата не наблюдается.</w:t>
      </w:r>
    </w:p>
    <w:p w14:paraId="5F615FAB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Выведение. Пример</w:t>
      </w:r>
      <w:r>
        <w:rPr>
          <w:sz w:val="28"/>
          <w:szCs w:val="28"/>
        </w:rPr>
        <w:t>но на 70% - через почки, в основном в неизмененном виде.</w:t>
      </w:r>
    </w:p>
    <w:p w14:paraId="35A01F0E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После однократного приема разовой дозы величина T1/2 составляет около 10 ч. У детей в возрасте от 2 до 12 лет величина T1/2 снижается до 5-6 ч. Гемодиализ неэффективен.</w:t>
      </w:r>
    </w:p>
    <w:p w14:paraId="5AD42032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Показания препарата Зодак®</w:t>
      </w:r>
    </w:p>
    <w:p w14:paraId="16E3FC47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сезонный и круглогодичный аллергический ринит и конъюнктивит;</w:t>
      </w:r>
    </w:p>
    <w:p w14:paraId="4351E8AA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зудящие аллергические дерматозы;</w:t>
      </w:r>
    </w:p>
    <w:p w14:paraId="3857966D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крапивница (в т.ч. хроническая идиопатическая);</w:t>
      </w:r>
    </w:p>
    <w:p w14:paraId="1332B72E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отек Квинке.</w:t>
      </w:r>
    </w:p>
    <w:p w14:paraId="1BAA228D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</w:t>
      </w:r>
    </w:p>
    <w:p w14:paraId="68FC2F9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повышенная чувствительность к компонентам препарата;</w:t>
      </w:r>
    </w:p>
    <w:p w14:paraId="2DBAD92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беременность;</w:t>
      </w:r>
    </w:p>
    <w:p w14:paraId="7429551A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</w:t>
      </w:r>
      <w:r>
        <w:rPr>
          <w:sz w:val="28"/>
          <w:szCs w:val="28"/>
        </w:rPr>
        <w:t>ериод лактации;</w:t>
      </w:r>
    </w:p>
    <w:p w14:paraId="70B2BF87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детский возраст до 6 лет (для таблеток); до 1 года (для капель).</w:t>
      </w:r>
    </w:p>
    <w:p w14:paraId="146A8C44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Общее для всех лекарственных форм</w:t>
      </w:r>
    </w:p>
    <w:p w14:paraId="5693C7AC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 осторожностью: хроническая почечная недостаточность средней и тяжелой степени тяжести (требуется коррекция режима дозирования), пожил</w:t>
      </w:r>
      <w:r>
        <w:rPr>
          <w:sz w:val="28"/>
          <w:szCs w:val="28"/>
        </w:rPr>
        <w:t>ой возраст (возможно снижение клубочковой фильтрации).</w:t>
      </w:r>
    </w:p>
    <w:p w14:paraId="7E5FE972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Дополнительно для таблеток, покрытых пленочной оболочкой</w:t>
      </w:r>
    </w:p>
    <w:p w14:paraId="408BC40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 осторожностью: хронические заболевания печени (гепатоцеллюлярный, холестатический или билиарный цирроз печени - коррекция режима дозирован</w:t>
      </w:r>
      <w:r>
        <w:rPr>
          <w:sz w:val="28"/>
          <w:szCs w:val="28"/>
        </w:rPr>
        <w:t>ия требуется только при сопутствующем снижении скорости клубочковой фильтрации).</w:t>
      </w:r>
    </w:p>
    <w:p w14:paraId="4CED40DA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действи</w:t>
      </w:r>
    </w:p>
    <w:p w14:paraId="44DDB70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Препарат обычно хорошо переносится. Побочные явления возникают редко и имеют преходящий характер.</w:t>
      </w:r>
    </w:p>
    <w:p w14:paraId="08C3342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Со стороны пищеварительной системы: сухость во рту, дисп</w:t>
      </w:r>
      <w:r>
        <w:rPr>
          <w:sz w:val="28"/>
          <w:szCs w:val="28"/>
        </w:rPr>
        <w:t>епсия.</w:t>
      </w:r>
    </w:p>
    <w:p w14:paraId="43B38C6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Со стороны ЦНС: головная боль, сонливость, утомляемость, головокружение, возбуждение, мигрень.</w:t>
      </w:r>
    </w:p>
    <w:p w14:paraId="5A1D86DB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Аллергические реакции: кожная сыпь, ангионевротический отек, крапивница, кожный зуд.</w:t>
      </w:r>
    </w:p>
    <w:p w14:paraId="39CB780B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 и дозы</w:t>
      </w:r>
    </w:p>
    <w:p w14:paraId="4DC91AD5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Внутрь, независимо от приема пищи. Таб</w:t>
      </w:r>
      <w:r>
        <w:rPr>
          <w:sz w:val="28"/>
          <w:szCs w:val="28"/>
        </w:rPr>
        <w:t>летки следует проглатывать целиком, запивая небольшим количеством воды. Капли перед приемом следует растворить в воде.</w:t>
      </w:r>
    </w:p>
    <w:p w14:paraId="3717393E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Препарат Зодак® применяется по назначению врача во избежание осложнений.</w:t>
      </w:r>
    </w:p>
    <w:p w14:paraId="10FBCD87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Взрослым и детям старше 12 лет - по 1 табл. или 20 кап</w:t>
      </w:r>
      <w:r>
        <w:rPr>
          <w:sz w:val="28"/>
          <w:szCs w:val="28"/>
        </w:rPr>
        <w:t>. (10 мг цетиризина) 1 раз в сутки.</w:t>
      </w:r>
    </w:p>
    <w:p w14:paraId="27086AE4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Детям от 6 до 12 лет - по 1 табл. или 20 кап. (10 мг цетиризина) 1 раз в сутки или по 1/2 табл. или 10 кап. (5 мг цетиризина) 2 раза в сутки, утром и вечером.</w:t>
      </w:r>
    </w:p>
    <w:p w14:paraId="08F9852C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Детям от 2 до 6 лет - по 10 кап. (5 мг цетиризина) 1 раз </w:t>
      </w:r>
      <w:r>
        <w:rPr>
          <w:sz w:val="28"/>
          <w:szCs w:val="28"/>
        </w:rPr>
        <w:t>в сутки или по 5 кап. (2,5 мг цетиризина) 2 раза в сутки (утром и вечером).</w:t>
      </w:r>
    </w:p>
    <w:p w14:paraId="6776A261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Детям от 1 года до 2 лет - по 5 кап. (2, 5 мг цетиризина) 2 раза в сутки.</w:t>
      </w:r>
    </w:p>
    <w:p w14:paraId="4D404252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Пациентам пожилого возраста, пациентам с выраженными нарушениями функции печени и/или почек в сочетани</w:t>
      </w:r>
      <w:r>
        <w:rPr>
          <w:sz w:val="28"/>
          <w:szCs w:val="28"/>
        </w:rPr>
        <w:t>и со снижением скорости клубочковой фильтрации препарат назначается врачом индивидуально, в уменьшенной дозе.</w:t>
      </w:r>
    </w:p>
    <w:p w14:paraId="353D30E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Пожилым пациентам с нормальной функцией почек корректировка дозы не требуется.</w:t>
      </w:r>
    </w:p>
    <w:p w14:paraId="078939ED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При случайном пропуске времени приема препарата, очередную дозу</w:t>
      </w:r>
      <w:r>
        <w:rPr>
          <w:sz w:val="28"/>
          <w:szCs w:val="28"/>
        </w:rPr>
        <w:t xml:space="preserve"> следует принять при первой же возможности. В том случае, если приближается время очередного приема препарата, очередную дозу следует принять по графику, не увеличивая общей дозы.</w:t>
      </w:r>
    </w:p>
    <w:p w14:paraId="367FFB2F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Дополнительно для капель</w:t>
      </w:r>
    </w:p>
    <w:p w14:paraId="66D41BDB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Инструкция для открывания флакона с крышкой без</w:t>
      </w:r>
      <w:r>
        <w:rPr>
          <w:sz w:val="28"/>
          <w:szCs w:val="28"/>
        </w:rPr>
        <w:t>опасности. Флакон закрыт крышкой с устройством, препятствующим его открытию детьми. Флакон открывается при сильном нажатии крышки вниз с последующим ее отвинчиванием против хода часовой стрелки. После использования крышку флакона необходимо вновь крепко за</w:t>
      </w:r>
      <w:r>
        <w:rPr>
          <w:sz w:val="28"/>
          <w:szCs w:val="28"/>
        </w:rPr>
        <w:t>винтить.</w:t>
      </w:r>
    </w:p>
    <w:p w14:paraId="723D7BF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</w:t>
      </w:r>
    </w:p>
    <w:p w14:paraId="3BC9CA0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Таблетки, покрытые пленочной оболочкой. По 7 или 10 табл. в ПВХ/ПВДХ/алюминиевом блистере. Каждый блистер по 7 табл.; по 1, 3, 6, 9 или 10 блистеров по 10 табл. в картонной пачке.</w:t>
      </w:r>
    </w:p>
    <w:p w14:paraId="4757A4BD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Капли для приема внутрь, 10 мг/мл. Во флаконах из</w:t>
      </w:r>
      <w:r>
        <w:rPr>
          <w:sz w:val="28"/>
          <w:szCs w:val="28"/>
        </w:rPr>
        <w:t xml:space="preserve"> темного стекла с крышкой-капельницей по 20 мл; в картонной пачке 1 флакон.</w:t>
      </w:r>
    </w:p>
    <w:p w14:paraId="0857C3BA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Фликсотид </w:t>
      </w:r>
      <w:r>
        <w:rPr>
          <w:kern w:val="36"/>
          <w:sz w:val="28"/>
          <w:szCs w:val="28"/>
        </w:rPr>
        <w:t>(Flixotide®)</w:t>
      </w:r>
    </w:p>
    <w:p w14:paraId="29FC5A9D" w14:textId="77777777" w:rsidR="00000000" w:rsidRDefault="00866E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Действующее вещество: Флутиказон* (Fluticasone*) &lt;http://www.rlsnet.ru/mnn_index_id_1823.htm&gt;</w:t>
      </w:r>
    </w:p>
    <w:p w14:paraId="512CFAAC" w14:textId="77777777" w:rsidR="00000000" w:rsidRDefault="00866E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Фармакологическая группа: Глюкокортикостероиды &lt;http://www.rlsn</w:t>
      </w:r>
      <w:r>
        <w:rPr>
          <w:sz w:val="28"/>
          <w:szCs w:val="28"/>
        </w:rPr>
        <w:t>et.ru/fg_index_id_287.htm&gt;</w:t>
      </w:r>
    </w:p>
    <w:p w14:paraId="459976D2" w14:textId="77777777" w:rsidR="00000000" w:rsidRDefault="00866E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Описание лекарственной формы : Металлический ингалятор с вогнутым основанием и с дозирующим устройством, снабженный распылителем. Содержимое ингалятора - белая или почти белая суспензия.</w:t>
      </w:r>
    </w:p>
    <w:p w14:paraId="2B702411" w14:textId="77777777" w:rsidR="00000000" w:rsidRDefault="00866E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Фармакологическое действие - противовоспал</w:t>
      </w:r>
      <w:r>
        <w:rPr>
          <w:sz w:val="28"/>
          <w:szCs w:val="28"/>
        </w:rPr>
        <w:t>ительное местное, глюкокортикоидное, противоаллергическое.</w:t>
      </w:r>
    </w:p>
    <w:p w14:paraId="0824687C" w14:textId="77777777" w:rsidR="00000000" w:rsidRDefault="00866E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Ингибирует пролиферацию тучных клеток, эозинофилов, лимфоцитов, макрофагов, нейтрофилов, снижает продукцию и высвобождение медиаторов воспаления и других биологически активных веществ (гистамина, П</w:t>
      </w:r>
      <w:r>
        <w:rPr>
          <w:sz w:val="28"/>
          <w:szCs w:val="28"/>
        </w:rPr>
        <w:t>Г, лейкотриенов, цитокинов).</w:t>
      </w:r>
    </w:p>
    <w:p w14:paraId="77C91B62" w14:textId="77777777" w:rsidR="00000000" w:rsidRDefault="00866E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Фармакодинамика - Уменьшает выраженность симптомов и снижает частоту обострений заболеваний, сопровождающихся обструкцией дыхательных путей, снижает необходимость назначения дополнительных курсов таблетированных ГКС, характериз</w:t>
      </w:r>
      <w:r>
        <w:rPr>
          <w:sz w:val="28"/>
          <w:szCs w:val="28"/>
        </w:rPr>
        <w:t xml:space="preserve">уется повышением качества жизни пациента. Восстанавливает реакцию больного на бронходилататоры, позволяет уменьшить частоту их применения. Терапевтический эффект проявляется в течение 24 ч после ингаляционного применения, достигает максимума в течение 1-2 </w:t>
      </w:r>
      <w:r>
        <w:rPr>
          <w:sz w:val="28"/>
          <w:szCs w:val="28"/>
        </w:rPr>
        <w:t>нед и более после начала лечения и сохраняется в течение нескольких дней после отмены препарата.</w:t>
      </w:r>
    </w:p>
    <w:p w14:paraId="792C8399" w14:textId="77777777" w:rsidR="00000000" w:rsidRDefault="00866E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Показания препарата Фликсотид - Бронхиальная астма (базисная противовоспалительная терапия) у взрослых и детей 1 г и старше (в т.ч. с тяжелым течением заболева</w:t>
      </w:r>
      <w:r>
        <w:rPr>
          <w:sz w:val="28"/>
          <w:szCs w:val="28"/>
        </w:rPr>
        <w:t>ния, с зависимостью от системных ГКС), хроническая обструктивная болезнь легких у взрослых.</w:t>
      </w:r>
    </w:p>
    <w:p w14:paraId="3BC16E4E" w14:textId="77777777" w:rsidR="00000000" w:rsidRDefault="00866E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Противопоказания - Гиперчувствительность, острый бронхоспазм, астматический статус (в качестве первоочередного средства), бронхит неастматической природы, детский в</w:t>
      </w:r>
      <w:r>
        <w:rPr>
          <w:sz w:val="28"/>
          <w:szCs w:val="28"/>
        </w:rPr>
        <w:t>озраст (до 1 года).С осторожностью - при циррозе печени, глаукоме, гипотиреозе, системных инфекциях (бактериальных, грибковых, паразитарных, вирусных), остеопорозе, туберкулезе легких, беременности и в период лактации.</w:t>
      </w:r>
    </w:p>
    <w:p w14:paraId="06B18B91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Побочные действия - Кандидоз полости </w:t>
      </w:r>
      <w:r>
        <w:rPr>
          <w:sz w:val="28"/>
          <w:szCs w:val="28"/>
        </w:rPr>
        <w:t>рта и глотки, охриплость (после ингаляции необходимо полоскать рот и горло водой), парадоксальный бронхоспазм (требует отмены препарата, и продолжения терапии другими средствами); редко - развитие аллергических реакций (кожная сыпь, ангионевротический отек</w:t>
      </w:r>
      <w:r>
        <w:rPr>
          <w:sz w:val="28"/>
          <w:szCs w:val="28"/>
        </w:rPr>
        <w:t>, диспноэ или бронхоспазм, анафилактические реакции); возможно понижение функции коры надпочечников, остеопороз, задержка роста у детей, катаракта, повышение внутриглазного давления.</w:t>
      </w:r>
    </w:p>
    <w:p w14:paraId="6443FC5C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Способ применения и дозы</w:t>
      </w:r>
    </w:p>
    <w:p w14:paraId="1F354897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Ингаляционно, после ингаляций следует пропол</w:t>
      </w:r>
      <w:r>
        <w:rPr>
          <w:sz w:val="28"/>
          <w:szCs w:val="28"/>
        </w:rPr>
        <w:t>оскать рот водой.</w:t>
      </w:r>
    </w:p>
    <w:p w14:paraId="5A2E834C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Бронхиальная астма. Взрослым и подросткам старше 16 лет: по 100-1000 мкг 2 раза в день, в зависимости от тяжести заболевания: легкая форма астмы - 100-250 мкг, средняя форма - 250-500 мкг, тяжелая форма - 500-1000 мкг. В зависимости от</w:t>
      </w:r>
      <w:r>
        <w:rPr>
          <w:sz w:val="28"/>
          <w:szCs w:val="28"/>
        </w:rPr>
        <w:t xml:space="preserve"> индивидуального ответа пациента начальную дозу либо увеличивают до появления клинического эффекта либо снижают до минимальной эффективной дозы.</w:t>
      </w:r>
    </w:p>
    <w:p w14:paraId="456FEE86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Детям старше 4 лет (только в форме аэрозоля для ингаляций, дозированного по 50 мкг флутиказона в одной дозе):</w:t>
      </w:r>
      <w:r>
        <w:rPr>
          <w:sz w:val="28"/>
          <w:szCs w:val="28"/>
        </w:rPr>
        <w:t xml:space="preserve"> рекомендуемая доза 50-100 мкг 2 раза в день.</w:t>
      </w:r>
    </w:p>
    <w:p w14:paraId="721E6471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Детям от 1 года до 4 лет: (только в форме аэрозоля для ингаляций дозированного по 50 мкг флутиказона в одной дозе): по 100 мкг 2 раза в день. Детям младшего возраста требуются более высокие дозы по сравнению </w:t>
      </w:r>
      <w:r>
        <w:rPr>
          <w:sz w:val="28"/>
          <w:szCs w:val="28"/>
        </w:rPr>
        <w:t>с детьми старшего возраста вследствие сниженного поступления препарата при ингаляционном введении (применение спейсера, меньший просвет бронхов, интенсивное носовое дыхание). Препарат вводится с помощью ингалятора через спейсер с лицевой маской («Бэбихалер</w:t>
      </w:r>
      <w:r>
        <w:rPr>
          <w:sz w:val="28"/>
          <w:szCs w:val="28"/>
        </w:rPr>
        <w:t>»).</w:t>
      </w:r>
    </w:p>
    <w:p w14:paraId="1300341F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Хроническая обструктивная болезнь легких.  Взрослым, по 500 мкг 2 раза в день.</w:t>
      </w:r>
    </w:p>
    <w:p w14:paraId="09DC407D" w14:textId="77777777" w:rsidR="00000000" w:rsidRDefault="00866EBA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Фликсоназе® (Flixonase®)</w:t>
      </w:r>
    </w:p>
    <w:p w14:paraId="61A2A9DD" w14:textId="77777777" w:rsidR="00000000" w:rsidRDefault="00866E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Действующее вещество: Флутиказон* (Fluticasone*) &lt;http://www.rlsnet.ru/mnn_index_id_1823.htm&gt;</w:t>
      </w:r>
    </w:p>
    <w:p w14:paraId="385B74CD" w14:textId="77777777" w:rsidR="00000000" w:rsidRDefault="00866E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Фармакологическая группа Глюкокортикостероиды &lt;http:</w:t>
      </w:r>
      <w:r>
        <w:rPr>
          <w:sz w:val="28"/>
          <w:szCs w:val="28"/>
        </w:rPr>
        <w:t>//www.rlsnet.ru/fg_index_id_287.htm&gt;</w:t>
      </w:r>
    </w:p>
    <w:p w14:paraId="279CBD6F" w14:textId="77777777" w:rsidR="00000000" w:rsidRDefault="00866EB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лекарственной формы -Белая, непрозрачная суспензия свободная от посторонних частиц.</w:t>
      </w:r>
    </w:p>
    <w:p w14:paraId="431C0073" w14:textId="77777777" w:rsidR="00000000" w:rsidRDefault="00866EB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Фармакологическое действие- противоаллергическое, противоотечное, противовоспалительное.Противовоспалительное действие реализу</w:t>
      </w:r>
      <w:r>
        <w:rPr>
          <w:sz w:val="28"/>
          <w:szCs w:val="28"/>
        </w:rPr>
        <w:t>ется в результате взаимодействия препарата с рецепторами ГКС. Подавляет пролиферацию тучных клеток, эозинофилов, лимфоцитов, макрофагов, нейтрофилов. Флутиказона пропионат уменьшает выработку медиаторов воспаления и других биологически активных веществ (ги</w:t>
      </w:r>
      <w:r>
        <w:rPr>
          <w:sz w:val="28"/>
          <w:szCs w:val="28"/>
        </w:rPr>
        <w:t>стамина,ПГ, лейкотриенов, цитокинов) во время ранней и поздней фазы аллергической реакции. Восстанавливает реакцию больного на бронходилататоры, позволяя уменьшить частоту их применения. Уменьшает чихание, зуд в носу, насморк, заложенность носа, неприятные</w:t>
      </w:r>
      <w:r>
        <w:rPr>
          <w:sz w:val="28"/>
          <w:szCs w:val="28"/>
        </w:rPr>
        <w:t xml:space="preserve"> ощущения в области придаточных пазух и ощущение давления вокруг носа и глаз. Кроме того, облегчает глазные симптомы, связанные с аллергическим ринитом.</w:t>
      </w:r>
    </w:p>
    <w:p w14:paraId="244A0D4D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Фармакодинамика - Оказывает быстрое противовоспалительное действие на слизистую оболочку носа, а его ан</w:t>
      </w:r>
      <w:r>
        <w:rPr>
          <w:sz w:val="28"/>
          <w:szCs w:val="28"/>
        </w:rPr>
        <w:t>тиаллергический эффект проявляется уже через 2-4 ч после первого применения.</w:t>
      </w:r>
    </w:p>
    <w:p w14:paraId="47ED0E6D" w14:textId="77777777" w:rsidR="00000000" w:rsidRDefault="00866EBA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Уменьшение выраженности симптоматики (особенно заложенности носа) сохраняется в течение 24 ч после однократного введения спрея в дозе 200 мкг.</w:t>
      </w:r>
    </w:p>
    <w:p w14:paraId="6C4F4210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Флутиказона пропионат улучшает к</w:t>
      </w:r>
      <w:r>
        <w:rPr>
          <w:sz w:val="28"/>
          <w:szCs w:val="28"/>
        </w:rPr>
        <w:t>ачество жизни пациентов, включая физическую и социальную активность.</w:t>
      </w:r>
    </w:p>
    <w:p w14:paraId="37A6512E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 использовании в рекомендованных дозах он не обладает сколько-нибудь выраженной системной активностью и практически не угнетает гипоталамо-гипофизарно-адреналовую систему.</w:t>
      </w:r>
    </w:p>
    <w:p w14:paraId="028524CF" w14:textId="77777777" w:rsidR="00000000" w:rsidRDefault="00866EB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 </w:t>
      </w:r>
      <w:r>
        <w:rPr>
          <w:sz w:val="28"/>
          <w:szCs w:val="28"/>
        </w:rPr>
        <w:t>препарата Фликсоназе® -Сезонный и круглогодичный аллергический ринит (профилактика и лечение).</w:t>
      </w:r>
    </w:p>
    <w:p w14:paraId="48E1DD89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 -Гиперчувствительность к флутиказона пропионату или любому другому ингредиенту препарата, возраст до 4 лет.</w:t>
      </w:r>
    </w:p>
    <w:p w14:paraId="1BFC9D6D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действия</w:t>
      </w:r>
    </w:p>
    <w:p w14:paraId="4530221C" w14:textId="77777777" w:rsidR="00000000" w:rsidRDefault="00866EBA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Сухость и раздра</w:t>
      </w:r>
      <w:r>
        <w:rPr>
          <w:sz w:val="28"/>
          <w:szCs w:val="28"/>
        </w:rPr>
        <w:t>жение носа и глотки, ощущение неприятного запаха и вкуса, головная боль и носовые кровотечения.</w:t>
      </w:r>
    </w:p>
    <w:p w14:paraId="629958E6" w14:textId="77777777" w:rsidR="00000000" w:rsidRDefault="00866EBA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Возможны реакции гиперчувствительности, включающие кожную сыпь, отек лица и языка, редко (менее 1/10000) - анафилактические реакции и бронхоспазм.</w:t>
      </w:r>
    </w:p>
    <w:p w14:paraId="2FF44965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Местные р</w:t>
      </w:r>
      <w:r>
        <w:rPr>
          <w:sz w:val="28"/>
          <w:szCs w:val="28"/>
        </w:rPr>
        <w:t>еакции: жжение, заложенность носа; крайне редко (менее 1/10000) - перфорация носовой перегородки, особенно при хирургических вмешательствах в полости носа в анамнезе.</w:t>
      </w:r>
    </w:p>
    <w:p w14:paraId="49B0795D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Интраназальное введение 2 мг флутиказона пропионата 2 раза в сутки на протяжении 7 дне</w:t>
      </w:r>
      <w:r>
        <w:rPr>
          <w:sz w:val="28"/>
          <w:szCs w:val="28"/>
        </w:rPr>
        <w:t>й не оказывало влияния на функцию гипоталамо-гипофизарно-адреналовой системы (дозы в 20 раз выше терапевтической).</w:t>
      </w:r>
    </w:p>
    <w:p w14:paraId="122CBE2D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Способ применения и дозы</w:t>
      </w:r>
    </w:p>
    <w:p w14:paraId="59889292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Интраназально. Взрослым и детям старше 12 лет для профилактики и лечения аллергического ринита рекомендуемая доз</w:t>
      </w:r>
      <w:r>
        <w:rPr>
          <w:sz w:val="28"/>
          <w:szCs w:val="28"/>
        </w:rPr>
        <w:t>а - по 2 впрыскивания в каждый носовой ход 1 раз в сутки, лучше утром (общая доза 200 мкг/сут). После достижения контроля симптомов дозу можно уменьшить до 1 впрыскивания в каждую ноздрю 1 раз в сутки (100 мкг/сут).</w:t>
      </w:r>
    </w:p>
    <w:p w14:paraId="676BDD27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некоторых случаях - по 2 впрыскивани</w:t>
      </w:r>
      <w:r>
        <w:rPr>
          <w:sz w:val="28"/>
          <w:szCs w:val="28"/>
        </w:rPr>
        <w:t>я в каждый носовой ход 2 раза в сутки (общая доза 400 мкг/сут) в течение непродолжительного времени с целью достижения контроля над симптомами, после чего дозу можно уменьшать.</w:t>
      </w:r>
    </w:p>
    <w:p w14:paraId="30101383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Максимальная суточная доза (общая доза 400 мкг/сут) - не более 4 впрыскиваний</w:t>
      </w:r>
      <w:r>
        <w:rPr>
          <w:sz w:val="28"/>
          <w:szCs w:val="28"/>
        </w:rPr>
        <w:t xml:space="preserve"> в каждый носовой ход.</w:t>
      </w:r>
    </w:p>
    <w:p w14:paraId="73C9431B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Пожилым пациентам: обычная доза для взрослых.</w:t>
      </w:r>
    </w:p>
    <w:p w14:paraId="0B205DB2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Детям в возрасте 4-12 лет для профилактики и лечения сезонного аллергического ринита - по 1 впрыскиванию (50 мкг) в каждый носовой ход 1 раз в день. Максимальная суточная доза (общая</w:t>
      </w:r>
      <w:r>
        <w:rPr>
          <w:sz w:val="28"/>
          <w:szCs w:val="28"/>
        </w:rPr>
        <w:t xml:space="preserve"> доза 200 мкг/сут) - не более 2 впрыскиваний в каждый носовой ход.</w:t>
      </w:r>
    </w:p>
    <w:p w14:paraId="73B724F1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Для достижения полного терапевтического эффекта важно регулярное применение препарата. Препарат может не дать немедленного терапевтического эффекта, максимальное облегчение наступает посл</w:t>
      </w:r>
      <w:r>
        <w:rPr>
          <w:sz w:val="28"/>
          <w:szCs w:val="28"/>
        </w:rPr>
        <w:t>е 3-4 дней лечения.</w:t>
      </w:r>
    </w:p>
    <w:p w14:paraId="541122FE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Использование ингалятора</w:t>
      </w:r>
    </w:p>
    <w:p w14:paraId="3078446A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Перед употреблением следует осторожно встряхнуть флакон, взять его, поместив указательный и средний пальцы по обе стороны от наконечника, а большой палец - под донышко.</w:t>
      </w:r>
    </w:p>
    <w:p w14:paraId="10E55DB1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первом использовании препарата и</w:t>
      </w:r>
      <w:r>
        <w:rPr>
          <w:sz w:val="28"/>
          <w:szCs w:val="28"/>
        </w:rPr>
        <w:t>ли перерыве в его использовании более 1 нед следует проверить исправность распылителя: направить наконечник от себя, произвести несколько нажатий, пока из наконечника не появится небольшое облачко. Далее необходимо прочистить нос (слегка высморкаться). Зак</w:t>
      </w:r>
      <w:r>
        <w:rPr>
          <w:sz w:val="28"/>
          <w:szCs w:val="28"/>
        </w:rPr>
        <w:t>рыть один носовой ход и ввести наконечник в другой носовой ход. Наклонить голову немного вперед, продолжая держать флакон вертикально. Затем следует начать делать вдох через нос и, продолжая вдыхать, произвести однократное нажатие пальцами для распыления п</w:t>
      </w:r>
      <w:r>
        <w:rPr>
          <w:sz w:val="28"/>
          <w:szCs w:val="28"/>
        </w:rPr>
        <w:t>репарата. Выдохнуть через рот. Повторить процедуру для второго распыления в этот же носовой ход, если необходимо. Далее полностью повторить описанную процедуру, введя наконечник в другой носовой ход.</w:t>
      </w:r>
    </w:p>
    <w:p w14:paraId="4A481835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После использования следует промокнуть наконечник чист</w:t>
      </w:r>
      <w:r>
        <w:rPr>
          <w:sz w:val="28"/>
          <w:szCs w:val="28"/>
        </w:rPr>
        <w:t>ой салфеткой или носовым платком и закрыть его колпачком.</w:t>
      </w:r>
    </w:p>
    <w:p w14:paraId="4AD578FA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Распылитель следует промывать не менее 1 раза в неделю. Для этого осторожно снимают наконечник и промывают его в теплой воде. Стряхивают избыток воды и оставляют для просушивания в теплом месте. И</w:t>
      </w:r>
      <w:r>
        <w:rPr>
          <w:sz w:val="28"/>
          <w:szCs w:val="28"/>
        </w:rPr>
        <w:t>збегают перегрева. Затем осторожно устанавливают наконечник на прежнее место в верхней части коричневого флакона. Надевают защитный колпачок.</w:t>
      </w:r>
    </w:p>
    <w:p w14:paraId="7A8EF2D9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Если отверстие наконечника засорилось, наконечник следует снять описанным выше способом и оставить на некоторое </w:t>
      </w:r>
      <w:r>
        <w:rPr>
          <w:sz w:val="28"/>
          <w:szCs w:val="28"/>
        </w:rPr>
        <w:t>время в теплой воде. Затем промывают под струей холодной воды, просушивают и снова надевают на флакон. Нельзя прочищать отверстие наконечника булавкой или другими острыми предметами.</w:t>
      </w:r>
    </w:p>
    <w:p w14:paraId="59075B7A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Промывание носа солевыми растворами</w:t>
      </w:r>
    </w:p>
    <w:p w14:paraId="0A4D3FD9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Массаж БАТ носа</w:t>
      </w:r>
    </w:p>
    <w:p w14:paraId="50972A38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Лазер Бат носа</w:t>
      </w:r>
    </w:p>
    <w:p w14:paraId="523B7DA2" w14:textId="77777777" w:rsidR="00000000" w:rsidRDefault="00866EBA">
      <w:pPr>
        <w:spacing w:after="160" w:line="252" w:lineRule="auto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4F4FA124" w14:textId="77777777" w:rsidR="00000000" w:rsidRDefault="00866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ДНЕВНИКИ НАБЛЮДЕНИЯ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395"/>
        <w:gridCol w:w="2948"/>
      </w:tblGrid>
      <w:tr w:rsidR="00000000" w14:paraId="21F141B3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D47E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23.03.16 Т- 36,6 С ЧСС 76 в мин ЧД- 20 в мин </w:t>
            </w:r>
            <w:r>
              <w:rPr>
                <w:sz w:val="20"/>
                <w:szCs w:val="20"/>
                <w:lang w:val="en-US"/>
              </w:rPr>
              <w:t>Ps</w:t>
            </w:r>
            <w:r>
              <w:rPr>
                <w:sz w:val="20"/>
                <w:szCs w:val="20"/>
              </w:rPr>
              <w:t xml:space="preserve"> 76 в мин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5CD9F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Состояние стабильное, самочувствие не страдает. Кожные покровы и видимые слизистые чистые. Носовое дыхание не затруднено, отделяемого нет. В легких везикулярное дыхание, хрипов </w:t>
            </w:r>
            <w:r>
              <w:rPr>
                <w:sz w:val="20"/>
                <w:szCs w:val="20"/>
              </w:rPr>
              <w:t>нет. Сердечная деятельность без особенностей. Живот мягкий без болезненный. Стул в норме. СИТ АГ п полыни доза 10(-2) 0,2. Местные реакции в пределах нормы.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E4386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Лечение: Режим -палатный Стол- ОВД</w:t>
            </w:r>
          </w:p>
        </w:tc>
      </w:tr>
      <w:tr w:rsidR="00000000" w14:paraId="025BAB77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3796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24.03.16 Т- 36,5 С ЧСС 76 в мин ЧД- 20 в мин </w:t>
            </w:r>
            <w:r>
              <w:rPr>
                <w:sz w:val="20"/>
                <w:szCs w:val="20"/>
                <w:lang w:val="en-US"/>
              </w:rPr>
              <w:t>Ps</w:t>
            </w:r>
            <w:r>
              <w:rPr>
                <w:sz w:val="20"/>
                <w:szCs w:val="20"/>
              </w:rPr>
              <w:t xml:space="preserve"> 76 в мин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B3AE1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Самоч</w:t>
            </w:r>
            <w:r>
              <w:rPr>
                <w:sz w:val="20"/>
                <w:szCs w:val="20"/>
              </w:rPr>
              <w:t>увствие не страдает. Вечером повышение температуры тела до 37,5. Перемерена через 30 минут,в норме. Кожные покровы и видимые слизистые чистые. Носовое дыхание затрудненно не значительно, отделяемого нет. Слизистая глотки без воспалительных изменений. В лег</w:t>
            </w:r>
            <w:r>
              <w:rPr>
                <w:sz w:val="20"/>
                <w:szCs w:val="20"/>
              </w:rPr>
              <w:t>ких везикулярное дыхание, хрипов нет. Сердечная деятельность без особенностей. Живот мягкий без болезненный. Стул в норме. СИТ АГ п полыни продолжена, доза 10 (-1) 0,3. Местные реакции в пределах нормы. Р-ППП признаки ринита. БМТ с бронхолитиком положитель</w:t>
            </w:r>
            <w:r>
              <w:rPr>
                <w:sz w:val="20"/>
                <w:szCs w:val="20"/>
              </w:rPr>
              <w:t>ный. Начата базисная терапия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84DB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Лечение: Режим-палатный Стол- ОВД Зодак 10 мг * 1раз Фликсоназе в нос 2дня * 2 раза Фликсотид 125мг * 2 раза Промывание носа солевыми растворами 2 раза Лазер БАТ носа Массаж БАТ носа</w:t>
            </w:r>
          </w:p>
        </w:tc>
      </w:tr>
      <w:tr w:rsidR="00000000" w14:paraId="489D65AD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A8E9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25.03.16 Т- 36,5 С ЧСС 80 в мин ЧД- 18 в ми</w:t>
            </w:r>
            <w:r>
              <w:rPr>
                <w:sz w:val="20"/>
                <w:szCs w:val="20"/>
              </w:rPr>
              <w:t xml:space="preserve">н </w:t>
            </w:r>
            <w:r>
              <w:rPr>
                <w:sz w:val="20"/>
                <w:szCs w:val="20"/>
                <w:lang w:val="en-US"/>
              </w:rPr>
              <w:t>Ps</w:t>
            </w:r>
            <w:r>
              <w:rPr>
                <w:sz w:val="20"/>
                <w:szCs w:val="20"/>
              </w:rPr>
              <w:t xml:space="preserve"> 80 в мин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9A5D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стабильное. Самочувствие не страдает. Кожные покровы и видимые слизистые чистые. Носовое дыхание затрудненно не значительно, отделяемого нет. Слизистая глотки без особенностей. В легких везикулярное дыхание, хрипов нет. Сердечная де</w:t>
            </w:r>
            <w:r>
              <w:rPr>
                <w:sz w:val="20"/>
                <w:szCs w:val="20"/>
              </w:rPr>
              <w:t>ятельность без особенностей. Живот мягкий без болезненный. Стул в норме. СИТ АГ п полыни продолжена, доза 10 (-1) 0,3. Местные реакции в пределах нормы. Р-ППП признаки ринита. БМТ с бронхолитиком положительный. Продолжить базисную терапию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F903E" w14:textId="77777777" w:rsidR="00000000" w:rsidRDefault="00866EBA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Лечение: Режим-па</w:t>
            </w:r>
            <w:r>
              <w:rPr>
                <w:sz w:val="20"/>
                <w:szCs w:val="20"/>
              </w:rPr>
              <w:t>латный Стол- ОВД Зодак 10 мг * 1раз Фликсоназе в нос 2дня * 2 раза Фликсотид 125мг * 2 раза Промывание носа солевыми растворами 2 раза Лазер БАТ носа Массаж БАТ носа</w:t>
            </w:r>
          </w:p>
        </w:tc>
      </w:tr>
    </w:tbl>
    <w:p w14:paraId="59527ECE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ВЫПИСНОЙ ЭПИКРИЗ</w:t>
      </w:r>
    </w:p>
    <w:p w14:paraId="4CD7805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</w:p>
    <w:p w14:paraId="0262C1AE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Б.Д., 14 лет, поступил 22.03.16г</w:t>
      </w:r>
    </w:p>
    <w:p w14:paraId="21ACD54D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Жалобы: нет</w:t>
      </w:r>
    </w:p>
    <w:p w14:paraId="7E7FC17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 заболевания: С год</w:t>
      </w:r>
      <w:r>
        <w:rPr>
          <w:sz w:val="28"/>
          <w:szCs w:val="28"/>
        </w:rPr>
        <w:t>овалого возраста частые ОРВИ, на первом году жизни однократно обструктивный бронхит, стенозирующие ларингиты, ангина. С 2009 года ежегодно в период цветения сорных трав -одышка экспираторного характера, насморк, кашель. При ОРВИ -одышка и кашель. В декабре</w:t>
      </w:r>
      <w:r>
        <w:rPr>
          <w:sz w:val="28"/>
          <w:szCs w:val="28"/>
        </w:rPr>
        <w:t xml:space="preserve"> 2012 года обследован в отделении пульмонологии ДЗ БА АР РЦГ эоз 85%, БМТ с бронхолитиком положительный ИБ 14%, , </w:t>
      </w:r>
      <w:r>
        <w:rPr>
          <w:sz w:val="28"/>
          <w:szCs w:val="28"/>
          <w:lang w:val="en-US"/>
        </w:rPr>
        <w:t>Ig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повышен, аллергообследование (прик тесты) дом. Пыль ++, биб. пыль +, клещи дом пыли, шерсть собаки +. Получал БТ серетид 50/250 2 раза в </w:t>
      </w:r>
      <w:r>
        <w:rPr>
          <w:sz w:val="28"/>
          <w:szCs w:val="28"/>
        </w:rPr>
        <w:t>сутки, авамис в нос, получал в течение 1,5 мес, обострений БА не было, после отмены препаратов редко одышка наблюдается при физ. нагрузке. СИТ АГ пыльцы полыни с 2013 г (2 курса в год). С сентября 2013 года обострений БА не было, в межприступный период дне</w:t>
      </w:r>
      <w:r>
        <w:rPr>
          <w:sz w:val="28"/>
          <w:szCs w:val="28"/>
        </w:rPr>
        <w:t>вных и ночных симптомов нет. До настоящего времени БТ не получает. В течение последнего года наблюдается заложенность носа, слизистое отделяемое незначительно выражено, сезонности не отмечает. В 2015 году в период цветения ухудшения состояния не отмечает.</w:t>
      </w:r>
    </w:p>
    <w:p w14:paraId="062CEE1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объективного осмотра: на момент поступления без особенностей.</w:t>
      </w:r>
    </w:p>
    <w:p w14:paraId="04B57F6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дополнительных исследований:</w:t>
      </w:r>
    </w:p>
    <w:p w14:paraId="41E576F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ОАК - без воспалительных изменений</w:t>
      </w:r>
    </w:p>
    <w:p w14:paraId="1B11FF2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ОАМ- без особенностей</w:t>
      </w:r>
    </w:p>
    <w:p w14:paraId="1C766D1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Б/х- без патологических изменений</w:t>
      </w:r>
    </w:p>
    <w:p w14:paraId="0642B5E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Копрограмма - без особенностей</w:t>
      </w:r>
    </w:p>
    <w:p w14:paraId="48488C59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ЭКГ- имеет место наруш</w:t>
      </w:r>
      <w:r>
        <w:rPr>
          <w:sz w:val="28"/>
          <w:szCs w:val="28"/>
        </w:rPr>
        <w:t>ение ритма сердца, синусовая аритмия.</w:t>
      </w:r>
    </w:p>
    <w:p w14:paraId="223D05BB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РЦГ -эоз 8%</w:t>
      </w:r>
    </w:p>
    <w:p w14:paraId="1A1190C8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Спирография- нарушения ФВД не выявлено</w:t>
      </w:r>
    </w:p>
    <w:p w14:paraId="2EEC04D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ИБ после ингаляции сальбутамола 15%, тест положительный</w:t>
      </w:r>
    </w:p>
    <w:p w14:paraId="2F81E706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Аллргообследование (прик тесты) -дом.пыль ++</w:t>
      </w:r>
    </w:p>
    <w:p w14:paraId="258898E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Шерсть собаки +</w:t>
      </w:r>
    </w:p>
    <w:p w14:paraId="045E0FCA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Клещи дом. Пыли ++</w:t>
      </w:r>
    </w:p>
    <w:p w14:paraId="27906B43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Ig</w:t>
      </w:r>
      <w:r>
        <w:rPr>
          <w:sz w:val="28"/>
          <w:szCs w:val="28"/>
        </w:rPr>
        <w:t xml:space="preserve"> Е - повышен</w:t>
      </w:r>
    </w:p>
    <w:p w14:paraId="6A6FA9A0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Рентгенография п</w:t>
      </w:r>
      <w:r>
        <w:rPr>
          <w:sz w:val="28"/>
          <w:szCs w:val="28"/>
        </w:rPr>
        <w:t>ридаточных пазух - лобные пазухи воздушны, прослеживаются клетки решетчатого лабиринта, Верхнечелюстные пазухи частично прикрыты пирамидками височных костей, с нечеткими контурами, с равномерной пневматизацией. Основная пазуха не видна. Носовая перегородка</w:t>
      </w:r>
      <w:r>
        <w:rPr>
          <w:sz w:val="28"/>
          <w:szCs w:val="28"/>
        </w:rPr>
        <w:t xml:space="preserve"> ровная. Носовые ходы сужены.</w:t>
      </w:r>
    </w:p>
    <w:p w14:paraId="58CB597B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Рентген-признаки ринита, данных за синусит не выявлено.</w:t>
      </w:r>
    </w:p>
    <w:p w14:paraId="0C34B547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Рекомендовано:</w:t>
      </w:r>
    </w:p>
    <w:p w14:paraId="5D1B265B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Наблюдение педиатра по месту жительства</w:t>
      </w:r>
    </w:p>
    <w:p w14:paraId="759B486C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Соблюдение диеты (гипоаллергенная диета - хлеб цельнозерновой, с отрубями, любые супы на слабом мяс</w:t>
      </w:r>
      <w:r>
        <w:rPr>
          <w:sz w:val="28"/>
          <w:szCs w:val="28"/>
        </w:rPr>
        <w:t>ном бульоне из птицы, нежирные говядина, телятина, индейка, кролик, нежирные сорта рыбы, любые овощи в сыром виде. Исключаются: жареные блюда, мучные изделия из пшеничной муки высшего сорта, цитрусы, шоколад, кофе, какао, крепкий чай, клубника и экзотическ</w:t>
      </w:r>
      <w:r>
        <w:rPr>
          <w:sz w:val="28"/>
          <w:szCs w:val="28"/>
        </w:rPr>
        <w:t>ие фрукты, пряности, копчености и острые приправы, острые и жирные сыры, желтки яиц, икра и морепродукты, соленья, консервы, маринады.</w:t>
      </w:r>
    </w:p>
    <w:p w14:paraId="61364F7E" w14:textId="77777777" w:rsidR="00000000" w:rsidRDefault="0086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Избегание сильных физических нагрузок и психических стрессов, избегание инфекций, физических факторов и химических веще</w:t>
      </w:r>
      <w:r>
        <w:rPr>
          <w:sz w:val="28"/>
          <w:szCs w:val="28"/>
        </w:rPr>
        <w:t>ств.</w:t>
      </w:r>
    </w:p>
    <w:p w14:paraId="7B948324" w14:textId="77777777" w:rsidR="00866EBA" w:rsidRDefault="00866EBA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Гипоаллергенная обстановка дома (частые влажные уборки, частая смена постельного белья)</w:t>
      </w:r>
      <w:r>
        <w:rPr>
          <w:rFonts w:ascii="Calibri" w:hAnsi="Calibri" w:cs="Calibri"/>
          <w:sz w:val="28"/>
          <w:szCs w:val="28"/>
        </w:rPr>
        <w:t>.</w:t>
      </w:r>
    </w:p>
    <w:sectPr w:rsidR="00866E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7A"/>
    <w:rsid w:val="0076567A"/>
    <w:rsid w:val="0086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9A530"/>
  <w14:defaultImageDpi w14:val="0"/>
  <w15:docId w15:val="{CA44AFC9-F350-4399-957B-DFF6C2E7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8491</Words>
  <Characters>48401</Characters>
  <Application>Microsoft Office Word</Application>
  <DocSecurity>0</DocSecurity>
  <Lines>403</Lines>
  <Paragraphs>113</Paragraphs>
  <ScaleCrop>false</ScaleCrop>
  <Company/>
  <LinksUpToDate>false</LinksUpToDate>
  <CharactersWithSpaces>56779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2024-12-13T07:34:00Z</dcterms:created>
  <dcterms:modified xsi:type="dcterms:W3CDTF">2024-12-13T07:34:00Z</dcterms:modified>
</cp:coreProperties>
</file>