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7AA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здравоохранения Российской Федерации</w:t>
      </w:r>
    </w:p>
    <w:p w14:paraId="7AD0C920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Государственное бюджетное образовательное учреждение</w:t>
      </w:r>
    </w:p>
    <w:p w14:paraId="36C0BEB2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1B608610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Первый Московский государственный медицинский университет имени И.М. Сеченова</w:t>
      </w:r>
    </w:p>
    <w:p w14:paraId="6103CDA8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Лечебный факультет</w:t>
      </w:r>
    </w:p>
    <w:p w14:paraId="69F5888F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детских болезней</w:t>
      </w:r>
    </w:p>
    <w:p w14:paraId="0B84D0AF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1469149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B404A7B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C760390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673771B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6AD030D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65AE510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ИСТОРИЯ БОЛЕЗНИ</w:t>
      </w:r>
    </w:p>
    <w:p w14:paraId="38125A66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22CEC0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627177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A7DAA4" w14:textId="77777777" w:rsidR="007A0D34" w:rsidRDefault="007A0D34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студентка V курса лечебного факультета 63 группы</w:t>
      </w:r>
    </w:p>
    <w:p w14:paraId="327B9B72" w14:textId="77777777" w:rsidR="007A0D34" w:rsidRDefault="007A0D34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Кочеткова Ярослава Игоревна</w:t>
      </w:r>
    </w:p>
    <w:p w14:paraId="4B074466" w14:textId="77777777" w:rsidR="007A0D34" w:rsidRDefault="007A0D34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Дагбаева Дарина Владимировна</w:t>
      </w:r>
    </w:p>
    <w:p w14:paraId="70D7CAAE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8755F2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FF8EB92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B7224E4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FE2B67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5D3C989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8E772AC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270B86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EF1E1C1" w14:textId="77777777" w:rsidR="007A0D34" w:rsidRDefault="007A0D3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Москва 2014</w:t>
      </w:r>
    </w:p>
    <w:p w14:paraId="506E8D4B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История болезни</w:t>
      </w:r>
    </w:p>
    <w:p w14:paraId="3C2F4A8A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4B773B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Паспортная часть:</w:t>
      </w:r>
    </w:p>
    <w:p w14:paraId="532A103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Ф.И. О.: </w:t>
      </w:r>
      <w:r>
        <w:rPr>
          <w:i/>
          <w:iCs/>
          <w:color w:val="000000"/>
          <w:sz w:val="28"/>
          <w:szCs w:val="28"/>
          <w:lang w:val="ru-RU"/>
        </w:rPr>
        <w:t>П.С.В.</w:t>
      </w:r>
    </w:p>
    <w:p w14:paraId="0FBDCD1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Возраст: </w:t>
      </w:r>
      <w:r>
        <w:rPr>
          <w:i/>
          <w:iCs/>
          <w:color w:val="000000"/>
          <w:sz w:val="28"/>
          <w:szCs w:val="28"/>
          <w:lang w:val="ru-RU"/>
        </w:rPr>
        <w:t>12 лет</w:t>
      </w:r>
    </w:p>
    <w:p w14:paraId="7F72293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Пол</w:t>
      </w:r>
      <w:r>
        <w:rPr>
          <w:i/>
          <w:iCs/>
          <w:color w:val="000000"/>
          <w:sz w:val="28"/>
          <w:szCs w:val="28"/>
          <w:lang w:val="ru-RU"/>
        </w:rPr>
        <w:t>: женский</w:t>
      </w:r>
    </w:p>
    <w:p w14:paraId="59A4542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 поступления в клинику: </w:t>
      </w:r>
      <w:r>
        <w:rPr>
          <w:i/>
          <w:iCs/>
          <w:color w:val="000000"/>
          <w:sz w:val="28"/>
          <w:szCs w:val="28"/>
          <w:lang w:val="ru-RU"/>
        </w:rPr>
        <w:t>24 ноября 2014 года.</w:t>
      </w:r>
    </w:p>
    <w:p w14:paraId="103E7F3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Занятие родителей: </w:t>
      </w:r>
      <w:r>
        <w:rPr>
          <w:i/>
          <w:iCs/>
          <w:color w:val="000000"/>
          <w:sz w:val="28"/>
          <w:szCs w:val="28"/>
          <w:lang w:val="ru-RU"/>
        </w:rPr>
        <w:t>отец - менеджер, на пенсии; мать - работает учителем в школе.</w:t>
      </w:r>
    </w:p>
    <w:p w14:paraId="48A4442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Посещает: </w:t>
      </w:r>
      <w:r>
        <w:rPr>
          <w:i/>
          <w:iCs/>
          <w:color w:val="000000"/>
          <w:sz w:val="28"/>
          <w:szCs w:val="28"/>
          <w:lang w:val="ru-RU"/>
        </w:rPr>
        <w:t>школу № 17 (пятый класс).</w:t>
      </w:r>
    </w:p>
    <w:p w14:paraId="60D6F20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Адрес: </w:t>
      </w:r>
      <w:r>
        <w:rPr>
          <w:i/>
          <w:iCs/>
          <w:color w:val="000000"/>
          <w:sz w:val="28"/>
          <w:szCs w:val="28"/>
          <w:lang w:val="ru-RU"/>
        </w:rPr>
        <w:t>г. Москва</w:t>
      </w:r>
    </w:p>
    <w:p w14:paraId="310F7499" w14:textId="77777777" w:rsidR="007A0D34" w:rsidRDefault="002D384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Клинический диагноз: </w:t>
      </w:r>
      <w:r>
        <w:rPr>
          <w:i/>
          <w:iCs/>
          <w:color w:val="000000"/>
          <w:sz w:val="28"/>
          <w:szCs w:val="28"/>
          <w:lang w:val="ru-RU"/>
        </w:rPr>
        <w:t>Б</w:t>
      </w:r>
      <w:r w:rsidR="007A0D34">
        <w:rPr>
          <w:i/>
          <w:iCs/>
          <w:color w:val="000000"/>
          <w:sz w:val="28"/>
          <w:szCs w:val="28"/>
          <w:lang w:val="ru-RU"/>
        </w:rPr>
        <w:t>ронхиальная астма, атопическая, среднетяжелого течения</w:t>
      </w:r>
    </w:p>
    <w:p w14:paraId="38F8CFB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Сопутствующие заболевания: </w:t>
      </w:r>
      <w:r w:rsidR="002D3848">
        <w:rPr>
          <w:i/>
          <w:iCs/>
          <w:color w:val="000000"/>
          <w:sz w:val="28"/>
          <w:szCs w:val="28"/>
          <w:lang w:val="ru-RU"/>
        </w:rPr>
        <w:t>Х</w:t>
      </w:r>
      <w:r>
        <w:rPr>
          <w:i/>
          <w:iCs/>
          <w:color w:val="000000"/>
          <w:sz w:val="28"/>
          <w:szCs w:val="28"/>
          <w:lang w:val="ru-RU"/>
        </w:rPr>
        <w:t>ронический тонзилит.</w:t>
      </w:r>
    </w:p>
    <w:p w14:paraId="3C44CFC2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Жалобы на момент поступления:</w:t>
      </w:r>
    </w:p>
    <w:p w14:paraId="36E3152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Смешанная одышка при физической нагрузке;</w:t>
      </w:r>
    </w:p>
    <w:p w14:paraId="40AE49B0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Периодические приступы удушья;</w:t>
      </w:r>
    </w:p>
    <w:p w14:paraId="794DAF57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Влажный кашель, с отхождением прозрачной мокроты.</w:t>
      </w:r>
    </w:p>
    <w:p w14:paraId="344C849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Жалобы на момент курации:</w:t>
      </w:r>
    </w:p>
    <w:p w14:paraId="76880CA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Периодический сухой кашель</w:t>
      </w:r>
    </w:p>
    <w:p w14:paraId="5C59E3B7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Одышка при физической нагрузке</w:t>
      </w:r>
    </w:p>
    <w:p w14:paraId="7F81D24C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ANAMNESIS MORBI:</w:t>
      </w:r>
    </w:p>
    <w:p w14:paraId="326DA04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Антенатальный период</w:t>
      </w:r>
    </w:p>
    <w:p w14:paraId="32A98DC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Беременность матери четвертая, проходила без особенностей. Роды на 39 неделе беременности, стремительные.</w:t>
      </w:r>
    </w:p>
    <w:p w14:paraId="2DB176B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Характеристика новорожденного</w:t>
      </w:r>
    </w:p>
    <w:p w14:paraId="0C243FB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Доношенная, по шкале Апгар 9 баллов, вес 2650г., длина тела 49см., окружность головы 34см., окружность груди 33см. Желтуха новорожденного </w:t>
      </w:r>
      <w:r>
        <w:rPr>
          <w:color w:val="000000"/>
          <w:sz w:val="28"/>
          <w:szCs w:val="28"/>
          <w:lang w:val="ru-RU"/>
        </w:rPr>
        <w:lastRenderedPageBreak/>
        <w:t>возникла на 3 день, прошла полностью к 7 дню жизни.</w:t>
      </w:r>
    </w:p>
    <w:p w14:paraId="65AE402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Вскармливание</w:t>
      </w:r>
    </w:p>
    <w:p w14:paraId="68DEFF3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раз приложили к груди на первые сутки, сосала охотно, активно.</w:t>
      </w:r>
    </w:p>
    <w:p w14:paraId="4DF2AB6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Находилась на грудном вскармливании до 9 месяцев. Далее находилась на искусственном вскармливании адаптированными молочными смесями. Прикорм с 4,5 месяцев. Профилактика рахита не проводилась.</w:t>
      </w:r>
    </w:p>
    <w:p w14:paraId="71A6DCB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настоящий момент питание трехразовое, полноценное, аппетит хороший. Стул устойчивый, регулярный.</w:t>
      </w:r>
    </w:p>
    <w:p w14:paraId="296D74A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Показатели психомоторного развития</w:t>
      </w:r>
    </w:p>
    <w:p w14:paraId="6721ECC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Масса тела при рождении 2650г., к 1 году 10 кг.</w:t>
      </w:r>
    </w:p>
    <w:p w14:paraId="1B85AFF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зубы в 9 месяцев, к году - 8 зубов.</w:t>
      </w:r>
    </w:p>
    <w:p w14:paraId="72BD55F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 месяцев хорошо удерживает голову лежа на животе, с 2-х месяцев в вертикальном положении. Гулит и улыбается с 2-х месяцев.</w:t>
      </w:r>
    </w:p>
    <w:p w14:paraId="649916B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Сидит и ползает с 7 месяцев самостоятельно, отдельные слоги произносит с 8 месяцев.</w:t>
      </w:r>
    </w:p>
    <w:p w14:paraId="600946B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года начала ходить, говорить отдельные слова.</w:t>
      </w:r>
    </w:p>
    <w:p w14:paraId="5EEACB52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по возрасту: зубы в 9 месяцев, ходить начала в год, речь в год.</w:t>
      </w:r>
    </w:p>
    <w:p w14:paraId="7086F7C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Ходила в детский сад до 7 летнего возраста, затем в пошла в школу. На данный момент времени является учеником 5 класса, успеваемость в школе хорошая.</w:t>
      </w:r>
    </w:p>
    <w:p w14:paraId="04DBA7B2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Перенесенные заболевания</w:t>
      </w:r>
    </w:p>
    <w:p w14:paraId="79BCFF7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первом году жизни - не болела.</w:t>
      </w:r>
    </w:p>
    <w:p w14:paraId="62A0C9EC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2х лет частые ОРВИ, в 3 года - обструктивный синдром.</w:t>
      </w:r>
    </w:p>
    <w:p w14:paraId="4D6F595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3 лет - затруднение носового дыхания.</w:t>
      </w:r>
    </w:p>
    <w:p w14:paraId="43C3736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Детскими инфекционными заболеваниями не болела. Экссудативно-катарального диатеза не было.</w:t>
      </w:r>
    </w:p>
    <w:p w14:paraId="3C2F794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аллергообследовании выявлен поллиноз.</w:t>
      </w:r>
    </w:p>
    <w:p w14:paraId="044D905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Профилактические прививки</w:t>
      </w:r>
    </w:p>
    <w:p w14:paraId="2EA6F56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БЦЖ (+), остальные прививки по возрасту.</w:t>
      </w:r>
    </w:p>
    <w:p w14:paraId="5621592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 Манту 05.08.2014 - отрицательная.</w:t>
      </w:r>
    </w:p>
    <w:p w14:paraId="58669DE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Семейный анамнез</w:t>
      </w:r>
    </w:p>
    <w:p w14:paraId="73C4E4E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Мать 47 лет, дерматит на биологическую пыль, хронический бронхит, холецистит. Дед здоров. Бабка ИБС, инфаркты. Дяди и тетки здоровы.</w:t>
      </w:r>
    </w:p>
    <w:p w14:paraId="638F973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Отец 49 лет. Инсульт, язвенная болезнь желудка. Дед-бронхит.</w:t>
      </w:r>
    </w:p>
    <w:p w14:paraId="16A9E71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Беременности у матери:</w:t>
      </w:r>
    </w:p>
    <w:p w14:paraId="0F130E5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Девочка 27 лет, здорова (дочка - астматический синдром.</w:t>
      </w:r>
    </w:p>
    <w:p w14:paraId="691AB15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Девочка 24 года - здорова.</w:t>
      </w:r>
    </w:p>
    <w:p w14:paraId="40115EB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Девочка 17 лет - высыпания на пыль</w:t>
      </w:r>
    </w:p>
    <w:p w14:paraId="756BA11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наша больная</w:t>
      </w:r>
    </w:p>
    <w:p w14:paraId="3D0EFC6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Бытовые условия</w:t>
      </w:r>
    </w:p>
    <w:p w14:paraId="02F6567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Трехкомнатная квартира (влажная). Режим дня соблюдается, ночной сон около 9 часов. Животных нет. За ребенком ухаживает отец и мать. Посещает школу. Регулярные прогулки отсутствуют. Режим дня соблюдается не всегда.</w:t>
      </w:r>
    </w:p>
    <w:p w14:paraId="3F5EB7B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Начало и течение настоящего заболевания.</w:t>
      </w:r>
    </w:p>
    <w:p w14:paraId="2FB9D33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слов больной, а также согласно предоставленной медицинской документации, ребенок с 2х летнего возраста часто болел ОРВИ, лечение проводилось дома, периодически вызывали педиатра. В 3 года впервые развился приступ затрудненного дыхания в утреннее время, купированный в стационаре внутривенным введением эуфиллина. В последствие перенесла повторные бронхиты, лечение которых так же проводилось в больнице. После физической нагрузки нередко возникали экспираторная одышка и дистанционные хрипы. Получала курсы антибиотиков.</w:t>
      </w:r>
    </w:p>
    <w:p w14:paraId="06E82A7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марте 2013 года развился тяжелый приступ удушья, купированный эуфиллином в стационаре, где так же был впервые поставлен диагноз бронхиальной астмы. Лечение в больнице проводилось так же Беротек. После выписки получала Интал с хорошим эффектом, но после его отмены вновь </w:t>
      </w:r>
      <w:r>
        <w:rPr>
          <w:color w:val="000000"/>
          <w:sz w:val="28"/>
          <w:szCs w:val="28"/>
          <w:lang w:val="ru-RU"/>
        </w:rPr>
        <w:lastRenderedPageBreak/>
        <w:t>каждую ночь возникали приступы.</w:t>
      </w:r>
    </w:p>
    <w:p w14:paraId="13B1D00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поликлинике наблюдается по данному заболеванию с августа 2013 года. При аллергоисследовании выявлен поллиноз. Обучена БОС, дома получала Интал, приступов с сентября 2013 года не было, но периодически беспокоила одышка, приступы тахикардии 2-3 раза в месяц.</w:t>
      </w:r>
    </w:p>
    <w:p w14:paraId="27866A3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Настоящее ухудшение состояние резкое, 28 ноября 2014 года в утреннее время, после урока физкультуры в школе возник приступ одышки, перешедший в приступ удушья, небольшой продолжительностью. Позже появился влажный кашель, с отхождением прозрачной мокроты. В связи с чем были вызвана скорая помощь и в дальнейшем была осуществлена госпитализации</w:t>
      </w:r>
    </w:p>
    <w:p w14:paraId="6AA6B43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185CD789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Данные объективного исследования на день курации</w:t>
      </w:r>
    </w:p>
    <w:p w14:paraId="3CC55AAB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3418E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День болезни 10-й</w:t>
      </w:r>
    </w:p>
    <w:p w14:paraId="3BAD2EE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Т° 36,7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perscript"/>
          <w:lang w:val="en-US"/>
        </w:rPr>
        <w:t>o</w:t>
      </w:r>
    </w:p>
    <w:p w14:paraId="7DEC9EC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76 в минуту</w:t>
      </w:r>
    </w:p>
    <w:p w14:paraId="7994B3E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 26 в минуту</w:t>
      </w:r>
    </w:p>
    <w:p w14:paraId="58C67CF5" w14:textId="77777777" w:rsidR="007A0D34" w:rsidRPr="002D3848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АД</w:t>
      </w:r>
      <w:r w:rsidRPr="002D3848">
        <w:rPr>
          <w:color w:val="000000"/>
          <w:sz w:val="28"/>
          <w:szCs w:val="28"/>
          <w:lang w:val="en-US"/>
        </w:rPr>
        <w:t xml:space="preserve"> 110/65 </w:t>
      </w:r>
      <w:r>
        <w:rPr>
          <w:color w:val="000000"/>
          <w:sz w:val="28"/>
          <w:szCs w:val="28"/>
          <w:lang w:val="ru-RU"/>
        </w:rPr>
        <w:t>мм</w:t>
      </w:r>
      <w:r w:rsidRPr="002D384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рт</w:t>
      </w:r>
      <w:r w:rsidRPr="002D3848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ст</w:t>
      </w:r>
      <w:r w:rsidRPr="002D3848">
        <w:rPr>
          <w:color w:val="000000"/>
          <w:sz w:val="28"/>
          <w:szCs w:val="28"/>
          <w:lang w:val="en-US"/>
        </w:rPr>
        <w:t>.</w:t>
      </w:r>
    </w:p>
    <w:p w14:paraId="51B4AD54" w14:textId="77777777" w:rsidR="007A0D34" w:rsidRPr="002D3848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STATUS</w:t>
      </w:r>
      <w:r w:rsidRPr="002D384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PRAESENS</w:t>
      </w:r>
      <w:r w:rsidRPr="002D3848">
        <w:rPr>
          <w:color w:val="000000"/>
          <w:sz w:val="28"/>
          <w:szCs w:val="28"/>
          <w:lang w:val="en-US"/>
        </w:rPr>
        <w:t>:</w:t>
      </w:r>
    </w:p>
    <w:p w14:paraId="1B6A3FB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больной удовлетворительное.</w:t>
      </w:r>
    </w:p>
    <w:p w14:paraId="561A2A6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Нервная система:</w:t>
      </w:r>
    </w:p>
    <w:p w14:paraId="44D9F86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ясное, контакта. Интеллектуальное развитие по возрасту. Внимание стойкое, память хорошая. Наклонности к вымыслам, преувеличению болезни нет. Настроение ровное, мышление логическое. Сон спокойный.</w:t>
      </w:r>
    </w:p>
    <w:p w14:paraId="791C583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Черепно-мозговые нервы:</w:t>
      </w:r>
    </w:p>
    <w:p w14:paraId="4F71486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I - обоняние не нарушено.- ухудшение зрения не отмечается. Цветоощущение не нарушено. Поля зрения при ориентировочной оценке не ограничены., IV, VI - ширина глазных щелей S = D. Птоза, пареза взора, </w:t>
      </w:r>
      <w:r>
        <w:rPr>
          <w:color w:val="000000"/>
          <w:sz w:val="28"/>
          <w:szCs w:val="28"/>
          <w:lang w:val="ru-RU"/>
        </w:rPr>
        <w:lastRenderedPageBreak/>
        <w:t>нистагма нет. Подвижность глазных яблок в полном объеме. Зрачки правильной формы, ширина зрачков S=D. Зрачковые рефлексы не ограничены.</w:t>
      </w:r>
    </w:p>
    <w:p w14:paraId="47F2FB7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Горнера, Арджил-Робертсона отрицательные.- а) чувствительность по ветвям тройничного нерва, по зонам Зельдера не нарушена. Болезненности точек выхода ветвей тройничного нерва нет.</w:t>
      </w:r>
    </w:p>
    <w:p w14:paraId="4FA60DF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напряжения жевательной мускулатуры и ее атрофии нет.</w:t>
      </w:r>
    </w:p>
    <w:p w14:paraId="3071F79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корнеальные, нижнечелюстные рефлексы живые.- Лицо в покое симметрично. Мимические пробы не нарушены. Гиперакузии нет, вкусовая чувствительность не нарушена.- гипакузии нет, шума в ушах нет. Головокружений не отмечает. В пробе Ромберга больной устойчив., X - функция глотания не нарушена. Глоточные рефлексы живые, симметричные. При фонации мягкое небо симметрично подвижно. Рефлексов орального автоматизма нет.- повороты головы не ограничены, пожимание плечами не затруднено.- язык по средней линии. Движения языка в полном объеме. Артикуляция не нарушена. Атрофии, фасцикулляций не выявлено.</w:t>
      </w:r>
    </w:p>
    <w:p w14:paraId="1F33832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Внешний осмотр:</w:t>
      </w:r>
    </w:p>
    <w:p w14:paraId="163AD38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Атрофии мышц, фасцикулляций не выявлено. Активные движения в достаточном объеме. Мышечная сила - 5 баллов. В пробе по Барре парезов не выявлено. Ригидности затылочных мышц нет, симптом Кернига и нижний симптом Брудзинского отрицательные.</w:t>
      </w:r>
    </w:p>
    <w:p w14:paraId="69D16E2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Пальценосовая и пяточно-коленная пробы не нарушены. Гиперкинезы не отмечаются.</w:t>
      </w:r>
    </w:p>
    <w:p w14:paraId="227CC4E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Статика сохранена, походка не нарушена.</w:t>
      </w:r>
    </w:p>
    <w:p w14:paraId="2799FAB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Пробы на адиадохокинез, дизметрию, мимопопадание не нарушены.</w:t>
      </w:r>
    </w:p>
    <w:p w14:paraId="593394B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исследовании поверхностной чувствительности нарушений не выявлено.</w:t>
      </w:r>
    </w:p>
    <w:p w14:paraId="2ADE368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исследовании глубокой чувствительности - суставно-мышечное чувство сохранено. Стереогноз не нарушен.</w:t>
      </w:r>
    </w:p>
    <w:p w14:paraId="29DFD74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Сухожильные рефлексы:</w:t>
      </w:r>
    </w:p>
    <w:p w14:paraId="0B51A12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рук - с двуглавой мышцы, с трехглавой мышцы, лучезапястный рефлекс - живые, симметричные, S=D</w:t>
      </w:r>
    </w:p>
    <w:p w14:paraId="559FDBB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ног - коленный и пяточный рефлексы живые, симметричные, S=D</w:t>
      </w:r>
    </w:p>
    <w:p w14:paraId="70BBC13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Брюшные рефлексы живые.</w:t>
      </w:r>
    </w:p>
    <w:p w14:paraId="6DEFF90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Патологических рефлексов не выявлено.</w:t>
      </w:r>
    </w:p>
    <w:p w14:paraId="2A31553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Дермографизм красный, держится в течение 7 секунд.</w:t>
      </w:r>
    </w:p>
    <w:p w14:paraId="419FDAF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Повышенная потливость отсутствует.</w:t>
      </w:r>
    </w:p>
    <w:p w14:paraId="2C9F9BA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Внешний осмотр глаз:</w:t>
      </w:r>
    </w:p>
    <w:p w14:paraId="02234DC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конъюнктивы чистые.</w:t>
      </w:r>
    </w:p>
    <w:p w14:paraId="1F6BABA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Внешний осмотр ушей:</w:t>
      </w:r>
    </w:p>
    <w:p w14:paraId="00A4EFC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деформаций.</w:t>
      </w:r>
    </w:p>
    <w:p w14:paraId="528F620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Физическое развитие:</w:t>
      </w:r>
    </w:p>
    <w:p w14:paraId="61B1BF3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Масса 39400г</w:t>
      </w:r>
    </w:p>
    <w:p w14:paraId="7B010674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Рост 150см</w:t>
      </w:r>
    </w:p>
    <w:p w14:paraId="716184CD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Окружность груди 71см</w:t>
      </w:r>
    </w:p>
    <w:p w14:paraId="4530A5A2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Окружность головы 55см</w:t>
      </w:r>
    </w:p>
    <w:p w14:paraId="764F06C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Физическое развитие соответствует возрастной норме.</w:t>
      </w:r>
    </w:p>
    <w:p w14:paraId="50C2D7D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Кожа:</w:t>
      </w:r>
    </w:p>
    <w:p w14:paraId="5DDFB9C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Бледно-розового цвета, умеренно влажная (в местах физиологической влажности - ладон, подмышки - влажная), сухая в местах физиологической сухости (локти, колени). Эластичность нормальная, рубцов нет, сыпь и участков гиперпигментации и депигментации, кровоизлияния отсутствуют.</w:t>
      </w:r>
    </w:p>
    <w:p w14:paraId="6AE81E7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Волосы блестящие, неломкие. Небольшой акроцианоз, форма концевых фаланг не изменена</w:t>
      </w:r>
    </w:p>
    <w:p w14:paraId="65E5235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Подкожно-жировая клетчатка:</w:t>
      </w:r>
    </w:p>
    <w:p w14:paraId="2289299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полноценное, подкожно-жировой слой умеренно выражен, распределен равномерно. Пастозность и отеки отсутствуют.</w:t>
      </w:r>
    </w:p>
    <w:p w14:paraId="030DDBDB" w14:textId="77777777" w:rsidR="007A0D34" w:rsidRDefault="007A0D3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бронхиальная астма хронический тонзиллит</w:t>
      </w:r>
    </w:p>
    <w:p w14:paraId="45B80B0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Толщина подкожно-жировой складки на бицепсом - 0,7см., над трицепсом - 1,0см., над остью подвдошной кости - 1,8см., над лопаткой 1,5см.</w:t>
      </w:r>
    </w:p>
    <w:p w14:paraId="408C7E7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Тургор тканей не изменен. Отеков нет</w:t>
      </w:r>
    </w:p>
    <w:p w14:paraId="68DC611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Лимфатические узлы:</w:t>
      </w:r>
    </w:p>
    <w:p w14:paraId="698487B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Пальпируются тонзиллярные, подчелюстные, шейные, подмышечные, паховые лимфоузлы единичные, подвижные, безболезненные, мягкоэластической консистенции, размером до 0,5см.</w:t>
      </w:r>
    </w:p>
    <w:p w14:paraId="1C58513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Мышечная система:</w:t>
      </w:r>
    </w:p>
    <w:p w14:paraId="032FEED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мышц хорошее, видимых атрофий и гипертрофий нет. Тонус мышц нормальный. Болезненность при пальпации при активных и пассивных движениях отсутствует. Сила мышц нормальная.</w:t>
      </w:r>
    </w:p>
    <w:p w14:paraId="60E980D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Костная система:</w:t>
      </w:r>
    </w:p>
    <w:p w14:paraId="7901C6A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 головы нормальная, размягчений и деформаций костей нет. Болезненность при надавливании и поколачивании отсутствует. Болезненность и искревления позвоночника отсутствуют. Форма грудной клетки бочкообразная, переднезадний размер увеличен, выбухание верхней половины грудной клетки, "крыловидные" лопатки.</w:t>
      </w:r>
    </w:p>
    <w:p w14:paraId="542EC4C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Эригастральный угол 90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  <w:lang w:val="ru-RU"/>
        </w:rPr>
        <w:t>. Выбухание надключичных ямок.</w:t>
      </w:r>
    </w:p>
    <w:p w14:paraId="213F73C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Походка ровная. Движения суставов в полном объеме. Деформации суставов нет.</w:t>
      </w:r>
    </w:p>
    <w:p w14:paraId="1A49C50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органов дыхани:</w:t>
      </w:r>
    </w:p>
    <w:p w14:paraId="1B1883AC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сохранено, тип дыхания смешанный. Частота дыхания 26 в’, ритм правильный, в акте дыхания участвуют обе половины грудной клетки, одышка экспираторная (выражена очень незначительно).</w:t>
      </w:r>
    </w:p>
    <w:p w14:paraId="1680271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 грудной клетки:</w:t>
      </w:r>
    </w:p>
    <w:p w14:paraId="4D6778E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Резистентность грудной клетки не изменена, болезненность отсутствует, межреберные промежутки расширены, голосовое дрожание не изменено.</w:t>
      </w:r>
    </w:p>
    <w:p w14:paraId="159581C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Перкуссия легких:</w:t>
      </w:r>
    </w:p>
    <w:p w14:paraId="23A02C3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сравнительной перкуссии легких над симметричными участками легких определяется коробочный звук.</w:t>
      </w:r>
    </w:p>
    <w:p w14:paraId="52CD4F6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6B6A2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топографической перкуссии выявлено (тихая перкуссия):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940"/>
        <w:gridCol w:w="2932"/>
      </w:tblGrid>
      <w:tr w:rsidR="007A0D34" w14:paraId="40134D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FDD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BFE7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CD7E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легкое</w:t>
            </w:r>
          </w:p>
        </w:tc>
      </w:tr>
      <w:tr w:rsidR="007A0D34" w14:paraId="128E9D8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872" w:type="dxa"/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528C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 граница</w:t>
            </w:r>
          </w:p>
        </w:tc>
      </w:tr>
      <w:tr w:rsidR="007A0D34" w14:paraId="36706D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0CC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Спереди (над ключицей) 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B02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29D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см</w:t>
            </w:r>
          </w:p>
        </w:tc>
      </w:tr>
      <w:tr w:rsidR="007A0D34" w14:paraId="43103E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263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Сзади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F541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остистого отростка</w:t>
            </w: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шейного позвонка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A05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остистого отростка</w:t>
            </w: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шейного позвонка</w:t>
            </w:r>
          </w:p>
        </w:tc>
      </w:tr>
      <w:tr w:rsidR="007A0D34" w14:paraId="15D8BB2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872" w:type="dxa"/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527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Нижняя граница</w:t>
            </w:r>
          </w:p>
        </w:tc>
      </w:tr>
      <w:tr w:rsidR="007A0D34" w14:paraId="402B67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C725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Окологрудинная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B99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ребро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FBC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7A0D34" w14:paraId="13E981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85E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Средне-ключичная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570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07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7A0D34" w14:paraId="2C3936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23A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Передняя подмышечная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10D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F68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ребро</w:t>
            </w:r>
          </w:p>
        </w:tc>
      </w:tr>
      <w:tr w:rsidR="007A0D34" w14:paraId="240566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D9D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подмышечная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3AC9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32D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ребро</w:t>
            </w:r>
          </w:p>
        </w:tc>
      </w:tr>
      <w:tr w:rsidR="007A0D34" w14:paraId="1783D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4117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Задняя подмышечная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0811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3FA0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ребро</w:t>
            </w:r>
          </w:p>
        </w:tc>
      </w:tr>
      <w:tr w:rsidR="007A0D34" w14:paraId="71DB91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572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7A7E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8E5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ребро</w:t>
            </w:r>
          </w:p>
        </w:tc>
      </w:tr>
      <w:tr w:rsidR="007A0D34" w14:paraId="54FD35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77B9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Околопозвоночная линия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A46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3BE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</w:tr>
    </w:tbl>
    <w:p w14:paraId="10F030D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8E6D1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Подвижность нижних краев легких в норме.</w:t>
      </w:r>
    </w:p>
    <w:p w14:paraId="17FCD68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 легких:</w:t>
      </w:r>
    </w:p>
    <w:p w14:paraId="59BF404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Дыхание жесткое, свистящие хрипы в небольшом количестве. Шум трения плевры отсутствует. Бронхофония не изменена.</w:t>
      </w:r>
    </w:p>
    <w:p w14:paraId="1911BCF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Сердечно-сосудистая система:</w:t>
      </w:r>
    </w:p>
    <w:p w14:paraId="588AE2B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область сердца не изменена, патологическая пульсация отсутствует.</w:t>
      </w:r>
    </w:p>
    <w:p w14:paraId="6327520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 области сердца:</w:t>
      </w:r>
    </w:p>
    <w:p w14:paraId="7683ADF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Верхушечный толчок определяется в пятом межреберье, на 1 см кнутри от левой срединно-ключичной линии, локализованный, умеренной высоты, резистентный.</w:t>
      </w:r>
    </w:p>
    <w:p w14:paraId="34B4BBA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 сердца:</w:t>
      </w:r>
    </w:p>
    <w:p w14:paraId="148F21F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172B6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относительной сердечной тупости: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7088"/>
      </w:tblGrid>
      <w:tr w:rsidR="007A0D34" w14:paraId="305D9B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792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438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 пациентки: </w:t>
            </w:r>
          </w:p>
        </w:tc>
      </w:tr>
      <w:tr w:rsidR="007A0D34" w14:paraId="6BF4E7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3D0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8637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Выходит за правый край грудины на 1 см</w:t>
            </w:r>
          </w:p>
        </w:tc>
      </w:tr>
      <w:tr w:rsidR="007A0D34" w14:paraId="4C4172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016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FA2E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Третье ребро</w:t>
            </w:r>
          </w:p>
        </w:tc>
      </w:tr>
      <w:tr w:rsidR="007A0D34" w14:paraId="2F41D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63E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DFD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срединно-ключичной линии</w:t>
            </w:r>
          </w:p>
        </w:tc>
      </w:tr>
    </w:tbl>
    <w:p w14:paraId="0BB60F5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7691A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 сердца:</w:t>
      </w:r>
    </w:p>
    <w:p w14:paraId="79BFB8B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Тоны сердца ясные, ритмичные, выслушивается короткий систолический шум на верхушке, мягкого тембера, не проводиться, уменьшается в вертикальном положение и усиливается в момент вдоха.</w:t>
      </w:r>
    </w:p>
    <w:p w14:paraId="4B1D618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пальпируется на крупных артериях верхних и нижних конечностей, а также в проекциях височных и сонных артерий одинаковый с обеих сторон. Пульс на лучевой артерии ритмичный, частота 78 в 1 минуту, умеренного наполнения и напряжения. АД= 110/65 мм рт. ст.</w:t>
      </w:r>
    </w:p>
    <w:p w14:paraId="4132477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органов пищеварения:</w:t>
      </w:r>
    </w:p>
    <w:p w14:paraId="40EB68A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 ротовой полости:</w:t>
      </w:r>
    </w:p>
    <w:p w14:paraId="221ACE2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Язык, зев, миндалины, глотка без изменений. Слизистые чистые, розовые, влажные. Глотание свободное, безболезненное.</w:t>
      </w:r>
    </w:p>
    <w:p w14:paraId="796253F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Десны розовые, не кровоточат, без воспалительных явлений. 28 постоянных зуба, - 2 кариозных.</w:t>
      </w:r>
    </w:p>
    <w:p w14:paraId="4C3C7A0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Глотка: слизистая оболочка бледно-розовая, миндалины не гиперемированы, слегка увеличены, дужки и язычок не гиперемированы. Налетов нет. Задняя стенка без патологических изменений.</w:t>
      </w:r>
    </w:p>
    <w:p w14:paraId="47235C0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Слюнные железы не увеличены, безболезненны, кожа в области желез не изменена, боли при жевании и открывании рта нет.</w:t>
      </w:r>
    </w:p>
    <w:p w14:paraId="328D61F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 живота</w:t>
      </w:r>
      <w:r>
        <w:rPr>
          <w:color w:val="000000"/>
          <w:sz w:val="28"/>
          <w:szCs w:val="28"/>
          <w:lang w:val="ru-RU"/>
        </w:rPr>
        <w:t>:</w:t>
      </w:r>
    </w:p>
    <w:p w14:paraId="74F30A4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нормальной формы, симметричен, не вздут, выпячиваний, западений, видимой пульсации нет. Брюшная стенка участвует в акте дыхания, рубцов нет, видимой перистальтики нет.</w:t>
      </w:r>
    </w:p>
    <w:p w14:paraId="2ADE3AA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 и поколачивании над всей поверхностью - тимпанический звук, болезненность, напряжение стенки живота, флюктуация отсутствуют.</w:t>
      </w:r>
    </w:p>
    <w:p w14:paraId="2A7E0CD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пальпации напряжение брюшной стенки отсутствует, болезненность не отмечается, уплотнений нет. Симптом Щеткина-Блюмберга отрицательный.</w:t>
      </w:r>
    </w:p>
    <w:p w14:paraId="40BF4F9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специальной пальпации расхождения прямых мышц живота нет.</w:t>
      </w:r>
    </w:p>
    <w:p w14:paraId="065D82F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Аускультация: перистальтика кишечника в норме</w:t>
      </w:r>
    </w:p>
    <w:p w14:paraId="4C76042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Печень и желчный пузырь. </w:t>
      </w:r>
    </w:p>
    <w:p w14:paraId="668A8F3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печень не увеличена.</w:t>
      </w:r>
    </w:p>
    <w:p w14:paraId="6CA4B6D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перкуссии: границы печени</w:t>
      </w:r>
    </w:p>
    <w:p w14:paraId="06069CF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верхняя - 7 межреберье по среднеключичной линии</w:t>
      </w:r>
    </w:p>
    <w:p w14:paraId="46BF6666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нижняя - на 0,5 см ниже реберной дуги</w:t>
      </w:r>
    </w:p>
    <w:p w14:paraId="37C82E4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Болезненность при перкуссии и поколачивании отсутствует.</w:t>
      </w:r>
    </w:p>
    <w:p w14:paraId="15A3F76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размеров по Курлову:</w:t>
      </w:r>
    </w:p>
    <w:p w14:paraId="4E56878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срединной линии - 5,5 см</w:t>
      </w:r>
    </w:p>
    <w:p w14:paraId="689920F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среднеключичной линии - 9 см</w:t>
      </w:r>
    </w:p>
    <w:p w14:paraId="5592EAB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передней подмышечной линии - 10 см</w:t>
      </w:r>
    </w:p>
    <w:p w14:paraId="00443F4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пальпации край печени острый, безболезненный, мягкоэластический, поверхность ровная, гладкая.</w:t>
      </w:r>
    </w:p>
    <w:p w14:paraId="553C993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Селезенка</w:t>
      </w:r>
      <w:r>
        <w:rPr>
          <w:color w:val="000000"/>
          <w:sz w:val="28"/>
          <w:szCs w:val="28"/>
          <w:lang w:val="ru-RU"/>
        </w:rPr>
        <w:t>: видимого увеличения нет.</w:t>
      </w:r>
    </w:p>
    <w:p w14:paraId="10CE36E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при перкуссии: длина - 7,5 см, ширина - 4,5 см. Селезенка не пальпируется.</w:t>
      </w:r>
    </w:p>
    <w:p w14:paraId="521C5FE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Стул:</w:t>
      </w:r>
    </w:p>
    <w:p w14:paraId="25981F0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регулярный, 1 раз в день, оформленный, без патологических примесей.</w:t>
      </w:r>
    </w:p>
    <w:p w14:paraId="57EAF78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мочеотделения:</w:t>
      </w:r>
    </w:p>
    <w:p w14:paraId="6C27DC4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Выпячиваний над лобком, в области почек не отмечается. Болезненность при поколачивании над лобком отсутствует. Симптом Пастернацкого отрицательный с обеих сторон. Почки не пальпируются. Мочеиспускание не учащено, безболезненное. Цвет мочи - соломенно - желтый, порции средние.</w:t>
      </w:r>
    </w:p>
    <w:p w14:paraId="503A538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половых органов. Вторичные половые признаки соответствуют возрасту ребенка.</w:t>
      </w:r>
    </w:p>
    <w:p w14:paraId="68A343AC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 по анамнезу и данным объективного исследования.</w:t>
      </w:r>
    </w:p>
    <w:p w14:paraId="5A681152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стороны дыхательной системы: эмфизематозная грудная клетка, жесткое дыхание, свистящие хрипы. Со стороны сердечно-сосудистой системы - функциональный систолический шум. Жалобы на экспираторную одышку при физической нагрузке.</w:t>
      </w:r>
    </w:p>
    <w:p w14:paraId="656D6FF2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обследования больного.</w:t>
      </w:r>
    </w:p>
    <w:p w14:paraId="326C8C1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крови;</w:t>
      </w:r>
    </w:p>
    <w:p w14:paraId="09479E96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Биохимический анализ крови;</w:t>
      </w:r>
    </w:p>
    <w:p w14:paraId="1B9B8B8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крови на ВИЧ, HbsAg, RW;</w:t>
      </w:r>
    </w:p>
    <w:p w14:paraId="3943916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мочи;</w:t>
      </w:r>
    </w:p>
    <w:p w14:paraId="702D14F2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кала;</w:t>
      </w:r>
    </w:p>
    <w:p w14:paraId="0C897889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Определение функции внешнего дыхания; спирограмма (проба с вентолином);</w:t>
      </w:r>
    </w:p>
    <w:p w14:paraId="10E1D38C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УЗИ органов брюшной полости;</w:t>
      </w:r>
    </w:p>
    <w:p w14:paraId="427D690B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ЭХО - кардиография; ЭКГ;</w:t>
      </w:r>
    </w:p>
    <w:p w14:paraId="603393E6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Рентгенография грудной клетки;</w:t>
      </w:r>
    </w:p>
    <w:p w14:paraId="35BDD4A5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Исследование иммунного статуса больного (определение уровня IgE в сыворотке крови);</w:t>
      </w:r>
    </w:p>
    <w:p w14:paraId="4E937B9B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Исследование мокроты;</w:t>
      </w:r>
    </w:p>
    <w:p w14:paraId="0AF9D5F5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Пикфлоуметрия.</w:t>
      </w:r>
    </w:p>
    <w:p w14:paraId="2D91DA0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лабораторных и инструментальных методов обследования:</w:t>
      </w:r>
    </w:p>
    <w:p w14:paraId="4F65A64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9A85E3E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Анализы</w:t>
      </w:r>
    </w:p>
    <w:p w14:paraId="1B341457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FD20B4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Общий анализ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2674"/>
        <w:gridCol w:w="2674"/>
      </w:tblGrid>
      <w:tr w:rsidR="007A0D34" w14:paraId="6711D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5DB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53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7A0D34" w14:paraId="285DCC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A98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ABF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24.11.2014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F47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7A0D34" w14:paraId="41E6C6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F951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648D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135г/л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40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115-145 г/л</w:t>
            </w:r>
          </w:p>
        </w:tc>
      </w:tr>
      <w:tr w:rsidR="007A0D34" w14:paraId="130A14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41D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FFB0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4,7 ах 1012 /л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DA1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3.7-4,7 х 1012 /л</w:t>
            </w:r>
          </w:p>
        </w:tc>
      </w:tr>
      <w:tr w:rsidR="007A0D34" w14:paraId="78AA14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EC0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Цветовой показатель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BC30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54E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0,85 - 1,05</w:t>
            </w:r>
          </w:p>
        </w:tc>
      </w:tr>
      <w:tr w:rsidR="007A0D34" w14:paraId="0679F2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421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619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 х 109 /л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14B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4 - 9.0 х 109 /л</w:t>
            </w:r>
          </w:p>
        </w:tc>
      </w:tr>
      <w:tr w:rsidR="007A0D34" w14:paraId="7E084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8971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Нейтрофилы: Палочкоядерные Сегментоядерные Эозинофилы Лимфоциты Моноциты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7910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2% 43% 8% 38% 7%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197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1 - 6% 45-70% 0-5% 18-40% 2-9%</w:t>
            </w:r>
          </w:p>
        </w:tc>
      </w:tr>
      <w:tr w:rsidR="007A0D34" w14:paraId="67604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08B0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0169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мм/час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D8D5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2 - 15 мм/час</w:t>
            </w:r>
          </w:p>
        </w:tc>
      </w:tr>
    </w:tbl>
    <w:p w14:paraId="745E04E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5EE83C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Биохимический анализ крови от 24. ноября 2014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87"/>
        <w:gridCol w:w="2987"/>
      </w:tblGrid>
      <w:tr w:rsidR="007A0D34" w14:paraId="05BA72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76B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A1D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F6D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</w:t>
            </w:r>
          </w:p>
        </w:tc>
      </w:tr>
      <w:tr w:rsidR="007A0D34" w14:paraId="3EAD4E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4B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849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 г/л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16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65-85 г/л</w:t>
            </w:r>
          </w:p>
        </w:tc>
      </w:tr>
      <w:tr w:rsidR="007A0D34" w14:paraId="6AC449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273D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1B84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5,1 ммоль/л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4DF3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2,5 - 8,3 ммоль/л</w:t>
            </w:r>
          </w:p>
        </w:tc>
      </w:tr>
      <w:tr w:rsidR="007A0D34" w14:paraId="0E2CED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A41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Холестерин общий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5947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4,8 ммоль/л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DED9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5.2 ммоль/л</w:t>
            </w:r>
          </w:p>
        </w:tc>
      </w:tr>
      <w:tr w:rsidR="007A0D34" w14:paraId="54B46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F43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F9D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0,079 ммоль/л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942E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0,088 ммоль/л</w:t>
            </w:r>
          </w:p>
        </w:tc>
      </w:tr>
      <w:tr w:rsidR="007A0D34" w14:paraId="048400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1423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55AA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13,7 мкмоль/л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112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8.5 - 20,5 мкмоль/л</w:t>
            </w:r>
          </w:p>
        </w:tc>
      </w:tr>
      <w:tr w:rsidR="007A0D34" w14:paraId="7C2E63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27B8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9AAE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 ед/л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E113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30 ед/л</w:t>
            </w:r>
          </w:p>
        </w:tc>
      </w:tr>
      <w:tr w:rsidR="007A0D34" w14:paraId="40AE0E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722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3455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 ед/л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5A47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35 ед/л</w:t>
            </w:r>
          </w:p>
        </w:tc>
      </w:tr>
      <w:tr w:rsidR="007A0D34" w14:paraId="45B643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A4AF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D067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4,7 ммоль/л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B89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3,9 - 5,8 ммоль/л</w:t>
            </w:r>
          </w:p>
        </w:tc>
      </w:tr>
      <w:tr w:rsidR="007A0D34" w14:paraId="5B639B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835D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Билирубин свободный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717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9.8 мкмоль/л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EB2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19 мкмоль/л</w:t>
            </w:r>
          </w:p>
        </w:tc>
      </w:tr>
      <w:tr w:rsidR="007A0D34" w14:paraId="0C1DFB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9C80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Тимоловая проба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9B1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1.5 усл. ед. 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8ADC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 5 усл. ед. </w:t>
            </w:r>
          </w:p>
        </w:tc>
      </w:tr>
      <w:tr w:rsidR="007A0D34" w14:paraId="3D5117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04D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Фосфотаза щелочная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7143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372 ед. /л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0A5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800 ед. /л</w:t>
            </w:r>
          </w:p>
        </w:tc>
      </w:tr>
    </w:tbl>
    <w:p w14:paraId="6B0FDB40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5B25A0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крови на гепатит В (HbsAg) - отриц.,</w:t>
      </w:r>
    </w:p>
    <w:p w14:paraId="75BF633B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крови на гепатит С (анти КС-АТ) - отриц.,</w:t>
      </w:r>
    </w:p>
    <w:p w14:paraId="4A4ED528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крови на RW - отриц.,</w:t>
      </w:r>
    </w:p>
    <w:p w14:paraId="4D5429C9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крови на ВИЧ - отриц.</w:t>
      </w:r>
    </w:p>
    <w:p w14:paraId="30D3DE16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Иммуноглобулины сыворотки крови (25.11.14)A - 130 мг%</w:t>
      </w:r>
    </w:p>
    <w:p w14:paraId="4AFBB235" w14:textId="77777777" w:rsidR="007A0D34" w:rsidRPr="002D3848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Ig</w:t>
      </w:r>
      <w:r w:rsidRPr="002D384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 w:rsidRPr="002D3848">
        <w:rPr>
          <w:color w:val="000000"/>
          <w:sz w:val="28"/>
          <w:szCs w:val="28"/>
          <w:lang w:val="en-US"/>
        </w:rPr>
        <w:t xml:space="preserve"> - 115 </w:t>
      </w:r>
      <w:r>
        <w:rPr>
          <w:color w:val="000000"/>
          <w:sz w:val="28"/>
          <w:szCs w:val="28"/>
          <w:lang w:val="ru-RU"/>
        </w:rPr>
        <w:t>мг</w:t>
      </w:r>
      <w:r w:rsidRPr="002D3848">
        <w:rPr>
          <w:color w:val="000000"/>
          <w:sz w:val="28"/>
          <w:szCs w:val="28"/>
          <w:lang w:val="en-US"/>
        </w:rPr>
        <w:t>%</w:t>
      </w:r>
    </w:p>
    <w:p w14:paraId="34F06848" w14:textId="77777777" w:rsidR="007A0D34" w:rsidRPr="002D3848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Ig</w:t>
      </w:r>
      <w:r w:rsidRPr="002D384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2D3848">
        <w:rPr>
          <w:color w:val="000000"/>
          <w:sz w:val="28"/>
          <w:szCs w:val="28"/>
          <w:lang w:val="en-US"/>
        </w:rPr>
        <w:t xml:space="preserve"> - 1150 </w:t>
      </w:r>
      <w:r>
        <w:rPr>
          <w:color w:val="000000"/>
          <w:sz w:val="28"/>
          <w:szCs w:val="28"/>
          <w:lang w:val="ru-RU"/>
        </w:rPr>
        <w:t>мг</w:t>
      </w:r>
      <w:r w:rsidRPr="002D3848">
        <w:rPr>
          <w:color w:val="000000"/>
          <w:sz w:val="28"/>
          <w:szCs w:val="28"/>
          <w:lang w:val="en-US"/>
        </w:rPr>
        <w:t>%</w:t>
      </w:r>
    </w:p>
    <w:p w14:paraId="05DD6182" w14:textId="77777777" w:rsidR="007A0D34" w:rsidRPr="002D3848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4227"/>
      </w:tblGrid>
      <w:tr w:rsidR="007A0D34" w14:paraId="1950B3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2796B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Общий анализ мочи (от 24.11.14): Цвет - светло-желтый; Прозрачность - полная Удельный вес - 1015; Реакция - кислая; Белок - отриц.; Глюкоза - отриц.; Эпителий - ед.; Лейкоциты ед в п. /зр.; </w:t>
            </w:r>
          </w:p>
        </w:tc>
        <w:tc>
          <w:tcPr>
            <w:tcW w:w="4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28B266" w14:textId="77777777" w:rsidR="007A0D34" w:rsidRDefault="007A0D3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Анализ кала от 25.11.2014 Цвет - коричневый; Форма - оформленный; Консистенция - мягкая; Реакция на стеркобилин - полож.; Мышечные волокна поп. - пол. - полож.; Нейтральный жир - положит.; Клетчатка переваренная - положит.; </w:t>
            </w:r>
          </w:p>
        </w:tc>
      </w:tr>
    </w:tbl>
    <w:p w14:paraId="47F74B3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50D9D2D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Диагноз</w:t>
      </w:r>
    </w:p>
    <w:p w14:paraId="2653AE87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5B2929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 после определения функции внешнего дыхания и пробы с вентолином:</w:t>
      </w:r>
    </w:p>
    <w:p w14:paraId="0B470BF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Показатели в норме. После вентолина - без существенной динамики.</w:t>
      </w:r>
    </w:p>
    <w:p w14:paraId="3FA30F8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Отмечаются вентиляционные нарушения по обструктивному типу, эмфизематозный вариант.</w:t>
      </w:r>
    </w:p>
    <w:p w14:paraId="6D9746C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Рентгеноскопия органов грудной клетки от 25.11.2014:</w:t>
      </w:r>
    </w:p>
    <w:p w14:paraId="5F82CB2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рентгенограмме органов грудной клетки очаговых и инфильтративных изменений не выявлено. Усиленный бронхо-сосудистый рисунок. Корни - неструктурные. Тень средостения - без особенностей.</w:t>
      </w:r>
    </w:p>
    <w:p w14:paraId="37B8A46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Заключения ЭКГ от 24.11.2014:</w:t>
      </w:r>
    </w:p>
    <w:p w14:paraId="418812A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синусовый, правильный. ЭОС отклонена вправо. ЧСС = 78 ударов в минуту</w:t>
      </w:r>
    </w:p>
    <w:p w14:paraId="1C41827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ЭХОскопическое исследование органов брюшной полости от 25.11.2014: </w:t>
      </w:r>
      <w:r>
        <w:rPr>
          <w:color w:val="000000"/>
          <w:sz w:val="28"/>
          <w:szCs w:val="28"/>
          <w:lang w:val="ru-RU"/>
        </w:rPr>
        <w:t>Желчный пузырь обычной формы, застоя нет. Печень не увеличена, паренхима зернистая. Поджелудочная железа не увеличена, вирсунгов проток нормальный, дополнительные эхосигналы в паренхиме.</w:t>
      </w:r>
    </w:p>
    <w:p w14:paraId="1835EBB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Предварительный диагноз:</w:t>
      </w:r>
    </w:p>
    <w:p w14:paraId="67A17E7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Бронхиальная астма, межприступный период, атопическая, средней тяжести. Эмфизема легких.</w:t>
      </w:r>
    </w:p>
    <w:p w14:paraId="397D55A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Сопутствующие заболевания: </w:t>
      </w:r>
      <w:r>
        <w:rPr>
          <w:i/>
          <w:iCs/>
          <w:color w:val="000000"/>
          <w:sz w:val="28"/>
          <w:szCs w:val="28"/>
          <w:lang w:val="ru-RU"/>
        </w:rPr>
        <w:t>хронический тонзиллит.</w:t>
      </w:r>
    </w:p>
    <w:p w14:paraId="184C9B6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Диагноз поставлен на основании:</w:t>
      </w:r>
    </w:p>
    <w:p w14:paraId="4DF271D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Жалобы: одышка при нагрузке, периодические приступы удушья.</w:t>
      </w:r>
    </w:p>
    <w:p w14:paraId="69054FF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Данные анамнеза: с 2 лет часто болеет ОРВИ, в 3 года впервые развился приступ затрудненного дыхания. Повторные бронхиты анамнезе. Отягощенный аллергологический анамнез (в 2013 г. Выявлен поллиноз).</w:t>
      </w:r>
    </w:p>
    <w:p w14:paraId="0BDAA0C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Объективные данные: бочкообразная грудная клетка, выбухание верхней половины, межреберные промежутки расширены, "крыловидные" лопатки, надключичные лопатки выбухают, что свидетельствует о развитии эмфиземы легких.</w:t>
      </w:r>
    </w:p>
    <w:p w14:paraId="5D570CD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Экспираторная одышка характерна для бронхиальной астмы.</w:t>
      </w:r>
    </w:p>
    <w:p w14:paraId="6F95964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Коробочный звук при перкуссии, ограничение подвижности нижних краев легких, жесткое дыхание и свистящие хрипы наблюдаются при эмфиземе.</w:t>
      </w:r>
    </w:p>
    <w:p w14:paraId="58B34F1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Результаты лабораторных и дополнительных методов исследования: в общем анализе крови - эозинофилия и лейкоцитоз.</w:t>
      </w:r>
    </w:p>
    <w:p w14:paraId="71EE778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Функция внешнего дыхания - вентиляционные нарушения по обструктивному типу, эмфизематозный вариант.</w:t>
      </w:r>
    </w:p>
    <w:p w14:paraId="646C632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Рентгенография грудной клетки: признаки эмфиземы легких.</w:t>
      </w:r>
    </w:p>
    <w:p w14:paraId="2D24218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Дифференциальный диагноз бронхиальной астмы</w:t>
      </w:r>
    </w:p>
    <w:p w14:paraId="5E276D3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Хронический обструктивный бронхит. </w:t>
      </w:r>
      <w:r>
        <w:rPr>
          <w:color w:val="000000"/>
          <w:sz w:val="28"/>
          <w:szCs w:val="28"/>
          <w:lang w:val="ru-RU"/>
        </w:rPr>
        <w:t>Наиболее часто бронхиальную астму приходится дифференцировать с хроническим обструктивным бронхитом. Существенную помощь в этом отношении может оказать перечень опорных диагностических признаков хронического бронхита по Vermeire (цит. по А.Л. Русакову, 1999):</w:t>
      </w:r>
    </w:p>
    <w:p w14:paraId="2995DF2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собственно бронхиальная обструкция - снижение ОФВ1 &lt; 84% и/или снижение индекса Тиффно &lt; 88% от должных величин;</w:t>
      </w:r>
    </w:p>
    <w:p w14:paraId="759DAA09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необратимость/частичная обратимость бронхиальной обструкции, вариабельность (спонтанная изменчивость) значений ОФВ1 в течение суток &lt; 12%;</w:t>
      </w:r>
    </w:p>
    <w:p w14:paraId="3C910C30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стабильно подтверждаемая бронхиальная обструкция - по крайней мере 3 раза в течение годичного наблюдения;</w:t>
      </w:r>
    </w:p>
    <w:p w14:paraId="238D5D17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возраст, как правило, старше 50 лет;</w:t>
      </w:r>
    </w:p>
    <w:p w14:paraId="0138F20F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обнаруживаемые функциональные или рентгенологические признаки эмфиземы легких;</w:t>
      </w:r>
    </w:p>
    <w:p w14:paraId="00AACD7E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курение или воздействие производственных аэрополлютантов;</w:t>
      </w:r>
    </w:p>
    <w:p w14:paraId="339A1C6A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прогрессирование заболевания, что выражается в нарастающей одышке и неуклонном снижении ОФВ1 (ежегодное уменьшение более, чем на 50 мл).</w:t>
      </w:r>
    </w:p>
    <w:p w14:paraId="3A40D1F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Трахеобронхиальная дискинезия. </w:t>
      </w:r>
      <w:r>
        <w:rPr>
          <w:color w:val="000000"/>
          <w:sz w:val="28"/>
          <w:szCs w:val="28"/>
          <w:lang w:val="ru-RU"/>
        </w:rPr>
        <w:t>Синдром трахеобронхиальной дискинезии - это экспираторный коллапс трахеи и крупных бронхов вследствие пролабирования истонченной и растянутой мембранозной стенки, частично или полностью перекрывающей просвет трахеи и крупных бронхов в фазу выдоха или при кашле. Особенности клинической картины трахеобронхиальной дискинезии - приступообразно возникающий кашель и экспираторная одышка. Приступы кашля вызываются физической нагрузкой, смехом, чиханием, острой респираторной вирусной инфекцией, иногда резким переходом из горизонтального положения в вертикальное. Кашель имеет битональный характер, иногда дребезжащий, гнусавый оттенок. Приступы кашля вызывают кратковременное головокружение, потемнение в глазах, непродолжительную потерю сознания. Во время приступа кашля наблюдается выраженная одышка экспираторного типа, вплоть до удушья.</w:t>
      </w:r>
    </w:p>
    <w:p w14:paraId="63C44F9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Заболевания, вызывающие обтурацию и компрессию бронхов и трахеи</w:t>
      </w:r>
    </w:p>
    <w:p w14:paraId="7D2EBF2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Значительные затруднения дыхания, особенно выдоха, могут возникать при сдавлении (компрессии) трахеи и крупных бронхов доброкачественными и злокачественными опухолями, резко увеличенными лимфоузлами, аневризмой аорты. Опухоли могут вызывать обтурацию бронха при росте в просвет бронха.</w:t>
      </w:r>
    </w:p>
    <w:p w14:paraId="05673C5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дифференциальной диагностике бронхиальной астмы следует учесть, что при названных выше ситуациях аускультативные симптомы (свистящие сухие хрипы, резко удлиненный выдох) наблюдаются в одной стороны, а не над всей поверхностью легких, как при бронхиальной астме. Необходимо также проанализировать клинические симптомы, характерные для заболеваний, вызывающих окклюзию или компрессию трахеи и бронхов (рак бронха, лимфогранулематоз, лимфолейкоз, опухоль средостения, аневризма аорты). При опухоли средостения характерен синдром верхней полой вены (цианоз и отечность шеи и лица, набухание шейных вен). Для уточнения диагноза проводятся бронхоскопия, рентгенотомография средостения, компьютерная томография легких.</w:t>
      </w:r>
    </w:p>
    <w:p w14:paraId="6481B57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Карциноид</w:t>
      </w:r>
    </w:p>
    <w:p w14:paraId="5F1C298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Карциноид - опухоль АПУД-системы, состоящая из клеток, продуцирующих серотонин, брадикинин, гистамин, простагландины. Обычно опухоль локализуется в желудочно-кишечном тракте, в 7% случаев - в бронхах. При бронхиальной локализации карциноида появляется клиника бронхоспазма. В отличие от бронхиальной астмы, при карциноидном синдроме наряду с бронхоспазмом наблюдаются приливы крови с выраженным покраснением лица, венозные телеангиэктазии, профузные поносы, эндокардиальный фиброз правых отделов сердца с формированием недостаточности трехстворчатого клапана (диагностируется с помощью эхокардиографии), выделение с мочой большого количества 5-гидроксииндолуксусной кислоты - продукта метаболизма сератонина.</w:t>
      </w:r>
    </w:p>
    <w:p w14:paraId="5671942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Сердечная астма</w:t>
      </w:r>
    </w:p>
    <w:p w14:paraId="5E4C946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Сердечная астма является проявлением тяжелой левожелудочковой недостаточности.</w:t>
      </w:r>
    </w:p>
    <w:p w14:paraId="3AE5E1CD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Тромбоэмболия легочной артерии</w:t>
      </w:r>
    </w:p>
    <w:p w14:paraId="201439A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тромбоэмболии легочной артерии (ТЭЛА) появляются внезапно ощущение нехватки воздуха и выраженная одышка, при аускультации определяются сухие хрипы, что заставляет дифференцировать ТЭЛА и бронхиальную астму.</w:t>
      </w:r>
    </w:p>
    <w:p w14:paraId="42F4C71C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Нарушения нервной регуляции дыхания</w:t>
      </w:r>
    </w:p>
    <w:p w14:paraId="4387584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больных, страдающих неврозами, истерией, особенно у женщин, часто возникают приступы одышки, что заставляет дифференцировать это состояние с бронхиальной астмой. Как правило, больные, страдающие неврогенными нарушениями дыхания, связывают ощущение нехватки воздуха и одышку с острой психоэмоциональной стрессовой ситуацией, часто бывают очень невротизированы. Главным диагностическим признаком, отличающим невротическую или истерическую астму от бронхиальной астмы, является отсутствие хрипов при аускультации легких.</w:t>
      </w:r>
    </w:p>
    <w:p w14:paraId="3A52BD9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Инородное тело трахеи или бронхов</w:t>
      </w:r>
    </w:p>
    <w:p w14:paraId="133F1D6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в трахею или бронхи инородного тела возникает приступ удушья, который может напоминать приступ бронхиальной астмы. Однако при наличии инородного тела в дыхательных путях появляются сильный кашель, цианоз; в то же время при аускультации легких не выслушиваются хрипы. В постановке правильного диагноза помогают анамнестические данные и бронхоскопическое исследование.</w:t>
      </w:r>
    </w:p>
    <w:p w14:paraId="77569A1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Синдром обструкции бронхов при паразитарных инвазиях. </w:t>
      </w:r>
      <w:r>
        <w:rPr>
          <w:color w:val="000000"/>
          <w:sz w:val="28"/>
          <w:szCs w:val="28"/>
          <w:lang w:val="ru-RU"/>
        </w:rPr>
        <w:t>Обструкцией бронхов могут сопровождаться инвазии аскаридами, анкилостомами, шистосомами, филяриями и другими паразитами. Характерными признаками при бронхообструктивном синдроме паразитарной этиологии являются выраженная эозинофилия крови и мокроты, легочные инфильтраты, обнаружение яиц гельминтов при копрологическом исследовании. Необходимо также учитывать соответствующие клинические симптомы паразитарной инвазии и довольно часто исчезновение синдрома бронхиальной обструкции после успешной дегельминтизации.</w:t>
      </w:r>
    </w:p>
    <w:p w14:paraId="5062DA6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Рефлюкс-индуцированная бронхиальная астма. </w:t>
      </w:r>
      <w:r>
        <w:rPr>
          <w:color w:val="000000"/>
          <w:sz w:val="28"/>
          <w:szCs w:val="28"/>
          <w:lang w:val="ru-RU"/>
        </w:rPr>
        <w:t>Рефлюкс-индуцированная бронхиальная астма - это приступы удушья, обусловленные аспирацией желудочного содержимого вследствие гастроэзофагеального рефлюкса. Приступ удушья, связанный с аспирацией желудочного содержимого, впервые описал Oder в 1892 г.</w:t>
      </w:r>
    </w:p>
    <w:p w14:paraId="7B62283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Распространенность гастроэзофагеальной рефлюксной болезни (ГЭРБ) среди населения США и в ряде стран Европы составляет 20-40%, а среди больных бронхиальной астмой этот показатель достигает 70-80% (Stanley, 1989). Основными факторами патогенеза ГЭРБ являются снижение тонуса нижнего пищеводного сфинктера, повышение внутрижелудочного давления, ослабление перистальтики пищевода, замедление пищеводного клиренса.</w:t>
      </w:r>
    </w:p>
    <w:p w14:paraId="7FACBA2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Патогенез бронхиальной астмы, возникающей на фоне ГЭРБ, связан со следующими факторами (Goodall, 1981):</w:t>
      </w:r>
    </w:p>
    <w:p w14:paraId="206EB97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развитие бронхоспазма вследствие заброса (микроаспирации) желудочного содержимого в просвет бронхиального дерева;</w:t>
      </w:r>
    </w:p>
    <w:p w14:paraId="52CF07B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стимуляция вагусных рецепторов дистальной части пищевода и индуцирование бронхоконстрикгорного рефлекса.</w:t>
      </w:r>
    </w:p>
    <w:p w14:paraId="6B66E0DF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Клиническими особенностями бронхиальной астмы, возникающей при ГЭРБ, являются:</w:t>
      </w:r>
    </w:p>
    <w:p w14:paraId="64CDC77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возникновение приступа удушья преимущественно ночью;</w:t>
      </w:r>
    </w:p>
    <w:p w14:paraId="456A1532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сопутствующих клинических проявлений ГЭРБ: изжоги, отрыжки, срыгиваний, болей в эпигастрии или за грудиной, при прохождении пищи по пищеводу;</w:t>
      </w:r>
    </w:p>
    <w:p w14:paraId="11BBE766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появление или усиление приступов удушья, как симптомов ГЭРБ, под влиянием обильной еды, горизонтального положения после еды, приема лекарственных препаратов, повреждающих слизистую оболочку желудка и пищевода, физической нагрузки, метеоризма и др.;</w:t>
      </w:r>
    </w:p>
    <w:p w14:paraId="70A8EB6D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преобладание симптомов бронхиальной астмы над другими проявлениями ГЭРБ.</w:t>
      </w:r>
    </w:p>
    <w:p w14:paraId="1B5C975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Ночная бронхиальная астма. </w:t>
      </w:r>
      <w:r>
        <w:rPr>
          <w:color w:val="000000"/>
          <w:sz w:val="28"/>
          <w:szCs w:val="28"/>
          <w:lang w:val="ru-RU"/>
        </w:rPr>
        <w:t>Ночная бронхиальная астма - это возникновение приступов удушья у больных бронхиальной астмой в ночные или ранние утренние часы.</w:t>
      </w:r>
    </w:p>
    <w:p w14:paraId="4A27411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Turner-Warwick (1987) одна треть больных бронхиальной астмой страдает ночными приступами удушья.</w:t>
      </w:r>
    </w:p>
    <w:p w14:paraId="5EFA0B8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патогенетическими факторами ночной бронхиальной астмы являются:</w:t>
      </w:r>
    </w:p>
    <w:p w14:paraId="39999FB3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усиление контакта больного бронхиальной астмой с агрессивными для него аллергенами ночью (высокая концентрация споровых грибков в воздухе в теплые летние ночи; контакт с постельными принадлежностями, содержащими аллергены - перо подушки, клещи - дерматофагоиды в тюфяках, одеялах и т.д.);</w:t>
      </w:r>
    </w:p>
    <w:p w14:paraId="55906573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максимальный синтез IgE - антител (реагинов) в период с 5 до 6 ч утра;</w:t>
      </w:r>
    </w:p>
    <w:p w14:paraId="1F90DB4D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влияние гастроэзофагеального рефлюкса ночью;</w:t>
      </w:r>
    </w:p>
    <w:p w14:paraId="1339C96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влияние горизонтального положения (в горизонтальном положении и во время сна ухудшается мукоцилиарный клиренс, усиливается тонус блуждающего нерва и, следовательно, его бронхоконстрикторное влияние);</w:t>
      </w:r>
    </w:p>
    <w:p w14:paraId="2AEF4EC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циркадных ритмов изменения бронхиальной проходимости (максимальная бронхиальная проходимость наблюдается от 13 до 17 ч, минимальная - от 3 до 5 ч утра;</w:t>
      </w:r>
    </w:p>
    <w:p w14:paraId="39AD04A6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суточные колебания барометрического давления, относительной влажности и температуры воздуха. Дыхательные пути больных бронхиальной астмой гиперчувствительны к снижению температуры окружающей среды в ночное время;</w:t>
      </w:r>
    </w:p>
    <w:p w14:paraId="3D983989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циркадный ритм секреции кортизола со снижением его уровня в крови в ночное время;</w:t>
      </w:r>
    </w:p>
    <w:p w14:paraId="13E3FF75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понижение в крови концентрации катехоламинов, цАМФ и активности бета 2-адренорецепторов в ночное время и ранние утренние часы;</w:t>
      </w:r>
    </w:p>
    <w:p w14:paraId="2CCBF84F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синдрома ночного апноэ, особенно обструктивной формы, способствует развитию приступов ночной бронхиальной астмы.</w:t>
      </w:r>
    </w:p>
    <w:p w14:paraId="2801A92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На основании сравнительной характеристики данных заболеваний и состояния пациентки, можно поставить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клинический диагноз</w:t>
      </w:r>
      <w:r>
        <w:rPr>
          <w:i/>
          <w:iCs/>
          <w:color w:val="000000"/>
          <w:sz w:val="28"/>
          <w:szCs w:val="28"/>
          <w:lang w:val="ru-RU"/>
        </w:rPr>
        <w:t>:</w:t>
      </w:r>
    </w:p>
    <w:p w14:paraId="62C2BDF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Бронхиальная астма, межприступный период, атопическая, средней тяжести. Эмфизема легких.</w:t>
      </w:r>
    </w:p>
    <w:p w14:paraId="63FF930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Сопутствующие заболевания: хронический тонзиллит.</w:t>
      </w:r>
    </w:p>
    <w:p w14:paraId="5EB8B156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E780DC0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</w:t>
      </w:r>
    </w:p>
    <w:p w14:paraId="0EB472F8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AB3D1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пациентки:</w:t>
      </w:r>
    </w:p>
    <w:p w14:paraId="33530FD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Диета. (Стол № 9)</w:t>
      </w:r>
    </w:p>
    <w:p w14:paraId="14929FD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Исключение из рациона продуктов, обладающих высокими аллергенными свойствами (рыба, яйца, цитрусовые, крабы, орехи, курица) и продуктов со свойствами неспецифических раздражителей (перец, острые и соленые блюда).</w:t>
      </w:r>
    </w:p>
    <w:p w14:paraId="5809D510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Прекращение контакта с аллергенами.</w:t>
      </w:r>
    </w:p>
    <w:p w14:paraId="0C3FB33D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Лечение в приступном периоде: теопэк, ингаляционные бронхолитики (беротек).</w:t>
      </w:r>
    </w:p>
    <w:p w14:paraId="02CBD845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Лечение в межприступном периоде: Дитек по 2 дозы аэрозоля 4 раза в сутки</w:t>
      </w:r>
    </w:p>
    <w:p w14:paraId="61348FE1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кларитин (по 1 т. утром), дыхательная гимнастика.</w:t>
      </w:r>
    </w:p>
    <w:p w14:paraId="3880892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Неспецифическая гипосенсибилизация: супрастин по 1\2 таблетки 2 раза в день.</w:t>
      </w:r>
    </w:p>
    <w:p w14:paraId="361A628D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Физиотерапия, массаж.</w:t>
      </w:r>
    </w:p>
    <w:p w14:paraId="2D439CB5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Обоснование назначенного лечения:</w:t>
      </w:r>
    </w:p>
    <w:p w14:paraId="15DF8B4C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Диета необходима для исключения попадания аллергена в организм больной и продуктов со свойствами неспецифических раздражителей, который сами по себе могут вызвать обострение заболевания. Для этой же цели необходимо прекратить контакт с аллергенами.</w:t>
      </w:r>
    </w:p>
    <w:p w14:paraId="3BEF9749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аллергии к шерсти домашних животных необходимо этих животных удалить из дома или, по крайней мере, не допускать их в спальню и ежедневно мыть. При аллергии к домашней пыли и тараканам следует тщательно и регулярно убирать помещение, а также избавиться от тараканов. При частых острых респираторных вирусных инфекциях, обостряющих течение заболевания, необходима ежегодная противогриппозная вакцинация, профилактическое назначение интерферона местно на слизистую носа.</w:t>
      </w:r>
    </w:p>
    <w:p w14:paraId="718B999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Целями долговременного ведения бронхиальной астмы, которые декларируются в международных соглашениях (GINA, 2003), являются:</w:t>
      </w:r>
    </w:p>
    <w:p w14:paraId="13904067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достижение и поддержание контроля над симптомами;</w:t>
      </w:r>
    </w:p>
    <w:p w14:paraId="20035D5A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профилактика и эффективная ликвидация обострений;</w:t>
      </w:r>
    </w:p>
    <w:p w14:paraId="3C21066F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коррекция нарушений легочной вентиляции и поддержание ее на нормальном уровне;</w:t>
      </w:r>
    </w:p>
    <w:p w14:paraId="5A00A7C4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достижение нормального уровня активности пациентов, в том числе и физической;</w:t>
      </w:r>
    </w:p>
    <w:p w14:paraId="6630E311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упразднение побочных эффектов терапии заболевания;</w:t>
      </w:r>
    </w:p>
    <w:p w14:paraId="7C83ED59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профилактика развития необратимой бронхиальной обструкции;</w:t>
      </w:r>
    </w:p>
    <w:p w14:paraId="6C3557EE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предотвращение смерти от астмы.</w:t>
      </w:r>
    </w:p>
    <w:p w14:paraId="557B352E" w14:textId="77777777" w:rsidR="007A0D34" w:rsidRDefault="007A0D3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этими рекомендациями, для лечения бронхиальной астмы &lt;http://pulmonolog.com/content/bronkhialnaya-astma&gt;, независимо от причин, которые вызвали заболевание, следует использовать медикаментозные препараты двух групп: средства долговременной противовоспалительной терапии, обеспечивающие контроль болезни (так называемая базисная терапия) - Дитек (Кромоглициевая кислота + Фенотерол)</w:t>
      </w:r>
    </w:p>
    <w:p w14:paraId="72B3F8F4" w14:textId="77777777" w:rsidR="007A0D34" w:rsidRDefault="007A0D3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симптоматические средства неотложной терапии, направленные на быструю ликвидацию или уменьшение острых симптомов, такие как - теопэк, ингаляционные бронхолитики (беротек).</w:t>
      </w:r>
    </w:p>
    <w:p w14:paraId="7D62A146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 xml:space="preserve">Гимнастика в виде </w:t>
      </w:r>
      <w:r>
        <w:rPr>
          <w:b/>
          <w:bCs/>
          <w:color w:val="000000"/>
          <w:sz w:val="28"/>
          <w:szCs w:val="28"/>
          <w:lang w:val="ru-RU"/>
        </w:rPr>
        <w:t>комплекса дыхательных упражнений</w:t>
      </w:r>
      <w:r>
        <w:rPr>
          <w:color w:val="000000"/>
          <w:sz w:val="28"/>
          <w:szCs w:val="28"/>
          <w:lang w:val="ru-RU"/>
        </w:rPr>
        <w:t xml:space="preserve"> поможет научиться предотвращать приступы бронхиальной астмы, позволит снимать напряжение и стресс, связанные с приступом и не только.</w:t>
      </w:r>
    </w:p>
    <w:p w14:paraId="4BD1E55A" w14:textId="77777777" w:rsidR="007A0D34" w:rsidRDefault="007A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Гипосенсибилизирующая терапия необходима для уменьшения воздействия антигена на организм. С этой целью применяют супрастин.</w:t>
      </w:r>
    </w:p>
    <w:p w14:paraId="4E588F54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Фармакологическое действие - антигистаминное, противоаллергическое</w:t>
      </w:r>
      <w:r>
        <w:rPr>
          <w:color w:val="000000"/>
          <w:sz w:val="28"/>
          <w:szCs w:val="28"/>
          <w:lang w:val="ru-RU"/>
        </w:rPr>
        <w:t>.</w:t>
      </w:r>
    </w:p>
    <w:p w14:paraId="367F56FE" w14:textId="77777777" w:rsidR="007A0D34" w:rsidRDefault="007A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Механизм действия: Хлоропирамин - хлорированный аналог трипеленамина (пирибензамина) - классический антигистаминный препарат, принадлежащий к группе этилендиаминовых антигистаминных препаратов.</w:t>
      </w:r>
    </w:p>
    <w:p w14:paraId="4E392112" w14:textId="77777777" w:rsidR="007A0D34" w:rsidRDefault="007A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Блокатор H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-гистаминовых рецепторов, оказывает антигистаминное и м-холиноблокирующее действие, обладает противорвотным эффектом, умеренной спазмолитической и периферической холиноблокирующей активностью</w:t>
      </w:r>
    </w:p>
    <w:p w14:paraId="00B67E5E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Физиотерапия и массаж способствуют укреплению организма и борьбе с заболеваниями.</w:t>
      </w:r>
    </w:p>
    <w:p w14:paraId="741A92E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A83391C" w14:textId="77777777" w:rsidR="007A0D34" w:rsidRDefault="007A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Прогноз</w:t>
      </w:r>
    </w:p>
    <w:p w14:paraId="5732B03A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9F7EBB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соблюдении режима, диеты, рекомендаций и правильного приема лекарственных препаратов - благоприятный.</w:t>
      </w:r>
    </w:p>
    <w:p w14:paraId="57CDA7B8" w14:textId="77777777" w:rsidR="007A0D34" w:rsidRDefault="007A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Рекомендации</w:t>
      </w:r>
      <w:r>
        <w:rPr>
          <w:color w:val="000000"/>
          <w:sz w:val="28"/>
          <w:szCs w:val="28"/>
          <w:lang w:val="ru-RU"/>
        </w:rPr>
        <w:t>: соблюдение режима, диеты, дозирование физических нагрузок, регулярное наблюдение у врача-аллерголога, санаторно-курортное лечение.</w:t>
      </w:r>
    </w:p>
    <w:sectPr w:rsidR="007A0D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48"/>
    <w:rsid w:val="002D3848"/>
    <w:rsid w:val="007A0D34"/>
    <w:rsid w:val="008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FA47E"/>
  <w14:defaultImageDpi w14:val="0"/>
  <w15:docId w15:val="{EFAECDB7-64DA-4F65-ACEF-4C1A93F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r-Cyrl-B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4579</Words>
  <Characters>26101</Characters>
  <Application>Microsoft Office Word</Application>
  <DocSecurity>0</DocSecurity>
  <Lines>217</Lines>
  <Paragraphs>61</Paragraphs>
  <ScaleCrop>false</ScaleCrop>
  <Company/>
  <LinksUpToDate>false</LinksUpToDate>
  <CharactersWithSpaces>30619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2024-12-31T00:43:00Z</dcterms:created>
  <dcterms:modified xsi:type="dcterms:W3CDTF">2024-12-31T00:43:00Z</dcterms:modified>
</cp:coreProperties>
</file>