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2A5B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3BD49D2E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669EC96C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74A21AA9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«ОМСКИЙ ГОСУДАРСТВЕННЫЙ ПЕДАГОГИЧЕКИЙ УНИВЕРСИТЕТ»</w:t>
      </w:r>
    </w:p>
    <w:p w14:paraId="09E5AADA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начального, дошкольного и специальног</w:t>
      </w:r>
      <w:r>
        <w:rPr>
          <w:rFonts w:ascii="Times New Roman CYR" w:hAnsi="Times New Roman CYR" w:cs="Times New Roman CYR"/>
          <w:sz w:val="28"/>
          <w:szCs w:val="28"/>
        </w:rPr>
        <w:t>о образования</w:t>
      </w:r>
    </w:p>
    <w:p w14:paraId="4AD81E93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19BBC7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459AFB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577948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D4A0CB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2932DC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90F4B9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091CAB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9DC68D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</w:t>
      </w:r>
    </w:p>
    <w:p w14:paraId="13D707C9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«Деятельность выдающегося клинициста К.А. Семёновой»</w:t>
      </w:r>
    </w:p>
    <w:p w14:paraId="3B526776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57F19B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3FDCBC0C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263 группы</w:t>
      </w:r>
    </w:p>
    <w:p w14:paraId="1226F20D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Шеногина Екатерина Юрьевна</w:t>
      </w:r>
    </w:p>
    <w:p w14:paraId="7B20A074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B88A23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982E45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33C078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6B864C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0BEF1F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E1461E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4B95D0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BF06C8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Омск, 2015</w:t>
      </w:r>
    </w:p>
    <w:p w14:paraId="067405AB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2C0A30E3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E023E0C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7131412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 как нарушение развития</w:t>
      </w:r>
    </w:p>
    <w:p w14:paraId="11F5DBD8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</w:t>
      </w:r>
      <w:r>
        <w:rPr>
          <w:rFonts w:ascii="Times New Roman CYR" w:hAnsi="Times New Roman CYR" w:cs="Times New Roman CYR"/>
          <w:sz w:val="28"/>
          <w:szCs w:val="28"/>
        </w:rPr>
        <w:t>ь выдающегося клициниста К.А. Семеновой</w:t>
      </w:r>
    </w:p>
    <w:p w14:paraId="1FFFB720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0210F4F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F550484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B2C58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B01177F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F096D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паралич, наверное, самая больная тема в детской неврологии. Только за последнее десятилетие число детей, страдающих этим заболеванием, увеличилось в четыр</w:t>
      </w:r>
      <w:r>
        <w:rPr>
          <w:rFonts w:ascii="Times New Roman CYR" w:hAnsi="Times New Roman CYR" w:cs="Times New Roman CYR"/>
          <w:sz w:val="28"/>
          <w:szCs w:val="28"/>
        </w:rPr>
        <w:t>е раза. Болезнь проявляется в первую очередь в нарушениях движений, равновесия и положения тела. Это происходит вследствие нарушений развития мозга или повреждения одной или нескольких его частей, которые контролируют мышечный тонус и моторную активность (</w:t>
      </w:r>
      <w:r>
        <w:rPr>
          <w:rFonts w:ascii="Times New Roman CYR" w:hAnsi="Times New Roman CYR" w:cs="Times New Roman CYR"/>
          <w:sz w:val="28"/>
          <w:szCs w:val="28"/>
        </w:rPr>
        <w:t>движения). В большинстве случаев такие повреждения происходят еще в утробе матери, поэтому лечение ребенка надо начинать с месяца от роду.</w:t>
      </w:r>
    </w:p>
    <w:p w14:paraId="44496D78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Детский церебральный паралич как нарушение развития</w:t>
      </w:r>
    </w:p>
    <w:p w14:paraId="4FF96A63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детский церебральный паралич семенова</w:t>
      </w:r>
    </w:p>
    <w:p w14:paraId="2E7330FB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церебральный пара</w:t>
      </w:r>
      <w:r>
        <w:rPr>
          <w:rFonts w:ascii="Times New Roman CYR" w:hAnsi="Times New Roman CYR" w:cs="Times New Roman CYR"/>
          <w:sz w:val="28"/>
          <w:szCs w:val="28"/>
        </w:rPr>
        <w:t>лич представляет собой целую группу детских заболеваний с патологиями центральной нервной системы, нарушением координации речи, движения, задержкой в интеллектуальном развитии, дисфункцией мышечной и двигательной систем. Как показал анализ, в большинстве с</w:t>
      </w:r>
      <w:r>
        <w:rPr>
          <w:rFonts w:ascii="Times New Roman CYR" w:hAnsi="Times New Roman CYR" w:cs="Times New Roman CYR"/>
          <w:sz w:val="28"/>
          <w:szCs w:val="28"/>
        </w:rPr>
        <w:t>лучаев невозможно выделить только одну причину, влекущую за собой возникновение детского церебрального паралича. Очень часто к такому заболеванию приводит сочетание сразу нескольких отрицательных факторов, проявляющихся как при родах, так и в период береме</w:t>
      </w:r>
      <w:r>
        <w:rPr>
          <w:rFonts w:ascii="Times New Roman CYR" w:hAnsi="Times New Roman CYR" w:cs="Times New Roman CYR"/>
          <w:sz w:val="28"/>
          <w:szCs w:val="28"/>
        </w:rPr>
        <w:t>нности.</w:t>
      </w:r>
    </w:p>
    <w:p w14:paraId="142ADEEF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исследователи располагают данными, что поражение мозга начинается во время внутриутробного развития плода примерно в восьмидесяти процентах случаев возникновения ДЦП. Внутриутробная патология в дальнейшем может быть отягчена интранатальной. </w:t>
      </w:r>
      <w:r>
        <w:rPr>
          <w:rFonts w:ascii="Times New Roman CYR" w:hAnsi="Times New Roman CYR" w:cs="Times New Roman CYR"/>
          <w:sz w:val="28"/>
          <w:szCs w:val="28"/>
        </w:rPr>
        <w:t>Причину возникновения этого заболевания не удается установить примерно в каждом третьем случае. Современной медицине известно более четырехсот факторов, способных повлиять на течение внутриутробного развития.</w:t>
      </w:r>
    </w:p>
    <w:p w14:paraId="4BB730D1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 мозг сочетания вредоносных факто</w:t>
      </w:r>
      <w:r>
        <w:rPr>
          <w:rFonts w:ascii="Times New Roman CYR" w:hAnsi="Times New Roman CYR" w:cs="Times New Roman CYR"/>
          <w:sz w:val="28"/>
          <w:szCs w:val="28"/>
        </w:rPr>
        <w:t>ров становится причиной появления церебральной патологии примерно в 70-80% случаев. У многих детей причиной болезни служит патология беременности матери (различные инфекции, нарушение плацентарного кровообращения, токсикоз), что способно привести к недоста</w:t>
      </w:r>
      <w:r>
        <w:rPr>
          <w:rFonts w:ascii="Times New Roman CYR" w:hAnsi="Times New Roman CYR" w:cs="Times New Roman CYR"/>
          <w:sz w:val="28"/>
          <w:szCs w:val="28"/>
        </w:rPr>
        <w:t>точному развитию структур головного мозга, в особенности тех его участков, что отвечают за поддержку равновесия тела и формирование рефлекторных механизмов.</w:t>
      </w:r>
    </w:p>
    <w:p w14:paraId="4DD8B265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этого в скелете неправильно происходит распределение мышечного тонуса, начинаются патоло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гические двигательные реакции. Родовые травмы, вызванные видами акушерской патологии (неправильное строение таза и узкий таз матери, стремительные или затяжные роды, слабость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родовой деятельности) только в маленьком количестве случаев являются единственной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причиной, которая приводит к повреждению мозга у плода.</w:t>
      </w:r>
    </w:p>
    <w:p w14:paraId="0D4098D2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Тяжесть родов, в большинстве случаев, определяется уже имеющейся у ребенка патологией, образовавшейся вследствие его внутриутробного повреждения. Гемолитическая болезнь новорожденных, еще называемая </w:t>
      </w:r>
      <w:r>
        <w:rPr>
          <w:rFonts w:ascii="Times New Roman CYR" w:hAnsi="Times New Roman CYR" w:cs="Times New Roman CYR"/>
          <w:sz w:val="28"/>
          <w:szCs w:val="28"/>
        </w:rPr>
        <w:t>«ядерной желтухой», также может служить причиной возникновения детского церебрального паралича. Эту желтуху способны вызвать различные механизмы - печеночная недостаточность новорожденного, несовместимость крови плода и матери по резус-фактору или группе.</w:t>
      </w:r>
    </w:p>
    <w:p w14:paraId="023378C0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крайне неблагоприятным фактором являются хронические или острые заболевания у матери - в первую очередь к ним можно отнести краснуху, сахарный диабет, ожирение, анемию, пороки сердца, гипертоническую болезнь. Также к факторам перинатального рис</w:t>
      </w:r>
      <w:r>
        <w:rPr>
          <w:rFonts w:ascii="Times New Roman CYR" w:hAnsi="Times New Roman CYR" w:cs="Times New Roman CYR"/>
          <w:sz w:val="28"/>
          <w:szCs w:val="28"/>
        </w:rPr>
        <w:t>ка относится прием некоторых лекарств во время беременности, например транквилизаторов, и некоторые связанные с профессиональной деятельностью действия - физические травмы, психологический дискомфорт,стрессы &lt;http://www.ayzdorov.ru/ttermini_stress.php&gt;, ал</w:t>
      </w:r>
      <w:r>
        <w:rPr>
          <w:rFonts w:ascii="Times New Roman CYR" w:hAnsi="Times New Roman CYR" w:cs="Times New Roman CYR"/>
          <w:sz w:val="28"/>
          <w:szCs w:val="28"/>
        </w:rPr>
        <w:t>коголизм.</w:t>
      </w:r>
    </w:p>
    <w:p w14:paraId="0BAC03AB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Влиянию различных инфекционных агентов на плод, в особенности вирусного происхождения, в последнее время придается немалое значение в этиологии детского церебрального паралича. Нарушение нормального течения беременности - иммунологическая несовм</w:t>
      </w:r>
      <w:r>
        <w:rPr>
          <w:rFonts w:ascii="Times New Roman CYR" w:hAnsi="Times New Roman CYR" w:cs="Times New Roman CYR"/>
          <w:sz w:val="28"/>
          <w:szCs w:val="28"/>
        </w:rPr>
        <w:t>естимость плода и матери, угрозы прерывания, токсикозы - тоже относятся к отрицательным факторам. Осложнение при родах. В этом случае следует учитывать, что если у ребенка присутствует патология внутриутробного развития, то роды нередко имеют затяжное и тя</w:t>
      </w:r>
      <w:r>
        <w:rPr>
          <w:rFonts w:ascii="Times New Roman CYR" w:hAnsi="Times New Roman CYR" w:cs="Times New Roman CYR"/>
          <w:sz w:val="28"/>
          <w:szCs w:val="28"/>
        </w:rPr>
        <w:t>желое течение.</w:t>
      </w:r>
    </w:p>
    <w:p w14:paraId="61156727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создаются условия для появления асфиксии и механической травмы головы, которые можно отнести к вторичным факторам, вызывающим у первично поврежденного мозга дополнительный разлад. А вот преждевременные роды многие исследователи отно</w:t>
      </w:r>
      <w:r>
        <w:rPr>
          <w:rFonts w:ascii="Times New Roman CYR" w:hAnsi="Times New Roman CYR" w:cs="Times New Roman CYR"/>
          <w:sz w:val="28"/>
          <w:szCs w:val="28"/>
        </w:rPr>
        <w:t>сят к факторам, наиболее способствующим развитию церебрального паралича. Стоит отметить и то, что при церебральном параличе преимущественно имеет место поражение лиц мужского пола. В среднем у мальчиков ДЦП встречается в 1,3 раза чаще и протекает более тяж</w:t>
      </w:r>
      <w:r>
        <w:rPr>
          <w:rFonts w:ascii="Times New Roman CYR" w:hAnsi="Times New Roman CYR" w:cs="Times New Roman CYR"/>
          <w:sz w:val="28"/>
          <w:szCs w:val="28"/>
        </w:rPr>
        <w:t>ело, чем у девочек.</w:t>
      </w:r>
    </w:p>
    <w:p w14:paraId="0D231E33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A4952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выдающегося клициниста К.А. Семеновой</w:t>
      </w:r>
    </w:p>
    <w:p w14:paraId="17EB8A82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D6E26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Ксения Александровна Семенова - советский и российский врач-невролог, доктор медицинских наук (1964), профессор, заслуженный деятель науки РСФСР. Благодаря усилиям известного врача Ми</w:t>
      </w:r>
      <w:r>
        <w:rPr>
          <w:rFonts w:ascii="Times New Roman CYR" w:hAnsi="Times New Roman CYR" w:cs="Times New Roman CYR"/>
          <w:sz w:val="28"/>
          <w:szCs w:val="28"/>
        </w:rPr>
        <w:t>нистерством здравоохранения СССР созданы центры и отделения в большинстве республик Советского Союза, по всей стране приняты новые методы восстановительного лечения больных детским церебральным параличом и другими паралитическими заболеваниями.</w:t>
      </w:r>
    </w:p>
    <w:p w14:paraId="63E7883C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Ксении Алек</w:t>
      </w:r>
      <w:r>
        <w:rPr>
          <w:rFonts w:ascii="Times New Roman CYR" w:hAnsi="Times New Roman CYR" w:cs="Times New Roman CYR"/>
          <w:sz w:val="28"/>
          <w:szCs w:val="28"/>
        </w:rPr>
        <w:t xml:space="preserve">сандровне далеко за восемьдесят. Родилась она в 1919 году в Уфе, в 1924 году переехала вместе с родителями в Ленинград, где и окончила в 1946 году 1-й Ленинградский медицинский институт им. академика И. П. Павлова. В 1942 году ее арестовали как дочь врага </w:t>
      </w:r>
      <w:r>
        <w:rPr>
          <w:rFonts w:ascii="Times New Roman CYR" w:hAnsi="Times New Roman CYR" w:cs="Times New Roman CYR"/>
          <w:sz w:val="28"/>
          <w:szCs w:val="28"/>
        </w:rPr>
        <w:t>народа и сослали на север, но в связи с нехваткой врачей она вскоре была отправлена на фронт. Ксения Александровна прошла всю Великую Отечественную войну, сначала как врач фронтового госпиталя, а потом как начальник отделения черепно-мозговых ранений. В 19</w:t>
      </w:r>
      <w:r>
        <w:rPr>
          <w:rFonts w:ascii="Times New Roman CYR" w:hAnsi="Times New Roman CYR" w:cs="Times New Roman CYR"/>
          <w:sz w:val="28"/>
          <w:szCs w:val="28"/>
        </w:rPr>
        <w:t>50-х годах ее внимание привлек детский церебральный паралич, и с тех пор все свое время и энергию она отдает лечению этого тяжелого недуга.</w:t>
      </w:r>
    </w:p>
    <w:p w14:paraId="44625D3C" w14:textId="77777777" w:rsidR="00000000" w:rsidRDefault="00F97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этих пор началась ее активная трудовая и научная деятельность. Трудовая деятельность:</w:t>
      </w:r>
    </w:p>
    <w:p w14:paraId="0C9F8ECE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1954 - ассистент кафедры нев</w:t>
      </w:r>
      <w:r>
        <w:rPr>
          <w:rFonts w:ascii="Times New Roman CYR" w:hAnsi="Times New Roman CYR" w:cs="Times New Roman CYR"/>
          <w:sz w:val="28"/>
          <w:szCs w:val="28"/>
        </w:rPr>
        <w:t>рологии Симферопольского медицинского института;</w:t>
      </w:r>
    </w:p>
    <w:p w14:paraId="60363DAA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старший научный сотрудник НИИ судебной психиатрии им. Сербского, 1969 - с помощью Главного управления лечебного профилактория помощи матерям и детям открыла первое в стране отделение при НИИ судебной психи</w:t>
      </w:r>
      <w:r>
        <w:rPr>
          <w:rFonts w:ascii="Times New Roman CYR" w:hAnsi="Times New Roman CYR" w:cs="Times New Roman CYR"/>
          <w:sz w:val="28"/>
          <w:szCs w:val="28"/>
        </w:rPr>
        <w:t>атрии им. Сербского для больных, страдающих детским церебральным параличом;</w:t>
      </w:r>
    </w:p>
    <w:p w14:paraId="1BE891E1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Госплан СССР выделил средства на проектирование и строительство больницы для детей, страдающих церебральным параличом;</w:t>
      </w:r>
    </w:p>
    <w:p w14:paraId="44312687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отделение для больных, страдающих детским церебральным па</w:t>
      </w:r>
      <w:r>
        <w:rPr>
          <w:rFonts w:ascii="Times New Roman CYR" w:hAnsi="Times New Roman CYR" w:cs="Times New Roman CYR"/>
          <w:sz w:val="28"/>
          <w:szCs w:val="28"/>
        </w:rPr>
        <w:t xml:space="preserve">раличом,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НИИ судебной психиатрии им. Сербского переведено в НИИ педиатрии Российской Академии медицинских наук.</w:t>
      </w:r>
    </w:p>
    <w:p w14:paraId="2C9FCEF4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1983 - профессор детской психоневрологической больницы №18 (в настоящее время научно-практический центр детской психоневрологии). В центре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получают реабилитационную помощь, консервативное и оперативное лечение дети в возрасте от 7 дней до 18 лет с церебральным параличом, последствиями травм позвоночника и спинного мозга, а также с другими психоневрологическими заболеваниями. Открыто единстве</w:t>
      </w:r>
      <w:r>
        <w:rPr>
          <w:rFonts w:ascii="Times New Roman CYR" w:hAnsi="Times New Roman CYR" w:cs="Times New Roman CYR"/>
          <w:sz w:val="28"/>
          <w:szCs w:val="28"/>
        </w:rPr>
        <w:t>нное в России детское нейрохирургическое отделение, где лечатся пациенты с последствиями травм позвоночника и спинного мозга.</w:t>
      </w:r>
    </w:p>
    <w:p w14:paraId="09D32C2D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2008 г. по настоящее время - главный редактор журнала «Жизнь с ДЦП. Проблемы и решения».</w:t>
      </w:r>
    </w:p>
    <w:p w14:paraId="05528368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Еженедельно консультирует больных в Мар</w:t>
      </w:r>
      <w:r>
        <w:rPr>
          <w:rFonts w:ascii="Times New Roman CYR" w:hAnsi="Times New Roman CYR" w:cs="Times New Roman CYR"/>
          <w:sz w:val="28"/>
          <w:szCs w:val="28"/>
        </w:rPr>
        <w:t>фо-Мариинской обители милосердия.</w:t>
      </w:r>
    </w:p>
    <w:p w14:paraId="4987E414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деятельность: автор 8 патентов на изобретения, автор 12 монографий, нескольких сотен научных статей, изданных в специализированных сборниках на русском и иностранных языках, автор уникальной книги «Восстановительно</w:t>
      </w:r>
      <w:r>
        <w:rPr>
          <w:rFonts w:ascii="Times New Roman CYR" w:hAnsi="Times New Roman CYR" w:cs="Times New Roman CYR"/>
          <w:sz w:val="28"/>
          <w:szCs w:val="28"/>
        </w:rPr>
        <w:t>е лечение детей с перинатальным поражением нервной системы и с детским церебральным параличом» (М., Закон и порядок, 2007).</w:t>
      </w:r>
    </w:p>
    <w:p w14:paraId="7D45AF0D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института педиатрии Российской Академии медицинских наук &lt;https://ru.wikipedia.org/wiki/%D0%9D%D0%98%D0%98_%D0%BF%D0%B5%D0</w:t>
      </w:r>
      <w:r>
        <w:rPr>
          <w:rFonts w:ascii="Times New Roman CYR" w:hAnsi="Times New Roman CYR" w:cs="Times New Roman CYR"/>
          <w:sz w:val="28"/>
          <w:szCs w:val="28"/>
        </w:rPr>
        <w:t>%B4%D0%B8%D0%B0%D1%82%D1%80%D0%B8%D0%B8_%D0%A0%D0%90%D0%9C%D0%9D&gt; К. А. Семёнова в течение многих лет глубоко изучает этиопатогенетическую сущность и патогенез детского церебрального паралича, обосновывает методы эффективного лечения больных детей.</w:t>
      </w:r>
    </w:p>
    <w:p w14:paraId="7559731D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</w:t>
      </w:r>
      <w:r>
        <w:rPr>
          <w:rFonts w:ascii="Times New Roman CYR" w:hAnsi="Times New Roman CYR" w:cs="Times New Roman CYR"/>
          <w:sz w:val="28"/>
          <w:szCs w:val="28"/>
        </w:rPr>
        <w:t>ор К. А. Семёнова вывела классификацию форм ДЦП с учетом развития не только двигательной, но и интеллектуальной, психоречевой и эмоциональной сфер: 1) двойная спастическая гемиплегия (выражены все тонические рефлексы с ригидностью мышц); 2) спастическая ди</w:t>
      </w:r>
      <w:r>
        <w:rPr>
          <w:rFonts w:ascii="Times New Roman CYR" w:hAnsi="Times New Roman CYR" w:cs="Times New Roman CYR"/>
          <w:sz w:val="28"/>
          <w:szCs w:val="28"/>
        </w:rPr>
        <w:t xml:space="preserve">плегия; 3) гемипарез; 4) гиперкинетическая форма с подформами: а) двойной атетоз, б) атетозный баллизм, в) хориоатетозная форма, г) хореический гиперкинез; 5)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атонически-астатическая форма.</w:t>
      </w:r>
    </w:p>
    <w:p w14:paraId="03A2273C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Многолетние исследования К. А. Семёновой свидетельствуют о том, чт</w:t>
      </w:r>
      <w:r>
        <w:rPr>
          <w:rFonts w:ascii="Times New Roman CYR" w:hAnsi="Times New Roman CYR" w:cs="Times New Roman CYR"/>
          <w:sz w:val="28"/>
          <w:szCs w:val="28"/>
        </w:rPr>
        <w:t>о восстановительное лечение может быть эффективно только в условиях раннего начала (в возрасте 4-9 месяцев), иногда с последующим систематическим лечением в течение нескольких лет. Клинические наблюдения автора с изучением соматосенсорных потенциалов данны</w:t>
      </w:r>
      <w:r>
        <w:rPr>
          <w:rFonts w:ascii="Times New Roman CYR" w:hAnsi="Times New Roman CYR" w:cs="Times New Roman CYR"/>
          <w:sz w:val="28"/>
          <w:szCs w:val="28"/>
        </w:rPr>
        <w:t xml:space="preserve">х электроэнцефалографии, электронейромиографии, иммунологических и биохимических показателей свидетельствуют о ведущей патогенетической роли при этом заболевании сложных многоуровневых нарушений функциональной системы антигравитации (ФСА) и прежде всего - </w:t>
      </w:r>
      <w:r>
        <w:rPr>
          <w:rFonts w:ascii="Times New Roman CYR" w:hAnsi="Times New Roman CYR" w:cs="Times New Roman CYR"/>
          <w:sz w:val="28"/>
          <w:szCs w:val="28"/>
        </w:rPr>
        <w:t>вестибулярной системы. Это дало К.А. Семёновой основание предложить использовать комбинезон «Пингвин», применяемый космонавтами в условиях невесомости, для восстановительного лечения больных детским церебральным параличом. Это лечение, как показали многочи</w:t>
      </w:r>
      <w:r>
        <w:rPr>
          <w:rFonts w:ascii="Times New Roman CYR" w:hAnsi="Times New Roman CYR" w:cs="Times New Roman CYR"/>
          <w:sz w:val="28"/>
          <w:szCs w:val="28"/>
        </w:rPr>
        <w:t>сленные исследования, оказалось эффективным для детей и подростков. Для воздействия на отолитовую подсистему вестибулярной системы была разработана специальная методика, получившая название «пассивная вестибулярная тренировка» (К.А. Семёнова, В.И. Доценко,</w:t>
      </w:r>
      <w:r>
        <w:rPr>
          <w:rFonts w:ascii="Times New Roman CYR" w:hAnsi="Times New Roman CYR" w:cs="Times New Roman CYR"/>
          <w:sz w:val="28"/>
          <w:szCs w:val="28"/>
        </w:rPr>
        <w:t xml:space="preserve"> 1987, 1988 и др.).</w:t>
      </w:r>
    </w:p>
    <w:p w14:paraId="7EC7DA79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ослабления влияния на моторику нередуцированных тонических рефлексов, основного источника патологических синергий, был сконструирован лечебный костюм ЛК «Адели» с вмонтированным в него специальным реклинатором (Семёнова К.А., 1999, </w:t>
      </w:r>
      <w:r>
        <w:rPr>
          <w:rFonts w:ascii="Times New Roman CYR" w:hAnsi="Times New Roman CYR" w:cs="Times New Roman CYR"/>
          <w:sz w:val="28"/>
          <w:szCs w:val="28"/>
        </w:rPr>
        <w:t>2007). Под действием реклинатора ослабевало напряжение больших грудных мышц, являющихся триггером для формирования тонических рефлексов, наиболее интенсивно воздействующих на мышцы тазового пояса.</w:t>
      </w:r>
    </w:p>
    <w:p w14:paraId="54153E34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усовершенствование конструкции лечебного костюма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привело к созданию оптимального варианта рефлекторно-нагрузочного устройства, включающего в себя еще более удачный реклинатор, названного ЛК «Гравистат», который в настоящее время является наиболее эффективным и применяется в России в стационарных и полик</w:t>
      </w:r>
      <w:r>
        <w:rPr>
          <w:rFonts w:ascii="Times New Roman CYR" w:hAnsi="Times New Roman CYR" w:cs="Times New Roman CYR"/>
          <w:sz w:val="28"/>
          <w:szCs w:val="28"/>
        </w:rPr>
        <w:t>линических условиях уже в течение 14 лет в 500 лечебных учреждениях, а также за рубежом.</w:t>
      </w:r>
    </w:p>
    <w:p w14:paraId="4E00409C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восстановления движений, основанный на возможности коррекции нарушенной деятельности ряда мозговых структур путем рефлекторного воздействия на эти структуры, был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 «динамическая проприоцептивная коррекция» (ДПК).</w:t>
      </w:r>
    </w:p>
    <w:p w14:paraId="7ABB73D7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приводит к определенной нормализации или тенденции к нормализации ряда структур головного и спинного мозга, с чем и связаны положительные клинические сдвиги в неврологическом и ортопеди</w:t>
      </w:r>
      <w:r>
        <w:rPr>
          <w:rFonts w:ascii="Times New Roman CYR" w:hAnsi="Times New Roman CYR" w:cs="Times New Roman CYR"/>
          <w:sz w:val="28"/>
          <w:szCs w:val="28"/>
        </w:rPr>
        <w:t>ческом статусе ребенка и улучшение его нейрофизиологических показателей.</w:t>
      </w:r>
    </w:p>
    <w:p w14:paraId="0457F0C7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больного разрабатывается определённый план лечения, подбирается индивидуальный комбинезон и назначается свой комплекс упражнений. Лечебный процесс проводится под контролем</w:t>
      </w:r>
      <w:r>
        <w:rPr>
          <w:rFonts w:ascii="Times New Roman CYR" w:hAnsi="Times New Roman CYR" w:cs="Times New Roman CYR"/>
          <w:sz w:val="28"/>
          <w:szCs w:val="28"/>
        </w:rPr>
        <w:t xml:space="preserve"> имеющего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специальную подготовку врача-невропатолога, с учётом особенностей организма больного и его заболевания. При необходимости занятия лечебной физкультурой в комбинезоне могут совмещаться с другими лечебными методами.</w:t>
      </w:r>
    </w:p>
    <w:p w14:paraId="3CBCA489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этого метода, включаю</w:t>
      </w:r>
      <w:r>
        <w:rPr>
          <w:rFonts w:ascii="Times New Roman CYR" w:hAnsi="Times New Roman CYR" w:cs="Times New Roman CYR"/>
          <w:sz w:val="28"/>
          <w:szCs w:val="28"/>
        </w:rPr>
        <w:t>щего в себя помимо использования ЛК, определённые виды массажа и приёмов лечебной физкультуры, требует знания врачом сущностных механизмов заболевания и, соответственно, методик их коррекции. В настоящее время такие лечебные устройства уже получили широкое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распространение в нашей стране и за рубежом (Польша, Югославия, Америка, Израиль и др.). В России ими пользуются в 132 лечебных учреждениях Министерства здравоохранения и в 86 учреждениях Министерства труда и социального развития РФ.</w:t>
      </w:r>
    </w:p>
    <w:p w14:paraId="2C00F5FC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Ксения Александ</w:t>
      </w:r>
      <w:r>
        <w:rPr>
          <w:rFonts w:ascii="Times New Roman CYR" w:hAnsi="Times New Roman CYR" w:cs="Times New Roman CYR"/>
          <w:sz w:val="28"/>
          <w:szCs w:val="28"/>
        </w:rPr>
        <w:t>ровна является автором (соавтором) научных работ, в том числе:</w:t>
      </w:r>
    </w:p>
    <w:p w14:paraId="3BE992B3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Детские церебральные параличи (1968 &lt;https://ru.wikipedia.org/wiki/1968&gt;);</w:t>
      </w:r>
    </w:p>
    <w:p w14:paraId="0AADA1D1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Клиника и реабилитационная терапия детских церебральных параличей (1972 &lt;https://ru.wikipedia.org/wiki/1972&gt;, соав</w:t>
      </w:r>
      <w:r>
        <w:rPr>
          <w:rFonts w:ascii="Times New Roman CYR" w:hAnsi="Times New Roman CYR" w:cs="Times New Roman CYR"/>
          <w:sz w:val="28"/>
          <w:szCs w:val="28"/>
        </w:rPr>
        <w:t>тор);</w:t>
      </w:r>
    </w:p>
    <w:p w14:paraId="422578A9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Лечение двигательных расстройств при детских церебральных параличах (1976 &lt;https://ru.wikipedia.org/wiki/1976&gt;);</w:t>
      </w:r>
    </w:p>
    <w:p w14:paraId="3292CBE7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Медицинская реабилитация и социальная адаптация больных ДЦП (1979 &lt;https://ru.wikipedia.org/wiki/1979&gt;, соавтор);</w:t>
      </w:r>
    </w:p>
    <w:p w14:paraId="44A534F5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лечение детей, больных церебральными параличами, в условиях санатория (1984 &lt;https://ru.wikipedia.org/wiki/1984&gt;, соавтор);</w:t>
      </w:r>
    </w:p>
    <w:p w14:paraId="10ED8541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Иммунобиологические основы патогенеза нервных и психических заболеваний (1984 &lt;https://ru.wikipedia.org/wiki/1984&gt;, соавтор);</w:t>
      </w:r>
    </w:p>
    <w:p w14:paraId="031DD7D3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еврология детского возраста. Анатомия и физиология нервной системы. Методы исследования. Клиническая синдромология (1985 &lt;https://ru.wikipedia.org/wiki/1985&gt;, соавтор);</w:t>
      </w:r>
    </w:p>
    <w:p w14:paraId="2AED5886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Патогенетическая восстановительная терапия больных детским церебральным параличом (19</w:t>
      </w:r>
      <w:r>
        <w:rPr>
          <w:rFonts w:ascii="Times New Roman CYR" w:hAnsi="Times New Roman CYR" w:cs="Times New Roman CYR"/>
          <w:sz w:val="28"/>
          <w:szCs w:val="28"/>
        </w:rPr>
        <w:t>86 &lt;https://ru.wikipedia.org/wiki/1986&gt;, соавтор);</w:t>
      </w:r>
    </w:p>
    <w:p w14:paraId="6E69E039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Хирургическая коррекция позы и ходьбы при детском церебральном параличе (1986 &lt;https://ru.wikipedia.org/wiki/1986&gt;, соавтор);</w:t>
      </w:r>
    </w:p>
    <w:p w14:paraId="6ECBEFDA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искусственной локальной гипотермии для коррекции двигательных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и речевых нарушений при детском церебральном параличе (1989 &lt;https://ru.wikipedia.org/wiki/1989&gt;, соавтор);</w:t>
      </w:r>
    </w:p>
    <w:p w14:paraId="20BD75DC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Детский церебральный паралич (патогенез, клиника, лечение) (1991 &lt;https://ru.wikipedia.org/wiki/1991&gt;);</w:t>
      </w:r>
    </w:p>
    <w:p w14:paraId="1F5F2F8C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Восстановительное лечение больных с рез</w:t>
      </w:r>
      <w:r>
        <w:rPr>
          <w:rFonts w:ascii="Times New Roman CYR" w:hAnsi="Times New Roman CYR" w:cs="Times New Roman CYR"/>
          <w:sz w:val="28"/>
          <w:szCs w:val="28"/>
        </w:rPr>
        <w:t>идуальной стадией детского церебрального паралича (1999 &lt;https://ru.wikipedia.org/wiki/1999&gt;);</w:t>
      </w:r>
    </w:p>
    <w:p w14:paraId="21AFD14C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Восстановительное лечение детей с перинатальным поражением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нервной системы и с детским церебральным параличом (2007 &lt;https://ru.wikipedia.org/wiki/2007&gt;).</w:t>
      </w:r>
    </w:p>
    <w:p w14:paraId="70FD165D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</w:t>
      </w:r>
      <w:r>
        <w:rPr>
          <w:rFonts w:ascii="Times New Roman CYR" w:hAnsi="Times New Roman CYR" w:cs="Times New Roman CYR"/>
          <w:sz w:val="28"/>
          <w:szCs w:val="28"/>
        </w:rPr>
        <w:t>емия проблем безопасности, обороны и правопорядка организовала издание монографии профессора К. А. Семеновой “Восстановительное лечение детей с перинатальным поражением нервной системы и детским церебральным параличом”, где автор обобщила 30-летний опыт св</w:t>
      </w:r>
      <w:r>
        <w:rPr>
          <w:rFonts w:ascii="Times New Roman CYR" w:hAnsi="Times New Roman CYR" w:cs="Times New Roman CYR"/>
          <w:sz w:val="28"/>
          <w:szCs w:val="28"/>
        </w:rPr>
        <w:t>оей клинической практики. Книга вышла в серии “Великая Россия. Наследие”.</w:t>
      </w:r>
    </w:p>
    <w:p w14:paraId="384FF21C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лечения, описанного подробно в огромной книге, - создание новых путей для передачи нервных импульсов. К. А. Семенова разработала методику, заключающуюся в погашении негативных р</w:t>
      </w:r>
      <w:r>
        <w:rPr>
          <w:rFonts w:ascii="Times New Roman CYR" w:hAnsi="Times New Roman CYR" w:cs="Times New Roman CYR"/>
          <w:sz w:val="28"/>
          <w:szCs w:val="28"/>
        </w:rPr>
        <w:t>ефлексов и в выработке навыков, необходимых для развития ребенка до года. Методика включает работу с позвоночником (по остистым отросткам и сегментам), рефлекторные упражнения, точечный массаж, воздействующий на мышцы с плохой подвижностью, слабостью или п</w:t>
      </w:r>
      <w:r>
        <w:rPr>
          <w:rFonts w:ascii="Times New Roman CYR" w:hAnsi="Times New Roman CYR" w:cs="Times New Roman CYR"/>
          <w:sz w:val="28"/>
          <w:szCs w:val="28"/>
        </w:rPr>
        <w:t>овышенным тонусом. В книге приводятся советы, какой способ лечения применять при том или ином виде детского церебрального паралича, в каких случаях могут помочь специальные аппараты для разработки мышц, когда - стимуляция рефлексов с помощью точечного масс</w:t>
      </w:r>
      <w:r>
        <w:rPr>
          <w:rFonts w:ascii="Times New Roman CYR" w:hAnsi="Times New Roman CYR" w:cs="Times New Roman CYR"/>
          <w:sz w:val="28"/>
          <w:szCs w:val="28"/>
        </w:rPr>
        <w:t>ажа, когда - лекарственные средства, снижающие повышенный тонус и частоту судорожных припадков.</w:t>
      </w:r>
    </w:p>
    <w:p w14:paraId="6E07ED9E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презентации профессор Семенова поблагодарила за издание книги: “Здесь собран опыт моей работы и работы моих учеников... Я не успела выполнить все задачи, кот</w:t>
      </w:r>
      <w:r>
        <w:rPr>
          <w:rFonts w:ascii="Times New Roman CYR" w:hAnsi="Times New Roman CYR" w:cs="Times New Roman CYR"/>
          <w:sz w:val="28"/>
          <w:szCs w:val="28"/>
        </w:rPr>
        <w:t>орые ставила в жизни. Да, мы возвратили детям возможность двигаться и говорить. Но я хотела бы, чтобы они узнали, что такое жизнь, как она сложна, чтобы они не только получили образование, но и могли заработать на кусок хлеба. Дети с церебральным параличом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действительно получают много внимания, но, когда им исполняется 18-20 лет, они остаются наедине со своими ограниченными возможностями. Нужны новые подходы к их адаптации, но это уже не только медицинские, но и социальные проблемы”.</w:t>
      </w:r>
    </w:p>
    <w:p w14:paraId="4133B13F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Презентация дала старт </w:t>
      </w:r>
      <w:r>
        <w:rPr>
          <w:rFonts w:ascii="Times New Roman CYR" w:hAnsi="Times New Roman CYR" w:cs="Times New Roman CYR"/>
          <w:sz w:val="28"/>
          <w:szCs w:val="28"/>
        </w:rPr>
        <w:t xml:space="preserve">5-й книжной эстафете, организованной совместно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УГП “Московский дом книги”. Эстафета проходит с 1 ноября по 31 декабря 2007 года. Ее основная задача - не только повысить у детей интерес к чтению, но и привлечь внимание общественности к проблемам детей.</w:t>
      </w:r>
    </w:p>
    <w:p w14:paraId="7723989F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</w:t>
      </w:r>
    </w:p>
    <w:p w14:paraId="2BA30AB1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DDF6C1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работам К. А. Семеновой в России создана единая система профилактики, диагностики и восстановительного лечения детей с перинатальными поражениями центральной нервной системы и церебральным параличом, пациентов с черепно-мозговыми травм</w:t>
      </w:r>
      <w:r>
        <w:rPr>
          <w:rFonts w:ascii="Times New Roman CYR" w:hAnsi="Times New Roman CYR" w:cs="Times New Roman CYR"/>
          <w:sz w:val="28"/>
          <w:szCs w:val="28"/>
        </w:rPr>
        <w:t>ами и нейроинфекциями.</w:t>
      </w:r>
    </w:p>
    <w:p w14:paraId="66500468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тысячи детей и подростков, обреченных на инвалидные дома, теперь живут и работают пусть не так полноценно, как здоровые люди, но достаточно, чтобы ощущать, как прекрасна жизнь.</w:t>
      </w:r>
    </w:p>
    <w:p w14:paraId="26C5EFC3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BC77C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1770AA01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36A68D" w14:textId="77777777" w:rsidR="00000000" w:rsidRDefault="00F97A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https://ru.wikipedia.org/wiki</w:t>
      </w:r>
    </w:p>
    <w:p w14:paraId="43A06649" w14:textId="77777777" w:rsidR="00000000" w:rsidRDefault="00F97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&lt;http://sp-g.ru/spg2009/12-4.html&gt;</w:t>
      </w:r>
    </w:p>
    <w:p w14:paraId="7B80CA0B" w14:textId="77777777" w:rsidR="00F97A60" w:rsidRDefault="00F97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&lt;http://www.nkj.ru/archive/articles/12358/&gt;</w:t>
      </w:r>
    </w:p>
    <w:sectPr w:rsidR="00F97A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16"/>
    <w:rsid w:val="00660A16"/>
    <w:rsid w:val="00F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55811"/>
  <w14:defaultImageDpi w14:val="0"/>
  <w15:docId w15:val="{62C66A4E-D706-4083-BAE2-9C0F86D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2496</Words>
  <Characters>14228</Characters>
  <Application>Microsoft Office Word</Application>
  <DocSecurity>0</DocSecurity>
  <Lines>118</Lines>
  <Paragraphs>33</Paragraphs>
  <ScaleCrop>false</ScaleCrop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2024-12-09T08:57:00Z</dcterms:created>
  <dcterms:modified xsi:type="dcterms:W3CDTF">2024-12-09T08:57:00Z</dcterms:modified>
</cp:coreProperties>
</file>