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CD3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34899DEF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CA355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#####</w:t>
      </w:r>
    </w:p>
    <w:p w14:paraId="2E92AEA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37 лет.</w:t>
      </w:r>
    </w:p>
    <w:p w14:paraId="4C41F32F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кондитер.</w:t>
      </w:r>
    </w:p>
    <w:p w14:paraId="191B41B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Москва.</w:t>
      </w:r>
    </w:p>
    <w:p w14:paraId="45B4FC0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02.02.11.</w:t>
      </w:r>
    </w:p>
    <w:p w14:paraId="4B3627C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1122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(при поступлении)</w:t>
      </w:r>
    </w:p>
    <w:p w14:paraId="79431F1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D829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кровянистые выделения из половых путей;</w:t>
      </w:r>
    </w:p>
    <w:p w14:paraId="64569ED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тянущие боли в правой подвздошной области.</w:t>
      </w:r>
    </w:p>
    <w:p w14:paraId="6A1941E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1140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26B233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2F5C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бабка и дед умерли рано, причина неизвестна. У матери артериальная гипертензия, варикозная болезнь.</w:t>
      </w:r>
    </w:p>
    <w:p w14:paraId="050BDCB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Росла и развивалась нормально. В детстве болела корью, краснухой, ОРВИ. Профессиональных вредностей нет. Соблюдает диету</w:t>
      </w:r>
      <w:r>
        <w:rPr>
          <w:rFonts w:ascii="Times New Roman CYR" w:hAnsi="Times New Roman CYR" w:cs="Times New Roman CYR"/>
          <w:sz w:val="28"/>
          <w:szCs w:val="28"/>
        </w:rPr>
        <w:t xml:space="preserve"> с ограничением соленого, сладкого. Вредные привычки: курение с 16 лет по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rFonts w:ascii="Times New Roman CYR" w:hAnsi="Times New Roman CYR" w:cs="Times New Roman CYR"/>
          <w:sz w:val="28"/>
          <w:szCs w:val="28"/>
        </w:rPr>
        <w:t>пачки в день; алкоголь употребляет редко, предпочитает вина.</w:t>
      </w:r>
    </w:p>
    <w:p w14:paraId="331F110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- отмечала появление сильного кожного зуда после приема препарата “Эгилок” (метопролол).</w:t>
      </w:r>
    </w:p>
    <w:p w14:paraId="49DDFEE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7F1C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</w:t>
      </w:r>
      <w:r>
        <w:rPr>
          <w:rFonts w:ascii="Times New Roman CYR" w:hAnsi="Times New Roman CYR" w:cs="Times New Roman CYR"/>
          <w:sz w:val="28"/>
          <w:szCs w:val="28"/>
        </w:rPr>
        <w:t>вующие заболевания</w:t>
      </w:r>
    </w:p>
    <w:p w14:paraId="4E542D2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5D9D0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АГ с 18 лет, повышение АД до 160/100 мм рт.ст.</w:t>
      </w:r>
    </w:p>
    <w:p w14:paraId="0E91B876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Хронический бронхит в течение последних 10 лет, обострения 2-3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раза в год.</w:t>
      </w:r>
    </w:p>
    <w:p w14:paraId="075E4DA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Варикозная болезнь вен нижних конечностей. Операция флебэктомии на левой ноге несколько лет назад. На прав</w:t>
      </w:r>
      <w:r>
        <w:rPr>
          <w:rFonts w:ascii="Times New Roman CYR" w:hAnsi="Times New Roman CYR" w:cs="Times New Roman CYR"/>
          <w:sz w:val="28"/>
          <w:szCs w:val="28"/>
        </w:rPr>
        <w:t>ой ноге случай тромбофлебита несколько лет назад, выполнялась кроссэктомия.</w:t>
      </w:r>
    </w:p>
    <w:p w14:paraId="47D6B246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20BC3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Акушерско-гинекологический анамнез</w:t>
      </w:r>
    </w:p>
    <w:p w14:paraId="2209F3A3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465B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Менархе с 13 лет, регулярные, установились сразу, продолжительностью 4 дня, длительность цикла 21 день. Менструации безболезненны, выделения у</w:t>
      </w:r>
      <w:r>
        <w:rPr>
          <w:rFonts w:ascii="Times New Roman CYR" w:hAnsi="Times New Roman CYR" w:cs="Times New Roman CYR"/>
          <w:sz w:val="28"/>
          <w:szCs w:val="28"/>
        </w:rPr>
        <w:t>меренные. Последняя нормальная менструация 09-13.01.11. Начало половой жизни в 18 лет. Беременность одна, в 93/94 г. закончилась родами в срок, с рождением здорового ребенка. Беременность протекала с сильным токсикозом в первой половине, и эпизодами повыше</w:t>
      </w:r>
      <w:r>
        <w:rPr>
          <w:rFonts w:ascii="Times New Roman CYR" w:hAnsi="Times New Roman CYR" w:cs="Times New Roman CYR"/>
          <w:sz w:val="28"/>
          <w:szCs w:val="28"/>
        </w:rPr>
        <w:t>ние АД во второй половине, роды осложнились значительным повышением АД, потребовалось исключение потужного периода - использование акушерских щипцов. Гинекологических заболеваний ранее не выявлялось.</w:t>
      </w:r>
    </w:p>
    <w:p w14:paraId="59500655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FE2B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27864C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F4DC3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впервые стала отмечать симп</w:t>
      </w:r>
      <w:r>
        <w:rPr>
          <w:rFonts w:ascii="Times New Roman CYR" w:hAnsi="Times New Roman CYR" w:cs="Times New Roman CYR"/>
          <w:sz w:val="28"/>
          <w:szCs w:val="28"/>
        </w:rPr>
        <w:t>томы 20.01.11, когда на фоне полного благополучия появились безболезненные обильные кровянистые выделения из половых путей. Выделения продолжались около 2-х недель, затем прекратились, временами их количество уменьшалось или увеличивалось. К врачу не обращ</w:t>
      </w:r>
      <w:r>
        <w:rPr>
          <w:rFonts w:ascii="Times New Roman CYR" w:hAnsi="Times New Roman CYR" w:cs="Times New Roman CYR"/>
          <w:sz w:val="28"/>
          <w:szCs w:val="28"/>
        </w:rPr>
        <w:t>алась, самостоятельно лечением не занималась. После исчезновения симптомов чувствовала себя удовлетворительно. Утром 02.02.11 посетила врача в поликлинике, была госпитализирована в срочном порядке. Вечером 02.02.11 появились постоянные боли в правой подвзд</w:t>
      </w:r>
      <w:r>
        <w:rPr>
          <w:rFonts w:ascii="Times New Roman CYR" w:hAnsi="Times New Roman CYR" w:cs="Times New Roman CYR"/>
          <w:sz w:val="28"/>
          <w:szCs w:val="28"/>
        </w:rPr>
        <w:t xml:space="preserve">ошной области тянущего характера, низкой интенсивности, усиливающиеся в лежачем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положении.</w:t>
      </w:r>
    </w:p>
    <w:p w14:paraId="3916E41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A282B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Ststus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823C83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4FAEF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АД мм рт.ст., ЧСС 76/мин, ЧДД /мин.</w:t>
      </w:r>
    </w:p>
    <w:p w14:paraId="72DBA6E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нормостенического телосложения, повышенного питания.</w:t>
      </w:r>
    </w:p>
    <w:p w14:paraId="6F9F8E9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</w:t>
      </w:r>
      <w:r>
        <w:rPr>
          <w:rFonts w:ascii="Times New Roman CYR" w:hAnsi="Times New Roman CYR" w:cs="Times New Roman CYR"/>
          <w:sz w:val="28"/>
          <w:szCs w:val="28"/>
        </w:rPr>
        <w:t xml:space="preserve"> видимые слизистые светло-розовые, отмечается шелушение кожи на лице и руках, герпетические высыпания на верхней губе слева. Оволосение по женскому типу. На коже живота - стрии. Подкожно-жировая клетчатка утолщена, более выражено в области живота и бедер. </w:t>
      </w:r>
      <w:r>
        <w:rPr>
          <w:rFonts w:ascii="Times New Roman CYR" w:hAnsi="Times New Roman CYR" w:cs="Times New Roman CYR"/>
          <w:sz w:val="28"/>
          <w:szCs w:val="28"/>
        </w:rPr>
        <w:t>Отеков нет. На голенях выявляются расширенные подкожные вены.</w:t>
      </w:r>
    </w:p>
    <w:p w14:paraId="572D1AA1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 в пределах нормы. Тоны ясные, патологических тонов и шумов нет.</w:t>
      </w:r>
    </w:p>
    <w:p w14:paraId="7863771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свободное. При перкуссии звук легочный над всей поверхностью легких. При аускультации дыхание везикулярное </w:t>
      </w: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легких.</w:t>
      </w:r>
    </w:p>
    <w:p w14:paraId="1ADD9191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мягкий и безболезненный при пальпации во всех отделах.</w:t>
      </w:r>
    </w:p>
    <w:p w14:paraId="41262F3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Нарушений мочеиспускания нет. Симптом поколачивания отрицательный с обеих сторон.</w:t>
      </w:r>
    </w:p>
    <w:p w14:paraId="70EED62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9B843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влагалищного исследования</w:t>
      </w:r>
    </w:p>
    <w:p w14:paraId="0A2B31C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21814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Оволосение по женскому типу. Наружные половые ор</w:t>
      </w:r>
      <w:r>
        <w:rPr>
          <w:rFonts w:ascii="Times New Roman CYR" w:hAnsi="Times New Roman CYR" w:cs="Times New Roman CYR"/>
          <w:sz w:val="28"/>
          <w:szCs w:val="28"/>
        </w:rPr>
        <w:t>ганы без особенностей. Влагалище рожавшей, стенки не опущены. Шейка нормальной длины, цилиндрическая, не эрозирована, не кровоточит, тракции за шейку безболезненны. Наружный зев щелевидный. Тело матки в положении антефлексио, увеличено до 5 недель беременн</w:t>
      </w:r>
      <w:r>
        <w:rPr>
          <w:rFonts w:ascii="Times New Roman CYR" w:hAnsi="Times New Roman CYR" w:cs="Times New Roman CYR"/>
          <w:sz w:val="28"/>
          <w:szCs w:val="28"/>
        </w:rPr>
        <w:t>ости, безболезненное, подвижное. Длина матки по зонду 7 см. Придатки не увеличены, безболезненны. Параметриии свободны. Задний, левый, правый, передний своды выражены, безболезненны. Выделения умеренные, кровянистые, с неприятным запахом.</w:t>
      </w:r>
    </w:p>
    <w:p w14:paraId="3E6A30E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Предварительный </w:t>
      </w:r>
      <w:r>
        <w:rPr>
          <w:rFonts w:ascii="Times New Roman CYR" w:hAnsi="Times New Roman CYR" w:cs="Times New Roman CYR"/>
          <w:sz w:val="28"/>
          <w:szCs w:val="28"/>
        </w:rPr>
        <w:t>диагноз</w:t>
      </w:r>
    </w:p>
    <w:p w14:paraId="0AE3D8A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B4F5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Аденомиоз? Субсерозная миома матки? Дисфункция яичников репродуктивного периода, ДМК? Гиперпластический процесс в эндометрии?</w:t>
      </w:r>
    </w:p>
    <w:p w14:paraId="012094A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48E4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16034D6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D4748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Рутинные методы исследования.</w:t>
      </w:r>
    </w:p>
    <w:p w14:paraId="536446F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малого таза. Цель: для оценки структуры эндометрия и</w:t>
      </w:r>
      <w:r>
        <w:rPr>
          <w:rFonts w:ascii="Times New Roman CYR" w:hAnsi="Times New Roman CYR" w:cs="Times New Roman CYR"/>
          <w:sz w:val="28"/>
          <w:szCs w:val="28"/>
        </w:rPr>
        <w:t xml:space="preserve"> миометрия, предварительного заключения о наличии или отсутствии миомы матки, аденомиоза; для оценки структуры придатков и яичников - поиск причины болей в правой подвздошной области.</w:t>
      </w:r>
    </w:p>
    <w:p w14:paraId="4904035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Раздельное диагностическое выскабливание сиенок полости матки и цервик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канала, с последующим гистологическим исследованием. Показания: жалобы на длительные (около 2 недель) обильные кровянистые выделения из половых путей, предположительно вне фазы менструации. Цель: остановка кровотечения, оценка состояния эндометрия </w:t>
      </w:r>
      <w:r>
        <w:rPr>
          <w:rFonts w:ascii="Times New Roman CYR" w:hAnsi="Times New Roman CYR" w:cs="Times New Roman CYR"/>
          <w:sz w:val="28"/>
          <w:szCs w:val="28"/>
        </w:rPr>
        <w:t>для определения фазы менструального цикла, заключения о наличии или отсутствии гиперплазии эндометрия.</w:t>
      </w:r>
    </w:p>
    <w:p w14:paraId="3A02147A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терапевта. Для уточнения диагноза и терапии АГ, хронического бронхита.</w:t>
      </w:r>
    </w:p>
    <w:p w14:paraId="7CD8524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DA46D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лабораторных и инструментальных методов обследования</w:t>
      </w:r>
    </w:p>
    <w:p w14:paraId="7DDC6B1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061C8B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анализ крови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1440"/>
        <w:gridCol w:w="1440"/>
        <w:gridCol w:w="1620"/>
        <w:gridCol w:w="1800"/>
      </w:tblGrid>
      <w:tr w:rsidR="00000000" w14:paraId="46817BF0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AE4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B2F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40B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780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СИ</w:t>
            </w:r>
          </w:p>
        </w:tc>
      </w:tr>
      <w:tr w:rsidR="00000000" w14:paraId="21DAA477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91A2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DFD2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71B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08.02.11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B35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A2F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C842E1E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2EB0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FE6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FDB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63C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7A08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05A49E6C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0AF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80C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F9BC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833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317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</w:tr>
      <w:tr w:rsidR="00000000" w14:paraId="660B5C86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3B1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1754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B9AC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D24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C820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</w:t>
            </w:r>
          </w:p>
        </w:tc>
      </w:tr>
      <w:tr w:rsidR="00000000" w14:paraId="09B5641A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65E8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5E5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AFA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870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27-31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A3D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пг</w:t>
            </w:r>
          </w:p>
        </w:tc>
      </w:tr>
      <w:tr w:rsidR="00000000" w14:paraId="3ABD4F93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F4D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MCHC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9DB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A69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71B4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330-370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DC7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37BD475F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7BAC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19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83B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AB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8488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</w:tr>
      <w:tr w:rsidR="00000000" w14:paraId="1A3133EF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EBF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3900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AB0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6F3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D572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</w:tr>
      <w:tr w:rsidR="00000000" w14:paraId="1046446A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102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Гранулоциты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323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84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D92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48-78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9C6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6148AF0E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542C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08A2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F10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E8D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576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8240507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A578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D05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D0E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E698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2E89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</w:tbl>
    <w:p w14:paraId="58E1AD6A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C6AD7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относительный лимфоцитоз, остальные показатели в пределах нормы.</w:t>
      </w:r>
    </w:p>
    <w:p w14:paraId="34F9DF5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AB58B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анализ мочи 04.02.11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422"/>
        <w:gridCol w:w="1422"/>
      </w:tblGrid>
      <w:tr w:rsidR="00000000" w14:paraId="0C737375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8FA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F05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7C04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42717BA1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065A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8309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Сол.-желтый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D00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Сол.-желтый</w:t>
            </w:r>
          </w:p>
        </w:tc>
      </w:tr>
      <w:tr w:rsidR="00000000" w14:paraId="02D2468A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9639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CE2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09B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</w:tr>
      <w:tr w:rsidR="00000000" w14:paraId="26343634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D12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C2A2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811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1002-1030</w:t>
            </w:r>
          </w:p>
        </w:tc>
      </w:tr>
      <w:tr w:rsidR="00000000" w14:paraId="2D05C4DE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383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63B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1802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0FCACA84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3EB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793A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66E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7D7CF0B3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D85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1F6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DD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 в п/з</w:t>
            </w:r>
          </w:p>
        </w:tc>
      </w:tr>
      <w:tr w:rsidR="00000000" w14:paraId="40934A5D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F63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96A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8C18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 в п/з</w:t>
            </w:r>
          </w:p>
        </w:tc>
      </w:tr>
      <w:tr w:rsidR="00000000" w14:paraId="2B66BDA7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9CDC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A44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F11C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</w:t>
            </w:r>
          </w:p>
        </w:tc>
      </w:tr>
      <w:tr w:rsidR="00000000" w14:paraId="69C2D295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7A8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2BC4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3C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2159E0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C7511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все показатели в пределах нормы.</w:t>
      </w:r>
    </w:p>
    <w:p w14:paraId="7003F732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группы крови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632F3A3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крови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5D83B8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Резус фактор - положительный.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Kell</w:t>
      </w:r>
      <w:r>
        <w:rPr>
          <w:rFonts w:ascii="Times New Roman CYR" w:hAnsi="Times New Roman CYR" w:cs="Times New Roman CYR"/>
          <w:sz w:val="28"/>
          <w:szCs w:val="28"/>
        </w:rPr>
        <w:t xml:space="preserve"> - положительный.</w:t>
      </w:r>
    </w:p>
    <w:p w14:paraId="73714A3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391072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 03.02.11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1150"/>
        <w:gridCol w:w="1083"/>
        <w:gridCol w:w="1431"/>
      </w:tblGrid>
      <w:tr w:rsidR="00000000" w14:paraId="23913989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D7F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879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33D4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22C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 СИ</w:t>
            </w:r>
          </w:p>
        </w:tc>
      </w:tr>
      <w:tr w:rsidR="00000000" w14:paraId="20E3BBAC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FF62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1870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3F4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66-87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6DCA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3D95638C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6E6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4D9A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C60A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3,89-5,83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573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7665F625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BCCA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5D6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532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B5E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79B6F10E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CF1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9E7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42F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35EE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0D475C1E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A13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BF6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7E5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136-145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470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6B05B933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A173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753F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BBC4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2BC9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7DA5B93F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CB0B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билирубин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460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5D01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&lt;20,5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9667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  <w:tr w:rsidR="00000000" w14:paraId="35CDEC5D" w14:textId="77777777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8FD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D896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D625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99D" w14:textId="77777777" w:rsidR="00000000" w:rsidRDefault="0020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Мкмоль/л</w:t>
            </w:r>
          </w:p>
        </w:tc>
      </w:tr>
    </w:tbl>
    <w:p w14:paraId="37F18BB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8F25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все показатели в пределах нормы.</w:t>
      </w:r>
    </w:p>
    <w:p w14:paraId="48C518A4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Анализ отделяемого из влагалища 07.02.11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4C4F3826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- много.</w:t>
      </w:r>
    </w:p>
    <w:p w14:paraId="1629EB3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ейкоциты - 20-25-30 в п/з.</w:t>
      </w:r>
    </w:p>
    <w:p w14:paraId="6131558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до 50 в п/з.</w:t>
      </w:r>
    </w:p>
    <w:p w14:paraId="3CABE16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Микрофлора - смешанная, много.</w:t>
      </w:r>
    </w:p>
    <w:p w14:paraId="28F23A4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Гонококки - отрицательно.</w:t>
      </w:r>
    </w:p>
    <w:p w14:paraId="6FB383A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признаки инфекции половых органов.</w:t>
      </w:r>
    </w:p>
    <w:p w14:paraId="54CF464F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ЭКГ 03.02.11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2EC9230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синусовый, ЧСС 70/мин, ЭОС вертикальная. Патологии не выявлено.</w:t>
      </w:r>
    </w:p>
    <w:p w14:paraId="7551DE0B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УЗИ матки </w:t>
      </w:r>
      <w:r>
        <w:rPr>
          <w:rFonts w:ascii="Times New Roman CYR" w:hAnsi="Times New Roman CYR" w:cs="Times New Roman CYR"/>
          <w:sz w:val="28"/>
          <w:szCs w:val="28"/>
        </w:rPr>
        <w:t>и придатков 03.02.11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60C03AAA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Матка: длина 54 мм, переднее-задний размер 42 мм, контуры ровные, структура миометрия неоднородная, ячеистая. М-эхо 6,3 мм, контуры ровные, структура эндометрия несколько неоднородная.</w:t>
      </w:r>
    </w:p>
    <w:p w14:paraId="49977089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яичник: размеры 47</w:t>
      </w:r>
      <w:r>
        <w:rPr>
          <w:rFonts w:ascii="Times New Roman" w:hAnsi="Times New Roman" w:cs="Times New Roman"/>
          <w:sz w:val="28"/>
          <w:szCs w:val="28"/>
        </w:rPr>
        <w:t xml:space="preserve">×30, </w:t>
      </w:r>
      <w:r>
        <w:rPr>
          <w:rFonts w:ascii="Times New Roman CYR" w:hAnsi="Times New Roman CYR" w:cs="Times New Roman CYR"/>
          <w:sz w:val="28"/>
          <w:szCs w:val="28"/>
        </w:rPr>
        <w:t>контуры ровные, кис</w:t>
      </w:r>
      <w:r>
        <w:rPr>
          <w:rFonts w:ascii="Times New Roman CYR" w:hAnsi="Times New Roman CYR" w:cs="Times New Roman CYR"/>
          <w:sz w:val="28"/>
          <w:szCs w:val="28"/>
        </w:rPr>
        <w:t>тозное образование.</w:t>
      </w:r>
    </w:p>
    <w:p w14:paraId="51C51D5F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яичник: размеры 38</w:t>
      </w:r>
      <w:r>
        <w:rPr>
          <w:rFonts w:ascii="Times New Roman" w:hAnsi="Times New Roman" w:cs="Times New Roman"/>
          <w:sz w:val="28"/>
          <w:szCs w:val="28"/>
        </w:rPr>
        <w:t xml:space="preserve">×17, </w:t>
      </w:r>
      <w:r>
        <w:rPr>
          <w:rFonts w:ascii="Times New Roman CYR" w:hAnsi="Times New Roman CYR" w:cs="Times New Roman CYR"/>
          <w:sz w:val="28"/>
          <w:szCs w:val="28"/>
        </w:rPr>
        <w:t>контуры ровные, структура кистозно-измененная.</w:t>
      </w:r>
    </w:p>
    <w:p w14:paraId="1204AB0B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Аденомиоз. Кистозное образование в правом яичнике. Кистозно-измененный левый яичник.</w:t>
      </w:r>
    </w:p>
    <w:p w14:paraId="58227D31" w14:textId="77777777" w:rsidR="00000000" w:rsidRDefault="00201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диагностическое выскабливание стенок полости матки и</w:t>
      </w:r>
      <w:r>
        <w:rPr>
          <w:rFonts w:ascii="Times New Roman CYR" w:hAnsi="Times New Roman CYR" w:cs="Times New Roman CYR"/>
          <w:sz w:val="28"/>
          <w:szCs w:val="28"/>
        </w:rPr>
        <w:t xml:space="preserve"> цервикального канала 03.02.11: соскоб умеренный, отмечается шероховатость по передней и особенно по задней стенкам матки.</w:t>
      </w:r>
    </w:p>
    <w:p w14:paraId="3E29A37B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патогистологического исследования:</w:t>
      </w:r>
    </w:p>
    <w:p w14:paraId="5E7187FD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сгусток крови.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соскоб.</w:t>
      </w:r>
    </w:p>
    <w:p w14:paraId="447ADABD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соскобах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кусочки слизистой оболочки цер</w:t>
      </w:r>
      <w:r>
        <w:rPr>
          <w:rFonts w:ascii="Times New Roman CYR" w:hAnsi="Times New Roman CYR" w:cs="Times New Roman CYR"/>
          <w:sz w:val="28"/>
          <w:szCs w:val="28"/>
        </w:rPr>
        <w:t>викального канала с клеточной гиперплазией, пласты слущенного многослойного плоского эпителия, фиброзно-железистый полип.</w:t>
      </w:r>
    </w:p>
    <w:p w14:paraId="382658BB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Патогистологическое заключение: фиброзно-железистый полип цервикального канала, пласты пролиферативного эпителия.</w:t>
      </w:r>
    </w:p>
    <w:p w14:paraId="3226D022" w14:textId="77777777" w:rsidR="00000000" w:rsidRDefault="0020160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B65C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4E4CF47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4C2DC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Дисфункция яичников репродуктивного периода, ДМК.</w:t>
      </w:r>
    </w:p>
    <w:p w14:paraId="7A8551B5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Аденомиоз. Кистозное образование в правом яичнике. Кистозно-измененный левый яичник. Хронический кольпит. Фиброзно-железистый полип цервикального канала. Артериальная </w:t>
      </w:r>
      <w:r>
        <w:rPr>
          <w:rFonts w:ascii="Times New Roman CYR" w:hAnsi="Times New Roman CYR" w:cs="Times New Roman CYR"/>
          <w:sz w:val="28"/>
          <w:szCs w:val="28"/>
        </w:rPr>
        <w:t>гипертензия 2 степени. Хронический бронхит. Варикозная болезнь вен нижних конечностей.</w:t>
      </w:r>
    </w:p>
    <w:p w14:paraId="679C76E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788B4AC5" w14:textId="77777777" w:rsidR="00000000" w:rsidRDefault="00201607">
      <w:pPr>
        <w:widowControl w:val="0"/>
        <w:tabs>
          <w:tab w:val="left" w:pos="8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“Дисфункция яичников репродуктивного периода, ДМК” поставлен на основании: жалоб пациентки на длительные безболезненные обильные кровяни</w:t>
      </w:r>
      <w:r>
        <w:rPr>
          <w:rFonts w:ascii="Times New Roman CYR" w:hAnsi="Times New Roman CYR" w:cs="Times New Roman CYR"/>
          <w:sz w:val="28"/>
          <w:szCs w:val="28"/>
        </w:rPr>
        <w:t>стые выделения из половых путей; данных анамнеза - короткий менструальный цикл (21 день), появление кровотечения через 7 дней после менструации, т.е. в середине менструального цикла; данных физикального обследования - выявления признаков повышенной массы т</w:t>
      </w:r>
      <w:r>
        <w:rPr>
          <w:rFonts w:ascii="Times New Roman CYR" w:hAnsi="Times New Roman CYR" w:cs="Times New Roman CYR"/>
          <w:sz w:val="28"/>
          <w:szCs w:val="28"/>
        </w:rPr>
        <w:t>ела, что, в сочетании с АГ, является признаком метаболического синдрома, который приводит к гиперэстрогении; данных УЗИ - кистозно-измененный левый яичник, кистозное образование в правом яичнике; данных патогистологического заключения - пласты пролифератив</w:t>
      </w:r>
      <w:r>
        <w:rPr>
          <w:rFonts w:ascii="Times New Roman CYR" w:hAnsi="Times New Roman CYR" w:cs="Times New Roman CYR"/>
          <w:sz w:val="28"/>
          <w:szCs w:val="28"/>
        </w:rPr>
        <w:t>ного эндометрия в соскобе из тела матки, полученные через 21 день после окончания последней нормальной менструации, когда должна была наличествовать фаза секреции или начало фазы отторжения.</w:t>
      </w:r>
    </w:p>
    <w:p w14:paraId="12C05E4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“Аденомиоз” поставлен на основании: жалоб пациентки на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длительные безболезненные обильные кровянистые выделения из половых путей, появившихся через 7 дней после менструации, т.е. в середине менструального цикла; данных влагалищного исследования - увеличение размеров тела матки до 5 недель беременности; 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физикального обследования - выявления признаков повышенной массы тела, что, в сочетании с АГ, является признаком метаболического синдрома, который приводит к гиперэстрогении; данных УЗИ - неоднородная, ячеистая структура миометрия; интраоперационных данны</w:t>
      </w:r>
      <w:r>
        <w:rPr>
          <w:rFonts w:ascii="Times New Roman CYR" w:hAnsi="Times New Roman CYR" w:cs="Times New Roman CYR"/>
          <w:sz w:val="28"/>
          <w:szCs w:val="28"/>
        </w:rPr>
        <w:t xml:space="preserve">х - отмечалась шероховатость по передней и особенно по задней стенкам матки при проведении РДВ. Для подтверждение диагноза необходимо дальнейшее наблюдение гинеколога, проведение УЗИ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фазах цикла, в последующем проведение гистероскопии.</w:t>
      </w:r>
    </w:p>
    <w:p w14:paraId="78ECB2A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</w:t>
      </w:r>
      <w:r>
        <w:rPr>
          <w:rFonts w:ascii="Times New Roman CYR" w:hAnsi="Times New Roman CYR" w:cs="Times New Roman CYR"/>
          <w:sz w:val="28"/>
          <w:szCs w:val="28"/>
        </w:rPr>
        <w:t>Кистозное образование в правом яичнике” поставлен на основании: жалоб пациентки на на тянущие боли в правой подвздошной области; данных УЗИ - увеличение размеров правого яичника до 47</w:t>
      </w:r>
      <w:r>
        <w:rPr>
          <w:rFonts w:ascii="Times New Roman" w:hAnsi="Times New Roman" w:cs="Times New Roman"/>
          <w:sz w:val="28"/>
          <w:szCs w:val="28"/>
        </w:rPr>
        <w:t xml:space="preserve">×30, </w:t>
      </w:r>
      <w:r>
        <w:rPr>
          <w:rFonts w:ascii="Times New Roman CYR" w:hAnsi="Times New Roman CYR" w:cs="Times New Roman CYR"/>
          <w:sz w:val="28"/>
          <w:szCs w:val="28"/>
        </w:rPr>
        <w:t>выявление кисты. На основании имеющихся данных нельзя исключить диаг</w:t>
      </w:r>
      <w:r>
        <w:rPr>
          <w:rFonts w:ascii="Times New Roman CYR" w:hAnsi="Times New Roman CYR" w:cs="Times New Roman CYR"/>
          <w:sz w:val="28"/>
          <w:szCs w:val="28"/>
        </w:rPr>
        <w:t>нозы эндометриоидной кисты яичника, цистаденомы, рака яичника.</w:t>
      </w:r>
    </w:p>
    <w:p w14:paraId="2B8EEF7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“Кистозно-измененный левый яичник” поставлен на основании данных УЗИ.</w:t>
      </w:r>
    </w:p>
    <w:p w14:paraId="258460D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“Хронический кольпит” поставлен на основании: данных влагалищного исследования - отмечались выделения с</w:t>
      </w:r>
      <w:r>
        <w:rPr>
          <w:rFonts w:ascii="Times New Roman CYR" w:hAnsi="Times New Roman CYR" w:cs="Times New Roman CYR"/>
          <w:sz w:val="28"/>
          <w:szCs w:val="28"/>
        </w:rPr>
        <w:t xml:space="preserve"> неприятным запахом; анализа отделяемого - увеличение числа лейкоцитов до 20-30 в п/з, большое количество микрофлоры. Для уточнения диагноза в дальнейшем требуется проведение кольпоскопии.</w:t>
      </w:r>
    </w:p>
    <w:p w14:paraId="6284316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“Фиброзно-железистый полип цервикального канала” поставле</w:t>
      </w:r>
      <w:r>
        <w:rPr>
          <w:rFonts w:ascii="Times New Roman CYR" w:hAnsi="Times New Roman CYR" w:cs="Times New Roman CYR"/>
          <w:sz w:val="28"/>
          <w:szCs w:val="28"/>
        </w:rPr>
        <w:t>н на основании: данных патогистологического исследования соскоба из цервикального канала.</w:t>
      </w:r>
    </w:p>
    <w:p w14:paraId="0468550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“Артериальная гипертензия 2 степени” поставлен на основании данных анамнеза о периодическом повышении АД до 160/100 мм рт. ст. Для уточнения диагноза требуе</w:t>
      </w:r>
      <w:r>
        <w:rPr>
          <w:rFonts w:ascii="Times New Roman CYR" w:hAnsi="Times New Roman CYR" w:cs="Times New Roman CYR"/>
          <w:sz w:val="28"/>
          <w:szCs w:val="28"/>
        </w:rPr>
        <w:t>тся консультация терапевта.</w:t>
      </w:r>
    </w:p>
    <w:p w14:paraId="31938746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Диагноз “Хронический бронхит” поставлен на основании данных анамнеза о курении с 16 лет по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rFonts w:ascii="Times New Roman CYR" w:hAnsi="Times New Roman CYR" w:cs="Times New Roman CYR"/>
          <w:sz w:val="28"/>
          <w:szCs w:val="28"/>
        </w:rPr>
        <w:t>пачки в день, ранее установленном данном диагнозе. Для уточнения диагноза требуется консультация терапевта.</w:t>
      </w:r>
    </w:p>
    <w:p w14:paraId="03B96113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“Варикозная бол</w:t>
      </w:r>
      <w:r>
        <w:rPr>
          <w:rFonts w:ascii="Times New Roman CYR" w:hAnsi="Times New Roman CYR" w:cs="Times New Roman CYR"/>
          <w:sz w:val="28"/>
          <w:szCs w:val="28"/>
        </w:rPr>
        <w:t>езнь вен нижних конечностей” поставлен на основании данных анамнеза о наличии данного заболевания, проводимых оперативных вмешательствах, данных физикального обследования - выявления расширенных подкожных вен.</w:t>
      </w:r>
    </w:p>
    <w:p w14:paraId="79CDC4C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407CC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43AC0BC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4CB5FF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“Дисфункци</w:t>
      </w:r>
      <w:r>
        <w:rPr>
          <w:rFonts w:ascii="Times New Roman CYR" w:hAnsi="Times New Roman CYR" w:cs="Times New Roman CYR"/>
          <w:sz w:val="28"/>
          <w:szCs w:val="28"/>
        </w:rPr>
        <w:t>я яичников репродуктивного периода, ДМК” следует дифференцировать от:</w:t>
      </w:r>
    </w:p>
    <w:p w14:paraId="2BEED646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Рака тела матки. Данный диагноз можно заподозрить на основании внезапного начала кровотечения, на фоне относительного благополучия по гинекологической области, безболезненности и боль</w:t>
      </w:r>
      <w:r>
        <w:rPr>
          <w:rFonts w:ascii="Times New Roman CYR" w:hAnsi="Times New Roman CYR" w:cs="Times New Roman CYR"/>
          <w:sz w:val="28"/>
          <w:szCs w:val="28"/>
        </w:rPr>
        <w:t>шой длительности кровеотечения, увеличения тела матки в размерах при влагалищном исследовании. Диагноз исключается на основании данных патогистологического исследования соскоба со стенок полости матки - не выявлено признаков гиперплазии эндометрия.</w:t>
      </w:r>
    </w:p>
    <w:p w14:paraId="049EFEB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Субм</w:t>
      </w:r>
      <w:r>
        <w:rPr>
          <w:rFonts w:ascii="Times New Roman CYR" w:hAnsi="Times New Roman CYR" w:cs="Times New Roman CYR"/>
          <w:sz w:val="28"/>
          <w:szCs w:val="28"/>
        </w:rPr>
        <w:t>укозная миома матки. Данный диагноз можно заподозрить на основании начала кровотечения в середине менструального цикла, на фоне относительного благополучия по гинекологической области, увеличения матки при влагалищном исследовании. Однако при УЗИ не выявле</w:t>
      </w:r>
      <w:r>
        <w:rPr>
          <w:rFonts w:ascii="Times New Roman CYR" w:hAnsi="Times New Roman CYR" w:cs="Times New Roman CYR"/>
          <w:sz w:val="28"/>
          <w:szCs w:val="28"/>
        </w:rPr>
        <w:t>но наличия миоматозного узла.</w:t>
      </w:r>
    </w:p>
    <w:p w14:paraId="629E90AA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“Кистозное образование правом яичнике” следует дифференцировать от:</w:t>
      </w:r>
    </w:p>
    <w:p w14:paraId="7820AFF5" w14:textId="77777777" w:rsidR="00000000" w:rsidRDefault="00201607">
      <w:pPr>
        <w:widowControl w:val="0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Рака яичника. Данные УЗИ не позволяют исключить данную патологию. Необходимо и динамическое наблюдение в течение нескольких месяцев (лет) с УЗИ и и</w:t>
      </w:r>
      <w:r>
        <w:rPr>
          <w:rFonts w:ascii="Times New Roman CYR" w:hAnsi="Times New Roman CYR" w:cs="Times New Roman CYR"/>
          <w:sz w:val="28"/>
          <w:szCs w:val="28"/>
        </w:rPr>
        <w:t>сследованием уровня онкомаркеров.</w:t>
      </w:r>
    </w:p>
    <w:p w14:paraId="190B40EB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Тактика ведения</w:t>
      </w:r>
    </w:p>
    <w:p w14:paraId="5FC6350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D86EA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Необходимости в специфической терапии основного заболевания на данный момент нет.</w:t>
      </w:r>
    </w:p>
    <w:p w14:paraId="205DA763" w14:textId="77777777" w:rsidR="00000000" w:rsidRDefault="002016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Стационарное наблюдение в течение нескольких дней, с контролем уровня лейкоцитов, гемоглобина, температуры для исключен</w:t>
      </w:r>
      <w:r>
        <w:rPr>
          <w:rFonts w:ascii="Times New Roman CYR" w:hAnsi="Times New Roman CYR" w:cs="Times New Roman CYR"/>
          <w:sz w:val="28"/>
          <w:szCs w:val="28"/>
        </w:rPr>
        <w:t>ия осложнений операции РДВ.</w:t>
      </w:r>
    </w:p>
    <w:p w14:paraId="43EB356A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Промывание влагалища 0,2% раствором хлоргексидина 2 раза в день, с целью проведения санации влагалища по поводу хронического кольпита.</w:t>
      </w:r>
    </w:p>
    <w:p w14:paraId="316D030B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крови на онкомаркеры СА-125, СА-19.9, СА-72.4. Обоснование: наличие образования п</w:t>
      </w:r>
      <w:r>
        <w:rPr>
          <w:rFonts w:ascii="Times New Roman CYR" w:hAnsi="Times New Roman CYR" w:cs="Times New Roman CYR"/>
          <w:sz w:val="28"/>
          <w:szCs w:val="28"/>
        </w:rPr>
        <w:t>равого яичника подозрительного на рак яичника.</w:t>
      </w:r>
    </w:p>
    <w:p w14:paraId="3E1A872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дальнейшем, после выписки из стационара:</w:t>
      </w:r>
    </w:p>
    <w:p w14:paraId="1AC09C7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Наблюдение гинекологом по месту жительства.</w:t>
      </w:r>
    </w:p>
    <w:p w14:paraId="6A3E85BF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1 месяц повторить УЗИ органов малого таза (определить, нет ли роста кисты правого яичника) и анализ на онкомарке</w:t>
      </w:r>
      <w:r>
        <w:rPr>
          <w:rFonts w:ascii="Times New Roman CYR" w:hAnsi="Times New Roman CYR" w:cs="Times New Roman CYR"/>
          <w:sz w:val="28"/>
          <w:szCs w:val="28"/>
        </w:rPr>
        <w:t>ры СА-125, СА-19.9, СА-72.4 - для исключения рака яичника.</w:t>
      </w:r>
    </w:p>
    <w:p w14:paraId="7B9DE366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2 месяца проведение гистероскопии для уточнения диагноза.</w:t>
      </w:r>
    </w:p>
    <w:p w14:paraId="7329B94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621D4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Предполагаемый этиопатогенез заболевания у пациентки:</w:t>
      </w:r>
    </w:p>
    <w:p w14:paraId="403C82A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6E1DA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с 18 лет страдает артериальной гипертензией, при осмотре выявляет</w:t>
      </w:r>
      <w:r>
        <w:rPr>
          <w:rFonts w:ascii="Times New Roman CYR" w:hAnsi="Times New Roman CYR" w:cs="Times New Roman CYR"/>
          <w:sz w:val="28"/>
          <w:szCs w:val="28"/>
        </w:rPr>
        <w:t>ся повышенная масса тела. Эти признаки являются компонентами метаболического синдрома, составной частью которого являются также гормональные нарушения. В частности, при метаболическом синдроме повышается уровень эстрона, вследствие увеличения конверсии анд</w:t>
      </w:r>
      <w:r>
        <w:rPr>
          <w:rFonts w:ascii="Times New Roman CYR" w:hAnsi="Times New Roman CYR" w:cs="Times New Roman CYR"/>
          <w:sz w:val="28"/>
          <w:szCs w:val="28"/>
        </w:rPr>
        <w:t>ростендиона ароматазой жировой ткани. На протяжении длительного времени гиперэстрогения являлась относительно компенсированной, поэтому у пациентки сохранялся регулярный двухфазный менструальный цикл, не возникало бесплодия. Однако, уже с раннего возраста,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наблюдалось нарушение менструальной функции - укорочение менструального цикла до 21 дня. При этом постепенно развивались органические изменения в женских половых органах - кистозные изменения яичников, аденомиоз (на фоне гиперэстрогении). В итоге развилас</w:t>
      </w:r>
      <w:r>
        <w:rPr>
          <w:rFonts w:ascii="Times New Roman CYR" w:hAnsi="Times New Roman CYR" w:cs="Times New Roman CYR"/>
          <w:sz w:val="28"/>
          <w:szCs w:val="28"/>
        </w:rPr>
        <w:t>ь декомпенсация этих нарушений в виде персистенции фолликула. Остановка развития фолликула привела к пргестерондефицитному состоянию на фоне гиперэстрогении, далее к увеличению продолжительности и интенсивности пролиферативных процессов эндометрия. Сосудис</w:t>
      </w:r>
      <w:r>
        <w:rPr>
          <w:rFonts w:ascii="Times New Roman CYR" w:hAnsi="Times New Roman CYR" w:cs="Times New Roman CYR"/>
          <w:sz w:val="28"/>
          <w:szCs w:val="28"/>
        </w:rPr>
        <w:t>тые изменения в эндометрии из-за повышенной пролиферации, усугубляемые нарушениями микроциркуляции вследствие длительно существующей артериальной гипертензии, вызвали нарушение кровообращения, длительное и неравномерное отторжение эндометрия без его секрет</w:t>
      </w:r>
      <w:r>
        <w:rPr>
          <w:rFonts w:ascii="Times New Roman CYR" w:hAnsi="Times New Roman CYR" w:cs="Times New Roman CYR"/>
          <w:sz w:val="28"/>
          <w:szCs w:val="28"/>
        </w:rPr>
        <w:t>орной трансформации. В дальнейшем, при проведении РДВ через 21 день поле окончания последней нормальной менструации, была получена морфологическая картина пролиферативной фазы, хотя к этому времени в норме у данной пациентки, уже должна была быть секреторн</w:t>
      </w:r>
      <w:r>
        <w:rPr>
          <w:rFonts w:ascii="Times New Roman CYR" w:hAnsi="Times New Roman CYR" w:cs="Times New Roman CYR"/>
          <w:sz w:val="28"/>
          <w:szCs w:val="28"/>
        </w:rPr>
        <w:t>ая фаза или фаза отторжения.</w:t>
      </w:r>
    </w:p>
    <w:p w14:paraId="57759F8F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яичник кистозный лечение акушерский</w:t>
      </w:r>
    </w:p>
    <w:p w14:paraId="56771AD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324CDD61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5AC14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Папциентка #######, 37 лет, находилась в ГКБ №61.</w:t>
      </w:r>
    </w:p>
    <w:p w14:paraId="25374CF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с 02.02.11 по _______.</w:t>
      </w:r>
    </w:p>
    <w:p w14:paraId="558F6C93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7A4537FD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Дисфункция яичников репродуктивного периода, ДМК.</w:t>
      </w:r>
    </w:p>
    <w:p w14:paraId="4C81D707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</w:t>
      </w:r>
      <w:r>
        <w:rPr>
          <w:rFonts w:ascii="Times New Roman CYR" w:hAnsi="Times New Roman CYR" w:cs="Times New Roman CYR"/>
          <w:sz w:val="28"/>
          <w:szCs w:val="28"/>
        </w:rPr>
        <w:t>олевания: Аденомиоз. Кистозное образование в правом яичнике. Кистозно-измененный левый яичник. Хронический кольпит. Фиброзно-железистый полип цервикального канала. Артериальная гипертензия 2 степени. Хронический бронхит. Варикозная болезнь вен нижних конеч</w:t>
      </w:r>
      <w:r>
        <w:rPr>
          <w:rFonts w:ascii="Times New Roman CYR" w:hAnsi="Times New Roman CYR" w:cs="Times New Roman CYR"/>
          <w:sz w:val="28"/>
          <w:szCs w:val="28"/>
        </w:rPr>
        <w:t>ностей.</w:t>
      </w:r>
    </w:p>
    <w:p w14:paraId="2C22F39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Поступила с жалобами на кровянистые выделения из половых путей, на тянущие боли в правой подвздошной области.</w:t>
      </w:r>
    </w:p>
    <w:p w14:paraId="53E7F61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Анамнестические данные: 1 беременность, 1 роды, менструальный цикл 21 день, последняя нормальная менструация 09-13.01.11. 20.01.11 появили</w:t>
      </w:r>
      <w:r>
        <w:rPr>
          <w:rFonts w:ascii="Times New Roman CYR" w:hAnsi="Times New Roman CYR" w:cs="Times New Roman CYR"/>
          <w:sz w:val="28"/>
          <w:szCs w:val="28"/>
        </w:rPr>
        <w:t>сь безболезненные обильные кровянистые выделения из половых путей, продолжались около 2-х недель. Вечером 02.02.11 появились постоянные боли в правой подвздошной области тянущего характера, низкой интенсивности, усиливающиеся в лежачем положении.</w:t>
      </w:r>
    </w:p>
    <w:p w14:paraId="04D7E0F1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физик</w:t>
      </w:r>
      <w:r>
        <w:rPr>
          <w:rFonts w:ascii="Times New Roman CYR" w:hAnsi="Times New Roman CYR" w:cs="Times New Roman CYR"/>
          <w:sz w:val="28"/>
          <w:szCs w:val="28"/>
        </w:rPr>
        <w:t>альном исследовании пациентки: при поступлении состояние удовлетворительное, повышенного питания, увеличен слой ПЖК.</w:t>
      </w:r>
    </w:p>
    <w:p w14:paraId="68DD2D34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влагалищном обследовании: матка увеличена до 5 недель беременности, подвижна, безболезненна, наличие скудного кровянистого отделяемого </w:t>
      </w:r>
      <w:r>
        <w:rPr>
          <w:rFonts w:ascii="Times New Roman CYR" w:hAnsi="Times New Roman CYR" w:cs="Times New Roman CYR"/>
          <w:sz w:val="28"/>
          <w:szCs w:val="28"/>
        </w:rPr>
        <w:t>с неприятным запахом.</w:t>
      </w:r>
    </w:p>
    <w:p w14:paraId="081C11D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исследований:</w:t>
      </w:r>
    </w:p>
    <w:p w14:paraId="37E41DF2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крови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455DAE65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Резус фактор - положительный.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Kell</w:t>
      </w:r>
      <w:r>
        <w:rPr>
          <w:rFonts w:ascii="Times New Roman CYR" w:hAnsi="Times New Roman CYR" w:cs="Times New Roman CYR"/>
          <w:sz w:val="28"/>
          <w:szCs w:val="28"/>
        </w:rPr>
        <w:t xml:space="preserve"> - положительный.</w:t>
      </w:r>
    </w:p>
    <w:p w14:paraId="35F83E98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периферической крови относительный лимфоцитоз.</w:t>
      </w:r>
    </w:p>
    <w:p w14:paraId="0F862843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отделяемого из влагалища 07.02.11: Эпителий - много</w:t>
      </w:r>
      <w:r>
        <w:rPr>
          <w:rFonts w:ascii="Times New Roman CYR" w:hAnsi="Times New Roman CYR" w:cs="Times New Roman CYR"/>
          <w:sz w:val="28"/>
          <w:szCs w:val="28"/>
        </w:rPr>
        <w:t>. Лейкоциты - 20-25-30 в п/з. Эритроциты - до 50 в п/з. Микрофлора - смешанная, много. Гонококки - отрицательно. Заключение: признаки инфекции половых органов.</w:t>
      </w:r>
    </w:p>
    <w:p w14:paraId="28C33A0E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матки и придатков 03.02.11: неоднородная, ячеистая структура миометрия. М-эхо 6,3 мм, нескол</w:t>
      </w:r>
      <w:r>
        <w:rPr>
          <w:rFonts w:ascii="Times New Roman CYR" w:hAnsi="Times New Roman CYR" w:cs="Times New Roman CYR"/>
          <w:sz w:val="28"/>
          <w:szCs w:val="28"/>
        </w:rPr>
        <w:t>ько неоднородная структура эндометрия. Увеличенный правый яичник с кистозным образованием. Кистозно-измененная структура левого яичника. Заключение: Аденомиоз. Кистозное образование в правом яичнике. Кистозно-измененный левый яичник.</w:t>
      </w:r>
    </w:p>
    <w:p w14:paraId="6496E8E6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0C71BA24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Пациентке про</w:t>
      </w:r>
      <w:r>
        <w:rPr>
          <w:rFonts w:ascii="Times New Roman CYR" w:hAnsi="Times New Roman CYR" w:cs="Times New Roman CYR"/>
          <w:sz w:val="28"/>
          <w:szCs w:val="28"/>
        </w:rPr>
        <w:t>водилось раздельное диагностическое выскабливание стенок полости матки и цервикального канала 03.02.11, показание - жалобы на длительные (около 2 недель) обильные кровянистые выделения из половых путей, предположительно вне фазы менструации. Интраоперацион</w:t>
      </w:r>
      <w:r>
        <w:rPr>
          <w:rFonts w:ascii="Times New Roman CYR" w:hAnsi="Times New Roman CYR" w:cs="Times New Roman CYR"/>
          <w:sz w:val="28"/>
          <w:szCs w:val="28"/>
        </w:rPr>
        <w:t>но: соскоб умеренный, отмечается шероховатость по передней и особенно по задней стенкам матки. Патогистологическое заключение полученного материала: фиброзно-железистый полип цервикального канала, пласты пролиферативного эпителия.</w:t>
      </w:r>
    </w:p>
    <w:p w14:paraId="01FEB0DA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пациентке проводило</w:t>
      </w:r>
      <w:r>
        <w:rPr>
          <w:rFonts w:ascii="Times New Roman CYR" w:hAnsi="Times New Roman CYR" w:cs="Times New Roman CYR"/>
          <w:sz w:val="28"/>
          <w:szCs w:val="28"/>
        </w:rPr>
        <w:t>сь стационарное наблюдение в течение нескольких дней, с контролем уровня лейкоцитов, гемоглобина, температуры для исключения осложнений операции РДВ, промывание влагалища 0,2% раствором хлоргексидина 2 раза в день, с целью проведения санации влагалища по п</w:t>
      </w:r>
      <w:r>
        <w:rPr>
          <w:rFonts w:ascii="Times New Roman CYR" w:hAnsi="Times New Roman CYR" w:cs="Times New Roman CYR"/>
          <w:sz w:val="28"/>
          <w:szCs w:val="28"/>
        </w:rPr>
        <w:t>оводу хронического кольпита.</w:t>
      </w:r>
    </w:p>
    <w:p w14:paraId="22D35066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после выписки:</w:t>
      </w:r>
    </w:p>
    <w:p w14:paraId="1FC00B30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Наблюдение гинекологом по месту жительства, УЗИ матки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фазы цикла для подтверждения диагноза аденомиоза. Консультация гинеколога по поводу дальнейшего обследования и ведения с данным заболе</w:t>
      </w:r>
      <w:r>
        <w:rPr>
          <w:rFonts w:ascii="Times New Roman CYR" w:hAnsi="Times New Roman CYR" w:cs="Times New Roman CYR"/>
          <w:sz w:val="28"/>
          <w:szCs w:val="28"/>
        </w:rPr>
        <w:t>ванием.</w:t>
      </w:r>
    </w:p>
    <w:p w14:paraId="2579E869" w14:textId="77777777" w:rsidR="00000000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1 месяц повторить УЗИ органов малого таза (определить, нет ли роста кисты правого яичника) и анализ на онкомаркеры СА-125, СА-19.9, СА-72.4 - для исключения рака яичника.</w:t>
      </w:r>
    </w:p>
    <w:p w14:paraId="50D5D1EB" w14:textId="77777777" w:rsidR="00201607" w:rsidRDefault="00201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2 месяца проведение гистероскопии для уточнения диагноза.</w:t>
      </w:r>
    </w:p>
    <w:sectPr w:rsidR="002016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A4"/>
    <w:rsid w:val="00201607"/>
    <w:rsid w:val="00F1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E4B56"/>
  <w14:defaultImageDpi w14:val="0"/>
  <w15:docId w15:val="{1F4CE46A-8AB9-431E-8EB9-FA262E6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2669</Words>
  <Characters>15218</Characters>
  <Application>Microsoft Office Word</Application>
  <DocSecurity>0</DocSecurity>
  <Lines>126</Lines>
  <Paragraphs>35</Paragraphs>
  <ScaleCrop>false</ScaleCrop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2024-12-09T08:35:00Z</dcterms:created>
  <dcterms:modified xsi:type="dcterms:W3CDTF">2024-12-09T08:35:00Z</dcterms:modified>
</cp:coreProperties>
</file>