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803F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28AE2A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2509FC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FCFE09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AA71EB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E10543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0939A5B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99565AF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36AC62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400535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148996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EF1655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A38A8BA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ADA5FC" w14:textId="77777777" w:rsidR="00000000" w:rsidRDefault="00FB167E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14:paraId="32C59A27" w14:textId="77777777" w:rsidR="00000000" w:rsidRDefault="00FB167E">
      <w:pPr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ЭКО: проблемы и достижения</w:t>
      </w:r>
    </w:p>
    <w:p w14:paraId="61B78955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91C6070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0AC8B5F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экстракорпоральный оплодотворение репродуктивный</w:t>
      </w:r>
    </w:p>
    <w:p w14:paraId="666B7774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«...Смертная природа старается стать, по возможности, бессмертной - вечной. А достичь этого она может только одним путем - деторождением, оставляя каждый </w:t>
      </w:r>
      <w:r>
        <w:rPr>
          <w:sz w:val="28"/>
          <w:szCs w:val="28"/>
        </w:rPr>
        <w:t>раз новое вместо старого...» - Платон.</w:t>
      </w:r>
    </w:p>
    <w:p w14:paraId="43D282F8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Бесплодный брак  &lt;http://www.pravmir.ru/bezdetnyj-brak-chast-1-cel-braka-%E2%80%93-spasenie/&gt;и бездетность - это боль многих семей, равно как и людей, своих семей не создавших. Отсюда популярность и востребованность в</w:t>
      </w:r>
      <w:r>
        <w:rPr>
          <w:sz w:val="28"/>
          <w:szCs w:val="28"/>
        </w:rPr>
        <w:t>спомогательных репродуктивных технологий (ВРТ), широкий спектр которых предлагает современная медицина.</w:t>
      </w:r>
    </w:p>
    <w:p w14:paraId="7DF73829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Чтобы оценить масштабы прогресса в этой области, достаточно отметить, что в США с 1996 по 2004 годы количество детей, родившихся с помощью ВРТ выросло в</w:t>
      </w:r>
      <w:r>
        <w:rPr>
          <w:sz w:val="28"/>
          <w:szCs w:val="28"/>
        </w:rPr>
        <w:t>двое, причем, в 2004 году их было уже около 1% от общего количества детей, появившихся на свет. Очевидно, что подобная перспектива ожидает и Россию.</w:t>
      </w:r>
    </w:p>
    <w:p w14:paraId="10327575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Будучи новым прорывом в области медицины, позволяющим отныне иметь ребёнка даже тем парам, которым природа </w:t>
      </w:r>
      <w:r>
        <w:rPr>
          <w:sz w:val="28"/>
          <w:szCs w:val="28"/>
        </w:rPr>
        <w:t>отказала в этом счастье, экстракорпоральное оплодотворение за несколько десятилетий прочно вошло в нашу жизнь, став одной из самых насущных и уже понятных процедур.</w:t>
      </w:r>
    </w:p>
    <w:p w14:paraId="7AD0C704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Экстракорпоральное оплодотворение - метод стимулирующего типа медицинского вмешательства в </w:t>
      </w:r>
      <w:r>
        <w:rPr>
          <w:sz w:val="28"/>
          <w:szCs w:val="28"/>
        </w:rPr>
        <w:t xml:space="preserve">репродуктивную функцию человека. </w:t>
      </w:r>
    </w:p>
    <w:p w14:paraId="366FE987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Он состоит в том, что зачатие (соединение мужских и женских половых клеток) происходит вне тела женщины (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>) с дальнейшим подсаживанием эмбриона (гаметы, зиготы) в полость матки. [1]</w:t>
      </w:r>
    </w:p>
    <w:p w14:paraId="7E5EAA4B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ЭКО занимает особое положение в </w:t>
      </w:r>
      <w:r>
        <w:rPr>
          <w:sz w:val="28"/>
          <w:szCs w:val="28"/>
        </w:rPr>
        <w:t>системе современных медицинских знаний, так как является самым эффективным методом помочь бесплодной семье иметь родного ребенка.</w:t>
      </w:r>
    </w:p>
    <w:p w14:paraId="10B7FFAD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DD85035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1.Краткая история</w:t>
      </w:r>
    </w:p>
    <w:p w14:paraId="6E8A0294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F91D563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в выдвижении идеи о том, что оплодотворение может происходить в искусственной среде, принадлеж</w:t>
      </w:r>
      <w:r>
        <w:rPr>
          <w:sz w:val="28"/>
          <w:szCs w:val="28"/>
        </w:rPr>
        <w:t>ит И. И. Иванову (1870-1932). До середины ХХ века эта идея оставалась в рамках лабораторных исследований. В 1944 году было достигнуто первое удачное культивирование ооцита и ЭКО, приведшее к развитию двухклеточного эмбриона. В 1951 году появилась первая пу</w:t>
      </w:r>
      <w:r>
        <w:rPr>
          <w:sz w:val="28"/>
          <w:szCs w:val="28"/>
        </w:rPr>
        <w:t>бликация о проведении ЭКО у кролика.</w:t>
      </w:r>
    </w:p>
    <w:p w14:paraId="58B406EA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середине 70-х сложились условия для клинического применения технологий ЭКО. В 1978 г. Родился первый в мире ребенок от ЭКО - Луиза Браун (Англия), которая на сегодняшний день имеет двух своих здоровых детей, что показ</w:t>
      </w:r>
      <w:r>
        <w:rPr>
          <w:sz w:val="28"/>
          <w:szCs w:val="28"/>
        </w:rPr>
        <w:t>ывает эффективность процедуры. В России первый ребенок, рожденный «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>», появился в 1986 году.[1]</w:t>
      </w:r>
    </w:p>
    <w:p w14:paraId="0D7A1195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ХХ века в мире действовало уже 300 центров, использующих технологии ЭКО. Детей, появившихся благодаря технологии ЭКО, насчитывается в мире уже бо</w:t>
      </w:r>
      <w:r>
        <w:rPr>
          <w:sz w:val="28"/>
          <w:szCs w:val="28"/>
        </w:rPr>
        <w:t>лее 1 млн. [2]</w:t>
      </w:r>
    </w:p>
    <w:p w14:paraId="1F013B0D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 прошло огромный путь развития, и в настоящее время эти методы отработаны идеально, гарантируя очень высокий процент успеха при каждой процедуре, при любом диагнозе супругов.</w:t>
      </w:r>
    </w:p>
    <w:p w14:paraId="0D4324DD" w14:textId="77777777" w:rsidR="00000000" w:rsidRDefault="00FB167E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3E9DC2B" w14:textId="77777777" w:rsidR="00000000" w:rsidRDefault="00FB167E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.ЭКО - все за и против</w:t>
      </w:r>
    </w:p>
    <w:p w14:paraId="1DB04C11" w14:textId="77777777" w:rsidR="00000000" w:rsidRDefault="00FB167E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F62F7FA" w14:textId="77777777" w:rsidR="00000000" w:rsidRDefault="00FB167E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Медицина не стоит на месте, и в настоя</w:t>
      </w:r>
      <w:r>
        <w:rPr>
          <w:sz w:val="28"/>
          <w:szCs w:val="28"/>
        </w:rPr>
        <w:t>щее время процедура ЭКО набирает обороты. Если раньше брак считался бесплодным после 8 лет безуспешных попыток завести ребенка, то сейчас этот критерий снижен до 1 года, при регулярной половой жизни супругов без предохранения. Поэтому все больше пар вынужд</w:t>
      </w:r>
      <w:r>
        <w:rPr>
          <w:sz w:val="28"/>
          <w:szCs w:val="28"/>
        </w:rPr>
        <w:t>ены прибегнуть к данной процедуре.</w:t>
      </w:r>
    </w:p>
    <w:p w14:paraId="62CFF674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Несколькими годами ранее процедура экстракорпорального </w:t>
      </w:r>
      <w:r>
        <w:rPr>
          <w:sz w:val="28"/>
          <w:szCs w:val="28"/>
        </w:rPr>
        <w:lastRenderedPageBreak/>
        <w:t>оплодотворения была мало доступна, особенно жителям российских глубинок. К тому же, эта процедура была и остается платной, а это - весьма немалые деньги. Помимо платы</w:t>
      </w:r>
      <w:r>
        <w:rPr>
          <w:sz w:val="28"/>
          <w:szCs w:val="28"/>
        </w:rPr>
        <w:t xml:space="preserve"> за саму процедуру, необходимо учитывать высокую стоимость анализов перед ЭКО &lt;http://www.colady.ru/kakie-analizy-neobxodimo-sobrat-dlya-eko-spisok-vsex-analizov-dlya-pary-na-eko.html&gt;. Но с 2013 года стало возможным проведение процедуры ЭКО по полису ОМС.</w:t>
      </w:r>
      <w:r>
        <w:rPr>
          <w:sz w:val="28"/>
          <w:szCs w:val="28"/>
        </w:rPr>
        <w:t xml:space="preserve"> Полис дает совершить 3-4 попытки бесплатно. Благодаря этому данный метод лечения бесплодия доступен каждому, кто в нём нуждается.</w:t>
      </w:r>
    </w:p>
    <w:p w14:paraId="5F2EA8AA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Безусловно, те супружеские пары, которые имеют надежду стать родителями только в случае ЭКО, горячо поддерживают данный метод</w:t>
      </w:r>
      <w:r>
        <w:rPr>
          <w:sz w:val="28"/>
          <w:szCs w:val="28"/>
        </w:rPr>
        <w:t xml:space="preserve"> лечения бесплодия. Такого же мнения придерживаются и врачи - гинекологи, а также генетики - в процессе ЭКО весь биологический материал проходит очень тщательное медицинское исследование, и исключается рождение малышей с генетическими отклонениями, наследс</w:t>
      </w:r>
      <w:r>
        <w:rPr>
          <w:sz w:val="28"/>
          <w:szCs w:val="28"/>
        </w:rPr>
        <w:t>твенными заболеваниями или другой патологией.</w:t>
      </w:r>
    </w:p>
    <w:p w14:paraId="1C096A83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Беременность и роды женщины, которая забеременела в результате процедуры ЭКО, ничуть не отличаются от беременности женщины, которая забеременела естественным путем.[3]</w:t>
      </w:r>
    </w:p>
    <w:p w14:paraId="3047D485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Однако, у прогрессивного направления медиц</w:t>
      </w:r>
      <w:r>
        <w:rPr>
          <w:sz w:val="28"/>
          <w:szCs w:val="28"/>
        </w:rPr>
        <w:t>ины - экстракорпорального оплодотворения - есть и противники. Большей частью, против проведения процедур ЭКО выступают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религиозные представители разных конфессий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в том числе и православные активисты. Они считают этот способ зачатия варварским, противоесте</w:t>
      </w:r>
      <w:r>
        <w:rPr>
          <w:sz w:val="28"/>
          <w:szCs w:val="28"/>
        </w:rPr>
        <w:t>ственным.</w:t>
      </w:r>
    </w:p>
    <w:p w14:paraId="4EB0BD3E" w14:textId="77777777" w:rsidR="00000000" w:rsidRDefault="00FB16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тому же, в результате выращивания эмбрионов их часть впоследствии погибает - а это недопустимо, на взгляд представителей церкви, потому что является убийством уже зачатых детей.</w:t>
      </w:r>
    </w:p>
    <w:p w14:paraId="6D58E5F0" w14:textId="77777777" w:rsidR="00000000" w:rsidRDefault="00FB167E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наука развивается, и уже сейчас в процессе ЭКО врачи м</w:t>
      </w:r>
      <w:r>
        <w:rPr>
          <w:sz w:val="28"/>
          <w:szCs w:val="28"/>
        </w:rPr>
        <w:t>огут использовать только одну яйцеклетку, выращивая только один-единственный эмбрион, что не противоречит этическим принципам, и не оскорбляет чувства противников ЭКО.</w:t>
      </w:r>
    </w:p>
    <w:p w14:paraId="067A100B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там ни было, а истина всегда находится где-то посередине. На сегодняшний день ЭКО</w:t>
      </w:r>
      <w:r>
        <w:rPr>
          <w:sz w:val="28"/>
          <w:szCs w:val="28"/>
        </w:rPr>
        <w:t xml:space="preserve"> необходимо для лечения сложных видов бесплодия. </w:t>
      </w:r>
    </w:p>
    <w:p w14:paraId="13C6202F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проблемы, которые могут возникнуть при проведении процедуры ЭКО.</w:t>
      </w:r>
    </w:p>
    <w:p w14:paraId="32CD68AB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Шансы забеременеть очень сильно зависят от возраста пациентки, особенно если речь идёт об использовании собственных половых гамет.</w:t>
      </w:r>
      <w:r>
        <w:rPr>
          <w:sz w:val="28"/>
          <w:szCs w:val="28"/>
        </w:rPr>
        <w:t xml:space="preserve"> </w:t>
      </w:r>
    </w:p>
    <w:p w14:paraId="0D352770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B36B9D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Таблица 1. «Зависимость наступления беременности от возраста женщины»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80"/>
        <w:gridCol w:w="4853"/>
      </w:tblGrid>
      <w:tr w:rsidR="00000000" w14:paraId="75AF51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87BB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женщины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CDA1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наступивших беременностей, %</w:t>
            </w:r>
          </w:p>
        </w:tc>
      </w:tr>
      <w:tr w:rsidR="00000000" w14:paraId="73FC61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8DD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35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A297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</w:t>
            </w:r>
          </w:p>
        </w:tc>
      </w:tr>
      <w:tr w:rsidR="00000000" w14:paraId="2429A6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0BB4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 до 37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D993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</w:t>
            </w:r>
          </w:p>
        </w:tc>
      </w:tr>
      <w:tr w:rsidR="00000000" w14:paraId="069220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B57B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38 до 40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229F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</w:t>
            </w:r>
          </w:p>
        </w:tc>
      </w:tr>
      <w:tr w:rsidR="00000000" w14:paraId="42AC7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4633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41 до 42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E2ED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</w:tr>
      <w:tr w:rsidR="00000000" w14:paraId="53DB19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6A74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женщины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CFE3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циклов, завершившихся рождением де</w:t>
            </w:r>
            <w:r>
              <w:rPr>
                <w:sz w:val="20"/>
                <w:szCs w:val="20"/>
              </w:rPr>
              <w:t>тей, %</w:t>
            </w:r>
          </w:p>
        </w:tc>
      </w:tr>
      <w:tr w:rsidR="00000000" w14:paraId="61441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A190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35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BDBF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</w:tr>
      <w:tr w:rsidR="00000000" w14:paraId="003B2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4FC2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 до 37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707C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</w:t>
            </w:r>
          </w:p>
        </w:tc>
      </w:tr>
      <w:tr w:rsidR="00000000" w14:paraId="5A8137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EACE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38 до 40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D174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</w:tr>
      <w:tr w:rsidR="00000000" w14:paraId="140588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5D82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41 до 42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1B85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</w:tr>
      <w:tr w:rsidR="00000000" w14:paraId="7E0617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A4F1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женщины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730B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количество перенесённых эмбрионов, шт.</w:t>
            </w:r>
          </w:p>
        </w:tc>
      </w:tr>
      <w:tr w:rsidR="00000000" w14:paraId="65D5EC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63EC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35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42A8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000000" w14:paraId="2B74F0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7FFD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35 до 37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F2D0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000000" w14:paraId="652863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1205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38 до 40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2DFF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</w:tr>
      <w:tr w:rsidR="00000000" w14:paraId="12911B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B1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41 до 42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69DD" w14:textId="77777777" w:rsidR="00000000" w:rsidRDefault="00FB1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</w:tr>
    </w:tbl>
    <w:p w14:paraId="63E3689F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63198F8" w14:textId="1D39E4D4" w:rsidR="00000000" w:rsidRDefault="008F339D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5DAB1F" wp14:editId="41CE2A4F">
            <wp:extent cx="3067050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2993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1 - линейный график, где демонстрируется соотношение беременностей и родов (в %) в ART циклах с собственной клеткой по возрастным категориям, 2000.</w:t>
      </w:r>
    </w:p>
    <w:p w14:paraId="6835D12E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На рис. 1 заметно, как снижается процент наступления беременности </w:t>
      </w:r>
      <w:r>
        <w:rPr>
          <w:sz w:val="28"/>
          <w:szCs w:val="28"/>
        </w:rPr>
        <w:t>с помощью процедуры экстракорпорального оплодотворения с использованием своих клеток по мере увеличения возраста женщин.[5]</w:t>
      </w:r>
    </w:p>
    <w:p w14:paraId="73A6B750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пациенток моложе тридцати пяти эта процедура намного чаще заканчивается беременностью и родами, причём эти показатели достаточно с</w:t>
      </w:r>
      <w:r>
        <w:rPr>
          <w:sz w:val="28"/>
          <w:szCs w:val="28"/>
        </w:rPr>
        <w:t>табильны. Что же касается женщин после тридцати пяти, то чем старше пациентка - тем ниже как первый, так и второй показатели.</w:t>
      </w:r>
    </w:p>
    <w:p w14:paraId="5DD35D97" w14:textId="77777777" w:rsidR="00000000" w:rsidRDefault="00FB167E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важной проблемой является риск возможных осложнений.</w:t>
      </w:r>
    </w:p>
    <w:p w14:paraId="10BA487E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стимуляции яичников после пункции на месте фолликулов </w:t>
      </w:r>
      <w:r>
        <w:rPr>
          <w:sz w:val="28"/>
          <w:szCs w:val="28"/>
        </w:rPr>
        <w:t>образуется много так называемых желтых тел. Некоторые женщины плохо переносят избыток гормонов, вырабатываемых желтым телом. Приблизительно в 10% случаев развивается легкая форма синдрома гиперстимуляции. На это указывают боли внизу живота, тошнота, увелич</w:t>
      </w:r>
      <w:r>
        <w:rPr>
          <w:sz w:val="28"/>
          <w:szCs w:val="28"/>
        </w:rPr>
        <w:t>ение живота. В более серьезных случаях наблюдается слабость, уменьшение количества мочи, сильное вздутие живота.</w:t>
      </w:r>
    </w:p>
    <w:p w14:paraId="557BCD0F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повысить вероятность наступления беременности с помощью метода ЭКО, в матку женщины, как правило, переносится несколько эмбрионов (не бол</w:t>
      </w:r>
      <w:r>
        <w:rPr>
          <w:sz w:val="28"/>
          <w:szCs w:val="28"/>
        </w:rPr>
        <w:t xml:space="preserve">ее трех). Иногда это может привести к развитию многоплодной беременности. Если плодов в матке развивается больше двух, то выносить такую беременность бывает достаточно сложно. </w:t>
      </w:r>
    </w:p>
    <w:p w14:paraId="097696A3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методы, позволяющие прекратить развитие одного эмбриона, не затраги</w:t>
      </w:r>
      <w:r>
        <w:rPr>
          <w:sz w:val="28"/>
          <w:szCs w:val="28"/>
        </w:rPr>
        <w:t>вая другие. Эта операция называется редукцией плода и проводится под контролем ультразвука. Обычно оставляют два эмбриона. Вероятность благополучно выносить беременность после редукции эмбрионов выше, чем если оставить тройню.[4]</w:t>
      </w:r>
    </w:p>
    <w:p w14:paraId="257DAB0E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технологии ЭКО </w:t>
      </w:r>
      <w:r>
        <w:rPr>
          <w:sz w:val="28"/>
          <w:szCs w:val="28"/>
        </w:rPr>
        <w:t>также порождает серьёзные биоэтические проблемы.</w:t>
      </w:r>
    </w:p>
    <w:p w14:paraId="611808A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таких является проблема статуса эмбриона: в какой срок </w:t>
      </w:r>
      <w:r>
        <w:rPr>
          <w:sz w:val="28"/>
          <w:szCs w:val="28"/>
        </w:rPr>
        <w:lastRenderedPageBreak/>
        <w:t>эмбрион можно рассматривать как личность, обладающую правами и защищенную законодательством? До какого срока развития эмбриона допустимо произв</w:t>
      </w:r>
      <w:r>
        <w:rPr>
          <w:sz w:val="28"/>
          <w:szCs w:val="28"/>
        </w:rPr>
        <w:t>одить на нем эксперименты, не входящие в категорию «экспериментов на людях»? Ведущие эмбриологи разных стран считают, что проведение экспериментов на эмбрионах допустимо до срока 14 дней (начало формирования первичной полоски элементов нервной системы). [1</w:t>
      </w:r>
      <w:r>
        <w:rPr>
          <w:sz w:val="28"/>
          <w:szCs w:val="28"/>
        </w:rPr>
        <w:t>]</w:t>
      </w:r>
    </w:p>
    <w:p w14:paraId="721012CE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процедуры, в пробирке выращивается около 10 эмбрионов. В матку женщине подсаживаются только 3 из них. Но что же делать с остальными? Недопустимо обращение с эмбрионами, как с предметами. Но они являются собственностью родителей, которые и </w:t>
      </w:r>
      <w:r>
        <w:rPr>
          <w:sz w:val="28"/>
          <w:szCs w:val="28"/>
        </w:rPr>
        <w:t>вынуждены решать дальнейшую их судьбу самостоятельно. И это также является проблемой, только уже для самих будущих родителей.</w:t>
      </w:r>
    </w:p>
    <w:p w14:paraId="6DAE4E83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306E429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Перспективы дальнейшего развития технологии ЭКО</w:t>
      </w:r>
    </w:p>
    <w:p w14:paraId="4A6BDA60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6A57AC8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наука активно занимается развитием методов раннего выявления</w:t>
      </w:r>
      <w:r>
        <w:rPr>
          <w:sz w:val="28"/>
          <w:szCs w:val="28"/>
        </w:rPr>
        <w:t xml:space="preserve"> хромосомных аномалий у эмбриона, что поможет диагностировать тяжелые заболевания у будущего ребенка и решить его дальнейшую судьбу.</w:t>
      </w:r>
    </w:p>
    <w:p w14:paraId="3563FF55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из Оксфордского университета (Oxford University), Великобритания, разработали новый метод сканирования эмбриона на х</w:t>
      </w:r>
      <w:r>
        <w:rPr>
          <w:sz w:val="28"/>
          <w:szCs w:val="28"/>
        </w:rPr>
        <w:t>ромосомные отклонения, который в два раза повышает шансы зачатия при экстракорпоральном оплодотворении. Испытания новой технологии показали, что успешная подсадка эмбриона происходит в двух третях случаев, и более 80% забеременевших таким образом женщин ро</w:t>
      </w:r>
      <w:r>
        <w:rPr>
          <w:sz w:val="28"/>
          <w:szCs w:val="28"/>
        </w:rPr>
        <w:t xml:space="preserve">жают ребенка, сообщает Daily Mail. </w:t>
      </w:r>
    </w:p>
    <w:p w14:paraId="58472DF4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способ ЭКО в три раза эффективнее, чем обычный метод оплодотворения в пробирке, который сегодня используют в Соединенном Королевстве. Исследователи надеются, что в скором времени технология </w:t>
      </w:r>
      <w:r>
        <w:rPr>
          <w:sz w:val="28"/>
          <w:szCs w:val="28"/>
        </w:rPr>
        <w:lastRenderedPageBreak/>
        <w:t>сканирования эмбриона ст</w:t>
      </w:r>
      <w:r>
        <w:rPr>
          <w:sz w:val="28"/>
          <w:szCs w:val="28"/>
        </w:rPr>
        <w:t xml:space="preserve">анет обычной практикой как в частных, так и в государственных клиниках. </w:t>
      </w:r>
    </w:p>
    <w:p w14:paraId="3DBACDD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ЭКО было проведено 37 тыс. британских женщин. Однако многие попытки искусственного оплодотворения окончились неудачей: эмбрионы погибали либо из-за проблем при пересадк</w:t>
      </w:r>
      <w:r>
        <w:rPr>
          <w:sz w:val="28"/>
          <w:szCs w:val="28"/>
        </w:rPr>
        <w:t xml:space="preserve">е в матку, либо в результате последующих выкидышей. </w:t>
      </w:r>
    </w:p>
    <w:p w14:paraId="4276C58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методика, получившая название CGH (Comparative Genomic Hybridization - сравнительная геномная гибридизация), позволяет врачам изымать клетки у эмбриона возрастом в несколько дней. С помощью лазера </w:t>
      </w:r>
      <w:r>
        <w:rPr>
          <w:sz w:val="28"/>
          <w:szCs w:val="28"/>
        </w:rPr>
        <w:t>у края яйцеклетки проделывается отверстие, после чего пипеткой высасывается полярное тельце. Хромосомы в полярном тельце являются отражением хромосом, оставшихся в яйцеклетке. Таким образом, медики могут выяснить, имеются ли отклонения в оставшихся хромосо</w:t>
      </w:r>
      <w:r>
        <w:rPr>
          <w:sz w:val="28"/>
          <w:szCs w:val="28"/>
        </w:rPr>
        <w:t xml:space="preserve">мах, не прикасаясь к ним. </w:t>
      </w:r>
    </w:p>
    <w:p w14:paraId="6183EC5C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анализ полярного тельца показывает, что в яйцеклетке не хватает какой-либо хромосомы, это означает, что эмбрион будет нежизнеспособным, даже если в микроскоп он будет выглядеть абсолютно нормальным. Если же обнаруживается ли</w:t>
      </w:r>
      <w:r>
        <w:rPr>
          <w:sz w:val="28"/>
          <w:szCs w:val="28"/>
        </w:rPr>
        <w:t xml:space="preserve">шняя хромосома, оплодотворение может оказаться неудачным, или же эмбрион унаследует генетические заболевания. </w:t>
      </w:r>
    </w:p>
    <w:p w14:paraId="1D0F60FD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принимали участие 15 женщин из Центра репродуктивной медицины в Колорадо (Colorado Centre for Reproductive Medicine), США. В резул</w:t>
      </w:r>
      <w:r>
        <w:rPr>
          <w:sz w:val="28"/>
          <w:szCs w:val="28"/>
        </w:rPr>
        <w:t xml:space="preserve">ьтате эксперимента забеременели 66% испытуемых, что на 28% превышает традиционную долю успешных попыток. </w:t>
      </w:r>
    </w:p>
    <w:p w14:paraId="72087C09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«Вокруг Света» писал, что в Европе, которая сейчас переживает катастрофический спад рождаемости, с каждым днем появляется все больше сторонников искус</w:t>
      </w:r>
      <w:r>
        <w:rPr>
          <w:sz w:val="28"/>
          <w:szCs w:val="28"/>
        </w:rPr>
        <w:t xml:space="preserve">ственного зачатия и оплодотворения. Тем не менее, этическая сторона вопроса не так однозначна, как кажется. Католическая церковь расценивает ЭКО как форму искусственного прерывания беременности, поскольку при попытках искусственного оплодотворения гибнет </w:t>
      </w:r>
      <w:r>
        <w:rPr>
          <w:sz w:val="28"/>
          <w:szCs w:val="28"/>
        </w:rPr>
        <w:lastRenderedPageBreak/>
        <w:t>б</w:t>
      </w:r>
      <w:r>
        <w:rPr>
          <w:sz w:val="28"/>
          <w:szCs w:val="28"/>
        </w:rPr>
        <w:t>ольшое количество эмбрионов.[6]</w:t>
      </w:r>
    </w:p>
    <w:p w14:paraId="4A8B52F7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методов молекулярной диагностики и лечения пациентов, у которых имеются серьёзные нарушения репродуктивной системы и процедура ЭКО требует повторного проведения - важнейшая задача репродуктивной медицины.</w:t>
      </w:r>
    </w:p>
    <w:p w14:paraId="5DFAA49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Экстрако</w:t>
      </w:r>
      <w:r>
        <w:rPr>
          <w:sz w:val="28"/>
          <w:szCs w:val="28"/>
        </w:rPr>
        <w:t>рпоральное оплодотворение (ЭКО) позволяет нам воочию увидеть весь процесс развития, начиная от герминативного пузырька (ГП), растворения ГП, задержки метафазы II, образования одноклеточного эмбриона с двумя пронуклеусами и вплоть до стадии бластоцисты. И х</w:t>
      </w:r>
      <w:r>
        <w:rPr>
          <w:sz w:val="28"/>
          <w:szCs w:val="28"/>
        </w:rPr>
        <w:t>отя в процессе ЭКО периодически появляются аномальные ооциты или эмбрионы, но когда у одной и той же пары постоянно выявляют патологический фенотип ооцитов или эмбрионов, особенно при наличии «идиопатического бесплодия», всегда имеется в виду возможность с</w:t>
      </w:r>
      <w:r>
        <w:rPr>
          <w:sz w:val="28"/>
          <w:szCs w:val="28"/>
        </w:rPr>
        <w:t>вязи этого патологического фенотипа с причиной развития бесплодия у данной пары. Повторное неудачное ЭКО у таких пациентов позволяет отнести их к группе, которая нуждается в проведении диагностики на молекулярном уровне и не эмпирического, а специфического</w:t>
      </w:r>
      <w:r>
        <w:rPr>
          <w:sz w:val="28"/>
          <w:szCs w:val="28"/>
        </w:rPr>
        <w:t xml:space="preserve"> лечения в соответствии с «молекулярным» диагнозом. </w:t>
      </w:r>
    </w:p>
    <w:p w14:paraId="738862E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 литературе есть сообщения о повторяющихся и семейных случаях нарушений блестящей оболочки (БО), задержки созревания, активации партеногенеза, триплоидиях, дефектах оплодотворения, патологи</w:t>
      </w:r>
      <w:r>
        <w:rPr>
          <w:sz w:val="28"/>
          <w:szCs w:val="28"/>
        </w:rPr>
        <w:t>и второго деления мейоза и синдрома пустого фолликула. Разумеется, разработка методов молекулярной диагностики и лечения для этой когорты пациентов - важнейшая задача репродуктивной медицины. Систематические исследования фенотипов ооцитов и эмбрионов при Э</w:t>
      </w:r>
      <w:r>
        <w:rPr>
          <w:sz w:val="28"/>
          <w:szCs w:val="28"/>
        </w:rPr>
        <w:t>КО с анализом исходов лечения крайне необходимы для практической и научной медицины, так как позволяют сконцентрировать внимание на состояниях, актуальных среди пациенток с бесплодием. Хотя биологические исследования ооцитов млекопитающих традиционно основ</w:t>
      </w:r>
      <w:r>
        <w:rPr>
          <w:sz w:val="28"/>
          <w:szCs w:val="28"/>
        </w:rPr>
        <w:t>ывались на изучении генов-кандидатов, альтернативные экспериментальные направления, использующие более объективные передовые методы генетики позволили открыть новые гены, играющие важнейшую роль в оогенезе. Идентифицированные таким способом гены, имеющие в</w:t>
      </w:r>
      <w:r>
        <w:rPr>
          <w:sz w:val="28"/>
          <w:szCs w:val="28"/>
        </w:rPr>
        <w:t xml:space="preserve">лияние на оогенез, можно впоследствии изучать более глубоко, с использованием различных методик направленного мутагенеза. </w:t>
      </w:r>
    </w:p>
    <w:p w14:paraId="52465CE1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передовой технологией служит химическая генетика в виде использования высокопроизводительного скрининга библиотеки малых молек</w:t>
      </w:r>
      <w:r>
        <w:rPr>
          <w:sz w:val="28"/>
          <w:szCs w:val="28"/>
        </w:rPr>
        <w:t>ул (ММ) в таких процессах, как созревание ооцита и фолликулогенез. Скрининг библиотеки ММ с последующими функциональными экспериментами привел к идентификации ключевых соединений при разработке многих лекарственных препаратов, а также новых белков в других</w:t>
      </w:r>
      <w:r>
        <w:rPr>
          <w:sz w:val="28"/>
          <w:szCs w:val="28"/>
        </w:rPr>
        <w:t xml:space="preserve"> областях применения. Хотя технические сложности, связанные с высокопроизводительным экспериментированием на ооцитах и фолликулах, могут показаться огромными, они все же не являются непреодолимыми. Есть перспектива выхода за пределы медицины и биологии и п</w:t>
      </w:r>
      <w:r>
        <w:rPr>
          <w:sz w:val="28"/>
          <w:szCs w:val="28"/>
        </w:rPr>
        <w:t>ризыва биоинженеров к использованию методов микрофлюидистики и других, основанных на микросистемах, технологии для ускорения новых открытий в области биологии ооцита и решения проблемы бесплодия. Подобный междисциплинарный подход, очевидно, окажется эффект</w:t>
      </w:r>
      <w:r>
        <w:rPr>
          <w:sz w:val="28"/>
          <w:szCs w:val="28"/>
        </w:rPr>
        <w:t>ивным в лечении или предотвращении репродуктивных проблем, связанных с патологией ооцитов. Он также будет способствовать разработке фармакологических препаратов, не влияющих на функцию ооцитов и фертильность, а также выявлению ингибиторов клеточного делени</w:t>
      </w:r>
      <w:r>
        <w:rPr>
          <w:sz w:val="28"/>
          <w:szCs w:val="28"/>
        </w:rPr>
        <w:t>я, находящихся в окружающей среде, что позволит правильно направить профилактические меры по сохранению репродуктивного здоровья населения. [7]</w:t>
      </w:r>
    </w:p>
    <w:p w14:paraId="7066096A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5841402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070044CE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05C4F87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Репродуктивная медицина - один из самых развивающихся и продуктивных способов повышения демографии. Со</w:t>
      </w:r>
      <w:r>
        <w:rPr>
          <w:sz w:val="28"/>
          <w:szCs w:val="28"/>
        </w:rPr>
        <w:t xml:space="preserve">тни пар, желающих завести ребенка прибегают к процедурам ВРТ и, в частности, ЭКО. Конечно, ожидания у таких людей более чем высокие. Они желают наконец заполучить свое счастье - долгожданного ребеночка. И благодаря современным технологиям у них есть такой </w:t>
      </w:r>
      <w:r>
        <w:rPr>
          <w:sz w:val="28"/>
          <w:szCs w:val="28"/>
        </w:rPr>
        <w:t xml:space="preserve">шанс. </w:t>
      </w:r>
    </w:p>
    <w:p w14:paraId="6063CCD3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ЭКО сопряжена с определенным риском, что связано со все еще неполным изучением возможных последствий и нарушений в процессе проведения процедуры, но большинство людей считает этот риск оправданным. Эффективность ЭКО в настоящее время оцени</w:t>
      </w:r>
      <w:r>
        <w:rPr>
          <w:sz w:val="28"/>
          <w:szCs w:val="28"/>
        </w:rPr>
        <w:t>вается примерно в 33-35%. Но ученые утверждают, что это не предел. С каждым днем наука развивает данное направление медицины и спешит на помощь парам.</w:t>
      </w:r>
    </w:p>
    <w:p w14:paraId="6FB5B23C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у пары встает очень много вопросов, возникают сомнения, опасения. Но все эти проблем</w:t>
      </w:r>
      <w:r>
        <w:rPr>
          <w:sz w:val="28"/>
          <w:szCs w:val="28"/>
        </w:rPr>
        <w:t>ы решаемы, а опасения есть у каждого и в любой ситуации. Процедура ЭКО сложная, дорогостоящая, неоднозначная во всех планах. И только сами родители в праве принимать окончательное решение.</w:t>
      </w:r>
    </w:p>
    <w:p w14:paraId="2883A41B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D3B6078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49F0D26E" w14:textId="77777777" w:rsidR="00000000" w:rsidRDefault="00FB167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6C5A2F3" w14:textId="77777777" w:rsidR="00000000" w:rsidRDefault="00FB167E">
      <w:pPr>
        <w:shd w:val="clear" w:color="000000" w:fill="auto"/>
        <w:tabs>
          <w:tab w:val="left" w:pos="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Киселев, В. А. Экстракорпоральное оплодотв</w:t>
      </w:r>
      <w:r>
        <w:rPr>
          <w:sz w:val="28"/>
          <w:szCs w:val="28"/>
        </w:rPr>
        <w:t>орение (ЭКО) // Биоэтический словарь. - 2006. - С.157-160.</w:t>
      </w:r>
    </w:p>
    <w:p w14:paraId="570907B6" w14:textId="77777777" w:rsidR="00000000" w:rsidRDefault="00FB167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Проблемы репродукции, 2003, Т.9, №6, С.10.</w:t>
      </w:r>
    </w:p>
    <w:p w14:paraId="1079BD3E" w14:textId="77777777" w:rsidR="00FB167E" w:rsidRDefault="00FB167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Пшеничникова Т. Я. Бесплодие в браке. М.: «Медицина», 1991.</w:t>
      </w:r>
    </w:p>
    <w:sectPr w:rsidR="00FB16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9D"/>
    <w:rsid w:val="008F339D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86BDC"/>
  <w14:defaultImageDpi w14:val="0"/>
  <w15:docId w15:val="{A48F908A-628A-4EC0-B190-93970460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2381</Words>
  <Characters>13572</Characters>
  <Application>Microsoft Office Word</Application>
  <DocSecurity>0</DocSecurity>
  <Lines>113</Lines>
  <Paragraphs>31</Paragraphs>
  <ScaleCrop>false</ScaleCrop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2024-12-04T09:18:00Z</dcterms:created>
  <dcterms:modified xsi:type="dcterms:W3CDTF">2024-12-04T09:18:00Z</dcterms:modified>
</cp:coreProperties>
</file>