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386E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</w:pPr>
    </w:p>
    <w:p w14:paraId="333499A5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</w:pPr>
    </w:p>
    <w:p w14:paraId="03F725F0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</w:pPr>
    </w:p>
    <w:p w14:paraId="3B77173E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</w:pPr>
    </w:p>
    <w:p w14:paraId="62C3820F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</w:pPr>
    </w:p>
    <w:p w14:paraId="01615FCE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</w:pPr>
    </w:p>
    <w:p w14:paraId="0FA519F6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</w:pPr>
    </w:p>
    <w:p w14:paraId="4BE1A7B8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</w:pPr>
    </w:p>
    <w:p w14:paraId="2AEC0969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</w:pPr>
    </w:p>
    <w:p w14:paraId="3C31CEEC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</w:pPr>
    </w:p>
    <w:p w14:paraId="5DDBFC0A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</w:pPr>
    </w:p>
    <w:p w14:paraId="5B60F056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</w:pPr>
    </w:p>
    <w:p w14:paraId="30F0F1E1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kk-KZ"/>
        </w:rPr>
        <w:t>Фармакотерапия гастроэзофагеальной рефлюксной болезни</w:t>
      </w:r>
    </w:p>
    <w:p w14:paraId="267C0807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</w:pPr>
    </w:p>
    <w:p w14:paraId="7F4CAC5C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kk-KZ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Понятие гастроэзофагеальной рефлюксной болезни</w:t>
      </w:r>
    </w:p>
    <w:p w14:paraId="3B7D51FD" w14:textId="77777777" w:rsidR="00000000" w:rsidRDefault="00ED75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FFFFFF"/>
        </w:rPr>
      </w:pPr>
      <w:r>
        <w:rPr>
          <w:rFonts w:ascii="Calibri" w:hAnsi="Calibri" w:cs="Calibri"/>
          <w:color w:val="FFFFFF"/>
          <w:sz w:val="28"/>
          <w:szCs w:val="28"/>
        </w:rPr>
        <w:t>гастроэзофагеальный рефлюксный лечение препарат</w:t>
      </w:r>
    </w:p>
    <w:p w14:paraId="51BF2775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Гастроэзофагеальная рефлюксная болезнь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(ГЭРБ) - клинический симптомокомплекс, возникающий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результате заброса содержимого желудка в пищевод (гастроэзофагеальный рефлюкс).</w:t>
      </w:r>
    </w:p>
    <w:p w14:paraId="2D599776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Эпидемиология ГЭРБ.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Распространенность этого заболевания по данным профилактических эндоскопических исследований составляет 6-12%.</w:t>
      </w:r>
    </w:p>
    <w:p w14:paraId="6114492E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Этиология и патогенез.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Причинами ГЭРБ счит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 нарушение моторики пищевода и желудка, снижение тонуса нижнего пищеводного сфинктера, повышенную агрессивность компонентов желудочного сока (соляная кислота, пепсин, желчные кислоты), снижение резистентности к ним слизистой оболочки пищевода, структурн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изменения в области перехода пищевода в желудок. Симптомы ГЭРБ могут усиливаться при приеме ЛС, снижающих тонус гладких мышц (нитраты, БМКК, эуфиллин, м-холиноблокаторы).</w:t>
      </w:r>
    </w:p>
    <w:p w14:paraId="62485635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Классификация.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Выделяют ГЭРБ с эзофагитом и ГЭРБ без эзофагита. В клинической прак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тике принята другая терминология:</w:t>
      </w:r>
    </w:p>
    <w:p w14:paraId="0C2009B2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эндоскопически негативная рефлюксная болезнь, или неэрозивная рефлюксная болезнь;</w:t>
      </w:r>
    </w:p>
    <w:p w14:paraId="4420AE5B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эндоскопически позитивная рефлюксная болезнь, или рефлюксэзофагит.</w:t>
      </w:r>
    </w:p>
    <w:p w14:paraId="34CDB7D8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Симптомокомплекс.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характерный симптом ГЭРБ - изжога, возника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ющая при контакте кислого желудочного содержимого со слизистой оболочкой пищевода. Изжога усиливается при приеме алкоголя и газированных напитков, наклонах туловища вперед и нахождении в горизонтальном положении. Часто отмечается отрыжка и срыгивание. 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ГЭРБ характерны боли в эпигастральной области, возникающие вскоре после еды и усиливающиеся при наклонах.</w:t>
      </w:r>
    </w:p>
    <w:p w14:paraId="5312AAB1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Течение и тяжесть заболевания.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ГЭРБ предполагается хроническое, рецидивирующее течение. Если больного беспокоят жалобы, возникающие 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этом забол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евании, при отсутствии признаков воспаления слизистой оболочки пищевода (эзофагита), говорят об эндоскопически-негативной форме. Если присутствуют признаки рефлюкс-эзофагита различной степени выраженности (покраснение, отек, эрозии, язвы), говорят об эндос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копически-позитивной ГЭРБ. Наиболее серьезными осложнениями считают стриктуру (сужение) пищевода, обусловленную деформацией рубцовой ткани, и пищевод Барретта (очаговое замещение плоскоклеточного эпителия пищевода цилиндрическим - патология, опасная злокач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ественным перерождением).</w:t>
      </w:r>
    </w:p>
    <w:p w14:paraId="0E2B1E3F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Диагноз и методы обследования.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Стандарт диагностики ГЭРБ - эндоскопическое исследование. С его помощью можно выявить признаки эзофагита и осложнения. Рентгенологическое исследование позволяет получить дополнительную информацию о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едостаточности нижнего пищеводного сфинктера (кардии) и наличии грыжи пищеводного отверстия диафрагмы (фиксированное или скользящее перемещение в грудную полость части желудка).</w:t>
      </w:r>
    </w:p>
    <w:p w14:paraId="2734177A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4756CD4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Лечение гастроэзофагеальной рефлюксной болезни.Препараты</w:t>
      </w:r>
    </w:p>
    <w:p w14:paraId="77DCBBC2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A1BEAE6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Лекарственные ср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едства, применяемые для лечения ГЭРБ:</w:t>
      </w:r>
    </w:p>
    <w:p w14:paraId="4C0F6946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v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Прокинетики</w:t>
      </w:r>
    </w:p>
    <w:p w14:paraId="0646759B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v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Антацидные средства</w:t>
      </w:r>
    </w:p>
    <w:p w14:paraId="581A603F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v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Антисекреторные средства:</w:t>
      </w:r>
    </w:p>
    <w:p w14:paraId="06EB3FC9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Блокаторы Н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-рецепторов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циметидин, ранитидин, фамотидин, низатидин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*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роксатидин.</w:t>
      </w:r>
    </w:p>
    <w:p w14:paraId="09FAAEE8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Блокаторы «протоновой помпы» (Н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-, К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-зависимая АТФаза)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омепра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зол, лансопразол, рабепразол, пантопразол.</w:t>
      </w:r>
    </w:p>
    <w:p w14:paraId="7114A630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М-холиноблокаторы:</w:t>
      </w:r>
    </w:p>
    <w:p w14:paraId="40386A36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неселективные М-холиноблокаторы - атропин, платифиллин;</w:t>
      </w:r>
    </w:p>
    <w:p w14:paraId="4F4F6D50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селективные 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-холиноблокаторы - пирензепин.</w:t>
      </w:r>
    </w:p>
    <w:p w14:paraId="35216BC8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качестве симптоматических средств, для купирования болей и изжоги назначают антациды, 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стота приема которых определяется выраженностью симптомов. Для коррекции нарушений моторики пищевода и желудка назначают прокинетики. Для снижения кислотности содержимого желудка применяются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-блокаторы (менее эффективны) и ингибиторы протонного насоса.</w:t>
      </w:r>
    </w:p>
    <w:p w14:paraId="5E30A9B4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рокинетики.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Повышают тонус нижнего пищеводного сфинктера, усиливают перистальтику пищевода, улучшают пищеводный клиренс. Назначают домперидон, метоклопрамид по 10 мг 3-4 раза в день за 30 мин до еды. Домперидон имеет преимущество - не проникает через гемат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оэнцефалический барьер и имеет меньше побочных эффектов по сравнению с метоклопрамидом. В виде монотерапии прокинетики применяют только при лечении легких форм ГЭРБ.</w:t>
      </w:r>
    </w:p>
    <w:p w14:paraId="0BEB3443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Антацидные и антисекреторные препараты.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Цель антисекреторной терапии - уменьшить повреждаю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щее действие кислого желудочного содержимого на слизистую оболочку пищевода при желудочно-пищеводном рефлюксе. Антациды эффективны при умеренно выраженных и нечастых симптомах. Антациды обладают цитопротективным действием и нейтрализуют соляную кислоту жел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удочного сока. Наиболее удобная фармацевтическая форма - гели. Обычно препараты назначают 3 раза в сутки через 40-60 мин после еды и на ночь. Каждый приступ боли и изжоги следует купировать, поскольку эти симптомы указывают на прогрессирующее повреждение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лизистой оболочки пищевода.</w:t>
      </w:r>
    </w:p>
    <w:p w14:paraId="5940A7F5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лечении рефлюкс-эзофагитов хорошо зарекомендовали себя препараты, содержащие натрия алгинат. Он образует пенную антацидную взвесь, плавающую на поверхности желудочного содержимого, и, попадая в пищевод в случае желудочно-пищ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еводного рефлюкса, дает лечебный эффект.</w:t>
      </w:r>
    </w:p>
    <w:p w14:paraId="207855FF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lastRenderedPageBreak/>
        <w:t>Блокаторы Н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-рецепторов.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рефлюкс-эзофагите широко применяют ранитидин и фамотидин, которые существенно снижают кислотность забрасываемого желудочного содержимого, что способствует купированию воспалительного и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розивно-язвенного процесса в слизистой оболочке пищевода.</w:t>
      </w:r>
    </w:p>
    <w:p w14:paraId="4387D202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Ингибиторы протонного насоса.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препаратами выбора считают блокаторы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-, К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-АТФазы (омепразол, лансопразол, пантопразол, рабепразол, эзомепразол), которые, ингибируя протонный насос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обеспечивают выраженное и продолжительное подавление желудочной секреции соляной кислоты. Эти препараты - самые сильные антисекреторные средства, отличаются особой эффективностью при пептическом эрозивно-язвенном эзофагите, обеспечивая после 4-5 нед лече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рубцевание пораженных участков в 90-96% случаев.</w:t>
      </w:r>
    </w:p>
    <w:p w14:paraId="4C905D4F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Сроки лечения.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неэрозивной рефлюксной болезни - 4-8 нед и не менее 8-12 нед - при рефлюкс-эзофагите с последующей поддерживающей терапией в течение 6-12 мес. Медикаментозная терапия включает назначен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прокинетиков, антацидов и антисекреторных средств.</w:t>
      </w:r>
    </w:p>
    <w:p w14:paraId="59587D95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2D6ADD2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Механизм действия препаратов, применяемых для лечения гастроэзофагеальной рефлюксной болезни</w:t>
      </w:r>
    </w:p>
    <w:p w14:paraId="70D73252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AB25640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Прокинетики</w:t>
      </w:r>
    </w:p>
    <w:p w14:paraId="76A37C6F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Классификация:</w:t>
      </w:r>
    </w:p>
    <w:p w14:paraId="78E9AE73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антагонисты D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-рeцeпторов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метаклопрамид, домперидон;</w:t>
      </w:r>
    </w:p>
    <w:p w14:paraId="37D662FF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стимуляторы 5-НТ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-рецепторов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тегасерод, цизаприд.</w:t>
      </w:r>
    </w:p>
    <w:p w14:paraId="36A095CC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Механизм действия.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Прокинетическое действие антагонистов дофаминовых 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-рецепторов обусловлено тем, что дофамин угнетает выделение ацетилхолина в ганглиях ЖКТ. Соответственно, блокада 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-рецепторов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увеличивает выделение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цетилхолина и стимулирует пропульсивную активность.</w:t>
      </w:r>
    </w:p>
    <w:p w14:paraId="499F7FB0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Метаклопрамид обладает комплексным воздействием, включающим антидофаминовое действие, стимуляцию 5-НТ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-рецепторов и блокаду 5-НТ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-рецепторов. Препарат стимулирует в большей степени верхние отделы ЖКТ. 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пользуют в основном для устранения тошноты и рвоты при нарушении моторики желудка. При рефлюксной болезни желудка используют редко. Среди побочных эффектов следует отметить типичные для антидофаминовых средств экстрапирамидные расстройства, также возможна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галакторея.</w:t>
      </w:r>
    </w:p>
    <w:p w14:paraId="06F24ED8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Домперидон относят к блокаторам 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-рецепторов, чем определяется его прокинетическая активность. Препарат не проникает через ГЭБ и, как следствие, практически не вызывает побочных эффектов.</w:t>
      </w:r>
    </w:p>
    <w:p w14:paraId="18C76806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Тегасерод - агонист 5-НТ-рецепторов. Стимулирует мотори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 пищевода, желудка, тонкого кишечника и восходящей толстой кишки. Эффективен при синдроме раздраженной толстой кишки.</w:t>
      </w:r>
    </w:p>
    <w:p w14:paraId="34EE6075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Цизаприд стимулирует 5-НТ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-рецепторы и блокирует 5-НТ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-рецепторы. Ранее применяли для лечения гастропареза и при рефлюксной болезни желу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дка, однако аритмогенное действие, приводящее к фибрилляции желудочков и аритмии типа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torsades de pointes,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ограничило его использование.</w:t>
      </w:r>
    </w:p>
    <w:p w14:paraId="37F73DC6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309A388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3D360A3" w14:textId="5BBF4D4D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6B465D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832F56F" wp14:editId="3EBFB63E">
            <wp:extent cx="3962400" cy="334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F2AF4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F8F8F08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Антацидные средства</w:t>
      </w:r>
    </w:p>
    <w:p w14:paraId="716F0F2E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Классификация:</w:t>
      </w:r>
    </w:p>
    <w:p w14:paraId="4CA6397E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Всасывающиеся антацидные средства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магни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оксид, магния карбонат, натрия гидрокарбонат, кальция карбонат.</w:t>
      </w:r>
    </w:p>
    <w:p w14:paraId="1FF87243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Невсасывающиеся антацидные средства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алгелдрат, алмагель*, маалокс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*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магния трисиликат.</w:t>
      </w:r>
    </w:p>
    <w:p w14:paraId="194445DD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Адсорбирующие антациды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висмута субнитрат, викалин, викаир.</w:t>
      </w:r>
    </w:p>
    <w:p w14:paraId="6B38FABC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Механизм действия.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Они представляю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собой основания, которые вступают в химическую реакцию с хлористоводородной кислотой желудочного сока и нейтрализуют ее. В процессе нейтрализации желудочного сока образуются хлористоводородные соли, которые, реагируя с карбонатом кишечного сока и сока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джелудочной железы, образуют гидроксид или карбонат исходной соли. Таким образом, организм не теряет ни катионов (Н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ни анионов (НСО3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и не происходит изменения кислотно-основного состояния.</w:t>
      </w:r>
    </w:p>
    <w:p w14:paraId="03F7FB22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Фармакодинамика:</w:t>
      </w:r>
    </w:p>
    <w:p w14:paraId="5B69EC24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максимально быстрое взаимодействие с находя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щейся в просвете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желудка соляной кислотой для купирования боли, изжоги, дискомфорта, ликвидации спазма привратника, нормализации моторики желудка и прекращения кислотного «выброса» в начальные отделы двенадцатиперстной кишки;</w:t>
      </w:r>
    </w:p>
    <w:p w14:paraId="0995020A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 способность нейтрализовать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значительное количество соляной кислоты желудочного сока, т.е. иметь большую кислотную (буферную) ёмкость;</w:t>
      </w:r>
    </w:p>
    <w:p w14:paraId="347BEEC2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 способность поддерживать состояние среды желудка на уровне рН 4-5 (при этом концентрация Н+ снижается на 2-3 порядка, что достаточно для подавлени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протеолитической активности желудочного сока).</w:t>
      </w:r>
    </w:p>
    <w:p w14:paraId="11835A00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Фармакокинетика.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быстродействующим антацидным средствам относится натрия гидрокарбонат (NaHCO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 Однако он вызывает образование в желудке СО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Натрия гидрокарбонат хорошо растворим в воде, легко абсорбируе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и может быть причиной системного алкалоза.</w:t>
      </w:r>
    </w:p>
    <w:p w14:paraId="77207D73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препаратам магния относятся магния окись (MgO) и магния трисиликат [2MgO3SiO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O)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]. Действие их развивается медленнее, чем натрия гидрокарбоната. Магния окись в 3-4 раза активнее натрия гидрокарбоната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применении препаратов магния не образуется.</w:t>
      </w:r>
    </w:p>
    <w:p w14:paraId="3479A19C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Соединения магния плохо растворимы. Лишь очень небольшая их часть всасывается из кишечника. Системного действия они обычно не оказывают. Однако при патологии почек возможна гипермагниемия. При приеме в 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ьших количествах соединения магния вызывают послабляющее действие. Магния трисиликат обладает также адсорбирующими свойствами. Антацидной активностью обладает также кальция карбонат осажденный (СаСО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мел осажденный). Действие развивается быстро. Из пищева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рительного тракта кальция карбонат всасывается незначительно и поэтому обычно системного действия не оказывает.</w:t>
      </w:r>
    </w:p>
    <w:p w14:paraId="3939A8D3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Побочные эффекты.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больших дозах могут вызывать гиперкальциемию и системный алкалоз. Кальция карбонат, как и препараты алюминия, иногда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являетс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причиной запора.</w:t>
      </w:r>
    </w:p>
    <w:p w14:paraId="740E879B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Ингибиторы протонного насоса</w:t>
      </w:r>
    </w:p>
    <w:p w14:paraId="6C754728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Блокаторы «протоновой помпы» (Н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-, К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-зависимая АТФаза)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омепразол, лансопразол, рабепразол, пантопразол.</w:t>
      </w:r>
    </w:p>
    <w:p w14:paraId="6A37C17D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Механизм действия.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Сам омепразол, являющийся слабым основанием, при нейтральном рН неэффективен. Одна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 в кислой среде канальцев париетальных клеток он превращается в активный метаболит сульфенамид, который необратимо ингибирует мембранную Н+,К+-АТФазу, взаимодействуя с ней за счет дисульфидного мостика. Этим объясняется высокая избирательность действия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мепразола именно на париетальные клетки, где имеется необходимая среда для образования сульфенамида. Превращение омепразола в сульфенамид происходит быстро (через 2-4 мин). Сульфенамид, являющийся катионом, абсорбции не подвергается. Таким образом, омепраз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 является пролекарством (рис. 1).</w:t>
      </w:r>
    </w:p>
    <w:p w14:paraId="7806D144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971D62" w14:textId="5A1A7198" w:rsidR="00000000" w:rsidRDefault="006B46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FE913F" wp14:editId="078D7DA9">
            <wp:extent cx="2752725" cy="2571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EFFDC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Ингибирующее действие метаболитов омепразола на протоновый насос (Н+,К+- АТФазу) париетальных клеток желудка. Минус - ингибирующее действие</w:t>
      </w:r>
    </w:p>
    <w:p w14:paraId="29BA6ACC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lastRenderedPageBreak/>
        <w:t xml:space="preserve">Фармакодинамика.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Омепразол эффек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тивно подавляет базальную и вызванную любым раздражителем секрецию хлористоводородной кислоты. Снижает общий объем желудочной секреции и угнетает выделение пепсиногена. Кроме того, у омепразола обнаружена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гастропротекторная активность,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механизм которой нея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сен. Продукцию внутреннего фактора Касла препарат не изменяет. На скорость перехода пищевой массы из желудка в двенадцатиперстную кишку не влияет.</w:t>
      </w:r>
    </w:p>
    <w:p w14:paraId="6F9FDFB6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Фармакокинетика.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Всасывается омепразол быстро. Действует продолжительно (назначают 1 раз в сутки). Он подверг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ается быстрой биотрансформации. Следует учитывать, что концентрация омепразола в плазме не коррелирует со степенью и продолжительностью подавления секреции хлористоводородной кислоты желудка (t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1/2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~ 1ч, а длительность действия до 2-3 сут).</w:t>
      </w:r>
    </w:p>
    <w:p w14:paraId="63562D85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Побочные эффекты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 хорошо переносится. Возможны диарея, тошнота, кишечные колики, слабость, головная боль и другие побочные эффекты, однако они выражены в небольшой степени и наблюдаются лишь у части пациентов. Обычно отмечается компенсаторная гипергастринемия.</w:t>
      </w:r>
    </w:p>
    <w:p w14:paraId="7C1D3070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ингибиторам протонового насоса относится также препарат пантопразол. Фармакологические его свойства и показания к применению подобны таковым для омепразола. Аналогичными препаратами являются лансопразол, рабепразол.</w:t>
      </w:r>
    </w:p>
    <w:p w14:paraId="06D832D3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Блокаторы гистаминовых 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-рецепторов</w:t>
      </w:r>
    </w:p>
    <w:p w14:paraId="2F227F20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Бло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каторы Н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-рецепторов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циметидин, ранитидин, фамотидин, низатидин, роксатидин.</w:t>
      </w:r>
    </w:p>
    <w:p w14:paraId="5973CA7C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Механизм дейсвтия.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Блокаторы гистаминовых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-рецепторов являются конкурентными антагонистами гистамина. Их наиболее выраженный эффект связан с влиянием на секрецию желез слизис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той оболочки желудка. Действуют они на гистаминовые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-рецепторы париетальных клеток и значительно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уменьшают вызванную различными раздражителями секрецию хлористоводородной кислоты.</w:t>
      </w:r>
    </w:p>
    <w:p w14:paraId="4A2BEB69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Фармакодинамика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Снижается секреция соляной кислоты. В меньшей степени угн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етается вызванная секреция пепсиногена и, возможно, внутреннего фактора Касла. Объем желудочного сока уменьшается.</w:t>
      </w:r>
    </w:p>
    <w:p w14:paraId="11F2F85C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Фармакокинетика.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Обладают низкой липофильностью и поэтому в ЦНС проникают плохо. Выделяются они преимущественно в неизмененном виде, в основн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почками. Небольшая часть выводится кишечником, куда они попадают с желчью. Ранитидин хорошо всасывается из желудочно-кишечного тракта. Антиандрогенного действия практически не оказывает (в отличие от циметидина). Незначительно влияет на активность микро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сомальных ферментов печени. Выделяется почками (примерно 55%; 4-8% - в виде метаболитов) и кишечником (45%). Хорошо проходит через плацентарный барьер; при назначении внутрь обнаруживается в небольших количествах в спинномозговой жидкости. Фамотидин (квама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тел) активнее ранитидина и действует более продолжительно (примерно на 30%). Антиандрогенное действие у него отсутствует. На микросомальные ферменты печени не влияет. Низатидин сходен с ранитидином. Циметидин (цинамет, тагамет) уступает ранитидину по актив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ности (в 5-10 раз), избирательности и продолжительности действия. Эффект сохраняется около 6 ч. Обладает антиандрогенной активностью (блокирует рецепторы андрогенных гормонов), в связи с чем может вызывать у мужчин нарушение половой функции и гинекомастию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(увеличение грудных желез). Оказывает угнетающее влияние на систему микросомальных энзимов печени.</w:t>
      </w:r>
    </w:p>
    <w:p w14:paraId="312E9366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Побочные эффекты.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части больных отмечаются головная боль, утомляемость, возможны кожная сыпь, диарея или запор.</w:t>
      </w:r>
    </w:p>
    <w:p w14:paraId="62D98FD0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F6EFDA5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0059009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Заключение</w:t>
      </w:r>
    </w:p>
    <w:p w14:paraId="20739518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D2B7BE2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нормализации функций жел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удочно-кишечного тракта при ГЭРБ используют большой арсенал лекарственных средств. В основном он включает вещества, непосредственно влияющие на секреторную и моторную функции желудка и кишечника. Необходимо отметить, что при всех вариантах ГЭРБ исходное 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чение включает комплекс мероприятий по безлекарственной терапии (подъем головного конца кровати, снижение массы тела, диетические ограничения и др.). И только при сохранении симптомов на этом фоне в течение 2-4 недель подключают лекарственную терапию.</w:t>
      </w:r>
    </w:p>
    <w:p w14:paraId="583C4F7D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C245B4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Сп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исок использованной литературы</w:t>
      </w:r>
    </w:p>
    <w:p w14:paraId="63F8D551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C1C76D7" w14:textId="77777777" w:rsidR="00000000" w:rsidRDefault="00ED750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Клиническая фармакокинетика: теоретические, прикладные и аналитические аспекты: руководство / Под ред. В.Г. Кукеса. - 2009. - 432 с</w:t>
      </w:r>
    </w:p>
    <w:p w14:paraId="4B07FDF5" w14:textId="77777777" w:rsidR="00000000" w:rsidRDefault="00ED75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Клиническая фармакология.: учебник для вузов / Под ред. В.Г. Кукеса.- 4-е издание.,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рераб. и доп., - 2009. - 1056 с.</w:t>
      </w:r>
    </w:p>
    <w:p w14:paraId="0CA67068" w14:textId="77777777" w:rsidR="00ED7506" w:rsidRDefault="00ED75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Клиническая фармакология: избранные лекции / С.В. Оковитый, В.В. Гайворонская, А.Н. Куликов, С.Н. Шуленин. - 2009. - 608 с.</w:t>
      </w:r>
    </w:p>
    <w:sectPr w:rsidR="00ED75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5D"/>
    <w:rsid w:val="006B465D"/>
    <w:rsid w:val="00ED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9AF8D"/>
  <w14:defaultImageDpi w14:val="0"/>
  <w15:docId w15:val="{5B5D0068-F43D-43D8-8008-C7101877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2304</Words>
  <Characters>13139</Characters>
  <Application>Microsoft Office Word</Application>
  <DocSecurity>0</DocSecurity>
  <Lines>109</Lines>
  <Paragraphs>30</Paragraphs>
  <ScaleCrop>false</ScaleCrop>
  <Company/>
  <LinksUpToDate>false</LinksUpToDate>
  <CharactersWithSpaces>15413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2024-12-23T12:16:00Z</dcterms:created>
  <dcterms:modified xsi:type="dcterms:W3CDTF">2024-12-23T12:16:00Z</dcterms:modified>
</cp:coreProperties>
</file>