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F1A0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Оглавление</w:t>
      </w:r>
    </w:p>
    <w:p w14:paraId="1B9E60E4" w14:textId="77777777" w:rsidR="00000000" w:rsidRDefault="005E6DA7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сердце ритм кардиостимулятор физкультура</w:t>
      </w:r>
    </w:p>
    <w:p w14:paraId="25F7D589" w14:textId="77777777" w:rsidR="00000000" w:rsidRDefault="005E6DA7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Как работает здоровое сердце?</w:t>
      </w:r>
    </w:p>
    <w:p w14:paraId="2FC79FEB" w14:textId="77777777" w:rsidR="00000000" w:rsidRDefault="005E6DA7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Несколько слов об анатомии</w:t>
      </w:r>
    </w:p>
    <w:p w14:paraId="184EC839" w14:textId="77777777" w:rsidR="00000000" w:rsidRDefault="005E6DA7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Нормальный сердечный ритм</w:t>
      </w:r>
    </w:p>
    <w:p w14:paraId="216401FC" w14:textId="77777777" w:rsidR="00000000" w:rsidRDefault="005E6DA7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Кардиостимуляция и почему она необходима для сердца</w:t>
      </w:r>
    </w:p>
    <w:p w14:paraId="14ACDAC5" w14:textId="77777777" w:rsidR="00000000" w:rsidRDefault="005E6DA7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 работает кардиостимулятор?</w:t>
      </w:r>
    </w:p>
    <w:p w14:paraId="46517036" w14:textId="77777777" w:rsidR="00000000" w:rsidRDefault="005E6DA7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Лечебная физическая ку</w:t>
      </w:r>
      <w:r>
        <w:rPr>
          <w:sz w:val="28"/>
          <w:szCs w:val="28"/>
          <w:lang w:val="ru-RU"/>
        </w:rPr>
        <w:t>льтура для людей с кардиостимулятором</w:t>
      </w:r>
    </w:p>
    <w:p w14:paraId="3D4AADBF" w14:textId="77777777" w:rsidR="00000000" w:rsidRDefault="005E6DA7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Жизнь с кардиостимулятором</w:t>
      </w:r>
    </w:p>
    <w:p w14:paraId="74F841F7" w14:textId="77777777" w:rsidR="00000000" w:rsidRDefault="005E6DA7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Еда и питье</w:t>
      </w:r>
    </w:p>
    <w:p w14:paraId="730788CE" w14:textId="77777777" w:rsidR="00000000" w:rsidRDefault="005E6DA7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Вождение транспортного средства</w:t>
      </w:r>
    </w:p>
    <w:p w14:paraId="03182C38" w14:textId="77777777" w:rsidR="00000000" w:rsidRDefault="005E6DA7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Возвращение к трудовой деятельности</w:t>
      </w:r>
    </w:p>
    <w:p w14:paraId="51650AAD" w14:textId="77777777" w:rsidR="00000000" w:rsidRDefault="005E6DA7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Путешествия</w:t>
      </w:r>
    </w:p>
    <w:p w14:paraId="2C5780BE" w14:textId="77777777" w:rsidR="00000000" w:rsidRDefault="005E6DA7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14:paraId="33F2C71A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3CCEE44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7DD548F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 работает здоровое сердце?</w:t>
      </w:r>
    </w:p>
    <w:p w14:paraId="3101D215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DE54B31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Несколько сло</w:t>
      </w:r>
      <w:r>
        <w:rPr>
          <w:sz w:val="28"/>
          <w:szCs w:val="28"/>
          <w:lang w:val="ru-RU"/>
        </w:rPr>
        <w:t>в об анатомии</w:t>
      </w:r>
    </w:p>
    <w:p w14:paraId="50826F4A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6F45794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Сердце - это уникальный мышечный орган, расположенный в середине грудной клетки. Сердце перекачивает кровь по всему организму, насыщая клетки кислородом и питательными веществами. Мышечная перегородка делит сердце продольно на левую и правую</w:t>
      </w:r>
      <w:r>
        <w:rPr>
          <w:sz w:val="28"/>
          <w:szCs w:val="28"/>
          <w:lang w:val="ru-RU"/>
        </w:rPr>
        <w:t xml:space="preserve"> половину. Клапаны разделяют каждую половину на две камеры: верхнюю (предсердие) и нижнюю (желудочек). Сокращаясь, сердечная мышца проталкивает кровь сначала через предсердия, а затем через желудочки. В легких кровь насыщается кислородом и через легочные в</w:t>
      </w:r>
      <w:r>
        <w:rPr>
          <w:sz w:val="28"/>
          <w:szCs w:val="28"/>
          <w:lang w:val="ru-RU"/>
        </w:rPr>
        <w:t>ены поступает в левое предсердие, потом в левый желудочек и из него через аорту и ответвляющиеся от нее артериальные сосуды разносится по всему телу.</w:t>
      </w:r>
    </w:p>
    <w:p w14:paraId="56D09F9B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Отдав кислород, кровь собирается в полые вены, а через них - в правое предсердие и правый желудочек. Оттуд</w:t>
      </w:r>
      <w:r>
        <w:rPr>
          <w:sz w:val="28"/>
          <w:szCs w:val="28"/>
          <w:lang w:val="ru-RU"/>
        </w:rPr>
        <w:t xml:space="preserve">а через легочную артерию кровь попадает в легкие, где вновь обогащается кислородом. Основным показателем работы сердца является то количество крови, которое оно должно перекачивать за 1 мин. Обычно для взрослого человека это не менее 5.0 л. (300 л. в час, </w:t>
      </w:r>
      <w:r>
        <w:rPr>
          <w:sz w:val="28"/>
          <w:szCs w:val="28"/>
          <w:lang w:val="ru-RU"/>
        </w:rPr>
        <w:t>7200 л. в сутки.).</w:t>
      </w:r>
    </w:p>
    <w:p w14:paraId="1C87EB28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Сердце сокращается более 100000 раз в день, перегоняя кровь по 20000 км. вен и артерий, составляющих кровеносную систему человека.</w:t>
      </w:r>
    </w:p>
    <w:p w14:paraId="25551BF3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Когда взрослый человек находится в состоянии покоя, сердце совершает от 60 до 80 сокращений в минуту. При </w:t>
      </w:r>
      <w:r>
        <w:rPr>
          <w:sz w:val="28"/>
          <w:szCs w:val="28"/>
          <w:lang w:val="ru-RU"/>
        </w:rPr>
        <w:t>физической нагрузке, в момент стресса или возбуждения частота сокращений сердца может возрастать до 200 ударов в минуту.</w:t>
      </w:r>
    </w:p>
    <w:p w14:paraId="4D1DF884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1D3C57C" w14:textId="77777777" w:rsidR="00000000" w:rsidRDefault="005E6DA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44BDE3F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Нормальный сердечный ритм</w:t>
      </w:r>
    </w:p>
    <w:p w14:paraId="6D99D334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485432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Нормальный сердечный ритм называется синусовым ритмом.</w:t>
      </w:r>
    </w:p>
    <w:p w14:paraId="0ED2E7FF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1ACF58" w14:textId="2B14E080" w:rsidR="00000000" w:rsidRDefault="007E384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799F4F" wp14:editId="61343652">
            <wp:extent cx="2286000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1352A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B17010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Сердце имеет свою собственную электрическую (проводящую) систему, состоящую из генератора электрических импульсов - главного водителя ритма - и проводящих путей, соединяющих всю электрическую цепь. Главный водитель ритм</w:t>
      </w:r>
      <w:r>
        <w:rPr>
          <w:sz w:val="28"/>
          <w:szCs w:val="28"/>
          <w:lang w:val="ru-RU"/>
        </w:rPr>
        <w:t>а, расположенный в правом предсердии, генерирует регулярные электрические импульсы с определенной частотой, вроде метронома. В ответ на каждый импульс происходит сокращение камер сердца в строгой последовательности.</w:t>
      </w:r>
    </w:p>
    <w:p w14:paraId="4E24ED8E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Сначала волна электрического возбуждения</w:t>
      </w:r>
      <w:r>
        <w:rPr>
          <w:sz w:val="28"/>
          <w:szCs w:val="28"/>
          <w:lang w:val="ru-RU"/>
        </w:rPr>
        <w:t xml:space="preserve"> охватывает предсердия, в результате чего они одновременно сокращаются, выбрасывая кровь в желудочки. Пройдя по предсердиям, волна не сразу переходит на желудочки, поскольку от предсердий их отделяет ткань, неспособная проводить электрические импульсы. Тол</w:t>
      </w:r>
      <w:r>
        <w:rPr>
          <w:sz w:val="28"/>
          <w:szCs w:val="28"/>
          <w:lang w:val="ru-RU"/>
        </w:rPr>
        <w:t>ько в одном маленьком участке через эту ткань проходит единственный "пучок проводов", по которому после небольшой задержки электрический импульс может перейти на желудочки и вызвать такое же волнообразное их сокращение, как и в предсердиях. Этот пучок назы</w:t>
      </w:r>
      <w:r>
        <w:rPr>
          <w:sz w:val="28"/>
          <w:szCs w:val="28"/>
          <w:lang w:val="ru-RU"/>
        </w:rPr>
        <w:t xml:space="preserve">вается предсердно-желудочковым соединением (АV - узел), а задержка между </w:t>
      </w:r>
      <w:r>
        <w:rPr>
          <w:sz w:val="28"/>
          <w:szCs w:val="28"/>
          <w:lang w:val="ru-RU"/>
        </w:rPr>
        <w:lastRenderedPageBreak/>
        <w:t>сокращением предсердий и желудочков необходима для того, чтобы предсердия успели "протолкнуть" кровь в желудочки до того, как последние начнут сокращаться.</w:t>
      </w:r>
    </w:p>
    <w:p w14:paraId="79BA2EF5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норме предсердно-желудочк</w:t>
      </w:r>
      <w:r>
        <w:rPr>
          <w:sz w:val="28"/>
          <w:szCs w:val="28"/>
          <w:lang w:val="ru-RU"/>
        </w:rPr>
        <w:t>овое соединение - единственное место в сердце, где происходит переход электрического возбуждения на желудочки. После этого электрический импульс распространяется по обоим желудочкам, вызывая их сокращение. При этом кровь из них выталкивается в артерии, обе</w:t>
      </w:r>
      <w:r>
        <w:rPr>
          <w:sz w:val="28"/>
          <w:szCs w:val="28"/>
          <w:lang w:val="ru-RU"/>
        </w:rPr>
        <w:t>спечивая кровоснабжение всех органов тела и самого сердца.</w:t>
      </w:r>
    </w:p>
    <w:p w14:paraId="76A86D0E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нормальный сердечный ритм отличается от аномального двумя основными чертами: регулярностью и определенной частотой. Любое нарушение сердечного ритма всегда является следствием наруше</w:t>
      </w:r>
      <w:r>
        <w:rPr>
          <w:sz w:val="28"/>
          <w:szCs w:val="28"/>
          <w:lang w:val="ru-RU"/>
        </w:rPr>
        <w:t>ний функционирования проводящей системы.</w:t>
      </w:r>
    </w:p>
    <w:p w14:paraId="366C9C43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FB378A6" w14:textId="77777777" w:rsidR="00000000" w:rsidRDefault="005E6DA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3286EFE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Кардиостимуляция и почему она необходима для сердца</w:t>
      </w:r>
    </w:p>
    <w:p w14:paraId="6136D552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FA29CD5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Наиболее распространенное состояние, при котором требуется применение электростимулятора, называется брадикардия и означает слишком низкую для потребностей </w:t>
      </w:r>
      <w:r>
        <w:rPr>
          <w:sz w:val="28"/>
          <w:szCs w:val="28"/>
          <w:lang w:val="ru-RU"/>
        </w:rPr>
        <w:t>организма частоту сердечных сокращений. Возможные симптомы брадикардии - это головокружение, крайняя утомляемость, одышка, обмороки.</w:t>
      </w:r>
    </w:p>
    <w:p w14:paraId="6C675C63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Брадикардия обычно вызывается одним из следующих заболеваний сердца (либо осложнений основного заболевания) или их сочетани</w:t>
      </w:r>
      <w:r>
        <w:rPr>
          <w:sz w:val="28"/>
          <w:szCs w:val="28"/>
          <w:lang w:val="ru-RU"/>
        </w:rPr>
        <w:t>ем:</w:t>
      </w:r>
    </w:p>
    <w:p w14:paraId="545026F8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Синдром слабости синосового узла (СССУ) - синусовый узел посылает импульсы редко, через слишком большие или нерегулярные интервалы времени;</w:t>
      </w:r>
    </w:p>
    <w:p w14:paraId="21F3CC3E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Блокада сердца - нарушение нормального происхождения электрических импульсов сердца. Блокада сердца может пр</w:t>
      </w:r>
      <w:r>
        <w:rPr>
          <w:sz w:val="28"/>
          <w:szCs w:val="28"/>
          <w:lang w:val="ru-RU"/>
        </w:rPr>
        <w:t>оизойти на различных уровнях проводящей системы, но обычно данным термином обозначают блокаду проведения на уровне предсердно-желудочкового (атриовентрикулярного) узла. В этом случает импульсы, вырабатываемые синусовым узлом, не достигают желудочков. Желуд</w:t>
      </w:r>
      <w:r>
        <w:rPr>
          <w:sz w:val="28"/>
          <w:szCs w:val="28"/>
          <w:lang w:val="ru-RU"/>
        </w:rPr>
        <w:t>очки сокращаются очень редко, в своем ритме, асинхронно предсердиям.</w:t>
      </w:r>
    </w:p>
    <w:p w14:paraId="20EF1954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Ритм сердца бьется с частотой между 60 и 80 ударами в минуту. Показатель ниже 60 ударов в минуту называется брадикардией. У многих людей с хорошей физической формой (или такой ритм возник</w:t>
      </w:r>
      <w:r>
        <w:rPr>
          <w:sz w:val="28"/>
          <w:szCs w:val="28"/>
          <w:lang w:val="ru-RU"/>
        </w:rPr>
        <w:t>ает во время отдыха и сна) такой ритм является нормой. Отличительной особенностью такой брадикардии является то, что при увеличении физической нагрузки сердечный ритм начинает ускоряться, покрывая своей частотой потребность организма.</w:t>
      </w:r>
    </w:p>
    <w:p w14:paraId="0FAB64D7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брадикардии как о б</w:t>
      </w:r>
      <w:r>
        <w:rPr>
          <w:sz w:val="28"/>
          <w:szCs w:val="28"/>
          <w:lang w:val="ru-RU"/>
        </w:rPr>
        <w:t xml:space="preserve">олезни мы говорим тогда, когда ритм имеет очень маленькую частоту, не реагирует увеличением частоты на физическую </w:t>
      </w:r>
      <w:r>
        <w:rPr>
          <w:sz w:val="28"/>
          <w:szCs w:val="28"/>
          <w:lang w:val="ru-RU"/>
        </w:rPr>
        <w:lastRenderedPageBreak/>
        <w:t>нагрузку, или в ритмичном сокращении возникают большие паузы, которые могут достигать и даже превышать более 2-х секунд.</w:t>
      </w:r>
    </w:p>
    <w:p w14:paraId="3D483DDC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брадикардия под</w:t>
      </w:r>
      <w:r>
        <w:rPr>
          <w:sz w:val="28"/>
          <w:szCs w:val="28"/>
          <w:lang w:val="ru-RU"/>
        </w:rPr>
        <w:t>тверждена диагностически, и такой ритм является единственным проявление, то такой ритм эффективно корректируется кардиостимулятором.</w:t>
      </w:r>
    </w:p>
    <w:p w14:paraId="1779EBC7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56F661" w14:textId="77777777" w:rsidR="00000000" w:rsidRDefault="005E6DA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236ACDA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Как работает кардиостимулятор?</w:t>
      </w:r>
    </w:p>
    <w:p w14:paraId="5691D0DB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063B19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Современные кардиостимуляторы представляют собой миниатюрные компьютерные, следящие </w:t>
      </w:r>
      <w:r>
        <w:rPr>
          <w:sz w:val="28"/>
          <w:szCs w:val="28"/>
          <w:lang w:val="ru-RU"/>
        </w:rPr>
        <w:t>за собственным ритмом сердца. Стимуляторы могут быть различной формы, и, как правило, все они маленькие и легкие (приблизительный вес от 20 до 50 граммов).</w:t>
      </w:r>
    </w:p>
    <w:p w14:paraId="11160A3F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Кардиостимулятор состоит из титанового корпуса, в котором находятся микросхема и аккумулятор.</w:t>
      </w:r>
    </w:p>
    <w:p w14:paraId="1593D666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</w:t>
      </w:r>
      <w:r>
        <w:rPr>
          <w:sz w:val="28"/>
          <w:szCs w:val="28"/>
          <w:lang w:val="ru-RU"/>
        </w:rPr>
        <w:t>ая функция кардиостимулятора - следить за ритмом сердца и стимулировать, если возникает редкий или неправильный ритм с пропусками в сокращениях. Если сердце бьется с правильной частотой и ритмичностью, кардиостимулятор в этом случае не работает, но постоян</w:t>
      </w:r>
      <w:r>
        <w:rPr>
          <w:sz w:val="28"/>
          <w:szCs w:val="28"/>
          <w:lang w:val="ru-RU"/>
        </w:rPr>
        <w:t>но следит за ритмом сердца.</w:t>
      </w:r>
    </w:p>
    <w:p w14:paraId="6394D3C8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тип кардиостимулятора предназначен для определенного вида нарушений сердечного ритма. Показания для имплантации определяет врач, исходя из полученных данных обследования.</w:t>
      </w:r>
    </w:p>
    <w:p w14:paraId="5F8D797E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Кардиостимуляторы могут быть как однокамерными, та</w:t>
      </w:r>
      <w:r>
        <w:rPr>
          <w:sz w:val="28"/>
          <w:szCs w:val="28"/>
          <w:lang w:val="ru-RU"/>
        </w:rPr>
        <w:t>к и многокамерными (две или три стимулирующие камеры). Каждая стимулирующая камера предназначена для стимуляции одного из отделов сердца. Двухкамерные устройства стимулируют предсердие правый желудочек, а трехкамерные - кардиосинхронизирующие устройства (Э</w:t>
      </w:r>
      <w:r>
        <w:rPr>
          <w:sz w:val="28"/>
          <w:szCs w:val="28"/>
          <w:lang w:val="ru-RU"/>
        </w:rPr>
        <w:t>КС) стимулируют правое предсердие, правый и левые желудочки.</w:t>
      </w:r>
    </w:p>
    <w:p w14:paraId="517ACECF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Кардиосинхронизирующие стимуляторы применяются для терапии тяжелых форм сердечной недостаточности, устраняя некоординированные сокращения камер сердца (диссинхрония).</w:t>
      </w:r>
    </w:p>
    <w:p w14:paraId="6F5CB496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Кардиостимуляторы могут быть</w:t>
      </w:r>
      <w:r>
        <w:rPr>
          <w:sz w:val="28"/>
          <w:szCs w:val="28"/>
          <w:lang w:val="ru-RU"/>
        </w:rPr>
        <w:t xml:space="preserve"> оснащены сенсорными датчиками. Такеи стимуляторы называются частотно-адаптивными, используют специальный </w:t>
      </w:r>
      <w:r>
        <w:rPr>
          <w:sz w:val="28"/>
          <w:szCs w:val="28"/>
          <w:lang w:val="ru-RU"/>
        </w:rPr>
        <w:lastRenderedPageBreak/>
        <w:t>сенсор, детектирующий изменения в организме (такие как движение, активность нервной системы, частота дыхания, температура тела). Частотно-адаптивные с</w:t>
      </w:r>
      <w:r>
        <w:rPr>
          <w:sz w:val="28"/>
          <w:szCs w:val="28"/>
          <w:lang w:val="ru-RU"/>
        </w:rPr>
        <w:t>тимуляторы (обозначаются специальным буквенным знаком R - обозначает частотную адаптацию) применяются при ригидном ритме, т.е. частота сердечных сокращений не изменяется в зависимости от физической нагрузки и эмоционального состояния, то в этом случае учащ</w:t>
      </w:r>
      <w:r>
        <w:rPr>
          <w:sz w:val="28"/>
          <w:szCs w:val="28"/>
          <w:lang w:val="ru-RU"/>
        </w:rPr>
        <w:t>ение ритма на физическую нагрузку будет происходить за счет кардиостимулятора.</w:t>
      </w:r>
    </w:p>
    <w:p w14:paraId="5288D314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Кардиостимулятор состоит из:</w:t>
      </w:r>
    </w:p>
    <w:p w14:paraId="66169861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ab/>
        <w:t>Батарея (аккумулятор).</w:t>
      </w:r>
    </w:p>
    <w:p w14:paraId="0BE0B395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Батарея снабжает электрической энергией кардиостимулятор для того, чтобы он мог стимулировать сердце (посылать электрическ</w:t>
      </w:r>
      <w:r>
        <w:rPr>
          <w:sz w:val="28"/>
          <w:szCs w:val="28"/>
          <w:lang w:val="ru-RU"/>
        </w:rPr>
        <w:t>ий импульс по электроду к сердцу). Маленькая герметичная литиевая батарея рассчитана на многолетнюю бесперебойную работу (до 10 лет). При истощении емкости батареи ЭКС производится замена кардиостимулятора на другой.</w:t>
      </w:r>
    </w:p>
    <w:p w14:paraId="465615A6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Микросхема.</w:t>
      </w:r>
    </w:p>
    <w:p w14:paraId="6F8955D2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Микросхема подобна малень</w:t>
      </w:r>
      <w:r>
        <w:rPr>
          <w:sz w:val="28"/>
          <w:szCs w:val="28"/>
          <w:lang w:val="ru-RU"/>
        </w:rPr>
        <w:t>кому компьютеру внутри кардиостимулятора. Микросхема трансформирует энергию батареи в слабые электрические импульсы, которые пациент не чувствует. Микросхема контролирует продолжительность и мощность электрической энергии, затрачиваемой для импульса.</w:t>
      </w:r>
    </w:p>
    <w:p w14:paraId="02AE554D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Кон</w:t>
      </w:r>
      <w:r>
        <w:rPr>
          <w:sz w:val="28"/>
          <w:szCs w:val="28"/>
          <w:lang w:val="ru-RU"/>
        </w:rPr>
        <w:t>некторный блок.</w:t>
      </w:r>
    </w:p>
    <w:p w14:paraId="750B0FC2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Прозрачный блок из пластика находится в верхней части кардиостимулятора. Коннекторный блок служит для соединения электродов и кардиостимулятора.</w:t>
      </w:r>
    </w:p>
    <w:p w14:paraId="44688CCD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Электроды</w:t>
      </w:r>
    </w:p>
    <w:p w14:paraId="79EE60AC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Кардиостимулятор через вены соединяется с сердцем посредством специальных электродо</w:t>
      </w:r>
      <w:r>
        <w:rPr>
          <w:sz w:val="28"/>
          <w:szCs w:val="28"/>
          <w:lang w:val="ru-RU"/>
        </w:rPr>
        <w:t xml:space="preserve">в. Электроды крепятся в полости правого предсердия и в полости правого желудочка и осуществляют связующую роль между </w:t>
      </w:r>
      <w:r>
        <w:rPr>
          <w:sz w:val="28"/>
          <w:szCs w:val="28"/>
          <w:lang w:val="ru-RU"/>
        </w:rPr>
        <w:lastRenderedPageBreak/>
        <w:t>деятельностью сердца и стимулятором. В зависимости от вида ЭКС (однокамерный, двухкамерный, трехкамерный) каждый электрод имеет свои констр</w:t>
      </w:r>
      <w:r>
        <w:rPr>
          <w:sz w:val="28"/>
          <w:szCs w:val="28"/>
          <w:lang w:val="ru-RU"/>
        </w:rPr>
        <w:t>уктивные особенности и предназначен для стимуляции одной из камер сердца.</w:t>
      </w:r>
    </w:p>
    <w:p w14:paraId="48FF9C45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Электрод представляет собой специальный спиральный проводник, обладающий достаточной гибкостью, чтобы выдерживать кручение и сгибание, вызываемые движениями тела и сокращениями сердц</w:t>
      </w:r>
      <w:r>
        <w:rPr>
          <w:sz w:val="28"/>
          <w:szCs w:val="28"/>
          <w:lang w:val="ru-RU"/>
        </w:rPr>
        <w:t>а. Электрод передает сердцу электрический импульс, вырабатываемый ЭКС, и несет обратно информацию об активности сердца.</w:t>
      </w:r>
    </w:p>
    <w:p w14:paraId="111AF197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 электрода с сердцем осуществляется через металлическую головку на конце провода. С помощью нее стимулятор "следит" за электричес</w:t>
      </w:r>
      <w:r>
        <w:rPr>
          <w:sz w:val="28"/>
          <w:szCs w:val="28"/>
          <w:lang w:val="ru-RU"/>
        </w:rPr>
        <w:t>кой активностью сердца и посылает электрические импульсы (стимулирует) только тогда, когда они требуются сердцу.</w:t>
      </w:r>
    </w:p>
    <w:p w14:paraId="51B2DE42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лучшей фиксации электрода к миокарду были разработаны специальные электроды активной фиксации. На конце электрода находится ввинчиваемая сп</w:t>
      </w:r>
      <w:r>
        <w:rPr>
          <w:sz w:val="28"/>
          <w:szCs w:val="28"/>
          <w:lang w:val="ru-RU"/>
        </w:rPr>
        <w:t>ираль, при помощи которой электрод фиксируется к той области, которую необходимо стимулировать. Спираль выдвигается в процессе имплантации электрода и, если возникает необходимость его замены, ввинчивается в обратном направлении и такой электрод легко удал</w:t>
      </w:r>
      <w:r>
        <w:rPr>
          <w:sz w:val="28"/>
          <w:szCs w:val="28"/>
          <w:lang w:val="ru-RU"/>
        </w:rPr>
        <w:t>яется.</w:t>
      </w:r>
    </w:p>
    <w:p w14:paraId="560570DA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том случае, если сердечная деятельность полностью отсутствует или ритм очень редкий, стимулятор переходит в режим постоянной стимуляции и посылает импульсы к сердцу с заданной частотой. Если будет проявляться собственный ритм сердца, стимулятор пе</w:t>
      </w:r>
      <w:r>
        <w:rPr>
          <w:sz w:val="28"/>
          <w:szCs w:val="28"/>
          <w:lang w:val="ru-RU"/>
        </w:rPr>
        <w:t>рейдет в режим ожидания, т.е. будет функционировать в режиме по требованию.</w:t>
      </w:r>
    </w:p>
    <w:p w14:paraId="29C74419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Типы кардиостимуляторов:</w:t>
      </w:r>
    </w:p>
    <w:p w14:paraId="5C8C31F2" w14:textId="77777777" w:rsidR="00000000" w:rsidRDefault="005E6DA7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Однокамерный ЭКС</w:t>
      </w:r>
    </w:p>
    <w:p w14:paraId="0964F9F8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Однокамерный ЭКС применяется в случаях фибрилляции предсердий или когда у пациента нет преходящих блокад проведения и сердечный ритм по</w:t>
      </w:r>
      <w:r>
        <w:rPr>
          <w:sz w:val="28"/>
          <w:szCs w:val="28"/>
          <w:lang w:val="ru-RU"/>
        </w:rPr>
        <w:t>лностью соответствует потребностям организма.</w:t>
      </w:r>
    </w:p>
    <w:p w14:paraId="01D64589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Стимулятор имеет один желудочковый электрод, который размещают в полости правого желудочка.</w:t>
      </w:r>
    </w:p>
    <w:p w14:paraId="14365337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Стимулятор имеет алгоритм сверхчастой и программированной стимуляции для предотвращения приступа ЖТ "безболевой стимул</w:t>
      </w:r>
      <w:r>
        <w:rPr>
          <w:sz w:val="28"/>
          <w:szCs w:val="28"/>
          <w:lang w:val="ru-RU"/>
        </w:rPr>
        <w:t>яцией". Кроме высокой эффективности алгоритма безболевой стимуляции в купировании ЖТ, данный режим практически не расходует заряд батареи ЭКС. Разряд дефибриллятора в этом случае не производится.</w:t>
      </w:r>
    </w:p>
    <w:p w14:paraId="0323328A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у пациента брадикардия, то ЭКС работает как обычный кар</w:t>
      </w:r>
      <w:r>
        <w:rPr>
          <w:sz w:val="28"/>
          <w:szCs w:val="28"/>
          <w:lang w:val="ru-RU"/>
        </w:rPr>
        <w:t>диостимулятор.</w:t>
      </w:r>
    </w:p>
    <w:p w14:paraId="78567C2C" w14:textId="77777777" w:rsidR="00000000" w:rsidRDefault="005E6DA7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Двухкамерный ЭКС</w:t>
      </w:r>
    </w:p>
    <w:p w14:paraId="28E68BFD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Двухкамерный ЭКС содержит две камеры стимуляции, предназначенные для стимуляции правого предсердия и правого желудочка. Электроды размещаются в соответствующих зонах, тем самым прослеживая сердечный ритм в предсердиях и в </w:t>
      </w:r>
      <w:r>
        <w:rPr>
          <w:sz w:val="28"/>
          <w:szCs w:val="28"/>
          <w:lang w:val="ru-RU"/>
        </w:rPr>
        <w:t>желудочках.</w:t>
      </w:r>
    </w:p>
    <w:p w14:paraId="2F9537F6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АВ блокадах ЭКС осуществляет кардиостимуляцию предсердного и желудочкового ритмов. Антитахикардитическая терапия осуществляется на всех уровнях, в том числе может купировать внезапное учащение предсердного ритма при трепетании предсердий, п</w:t>
      </w:r>
      <w:r>
        <w:rPr>
          <w:sz w:val="28"/>
          <w:szCs w:val="28"/>
          <w:lang w:val="ru-RU"/>
        </w:rPr>
        <w:t>редсердной тахикардии, наджелудочковой тахикардии антитахикардитеческой стимуляцией (АТС). АТС широко применяется для осуществления безболевой терапии ЖТ, тем самым сохраняя заряд батареи ЭКС.</w:t>
      </w:r>
    </w:p>
    <w:p w14:paraId="0A90A40C" w14:textId="77777777" w:rsidR="00000000" w:rsidRDefault="005E6DA7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Трехкамерный ЭКС</w:t>
      </w:r>
    </w:p>
    <w:p w14:paraId="69F2255E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Кардиовертер-дефибриллятор с кардиоресинхрон</w:t>
      </w:r>
      <w:r>
        <w:rPr>
          <w:sz w:val="28"/>
          <w:szCs w:val="28"/>
          <w:lang w:val="ru-RU"/>
        </w:rPr>
        <w:t>изирующей терапией. ЭКС применяется для терапии сердечной недостаточности (СН), синхронизируя желудочки сердца в единый цикл сокращений сердца.</w:t>
      </w:r>
    </w:p>
    <w:p w14:paraId="09906C28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 может осуществлять весь спектр антиаритмической терапии, в том числе осуществлять терапию разрядом дефибрилл</w:t>
      </w:r>
      <w:r>
        <w:rPr>
          <w:sz w:val="28"/>
          <w:szCs w:val="28"/>
          <w:lang w:val="ru-RU"/>
        </w:rPr>
        <w:t>ятора для восстановления сердечного ритма.</w:t>
      </w:r>
    </w:p>
    <w:p w14:paraId="0491E851" w14:textId="77777777" w:rsidR="00000000" w:rsidRDefault="005E6DA7">
      <w:pPr>
        <w:pStyle w:val="2"/>
        <w:shd w:val="clear" w:color="auto" w:fill="FFFFFF"/>
        <w:tabs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Процедура имплантации ЭКС</w:t>
      </w:r>
    </w:p>
    <w:p w14:paraId="6C8A1E3A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Имплантация электрокардиостимулятора - хирургическая операция, при которой выполняется небольшой разрез в правой (если Вы левша) или левой (если Вы правша) подключичной области. В зависим</w:t>
      </w:r>
      <w:r>
        <w:rPr>
          <w:sz w:val="28"/>
          <w:szCs w:val="28"/>
          <w:lang w:val="ru-RU"/>
        </w:rPr>
        <w:t>ости от того, какой именно кардиостимулятор будет Вам имплантирован, один, два или три электрода будут введены через вену и установлены внутри сердца под контролем рентгенографии.</w:t>
      </w:r>
    </w:p>
    <w:p w14:paraId="09B676C2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и после большинства хирургических вмешательств, после имплантации кардио</w:t>
      </w:r>
      <w:r>
        <w:rPr>
          <w:sz w:val="28"/>
          <w:szCs w:val="28"/>
          <w:lang w:val="ru-RU"/>
        </w:rPr>
        <w:t>стимулятора будет назначен короткий курс профилактической терапии антибиотиками и противовоспалительными препаратами.</w:t>
      </w:r>
    </w:p>
    <w:p w14:paraId="37F6A24E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операцией Ваш лечащий врач ограничит или отменит прием некоторых лекарственных препаратов, выбор анестезии будет определен врачом ан</w:t>
      </w:r>
      <w:r>
        <w:rPr>
          <w:sz w:val="28"/>
          <w:szCs w:val="28"/>
          <w:lang w:val="ru-RU"/>
        </w:rPr>
        <w:t>естезиологом. Операция имплантации (вшивания) стимулятора представляется простой, поскольку мало травмирует ткани, проводится в операционной, оснащенной рентгеновским аппаратом. Под ключицей пунктируется (прокалывается) вена, в нее вводится специальная пла</w:t>
      </w:r>
      <w:r>
        <w:rPr>
          <w:sz w:val="28"/>
          <w:szCs w:val="28"/>
          <w:lang w:val="ru-RU"/>
        </w:rPr>
        <w:t>стмассовая трубка (интродьюсер), через которую в верхнюю полую вену вводятся эндокардиальные электроды. Под контролем рентгена электроды направляется в правое предсердие и правый желудочек, где и фиксируются.</w:t>
      </w:r>
    </w:p>
    <w:p w14:paraId="0BBD5C29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Самой сложной процедурой является установка и з</w:t>
      </w:r>
      <w:r>
        <w:rPr>
          <w:sz w:val="28"/>
          <w:szCs w:val="28"/>
          <w:lang w:val="ru-RU"/>
        </w:rPr>
        <w:t>акрепление кончика электрода в предсердии и желудочке так, чтобы получить хороший контакт. Обычно хирург делает несколько проб, все время измеряя порог возбудимости, т.е. наименьшую величину импульса (в вольтах), на которые сердце отвечает сокращением, вид</w:t>
      </w:r>
      <w:r>
        <w:rPr>
          <w:sz w:val="28"/>
          <w:szCs w:val="28"/>
          <w:lang w:val="ru-RU"/>
        </w:rPr>
        <w:t>имым по ЭКГ. Задача состоит в том, чтобы найти наиболее чувствительное место и в то же время получить хорошую графику ЭКГ, регистрируемую с устанавливаемых электродов. После фиксации электродов они подключаются к стимулятору, который помещается в сформиров</w:t>
      </w:r>
      <w:r>
        <w:rPr>
          <w:sz w:val="28"/>
          <w:szCs w:val="28"/>
          <w:lang w:val="ru-RU"/>
        </w:rPr>
        <w:t>анное ложе под фасцией жировой клетчатки или под мышцами грудной клетки.</w:t>
      </w:r>
    </w:p>
    <w:p w14:paraId="7A8551DB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Разумеется, операция требует строгой стерильности и тщательной остановки кровотечения, чтобы избежать скопления крови под кожей и нагноения. Сам стимулятор и электроды поставляются в </w:t>
      </w:r>
      <w:r>
        <w:rPr>
          <w:sz w:val="28"/>
          <w:szCs w:val="28"/>
          <w:lang w:val="ru-RU"/>
        </w:rPr>
        <w:t>стерильном виде. В общей сложности все манипуляции занимают от одного часа до двух.</w:t>
      </w:r>
    </w:p>
    <w:p w14:paraId="67A22AE7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Описанный метод наиболее часто применяется для имплантации электрокардиостимулятора в хирургической практике. Существуют и другие методы имплантации, которые применяются в </w:t>
      </w:r>
      <w:r>
        <w:rPr>
          <w:sz w:val="28"/>
          <w:szCs w:val="28"/>
          <w:lang w:val="ru-RU"/>
        </w:rPr>
        <w:t>связи с некоторыми особенностями или сопутствующими заболеваниями сердечнососудистой системы.</w:t>
      </w:r>
    </w:p>
    <w:p w14:paraId="5354D2EF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пациенту планируется выполнение операции на открытом сердце в связи с основным его заболеванием, и есть показания к имплантации электрокардиостимулятора, то,</w:t>
      </w:r>
      <w:r>
        <w:rPr>
          <w:sz w:val="28"/>
          <w:szCs w:val="28"/>
          <w:lang w:val="ru-RU"/>
        </w:rPr>
        <w:t xml:space="preserve"> как правило, электроды будут размещены эпикардиально (внешняя оболочка сердца), а стимулятор размещен в прямой мышце живота. Такое размещение электродов оптимально тем, что электроды не контактируют с кровью человека и не находятся в полости сердца.</w:t>
      </w:r>
    </w:p>
    <w:p w14:paraId="782CEDB1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Преду</w:t>
      </w:r>
      <w:r>
        <w:rPr>
          <w:sz w:val="28"/>
          <w:szCs w:val="28"/>
          <w:lang w:val="ru-RU"/>
        </w:rPr>
        <w:t>преждения и меры предосторожности</w:t>
      </w:r>
    </w:p>
    <w:p w14:paraId="6EA79B74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Электромагнитные помехи и их воздействие на электрокардиостимулятор: Любые изделия, в которых используются магниты и/или электрический ток, создают вокруг себя электромагнитное поле. У большинства бытовых приборов электром</w:t>
      </w:r>
      <w:r>
        <w:rPr>
          <w:sz w:val="28"/>
          <w:szCs w:val="28"/>
          <w:lang w:val="ru-RU"/>
        </w:rPr>
        <w:t>агнитное поле слабое, но если кардиостимулятор попадет в зону сильного источника электромагнитного излучения, то это может стать причиной нарушения работы кардиостимулятора. Электромагнитная интерференция (ЭМИ) возникает при взаимодействии электромагнитног</w:t>
      </w:r>
      <w:r>
        <w:rPr>
          <w:sz w:val="28"/>
          <w:szCs w:val="28"/>
          <w:lang w:val="ru-RU"/>
        </w:rPr>
        <w:t>о поля электронного устройства, с которыми мы сталкиваемся ежедневно, вырабатывают ЭМИ-сигналы, способные временно взаимодействовать с имплантированным кардиостимулятором. Возможны некоторые варианты такого взаимодействия:</w:t>
      </w:r>
    </w:p>
    <w:p w14:paraId="2F03B098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Асинхронная стимуляция - стимуляц</w:t>
      </w:r>
      <w:r>
        <w:rPr>
          <w:sz w:val="28"/>
          <w:szCs w:val="28"/>
          <w:lang w:val="ru-RU"/>
        </w:rPr>
        <w:t>ия происходит независимо от спонтанной активности сердца при распознавании имплантированным устройством ЭМИ-сигналов в качестве шумов (помех).</w:t>
      </w:r>
    </w:p>
    <w:p w14:paraId="3B9A9002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Блокирование стимуляции - отсутствие необходимой терапевтической стимуляции из-за трактовки ЭМИ сигналов в качес</w:t>
      </w:r>
      <w:r>
        <w:rPr>
          <w:sz w:val="28"/>
          <w:szCs w:val="28"/>
          <w:lang w:val="ru-RU"/>
        </w:rPr>
        <w:t>тве нормального ритма сердца.</w:t>
      </w:r>
    </w:p>
    <w:p w14:paraId="33937FEF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Чаще всего такие воздействия являются временными и могут быть устранены, если пациент увеличит расстояние от себя до источника интерференции.</w:t>
      </w:r>
    </w:p>
    <w:p w14:paraId="3C9FBA2F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Кардиостимулятор содержит несколько встроенных механизмов защиты от интерференции, к</w:t>
      </w:r>
      <w:r>
        <w:rPr>
          <w:sz w:val="28"/>
          <w:szCs w:val="28"/>
          <w:lang w:val="ru-RU"/>
        </w:rPr>
        <w:t>оторая может встречаться в процессе повседневной жизни. В том числе к этим защитным средствам относятся электронные фильтры, которые отделяют сигналы естественного сердцебиения от сигналов интерференции. Наружный металлический корпус ЭКС также действует ка</w:t>
      </w:r>
      <w:r>
        <w:rPr>
          <w:sz w:val="28"/>
          <w:szCs w:val="28"/>
          <w:lang w:val="ru-RU"/>
        </w:rPr>
        <w:t>к защитный экран.</w:t>
      </w:r>
    </w:p>
    <w:p w14:paraId="56B6660E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Безопасность работы с бытовой техникой, инструментами и другим оборудованием Кардиостимуляторы имеют встроенную систему защиты от помех, вызываемых наиболее распространенными электрическими приборами.</w:t>
      </w:r>
    </w:p>
    <w:p w14:paraId="2E75FDC8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пользоваться большинством бытов</w:t>
      </w:r>
      <w:r>
        <w:rPr>
          <w:sz w:val="28"/>
          <w:szCs w:val="28"/>
          <w:lang w:val="ru-RU"/>
        </w:rPr>
        <w:t>ых приборов, если они исправны:</w:t>
      </w:r>
    </w:p>
    <w:p w14:paraId="7F959B33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Микроволновые печи;</w:t>
      </w:r>
    </w:p>
    <w:p w14:paraId="296FE08D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Телевизоры, радиоприемники с частотными диапазонами АМ/FM, пульты дистанционного управления бытовыми приборами (но не радиоуправления), видеомагнитофоны;</w:t>
      </w:r>
    </w:p>
    <w:p w14:paraId="44063FCA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Автоматические двери;</w:t>
      </w:r>
    </w:p>
    <w:p w14:paraId="3EC9F58F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Тостеры, миксеры, ку</w:t>
      </w:r>
      <w:r>
        <w:rPr>
          <w:sz w:val="28"/>
          <w:szCs w:val="28"/>
          <w:lang w:val="ru-RU"/>
        </w:rPr>
        <w:t>хонные комбайны и т.п.;</w:t>
      </w:r>
    </w:p>
    <w:p w14:paraId="64DE4C3C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Фены, электробритвы (избегайте приближать эти приборы непосредственно к кардиостимулятору);</w:t>
      </w:r>
    </w:p>
    <w:p w14:paraId="3F1F791B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Стиральные машины, сушилки, электрические печи, холодильники;</w:t>
      </w:r>
    </w:p>
    <w:p w14:paraId="3575DC72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Электрические одеяла, стельки с подогревом;</w:t>
      </w:r>
    </w:p>
    <w:p w14:paraId="0596E0E0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Автомобиль, газонокосилка </w:t>
      </w:r>
      <w:r>
        <w:rPr>
          <w:sz w:val="28"/>
          <w:szCs w:val="28"/>
          <w:lang w:val="ru-RU"/>
        </w:rPr>
        <w:t>и т.п.;</w:t>
      </w:r>
    </w:p>
    <w:p w14:paraId="083DB497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можно пользоваться офисным оборудованием и электроинструментами, если приборы хорошо заземлены и исправны:</w:t>
      </w:r>
    </w:p>
    <w:p w14:paraId="4245B5B5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Персональный компьютер, принтер, факс, ксерокс;</w:t>
      </w:r>
    </w:p>
    <w:p w14:paraId="0758CB15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Дрель, дисковая пила и т.п.</w:t>
      </w:r>
    </w:p>
    <w:p w14:paraId="74738E70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снизить вероятность возникновения помех, ручные э</w:t>
      </w:r>
      <w:r>
        <w:rPr>
          <w:sz w:val="28"/>
          <w:szCs w:val="28"/>
          <w:lang w:val="ru-RU"/>
        </w:rPr>
        <w:t>лектроприборы рекомендуется держать на расстоянии не менее 20 см от электрокардиостимулятора. Нельзя прислоняться к экрану включенного телевизора или передней стенке микроволновой печи, а также ремонтировать электрические устройства, не выключив их из сети</w:t>
      </w:r>
      <w:r>
        <w:rPr>
          <w:sz w:val="28"/>
          <w:szCs w:val="28"/>
          <w:lang w:val="ru-RU"/>
        </w:rPr>
        <w:t>.</w:t>
      </w:r>
    </w:p>
    <w:p w14:paraId="102C462B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следует держать магниты или намагниченные материалы близко к стимулятору.</w:t>
      </w:r>
    </w:p>
    <w:p w14:paraId="0D8C8D41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Оборудование, которое может влиять на безопасность кардиостимулятора:</w:t>
      </w:r>
    </w:p>
    <w:p w14:paraId="6413C1D7" w14:textId="77777777" w:rsidR="00000000" w:rsidRDefault="005E6DA7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Сотовые телефоны</w:t>
      </w:r>
    </w:p>
    <w:p w14:paraId="65003D07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Цифровые сотовые телефоны могут вызывать ЭМИ, если они располагаются очень близко (в пре</w:t>
      </w:r>
      <w:r>
        <w:rPr>
          <w:sz w:val="28"/>
          <w:szCs w:val="28"/>
          <w:lang w:val="ru-RU"/>
        </w:rPr>
        <w:t>делах от 12 до 24 см) от ИКД. Эффект носит временный характер и при удалении от ЭКС эффект влияния пропадает.</w:t>
      </w:r>
    </w:p>
    <w:p w14:paraId="55323346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избежать помехи:</w:t>
      </w:r>
    </w:p>
    <w:p w14:paraId="01E5D655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Не следует носить мобильный телефон в нагрудном кармане на стороне имплантированного ИКД.</w:t>
      </w:r>
    </w:p>
    <w:p w14:paraId="695C1C72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При разговоре по сотовому тел</w:t>
      </w:r>
      <w:r>
        <w:rPr>
          <w:sz w:val="28"/>
          <w:szCs w:val="28"/>
          <w:lang w:val="ru-RU"/>
        </w:rPr>
        <w:t>ефону держите телефон с противоположной стороны от Вашего ИКД.</w:t>
      </w:r>
    </w:p>
    <w:p w14:paraId="0DBC29A5" w14:textId="77777777" w:rsidR="00000000" w:rsidRDefault="005E6DA7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Пропускные системы: аэропорты, торговые центры.</w:t>
      </w:r>
    </w:p>
    <w:p w14:paraId="06965C76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можете проходить через пропускные системы, расположенные при входе в аэропорт или в правительственные здания, не опасаясь нарушений в работ</w:t>
      </w:r>
      <w:r>
        <w:rPr>
          <w:sz w:val="28"/>
          <w:szCs w:val="28"/>
          <w:lang w:val="ru-RU"/>
        </w:rPr>
        <w:t>е ИКД.</w:t>
      </w:r>
    </w:p>
    <w:p w14:paraId="5165D336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Система безопасности, которые используются в магазинах, в музеях и общественных местах вряд ли могут вызвать проблемы, если Вы проходите через "магнитную рамку" не задерживаясь. Не следует останавливаться на уровне рамки или рядом с этим оборудова</w:t>
      </w:r>
      <w:r>
        <w:rPr>
          <w:sz w:val="28"/>
          <w:szCs w:val="28"/>
          <w:lang w:val="ru-RU"/>
        </w:rPr>
        <w:t>нием.</w:t>
      </w:r>
    </w:p>
    <w:p w14:paraId="4A64AF3C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Если у Вас есть сомнение в безопасности магнитной рамки, Вы должны показать удостоверение (карту) пациента охраннику учреждения и пройти, минуя рамку рядом, или дождаться, когда охранник выключит ее, чтобы Вы могли беспрепятственно пройти.</w:t>
      </w:r>
    </w:p>
    <w:p w14:paraId="13A36ADD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Детектор</w:t>
      </w:r>
      <w:r>
        <w:rPr>
          <w:sz w:val="28"/>
          <w:szCs w:val="28"/>
          <w:lang w:val="ru-RU"/>
        </w:rPr>
        <w:t>ы металла могут реагировать на корпус ЭКС и подавать звуковой сигнал. При этом сам аппарат будет продолжать нормально работать.</w:t>
      </w:r>
    </w:p>
    <w:p w14:paraId="7F47607F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04DDB86" w14:textId="77777777" w:rsidR="00000000" w:rsidRDefault="005E6DA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5EB9964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Лечебная физическая культура для людей с кардиостимулятором</w:t>
      </w:r>
    </w:p>
    <w:p w14:paraId="6A6878F4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4F50A92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Исходное положение - лежа на спине:</w:t>
      </w:r>
    </w:p>
    <w:p w14:paraId="07A36C64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Ноги вместе, руки лежат</w:t>
      </w:r>
      <w:r>
        <w:rPr>
          <w:sz w:val="28"/>
          <w:szCs w:val="28"/>
          <w:lang w:val="ru-RU"/>
        </w:rPr>
        <w:t xml:space="preserve"> вдоль туловища. Поднять дугами руки вперед - вдох, опустить руки через стороны вниз - выдох. Повторить 4-6 раз.</w:t>
      </w:r>
    </w:p>
    <w:p w14:paraId="2381FAA4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Ноги вместе, руки вдоль туловища. Поднять согнутые в коленях ноги - выдох, ноги выпрямить и опустить - вдох. Повторить 4-6 раз.</w:t>
      </w:r>
    </w:p>
    <w:p w14:paraId="4C7935E7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Ноги вместе</w:t>
      </w:r>
      <w:r>
        <w:rPr>
          <w:sz w:val="28"/>
          <w:szCs w:val="28"/>
          <w:lang w:val="ru-RU"/>
        </w:rPr>
        <w:t>, руки вдоль туловища. Выполнять отведение и приведение поднятой ноги. Дыхание произвольное. Выполнить каждой ногой по 3-5 раз.</w:t>
      </w:r>
    </w:p>
    <w:p w14:paraId="6115ADF7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Выполнять движения ногами, имитирующие езду на велосипеде. Дыхание произвольное. Выполнять 20-30 секунд.</w:t>
      </w:r>
    </w:p>
    <w:p w14:paraId="17BFCEC6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Ноги вместе, руки в</w:t>
      </w:r>
      <w:r>
        <w:rPr>
          <w:sz w:val="28"/>
          <w:szCs w:val="28"/>
          <w:lang w:val="ru-RU"/>
        </w:rPr>
        <w:t>низу. Перейти в положение сидя сначала с помощью, а затем без помощи рук. Повторить 4-6 раз.</w:t>
      </w:r>
    </w:p>
    <w:p w14:paraId="346C46F1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Следующие упражнения выполняются из исходного положения - сидя на стуле:</w:t>
      </w:r>
    </w:p>
    <w:p w14:paraId="38EA4A31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Ноги вместе, руки опущены вниз. Попеременно поднимать руки вверх. Руку поднять вверх - в</w:t>
      </w:r>
      <w:r>
        <w:rPr>
          <w:sz w:val="28"/>
          <w:szCs w:val="28"/>
          <w:lang w:val="ru-RU"/>
        </w:rPr>
        <w:t>дох, опустить вниз - выдох. Повторить 5-6 раз каждой рукой.</w:t>
      </w:r>
    </w:p>
    <w:p w14:paraId="0F2D0DF3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Ноги вместе, руки максимально согнуты в локтевых суставах на ширине плеч. Выполнять круговые движения локтями - 5-6 раз по часовой стрелке и столько же - против часовой стрелки.</w:t>
      </w:r>
    </w:p>
    <w:p w14:paraId="4E7CD614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Ноги вместе, р</w:t>
      </w:r>
      <w:r>
        <w:rPr>
          <w:sz w:val="28"/>
          <w:szCs w:val="28"/>
          <w:lang w:val="ru-RU"/>
        </w:rPr>
        <w:t>уки разведены в стороны. Сделать вдох - согнуть левую ногу в колене и, помогая руками, прижать ее к груди и животу. Затем сделать выдох - опустить ногу, руки развести в стороны. Затем то же самое повторить другой ногой. Выполнить по 3-5 раз каждой ногой.</w:t>
      </w:r>
    </w:p>
    <w:p w14:paraId="262D9CF3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Ноги на ширине плеч, руки на поясе. Сделать вдох - туловище наклонить в сторону, выдох - вернуться в исходное положение. Повторить по 3-5 раз в каждую сторону.</w:t>
      </w:r>
    </w:p>
    <w:p w14:paraId="3EEAEE65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Ноги на ширине плеч, руки в стороны. Сделать вдох - руки поднять вверх и наклонить туловище в</w:t>
      </w:r>
      <w:r>
        <w:rPr>
          <w:sz w:val="28"/>
          <w:szCs w:val="28"/>
          <w:lang w:val="ru-RU"/>
        </w:rPr>
        <w:t>перед к коленям, при этом держа голову прямо. Выдох - вернуться в исходное положение. Выполнить 3-4 раза.</w:t>
      </w:r>
    </w:p>
    <w:p w14:paraId="55C8638B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Следующие упражнения выполняются из исходного положения стоя:</w:t>
      </w:r>
    </w:p>
    <w:p w14:paraId="039FB6F3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Ноги вместе, руки внизу. В руках - гимнастическая палка. Сделать вдох - шаг левой ног</w:t>
      </w:r>
      <w:r>
        <w:rPr>
          <w:sz w:val="28"/>
          <w:szCs w:val="28"/>
          <w:lang w:val="ru-RU"/>
        </w:rPr>
        <w:t>ой назад, палку поднять вверх над головой. Выдох - вернуться в исходное положение. Выполнить по 3-5 раз каждой ногой.</w:t>
      </w:r>
    </w:p>
    <w:p w14:paraId="213A2786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Ноги на ширине плеч, руки внизу. В руках - гимнастическая палка. Сделать вдох - повернуть туловище в сторону, палку поднять вверх. Выдох</w:t>
      </w:r>
      <w:r>
        <w:rPr>
          <w:sz w:val="28"/>
          <w:szCs w:val="28"/>
          <w:lang w:val="ru-RU"/>
        </w:rPr>
        <w:t xml:space="preserve"> - вернуться в исходное положение. Выполнить по 3-5 раз в каждую сторону.</w:t>
      </w:r>
    </w:p>
    <w:p w14:paraId="4F0B0FB4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Ноги на ширине плеч, руки внизу. Сделать вдох - отвести правую руку и правую ногу в сторону и держать так 2 секунды. Выдох - вернуться в исходное положение. Выполнить попеременно в</w:t>
      </w:r>
      <w:r>
        <w:rPr>
          <w:sz w:val="28"/>
          <w:szCs w:val="28"/>
          <w:lang w:val="ru-RU"/>
        </w:rPr>
        <w:t xml:space="preserve"> каждую сторону по 3-4 раза.</w:t>
      </w:r>
    </w:p>
    <w:p w14:paraId="766645ED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Ноги вместе, руки внизу. Выполнять одновременные широкие круговые движения руками, сначала по часовой стрелке, затем - против. Дыхание произвольное. Выполнить по 3-5 раз в каждую сторону.</w:t>
      </w:r>
    </w:p>
    <w:p w14:paraId="4C95979F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Ноги на ширине плеч, руки сцеплены </w:t>
      </w:r>
      <w:r>
        <w:rPr>
          <w:sz w:val="28"/>
          <w:szCs w:val="28"/>
          <w:lang w:val="ru-RU"/>
        </w:rPr>
        <w:t>"в замок". Поднять руки ладонями вверх, правую ногу отставить назад на носок - вдох. Вернуться в исходное положение - выдох. Повторить то же самое с другой ногой. Выполнить 6-8 раз каждой ногой.</w:t>
      </w:r>
    </w:p>
    <w:p w14:paraId="21E698CA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Ноги на ширине плеч, руки на поясе. Выполнять круговые движ</w:t>
      </w:r>
      <w:r>
        <w:rPr>
          <w:sz w:val="28"/>
          <w:szCs w:val="28"/>
          <w:lang w:val="ru-RU"/>
        </w:rPr>
        <w:t>ения туловища в одну и в другую стороны. Сделать по 5-10 раз в каждую сторону.</w:t>
      </w:r>
    </w:p>
    <w:p w14:paraId="268031AF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Стоя лицом к гимнастической стенке. Держась за перекладину на уровне груди выполнять махи правой ногой вперед-назад. Затем повторить то же самое левой ногой. Дыхание произволь</w:t>
      </w:r>
      <w:r>
        <w:rPr>
          <w:sz w:val="28"/>
          <w:szCs w:val="28"/>
          <w:lang w:val="ru-RU"/>
        </w:rPr>
        <w:t>ное. Выполнить по 5-7 раз каждой ногой.</w:t>
      </w:r>
    </w:p>
    <w:p w14:paraId="1EFED82C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Ноги на ширине плеч, руки внизу. Присесть, вытянуть руки вперед - выдох. Вернуться в исходное положение - вдох. Сделать 10 приседаний.</w:t>
      </w:r>
    </w:p>
    <w:p w14:paraId="31B7E268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Ноги вместе, руки внизу. Выполнять свободную ходьбу на месте, затем перейти н</w:t>
      </w:r>
      <w:r>
        <w:rPr>
          <w:sz w:val="28"/>
          <w:szCs w:val="28"/>
          <w:lang w:val="ru-RU"/>
        </w:rPr>
        <w:t>а ходьбу на носках и, в заключение, с высоким подниманием колена. Выполнять 30-60 секунд.</w:t>
      </w:r>
    </w:p>
    <w:p w14:paraId="76758220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выполнении упражнений, входящих в состав ЛФК при ЭКС, больным необходимо соблюдать следующие рекомендации: выполнять упражнения лучше между 17 и 19 часами (но есл</w:t>
      </w:r>
      <w:r>
        <w:rPr>
          <w:sz w:val="28"/>
          <w:szCs w:val="28"/>
          <w:lang w:val="ru-RU"/>
        </w:rPr>
        <w:t>и не получается, то можно в любое удобное время), занятия можно выполнять утром и вечером, только не позже 20 часов. Если упражнения совмещать с длительными прогулками, то можно получить отличный результат. Когда больной сможет легко выполнять лечебные упр</w:t>
      </w:r>
      <w:r>
        <w:rPr>
          <w:sz w:val="28"/>
          <w:szCs w:val="28"/>
          <w:lang w:val="ru-RU"/>
        </w:rPr>
        <w:t>ажнения при ЭКС заболеваниях, то он может выполнять их по два подхода - выполнив упражнение один раз, можно отдохнуть и выполнить это же упражнение во второй раз. Для того чтобы полностью восстановить дыхание, между упражнениями необходимо делать перерыв.</w:t>
      </w:r>
    </w:p>
    <w:p w14:paraId="150DF75E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D7A0CC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2408F2C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Жизнь с кардиостимулятором</w:t>
      </w:r>
    </w:p>
    <w:p w14:paraId="51C15563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0F59EF8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Еда и питье</w:t>
      </w:r>
    </w:p>
    <w:p w14:paraId="69E04810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C3981F3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Ограничений у пациентов с кардиостимуляторами нет. Необходимо следовать рекомендациям Вашего врача исходя из состояния Вашего здоровья и возможной диеты.</w:t>
      </w:r>
    </w:p>
    <w:p w14:paraId="253B416A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D4935D4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Вождение транспортного средства</w:t>
      </w:r>
    </w:p>
    <w:p w14:paraId="2CA2FA4E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3695895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 ограничений</w:t>
      </w:r>
      <w:r>
        <w:rPr>
          <w:sz w:val="28"/>
          <w:szCs w:val="28"/>
          <w:lang w:val="ru-RU"/>
        </w:rPr>
        <w:t>.</w:t>
      </w:r>
    </w:p>
    <w:p w14:paraId="7B780239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соблюдать правила безопасности и не касаться высоковольтных проводов или проводов электрической системы автомобиля.</w:t>
      </w:r>
    </w:p>
    <w:p w14:paraId="45FA4A74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ВНИМАНИЕ: Необходимо избегать упражнений и видов деятельности, при осуществлении которых есть угроза вызвать удар по области им</w:t>
      </w:r>
      <w:r>
        <w:rPr>
          <w:sz w:val="28"/>
          <w:szCs w:val="28"/>
          <w:lang w:val="ru-RU"/>
        </w:rPr>
        <w:t>плантированного кардиостимулятора. Удар, как правило, не может причинить вреда Вашему устройству, но может повредить ткани над кардиостимулятором.</w:t>
      </w:r>
    </w:p>
    <w:p w14:paraId="2E0726D3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Требуется избегать прямого воздействия солнечных лучей на область имплантированного кардиостимулятора. Обязат</w:t>
      </w:r>
      <w:r>
        <w:rPr>
          <w:sz w:val="28"/>
          <w:szCs w:val="28"/>
          <w:lang w:val="ru-RU"/>
        </w:rPr>
        <w:t>ельно носить по крайней мере футболку или другую одежду, чтобы оградить эту область.</w:t>
      </w:r>
    </w:p>
    <w:p w14:paraId="63692898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447350C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Возвращение к трудовой деятельности</w:t>
      </w:r>
    </w:p>
    <w:p w14:paraId="4ACAE16E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4370B28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Имплантируемый кардиостимулятор не должен помешать трудовой деятельности, кроме особых обстоятельств. Поскольку каждое рабочее ме</w:t>
      </w:r>
      <w:r>
        <w:rPr>
          <w:sz w:val="28"/>
          <w:szCs w:val="28"/>
          <w:lang w:val="ru-RU"/>
        </w:rPr>
        <w:t>сто отличается видом и направленностью трудовой деятельности, то единых рекомендаций нет.</w:t>
      </w:r>
    </w:p>
    <w:p w14:paraId="2EB3E156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будет рассказать своему врачу, если трудовая деятельность связана со следующими приборами:</w:t>
      </w:r>
    </w:p>
    <w:p w14:paraId="45D877FC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Электрооборудование высокого напряжения.</w:t>
      </w:r>
    </w:p>
    <w:p w14:paraId="1C7FCCED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Сильные магниты, ис</w:t>
      </w:r>
      <w:r>
        <w:rPr>
          <w:sz w:val="28"/>
          <w:szCs w:val="28"/>
          <w:lang w:val="ru-RU"/>
        </w:rPr>
        <w:t>пользуемые в промышленных зонах.</w:t>
      </w:r>
    </w:p>
    <w:p w14:paraId="6DE5536C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Радар или другие источники сильного электромагнитного воздействия.</w:t>
      </w:r>
    </w:p>
    <w:p w14:paraId="11BE4056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Большинство разнообразных приборов, оборудования и устройств, окружающих нас дома или на рабочем месте, не влияет на работу кардиостимулятора и может испо</w:t>
      </w:r>
      <w:r>
        <w:rPr>
          <w:sz w:val="28"/>
          <w:szCs w:val="28"/>
          <w:lang w:val="ru-RU"/>
        </w:rPr>
        <w:t>льзоваться с минимальными мерами предосторожности или без них. Современные кардиостимуляторы достаточно хорошо защищены от внешних магнитных, электрических и электромагнитных воздействий, встречающихся в повседневной жизни. Однако некоторые устройства, сод</w:t>
      </w:r>
      <w:r>
        <w:rPr>
          <w:sz w:val="28"/>
          <w:szCs w:val="28"/>
          <w:lang w:val="ru-RU"/>
        </w:rPr>
        <w:t>ержащие электрические и магнитные компоненты, могут оказывать влияние на функции кардиостимулятора.</w:t>
      </w:r>
    </w:p>
    <w:p w14:paraId="4AB6DE83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Вокруг устройств и предметов, содержащих электрические и/или магнитные компоненты, образуется электромагнитное поле. Сильное электромагнитное поле может нар</w:t>
      </w:r>
      <w:r>
        <w:rPr>
          <w:sz w:val="28"/>
          <w:szCs w:val="28"/>
          <w:lang w:val="ru-RU"/>
        </w:rPr>
        <w:t>ушить нормальную работу электрокардиостимулятора, что приводит к неадекватной - недостаточной или избыточной - стимуляции сердца.</w:t>
      </w:r>
    </w:p>
    <w:p w14:paraId="64831510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Вы испытываете головокружение, учащенное или нерегулярное сердцебиение, вызванные внешним воздействием на кардиостимулято</w:t>
      </w:r>
      <w:r>
        <w:rPr>
          <w:sz w:val="28"/>
          <w:szCs w:val="28"/>
          <w:lang w:val="ru-RU"/>
        </w:rPr>
        <w:t>р какого-либо оборудования, нужно быстро отойти от него на безопасное расстояние. Кардиостимулятор немедленно возобновит нормальную работу.</w:t>
      </w:r>
    </w:p>
    <w:p w14:paraId="13CBFFF9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427C249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Путешествия</w:t>
      </w:r>
    </w:p>
    <w:p w14:paraId="5455214B" w14:textId="77777777" w:rsidR="00000000" w:rsidRDefault="005E6DA7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0EB0B9E" w14:textId="77777777" w:rsidR="00000000" w:rsidRDefault="005E6DA7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Кардиостимулятор не ограничивает передвижение, и можно планировать поездки на длительный период вре</w:t>
      </w:r>
      <w:r>
        <w:rPr>
          <w:sz w:val="28"/>
          <w:szCs w:val="28"/>
          <w:lang w:val="ru-RU"/>
        </w:rPr>
        <w:t>мени.</w:t>
      </w:r>
    </w:p>
    <w:p w14:paraId="34299047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предъявлять свое удостоверение (карта пациента) на контрольно- пропускных пунктах в аэропортах, вокзалах, где производится досмотр при помощи магнитной рамки. Необходимо показать удостоверение, чтобы при необходимости выполнили ручной досм</w:t>
      </w:r>
      <w:r>
        <w:rPr>
          <w:sz w:val="28"/>
          <w:szCs w:val="28"/>
          <w:lang w:val="ru-RU"/>
        </w:rPr>
        <w:t>отр.</w:t>
      </w:r>
    </w:p>
    <w:p w14:paraId="3990D281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планировании своего отдыха, необходимо убедиться, что Ваша страховая компания понимает, что у Вас имплантирован кардиостимулятор. Многие страховые компании могут отказаться осуществлять страхование Вашей жизни, а тем более оплачивать Ваше лечение,</w:t>
      </w:r>
      <w:r>
        <w:rPr>
          <w:sz w:val="28"/>
          <w:szCs w:val="28"/>
          <w:lang w:val="ru-RU"/>
        </w:rPr>
        <w:t xml:space="preserve"> так как, по их мнению, Вы находитесь в группе повышенного риска. Для устранения многих проблем Вам следует принести справку от кардиолога о состоянии Вашего здоровья и что Вам разрешено путешествовать.</w:t>
      </w:r>
    </w:p>
    <w:p w14:paraId="03E8691F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Обязательно решите все эти вопросы при оформлении Ваш</w:t>
      </w:r>
      <w:r>
        <w:rPr>
          <w:sz w:val="28"/>
          <w:szCs w:val="28"/>
          <w:lang w:val="ru-RU"/>
        </w:rPr>
        <w:t>ей страховки и не перекладывайте решение этой проблемы на потом, когда уже произошла чрезвычайная ситуация.</w:t>
      </w:r>
    </w:p>
    <w:p w14:paraId="06157DF7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18E2CF3" w14:textId="77777777" w:rsidR="00000000" w:rsidRDefault="005E6DA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65F0CF1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14:paraId="478048E7" w14:textId="77777777" w:rsidR="00000000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F799292" w14:textId="77777777" w:rsidR="00000000" w:rsidRDefault="005E6DA7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В.В. Слободняк, "Брошюра пациента. Имплантируемый кардиостимулятор"</w:t>
      </w:r>
    </w:p>
    <w:p w14:paraId="15F8BDEA" w14:textId="77777777" w:rsidR="00000000" w:rsidRDefault="005E6DA7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Лечебная физкультура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sz w:val="28"/>
          <w:szCs w:val="28"/>
          <w:lang w:val="ru-RU"/>
        </w:rPr>
        <w:t xml:space="preserve"> Физическая кул</w:t>
      </w:r>
      <w:r>
        <w:rPr>
          <w:sz w:val="28"/>
          <w:szCs w:val="28"/>
          <w:lang w:val="ru-RU"/>
        </w:rPr>
        <w:t>ьтура с основами здорового образа жизни - Ципин Л.Л., 2002 г.</w:t>
      </w:r>
    </w:p>
    <w:p w14:paraId="029A6971" w14:textId="77777777" w:rsidR="00000000" w:rsidRDefault="005E6DA7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Лечебная физкультура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sz w:val="28"/>
          <w:szCs w:val="28"/>
          <w:lang w:val="ru-RU"/>
        </w:rPr>
        <w:t xml:space="preserve"> Здоровье и физическая культура студента - Бароненко В.А. 2003 г.</w:t>
      </w:r>
    </w:p>
    <w:p w14:paraId="78CBC6B3" w14:textId="77777777" w:rsidR="00000000" w:rsidRDefault="005E6DA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&lt;http://intercardio.ru/zhizn-s-ikd&gt;</w:t>
      </w:r>
    </w:p>
    <w:p w14:paraId="3C92B924" w14:textId="77777777" w:rsidR="00000000" w:rsidRDefault="005E6DA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&lt;http://www.biotronik.com/&gt;</w:t>
      </w:r>
    </w:p>
    <w:p w14:paraId="63D56B13" w14:textId="77777777" w:rsidR="005E6DA7" w:rsidRDefault="005E6D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5E6D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41"/>
    <w:rsid w:val="005E6DA7"/>
    <w:rsid w:val="007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C1F44"/>
  <w14:defaultImageDpi w14:val="0"/>
  <w15:docId w15:val="{D800D9EC-B7AA-4539-BAEE-D1AD3585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4032</Words>
  <Characters>22983</Characters>
  <Application>Microsoft Office Word</Application>
  <DocSecurity>0</DocSecurity>
  <Lines>191</Lines>
  <Paragraphs>53</Paragraphs>
  <ScaleCrop>false</ScaleCrop>
  <Company/>
  <LinksUpToDate>false</LinksUpToDate>
  <CharactersWithSpaces>26962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2024-12-08T00:53:00Z</dcterms:created>
  <dcterms:modified xsi:type="dcterms:W3CDTF">2024-12-08T00:53:00Z</dcterms:modified>
</cp:coreProperties>
</file>