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D5E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67771C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4141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7929BE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Анатомические предпосылки</w:t>
      </w:r>
    </w:p>
    <w:p w14:paraId="0E74C57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 метода герметизации фиссур</w:t>
      </w:r>
    </w:p>
    <w:p w14:paraId="30C73A9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состояния фиссур</w:t>
      </w:r>
    </w:p>
    <w:p w14:paraId="661EC78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</w:t>
      </w:r>
    </w:p>
    <w:p w14:paraId="45DA8E9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</w:t>
      </w:r>
    </w:p>
    <w:p w14:paraId="6C9D284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</w:t>
      </w:r>
    </w:p>
    <w:p w14:paraId="641FC59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Инвазивная герметизация</w:t>
      </w:r>
    </w:p>
    <w:p w14:paraId="31EC5E4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3E92ED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5F92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3C58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25D91A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AA983B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DF6D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Кариес зубов является самым распрост</w:t>
      </w:r>
      <w:r>
        <w:rPr>
          <w:rFonts w:ascii="Times New Roman CYR" w:hAnsi="Times New Roman CYR" w:cs="Times New Roman CYR"/>
          <w:sz w:val="28"/>
          <w:szCs w:val="28"/>
        </w:rPr>
        <w:t>раненным заболеванием человечества. На лечение этой болезни уходит до 10 процентов средств, выделяемых на финансирование здравоохранения.</w:t>
      </w:r>
    </w:p>
    <w:p w14:paraId="4263724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Кариес зуба - это патологический процесс, развивающийся после прорезывания зубов и характеризуется деминерализацией и </w:t>
      </w:r>
      <w:r>
        <w:rPr>
          <w:rFonts w:ascii="Times New Roman CYR" w:hAnsi="Times New Roman CYR" w:cs="Times New Roman CYR"/>
          <w:sz w:val="28"/>
          <w:szCs w:val="28"/>
        </w:rPr>
        <w:t>разрушением твердых тканей зубов с последующим образованием дефекта в виде кариозной полости .</w:t>
      </w:r>
    </w:p>
    <w:p w14:paraId="7C23849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он занимает первое место среди хронических заболеваний, и встречается в 5-8 раз чаще, чем заболевание, занимающее второе место по распространё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нности, - бронхиальная астма. По данным ВОЗ 60-90% школьников во всем мире имеют кариес зубов. Основной прирост заболеваемости кариесом и его быстрое прогрессирование приходится на период 1,5-2 года после прорезывания постоянных зубов, т.е. на возраст 6-7 </w:t>
      </w:r>
      <w:r>
        <w:rPr>
          <w:rFonts w:ascii="Times New Roman CYR" w:hAnsi="Times New Roman CYR" w:cs="Times New Roman CYR"/>
          <w:sz w:val="28"/>
          <w:szCs w:val="28"/>
        </w:rPr>
        <w:t>и 11-13 лет, когда минерализация постоянных зубов еще не завершена; при этом кариозные полости в 80,8% случаев локализуются на жевательных поверхностях.</w:t>
      </w:r>
    </w:p>
    <w:p w14:paraId="79A1EE7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номенклатуре ВОЗ, для оценки пораженности кариесом используют три основные показателя: распрос</w:t>
      </w:r>
      <w:r>
        <w:rPr>
          <w:rFonts w:ascii="Times New Roman CYR" w:hAnsi="Times New Roman CYR" w:cs="Times New Roman CYR"/>
          <w:sz w:val="28"/>
          <w:szCs w:val="28"/>
        </w:rPr>
        <w:t>траненность заболевания, интенсивность поражения и прирост интенсивности.</w:t>
      </w:r>
    </w:p>
    <w:p w14:paraId="5447319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кариеса представляет собой удельный вес (в %) лиц, имеющих кариозные, пломбированные и удаленные зубы, если прикус постоянный, во временном прикусе это кариозные и</w:t>
      </w:r>
      <w:r>
        <w:rPr>
          <w:rFonts w:ascii="Times New Roman CYR" w:hAnsi="Times New Roman CYR" w:cs="Times New Roman CYR"/>
          <w:sz w:val="28"/>
          <w:szCs w:val="28"/>
        </w:rPr>
        <w:t xml:space="preserve"> пломбированные зубы и при смешанном прикусе - сумма КПЦ + КП от общего количества осмотренных детей.</w:t>
      </w:r>
    </w:p>
    <w:p w14:paraId="4A4725C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Интенсивность поражения - среднее количество зубов, пораженных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кариесом и его осложнениями (К, к), запломбированных (П, п) и удаленных (У) на одного обсле</w:t>
      </w:r>
      <w:r>
        <w:rPr>
          <w:rFonts w:ascii="Times New Roman CYR" w:hAnsi="Times New Roman CYR" w:cs="Times New Roman CYR"/>
          <w:sz w:val="28"/>
          <w:szCs w:val="28"/>
        </w:rPr>
        <w:t>дованного ребенка.</w:t>
      </w:r>
    </w:p>
    <w:p w14:paraId="26814A0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показатель интенсивности кариеса определяют до полной замены молочных зубов постоянными, и обозначается он суммой двух индексов (КПУ + кп), удаленные зубы в молочном прикусе не учитываются, так как их удаление происходит в резуль</w:t>
      </w:r>
      <w:r>
        <w:rPr>
          <w:rFonts w:ascii="Times New Roman CYR" w:hAnsi="Times New Roman CYR" w:cs="Times New Roman CYR"/>
          <w:sz w:val="28"/>
          <w:szCs w:val="28"/>
        </w:rPr>
        <w:t>тате физиологической смены без наличия патологического процесса в зубе.</w:t>
      </w:r>
    </w:p>
    <w:p w14:paraId="4901458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Прирост интенсивности - увеличение индекса КПУ, кп или КПУ+кп за год у одной и той же возрастной группы детей.</w:t>
      </w:r>
    </w:p>
    <w:p w14:paraId="50D64B1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рекомендациями ВОЗ, в детском возрасте интенсивность кар</w:t>
      </w:r>
      <w:r>
        <w:rPr>
          <w:rFonts w:ascii="Times New Roman CYR" w:hAnsi="Times New Roman CYR" w:cs="Times New Roman CYR"/>
          <w:sz w:val="28"/>
          <w:szCs w:val="28"/>
        </w:rPr>
        <w:t>иеса определяется в каждой возрастной группе отдельно (3).</w:t>
      </w:r>
    </w:p>
    <w:p w14:paraId="480B06B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DB37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B727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521D1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АНАТОМИЧЕСКИЕ ПРЕДПОСЫЛКИ</w:t>
      </w:r>
    </w:p>
    <w:p w14:paraId="7F32AC2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277B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минерализации эмали начинается задолго до прорезывания зубов. Тотчас после прорезывания и в течении последующих 2-х лет минерализация зубов протекает довол</w:t>
      </w:r>
      <w:r>
        <w:rPr>
          <w:rFonts w:ascii="Times New Roman CYR" w:hAnsi="Times New Roman CYR" w:cs="Times New Roman CYR"/>
          <w:sz w:val="28"/>
          <w:szCs w:val="28"/>
        </w:rPr>
        <w:t>ьно быстро, затем наступает ее замедление. В процессе «созревания» происходит сначала быстрое, а затем все более медленное насыщение эмали макро- и микроэлементами. В состав эмали входят гидроксилапатиты, фторапатиты, карбоксиаптиты и хлорапатиты.</w:t>
      </w:r>
    </w:p>
    <w:p w14:paraId="37B72F3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эмал</w:t>
      </w:r>
      <w:r>
        <w:rPr>
          <w:rFonts w:ascii="Times New Roman CYR" w:hAnsi="Times New Roman CYR" w:cs="Times New Roman CYR"/>
          <w:sz w:val="28"/>
          <w:szCs w:val="28"/>
        </w:rPr>
        <w:t xml:space="preserve">и незрелого зуба характерна большая пористость и меньшая плотность упаковки кристаллов. В незрелой эмали содержится меньшее количество фторапатито-подобных кристаллов, которые менее растворимы в кислотах, чем гидроксилапатиты, что делает ее более уязвимой </w:t>
      </w:r>
      <w:r>
        <w:rPr>
          <w:rFonts w:ascii="Times New Roman CYR" w:hAnsi="Times New Roman CYR" w:cs="Times New Roman CYR"/>
          <w:sz w:val="28"/>
          <w:szCs w:val="28"/>
        </w:rPr>
        <w:t>для кислот.</w:t>
      </w:r>
    </w:p>
    <w:p w14:paraId="099A863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наблюдается спонтанное запечатывание фиссур естественным путем. В таких случаях в фиссурах обнаруживаются плотные высокоминерализованные образования, неоднородные по своей структуре. Минеральные образования находятся на самом дне фиссур</w:t>
      </w:r>
      <w:r>
        <w:rPr>
          <w:rFonts w:ascii="Times New Roman CYR" w:hAnsi="Times New Roman CYR" w:cs="Times New Roman CYR"/>
          <w:sz w:val="28"/>
          <w:szCs w:val="28"/>
        </w:rPr>
        <w:t xml:space="preserve"> - это единственная анатомическая зона, где центробежные токи ликвора, поступающие из соседних бугров и складок, концентрируются в одной точке, т.е. естественное минеральное запечатывание фиссур происходит преимущественно за счет эмалевого ликвора.</w:t>
      </w:r>
    </w:p>
    <w:p w14:paraId="081B481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</w:t>
      </w:r>
      <w:r>
        <w:rPr>
          <w:rFonts w:ascii="Times New Roman CYR" w:hAnsi="Times New Roman CYR" w:cs="Times New Roman CYR"/>
          <w:sz w:val="28"/>
          <w:szCs w:val="28"/>
        </w:rPr>
        <w:t>жении уровня здоровья и наличии местных факторов риска для развития кариеса спонтанного запечатывания фиссур не происходит.</w:t>
      </w:r>
    </w:p>
    <w:p w14:paraId="19A973F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возникновение начальных форм фиссурного кариеса практически во всех случаях (99,03%) начинается в течение первого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созревания эмали после прорезывания. В большинстве фиссур (51,31%) - кариес переходит в стадию дефекта на первом году созревания эмали, в 22,68% на втором году созревания и в 20,37% трансформация начального кариеса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стадию дефекта происходит уже после за</w:t>
      </w:r>
      <w:r>
        <w:rPr>
          <w:rFonts w:ascii="Times New Roman CYR" w:hAnsi="Times New Roman CYR" w:cs="Times New Roman CYR"/>
          <w:sz w:val="28"/>
          <w:szCs w:val="28"/>
        </w:rPr>
        <w:t>вершения процессов созревания. В этот период возможна естественная реминерализация части фиссур (4,62%).</w:t>
      </w:r>
    </w:p>
    <w:p w14:paraId="14D2D43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четыре типа строения фиссур:</w:t>
      </w:r>
    </w:p>
    <w:p w14:paraId="7724747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Воронкообразное;</w:t>
      </w:r>
    </w:p>
    <w:p w14:paraId="4C949FF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Конусообразное;</w:t>
      </w:r>
    </w:p>
    <w:p w14:paraId="7CC9C37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Каплеобразное;</w:t>
      </w:r>
    </w:p>
    <w:p w14:paraId="635D567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Полипообразное.</w:t>
      </w:r>
    </w:p>
    <w:p w14:paraId="0ECA2A8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Воронкообразные фиссуры - более открытые</w:t>
      </w:r>
      <w:r>
        <w:rPr>
          <w:rFonts w:ascii="Times New Roman CYR" w:hAnsi="Times New Roman CYR" w:cs="Times New Roman CYR"/>
          <w:sz w:val="28"/>
          <w:szCs w:val="28"/>
        </w:rPr>
        <w:t>, хорошо минерализованы, в них не задерживаются пищевые остатки за счет свободного омывания ротовой жидкостью, являются кариесрезистентными.</w:t>
      </w:r>
    </w:p>
    <w:p w14:paraId="7CCF6CF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Конусообразные - в основном минерализуются за счет ротовой жидкости, но появляются условия для задержки пищевых ост</w:t>
      </w:r>
      <w:r>
        <w:rPr>
          <w:rFonts w:ascii="Times New Roman CYR" w:hAnsi="Times New Roman CYR" w:cs="Times New Roman CYR"/>
          <w:sz w:val="28"/>
          <w:szCs w:val="28"/>
        </w:rPr>
        <w:t>атков и микроорганизмов.</w:t>
      </w:r>
    </w:p>
    <w:p w14:paraId="3C932DD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Минерализация каплеобразных и полипообразных фиссур происходит в основном со стороны пульпы зуба. Этот процесс идет менее интенсивно, чем минерализация за счет ротовой жидкости, и фиссуры длительно остаются гипоминерализованными.</w:t>
      </w:r>
    </w:p>
    <w:p w14:paraId="75529EA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лубина фиссур 0,25-3,0 мм</w:t>
      </w:r>
    </w:p>
    <w:p w14:paraId="7D9CFE5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на дне 0,1-1,2 мм</w:t>
      </w:r>
    </w:p>
    <w:p w14:paraId="0AD6977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в устье 0,005-1,5 мм</w:t>
      </w:r>
    </w:p>
    <w:p w14:paraId="657C8E4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Первостепенное поражение кариесом фиссур обусловленно патогенезом, связанным:</w:t>
      </w:r>
    </w:p>
    <w:p w14:paraId="766C58B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гипоминерализацией и повышенной растворимостью твердых тканей фиссур.</w:t>
      </w:r>
    </w:p>
    <w:p w14:paraId="35956E6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Формированием вблизи фи</w:t>
      </w:r>
      <w:r>
        <w:rPr>
          <w:rFonts w:ascii="Times New Roman CYR" w:hAnsi="Times New Roman CYR" w:cs="Times New Roman CYR"/>
          <w:sz w:val="28"/>
          <w:szCs w:val="28"/>
        </w:rPr>
        <w:t>ссур зон кислотопродукции,</w:t>
      </w:r>
    </w:p>
    <w:p w14:paraId="40B854B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Отсутствием доступа слюны, зубной пасты, снижением самоочищения и реминерализации в фиссурах.</w:t>
      </w:r>
    </w:p>
    <w:p w14:paraId="7A976D6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герметизации заключается в обтурации фиссур и других анатомических углублений здоровых зубов адгезивными материалами с целью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</w:t>
      </w:r>
      <w:r>
        <w:rPr>
          <w:rFonts w:ascii="Times New Roman CYR" w:hAnsi="Times New Roman CYR" w:cs="Times New Roman CYR"/>
          <w:sz w:val="28"/>
          <w:szCs w:val="28"/>
        </w:rPr>
        <w:t>здания барьера для внешних кариесогенных факторов.</w:t>
      </w:r>
    </w:p>
    <w:p w14:paraId="1E4E43EC" w14:textId="77777777" w:rsidR="00000000" w:rsidRDefault="00C1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906D4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ИСТОРИЯ РАЗВИТИЯ МЕТОДА ГЕРМЕТИЗАЦИИ ФИССУР</w:t>
      </w:r>
    </w:p>
    <w:p w14:paraId="2EBE287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245DD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Битва стоматологов против кариеса в фиссурах длится уже много лет. В нее входили такие профилактические меры, как раннее физическое блокирование фиссур ци</w:t>
      </w:r>
      <w:r>
        <w:rPr>
          <w:rFonts w:ascii="Times New Roman CYR" w:hAnsi="Times New Roman CYR" w:cs="Times New Roman CYR"/>
          <w:sz w:val="28"/>
          <w:szCs w:val="28"/>
        </w:rPr>
        <w:t>нк-фосфатным цементом (Wilson, 1895), профилактическая одонтотомия (Hyatt T., 1923), механическое иссечение фиссур (Bodecker CF, 1929) и химическая обработка нитратом серебра (Kline H, Knutson JW, 1942).</w:t>
      </w:r>
    </w:p>
    <w:p w14:paraId="1E30C27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появлением композитов и адгезивной технологии было</w:t>
      </w:r>
      <w:r>
        <w:rPr>
          <w:rFonts w:ascii="Times New Roman CYR" w:hAnsi="Times New Roman CYR" w:cs="Times New Roman CYR"/>
          <w:sz w:val="28"/>
          <w:szCs w:val="28"/>
        </w:rPr>
        <w:t xml:space="preserve"> логично использовать ее для предотвращения фиссурного кариеса. Так родились композитные силанты (Cueto EI, Buonocore MG, 1965). Первым герметиком был препарат «Nuva Seal», Dentsly, разработанный Buonocore.</w:t>
      </w:r>
    </w:p>
    <w:p w14:paraId="4FA051E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Поколения герметиков:</w:t>
      </w:r>
    </w:p>
    <w:p w14:paraId="5471DCA2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Первое поколение герметик</w:t>
      </w:r>
      <w:r>
        <w:rPr>
          <w:rFonts w:ascii="Times New Roman CYR" w:hAnsi="Times New Roman CYR" w:cs="Times New Roman CYR"/>
          <w:sz w:val="28"/>
          <w:szCs w:val="28"/>
        </w:rPr>
        <w:t>ов полимеризовалось под действием УФО света с длиной волны 356 нм («Alphaseal», «Nuva Lite»).</w:t>
      </w:r>
    </w:p>
    <w:p w14:paraId="2F2A200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Второе поколение - это самотвердеющие герметики без необходимости применения УФО («Delton», «Concise White Sealant»).</w:t>
      </w:r>
    </w:p>
    <w:p w14:paraId="7E1B529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Третье поколение - материалы, твердеющие</w:t>
      </w:r>
      <w:r>
        <w:rPr>
          <w:rFonts w:ascii="Times New Roman CYR" w:hAnsi="Times New Roman CYR" w:cs="Times New Roman CYR"/>
          <w:sz w:val="28"/>
          <w:szCs w:val="28"/>
        </w:rPr>
        <w:t xml:space="preserve"> под воздействием видимого света с длиной волны от 430 до 490 нм («Fissurit», «Helioseal», «Estisial LC»).</w:t>
      </w:r>
    </w:p>
    <w:p w14:paraId="793CE8A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недавнего времени существовало лишь две основные категории герметиков: наполненные и ненаполненные смолы. Тот, кто имел дело с этими препаратами, </w:t>
      </w:r>
      <w:r>
        <w:rPr>
          <w:rFonts w:ascii="Times New Roman CYR" w:hAnsi="Times New Roman CYR" w:cs="Times New Roman CYR"/>
          <w:sz w:val="28"/>
          <w:szCs w:val="28"/>
        </w:rPr>
        <w:t>прекрасно знает о неудобствах, связанных с их аппликацией: это обязательное протравливание кислотой и высушивание поверхности, а также неопределенная визуализация зон аппликации.</w:t>
      </w:r>
    </w:p>
    <w:p w14:paraId="30B5977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лет назад были выпущены препараты, способные изменять цвет, что обл</w:t>
      </w:r>
      <w:r>
        <w:rPr>
          <w:rFonts w:ascii="Times New Roman CYR" w:hAnsi="Times New Roman CYR" w:cs="Times New Roman CYR"/>
          <w:sz w:val="28"/>
          <w:szCs w:val="28"/>
        </w:rPr>
        <w:t xml:space="preserve">егчает нанесение и тестирование материала на наличие ретенции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последующих визитах. Один из них (Helioseal Clear Chroma от Ivoclar Vivadent) представляет собой прозрачную ненаполненную смолу, которая под воздействием света окрашивается в бледно-зеленый </w:t>
      </w:r>
      <w:r>
        <w:rPr>
          <w:rFonts w:ascii="Times New Roman CYR" w:hAnsi="Times New Roman CYR" w:cs="Times New Roman CYR"/>
          <w:sz w:val="28"/>
          <w:szCs w:val="28"/>
        </w:rPr>
        <w:t xml:space="preserve">цвет, позволяя оценить качество нанесенного покрытия. По завершении отверждения препарат бледнеет и постепенно становится прозрачным. При проверке герметика на наличие ретенции во время повторного визита материал вновь подвергается световому воздействию и </w:t>
      </w:r>
      <w:r>
        <w:rPr>
          <w:rFonts w:ascii="Times New Roman CYR" w:hAnsi="Times New Roman CYR" w:cs="Times New Roman CYR"/>
          <w:sz w:val="28"/>
          <w:szCs w:val="28"/>
        </w:rPr>
        <w:t>вновь окрашивается в зеленый цвет, становясь видимым как врачу, так и пациенту.</w:t>
      </w:r>
    </w:p>
    <w:p w14:paraId="417FCF5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2687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СОСТОЯНИЯ ФИССУР</w:t>
      </w:r>
    </w:p>
    <w:p w14:paraId="11AF777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8744A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состояния фиссур возможна следующими методами: визуальный (осмотр, ТЭР-тест), тактильный (зондирование), рентгенологический, электр</w:t>
      </w:r>
      <w:r>
        <w:rPr>
          <w:rFonts w:ascii="Times New Roman CYR" w:hAnsi="Times New Roman CYR" w:cs="Times New Roman CYR"/>
          <w:sz w:val="28"/>
          <w:szCs w:val="28"/>
        </w:rPr>
        <w:t>ометрический, фототермической радиометрии, частотной и непрерывной лазерной люминесценции (DIAGNO Dent (Kavo)).</w:t>
      </w:r>
    </w:p>
    <w:p w14:paraId="4761C9D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Традиционный метод диагностики кариеса с помощью острого стоматологического зонда и визуального осмотра малоэффективен. Существуют данные, что е</w:t>
      </w:r>
      <w:r>
        <w:rPr>
          <w:rFonts w:ascii="Times New Roman CYR" w:hAnsi="Times New Roman CYR" w:cs="Times New Roman CYR"/>
          <w:sz w:val="28"/>
          <w:szCs w:val="28"/>
        </w:rPr>
        <w:t>го достоверность не превышает 25%. Дефект эмали, в отличие от дентина, может быть настолько незначительным, что остриё зонда просто не фиксируется на повреждении.</w:t>
      </w:r>
    </w:p>
    <w:p w14:paraId="0D89B4D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Электрометрический метод основан на способности гипоминерализованных тканей проводить электри</w:t>
      </w:r>
      <w:r>
        <w:rPr>
          <w:rFonts w:ascii="Times New Roman CYR" w:hAnsi="Times New Roman CYR" w:cs="Times New Roman CYR"/>
          <w:sz w:val="28"/>
          <w:szCs w:val="28"/>
        </w:rPr>
        <w:t>ческий ток различной величины с момента прорезывания зуба при установлении надежного контакта между активной поверхностью электрода и исследуемой поверхностью зуба с помощью раствора электролита.</w:t>
      </w:r>
    </w:p>
    <w:p w14:paraId="76EAA31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позволил определить относительно точные сроки око</w:t>
      </w:r>
      <w:r>
        <w:rPr>
          <w:rFonts w:ascii="Times New Roman CYR" w:hAnsi="Times New Roman CYR" w:cs="Times New Roman CYR"/>
          <w:sz w:val="28"/>
          <w:szCs w:val="28"/>
        </w:rPr>
        <w:t xml:space="preserve">нчательного созревания твердых тканей всех групп зубов, определять исходный уровень минерализации (ИУМ) зубов, что дало возможность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дифференцировать незрелую эмаль и начальный кариес в фиссурах зубов, подтвердить эффективность профилактики и лечения ФК сов</w:t>
      </w:r>
      <w:r>
        <w:rPr>
          <w:rFonts w:ascii="Times New Roman CYR" w:hAnsi="Times New Roman CYR" w:cs="Times New Roman CYR"/>
          <w:sz w:val="28"/>
          <w:szCs w:val="28"/>
        </w:rPr>
        <w:t>ременными методами.</w:t>
      </w:r>
    </w:p>
    <w:p w14:paraId="227FC28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Прорезываются зубы с разным ИУМ, что подтверждается электрометрически и данными клинических исследований первых постоянных моляров:</w:t>
      </w:r>
    </w:p>
    <w:p w14:paraId="1A55D98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ИУМ - максимальное значение электропроводности (ЭП) в области фиссур не превышает 8 мкА, эмаль</w:t>
      </w:r>
      <w:r>
        <w:rPr>
          <w:rFonts w:ascii="Times New Roman CYR" w:hAnsi="Times New Roman CYR" w:cs="Times New Roman CYR"/>
          <w:sz w:val="28"/>
          <w:szCs w:val="28"/>
        </w:rPr>
        <w:t xml:space="preserve"> фиссур плотная, блестящая, зонд скользит по ее поверхности;</w:t>
      </w:r>
    </w:p>
    <w:p w14:paraId="6A87FEB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ИУМ - максимальное значение ЭП от 9 до 20 мкА, единичные фиссуры имеют меловидный цвет с матовым оттенком, иногда отмечается задержка зонда в 1-2 фиссурах;</w:t>
      </w:r>
    </w:p>
    <w:p w14:paraId="7E4496E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ИУМ - максимальное з</w:t>
      </w:r>
      <w:r>
        <w:rPr>
          <w:rFonts w:ascii="Times New Roman CYR" w:hAnsi="Times New Roman CYR" w:cs="Times New Roman CYR"/>
          <w:sz w:val="28"/>
          <w:szCs w:val="28"/>
        </w:rPr>
        <w:t>начение ЭП эмали больше 20 мкА, эмаль лишена естественного блеска, цвет фиссур белесый, с матовым оттенком, зонд задерживается в 2-3 наиболее глубоких фиссурах.</w:t>
      </w:r>
    </w:p>
    <w:p w14:paraId="285E6B5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Подтверждено, что ИУМ всех четырех прорезывающихся первых моляров одинаков.</w:t>
      </w:r>
    </w:p>
    <w:p w14:paraId="4947FA3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Созревание фиссур </w:t>
      </w:r>
      <w:r>
        <w:rPr>
          <w:rFonts w:ascii="Times New Roman CYR" w:hAnsi="Times New Roman CYR" w:cs="Times New Roman CYR"/>
          <w:sz w:val="28"/>
          <w:szCs w:val="28"/>
        </w:rPr>
        <w:t>верхних и нижних премоляров заканчивается через 5 лет, верхних моляров через 4-6 лет, нижних моляров - через 5-6 лет после прорезывания зубов и зависит от индивидуального ухода за полостью рта, а также от "культуры" употребления углеводов.</w:t>
      </w:r>
    </w:p>
    <w:p w14:paraId="6957BAA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0268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</w:t>
      </w:r>
    </w:p>
    <w:p w14:paraId="4BF2FA0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F01D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</w:t>
      </w:r>
      <w:r>
        <w:rPr>
          <w:rFonts w:ascii="Times New Roman CYR" w:hAnsi="Times New Roman CYR" w:cs="Times New Roman CYR"/>
          <w:sz w:val="28"/>
          <w:szCs w:val="28"/>
        </w:rPr>
        <w:t>П. Кисельникова (2007) (2) установила, что исходный уровень минерализации фиссур зубов определяет особенности созревания твердых тканей и динамику возникновения кариеса. В соответствии с этим исследованием в первых постоянных молярах с низким исходным уров</w:t>
      </w:r>
      <w:r>
        <w:rPr>
          <w:rFonts w:ascii="Times New Roman CYR" w:hAnsi="Times New Roman CYR" w:cs="Times New Roman CYR"/>
          <w:sz w:val="28"/>
          <w:szCs w:val="28"/>
        </w:rPr>
        <w:t xml:space="preserve">нем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минерализации фиссур моляров (около 50% детей) не происходит физиологического созревания, и кариес в 100% случаев возникает в первый год после прорезывания.</w:t>
      </w:r>
    </w:p>
    <w:p w14:paraId="14A55A8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тактика использования фторлака и герметика зависит от степени исходного уровня м</w:t>
      </w:r>
      <w:r>
        <w:rPr>
          <w:rFonts w:ascii="Times New Roman CYR" w:hAnsi="Times New Roman CYR" w:cs="Times New Roman CYR"/>
          <w:sz w:val="28"/>
          <w:szCs w:val="28"/>
        </w:rPr>
        <w:t>инерализации фиссур. При естественной минерализации фиссур - можно проводить гермитизцию, сразу после прорезывания; при средней - вначале используют покрытие фторлаком в сочетании с употреблением кальциевых и фтористых препаратов в течение месяца, с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ующей герметизацией фиссур; при низкой - не рекомендуется применять композитные герметики с использованием в качестве протравливающего агента 38% ортофосфорной кислоты. В данном случае применяют стеклоиономерные герметики, либо - инвазивную герметизацию с </w:t>
      </w:r>
      <w:r>
        <w:rPr>
          <w:rFonts w:ascii="Times New Roman CYR" w:hAnsi="Times New Roman CYR" w:cs="Times New Roman CYR"/>
          <w:sz w:val="28"/>
          <w:szCs w:val="28"/>
        </w:rPr>
        <w:t>композитным герметиком, либо по показаниям - метод профилактического пломбирования, а при высокой минерализации фиссур - их герметизация не является обязательной.</w:t>
      </w:r>
    </w:p>
    <w:p w14:paraId="268F08A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пигментированных фиссур и естественных углублений в зубах на стадии созревания, в отл</w:t>
      </w:r>
      <w:r>
        <w:rPr>
          <w:rFonts w:ascii="Times New Roman CYR" w:hAnsi="Times New Roman CYR" w:cs="Times New Roman CYR"/>
          <w:sz w:val="28"/>
          <w:szCs w:val="28"/>
        </w:rPr>
        <w:t>ичие от зубов со зрелой эмалью указывает на активно протекающий процесс и требует инвазивных методов герметизации.</w:t>
      </w:r>
    </w:p>
    <w:p w14:paraId="584C6C3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Начальный кариес является показанием к инвазивной герметизации композитными герметиками.</w:t>
      </w:r>
    </w:p>
    <w:p w14:paraId="06E0BA5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 фиссурного кариеса:</w:t>
      </w:r>
    </w:p>
    <w:p w14:paraId="7658C00A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Размягчен</w:t>
      </w:r>
      <w:r>
        <w:rPr>
          <w:rFonts w:ascii="Times New Roman CYR" w:hAnsi="Times New Roman CYR" w:cs="Times New Roman CYR"/>
          <w:sz w:val="28"/>
          <w:szCs w:val="28"/>
        </w:rPr>
        <w:t>ие дна углубления или фиссуры;</w:t>
      </w:r>
    </w:p>
    <w:p w14:paraId="45CC412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Помутнения участка вокруг углубления или фиссуры, указывающее на деминерализацию ткани;</w:t>
      </w:r>
    </w:p>
    <w:p w14:paraId="47ED842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извлечения зондом размягченной эмали из зуба.</w:t>
      </w:r>
    </w:p>
    <w:p w14:paraId="7DF3FBCC" w14:textId="77777777" w:rsidR="00000000" w:rsidRDefault="00C151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40FB853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интактных широких, хорошо сообщающихся фиссур;</w:t>
      </w:r>
    </w:p>
    <w:p w14:paraId="3A1EFB5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Зубы со здоровыми ямками и фиссурами, но имеющие кариозные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поражения на апроксимальных поверхностях;</w:t>
      </w:r>
    </w:p>
    <w:p w14:paraId="519CA1A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Ямки и фиссуры, оставшиеся здоровыми в течении 4-х и более лет, не требуют запечатывания;</w:t>
      </w:r>
    </w:p>
    <w:p w14:paraId="00F353B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Плохая гигиена полости рта.</w:t>
      </w:r>
    </w:p>
    <w:p w14:paraId="11DFACF0" w14:textId="77777777" w:rsidR="00000000" w:rsidRDefault="00C151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A26A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МАТЕРИАЛЫ</w:t>
      </w:r>
    </w:p>
    <w:p w14:paraId="33AA24E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деминерализация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разрушение зуб герметизация</w:t>
      </w:r>
    </w:p>
    <w:p w14:paraId="2157A67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в настоящее время герметики не обладают способностью химически связываться с твердыми тканями зуба, поэтому существенную роль в удержании герметика на поверхности эмали играет механическая ретенция.</w:t>
      </w:r>
    </w:p>
    <w:p w14:paraId="3A99DB3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по</w:t>
      </w:r>
      <w:r>
        <w:rPr>
          <w:rFonts w:ascii="Times New Roman CYR" w:hAnsi="Times New Roman CYR" w:cs="Times New Roman CYR"/>
          <w:sz w:val="28"/>
          <w:szCs w:val="28"/>
        </w:rPr>
        <w:t>лучает обоснование метод предварительной подготовки поверхности эмали перед нанесением покрытия - метод протравливания верхнего слоя эмали растворами кислот. Протравливание приводит к образованию в эмали пор, в которые затекает неотвержденный полимерный ма</w:t>
      </w:r>
      <w:r>
        <w:rPr>
          <w:rFonts w:ascii="Times New Roman CYR" w:hAnsi="Times New Roman CYR" w:cs="Times New Roman CYR"/>
          <w:sz w:val="28"/>
          <w:szCs w:val="28"/>
        </w:rPr>
        <w:t>териал с образованием после полимеризации тяжей, обеспечивающих механическое сцепление герметика с эмалью зуба.</w:t>
      </w:r>
    </w:p>
    <w:p w14:paraId="3B7B27A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кариесрезистивность поверхности фиссур, «потерявших» герметик из композиционного материала, связана с тем, что герметик сохраняется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образовавшихся порах эмали.</w:t>
      </w:r>
    </w:p>
    <w:p w14:paraId="7EAD936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композитных герметиков:) Самополимеризующиеся или химеотверждаемые «Concise White Sealant» (3M, USA), «Delton» (Johnson and Johnson), «Дельтон», «Фис Сил» (Россия);) Фотополимеризуемые «Estisial LC» (Kulzer), «Sealant» (Bi</w:t>
      </w:r>
      <w:r>
        <w:rPr>
          <w:rFonts w:ascii="Times New Roman CYR" w:hAnsi="Times New Roman CYR" w:cs="Times New Roman CYR"/>
          <w:sz w:val="28"/>
          <w:szCs w:val="28"/>
        </w:rPr>
        <w:t>sco), «Fissurit», «Fissurit F» (Voco), «Дельтон-С», «Фис Сил-С» (Россия).</w:t>
      </w:r>
    </w:p>
    <w:p w14:paraId="63FDA14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Опаковые (не прозрачные);</w:t>
      </w:r>
    </w:p>
    <w:p w14:paraId="1421E59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Прозрачные:</w:t>
      </w:r>
    </w:p>
    <w:p w14:paraId="737254F4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Окрашенные;</w:t>
      </w:r>
    </w:p>
    <w:p w14:paraId="0432193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окрашенные.</w:t>
      </w:r>
    </w:p>
    <w:p w14:paraId="10FD2CB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Прозрачные герметики используются для наблюдения за течением кариозного процесса, но их труднее обнаружить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 зуба (Табл. №1).</w:t>
      </w:r>
    </w:p>
    <w:p w14:paraId="5BA93FF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запечатывания фиссур немецкая компания VOCO предлагает широкий ассортимент препаратов нового поколения, включающий материалы, не содержащие фторидов, а также материалы для эстетической герметизации прозрачного цвета и с вы</w:t>
      </w:r>
      <w:r>
        <w:rPr>
          <w:rFonts w:ascii="Times New Roman CYR" w:hAnsi="Times New Roman CYR" w:cs="Times New Roman CYR"/>
          <w:sz w:val="28"/>
          <w:szCs w:val="28"/>
        </w:rPr>
        <w:t>соким содержанием фторида натрия (0,3%), хорошей адгезией к эмали и отсутствием растворимости в воде. Это система запечатывания - Фиссурит (табл. 2).</w:t>
      </w:r>
    </w:p>
    <w:p w14:paraId="0708F97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7E5756A5" w14:textId="37E216EE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герметиков 2-го и 3-го поколения</w:t>
      </w:r>
      <w:r w:rsidR="00C72EF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BEA29" wp14:editId="695D35B4">
            <wp:extent cx="6124575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E0EA" w14:textId="00DB5D9D" w:rsidR="00000000" w:rsidRDefault="00C72E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782FF3D" wp14:editId="640076D3">
            <wp:extent cx="6134100" cy="3571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5D4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F58C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выпускается в четырех вариантах:</w:t>
      </w:r>
    </w:p>
    <w:p w14:paraId="789D2739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Фиссурит белый - способствует точному визуальному контролю, не содержит фтора</w:t>
      </w:r>
    </w:p>
    <w:p w14:paraId="3FF6B59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Фиссурит прозрачный - для показаний со специфическими эстетическими требованиями не содержит фтор</w:t>
      </w:r>
    </w:p>
    <w:p w14:paraId="76A1FDE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Фиссурит Ф - содержит фтор для профилактики кариеса</w:t>
      </w:r>
    </w:p>
    <w:p w14:paraId="3F969E2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Фиссурит ФХ - с высоким содержанием наполнителя для повышенной устойчивости к истиранию.</w:t>
      </w:r>
    </w:p>
    <w:p w14:paraId="103CFA6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E436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514C193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герметиков фирмы VOCO</w:t>
      </w:r>
    </w:p>
    <w:p w14:paraId="6F70FEB1" w14:textId="31939E87" w:rsidR="00000000" w:rsidRDefault="00C72E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786808E" wp14:editId="0C6C4B5B">
            <wp:extent cx="6267450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BBB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95F9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материалы созданы на </w:t>
      </w:r>
      <w:r>
        <w:rPr>
          <w:rFonts w:ascii="Times New Roman CYR" w:hAnsi="Times New Roman CYR" w:cs="Times New Roman CYR"/>
          <w:sz w:val="28"/>
          <w:szCs w:val="28"/>
        </w:rPr>
        <w:t>основе производных метакриловой кислоты низкой вязкости. В качестве наполнителя в препаратах используется боросиликатное стекло с размером 99% частиц менее 1 мкм, что обеспечивает хорошие проникающие свойства. Фиссурит Ф дополнительно содержит фторид натри</w:t>
      </w:r>
      <w:r>
        <w:rPr>
          <w:rFonts w:ascii="Times New Roman CYR" w:hAnsi="Times New Roman CYR" w:cs="Times New Roman CYR"/>
          <w:sz w:val="28"/>
          <w:szCs w:val="28"/>
        </w:rPr>
        <w:t>я, который способствует восстановлению минеральной структуры эмали после ее протравливания. При этом высвобождение фтора и поступление его в эмаль продолжается более 190 дней. Установлено, что Фиссурит Ф отдает в течение этого периода 4-5 мг фтора на укреп</w:t>
      </w:r>
      <w:r>
        <w:rPr>
          <w:rFonts w:ascii="Times New Roman CYR" w:hAnsi="Times New Roman CYR" w:cs="Times New Roman CYR"/>
          <w:sz w:val="28"/>
          <w:szCs w:val="28"/>
        </w:rPr>
        <w:t>ление эмали дентина.</w:t>
      </w:r>
    </w:p>
    <w:p w14:paraId="0574938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препарат фирмы VOCO (Германия, г. Куксхафен) с фтором светоотверждаемый герметик "Адмира Сил" содержит пространственно неорганически - органические кополимеры (ормокеры), обеспечивающие отличные механические свойства и идеальн</w:t>
      </w:r>
      <w:r>
        <w:rPr>
          <w:rFonts w:ascii="Times New Roman CYR" w:hAnsi="Times New Roman CYR" w:cs="Times New Roman CYR"/>
          <w:sz w:val="28"/>
          <w:szCs w:val="28"/>
        </w:rPr>
        <w:t>ую биосовместимость (отсутствие токсичной смолы).</w:t>
      </w:r>
    </w:p>
    <w:p w14:paraId="644C3E9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препаратов для профилактической стоматологии у фирмы "VOCO" необыкновенно широк. При необходимости проведения профилактического пломбирования (когда при исследовании фиссуры кончик зонда застревает в</w:t>
      </w:r>
      <w:r>
        <w:rPr>
          <w:rFonts w:ascii="Times New Roman CYR" w:hAnsi="Times New Roman CYR" w:cs="Times New Roman CYR"/>
          <w:sz w:val="28"/>
          <w:szCs w:val="28"/>
        </w:rPr>
        <w:t xml:space="preserve"> ней) предлагается конденсируемый высокоэстетический стеклоиономерный цемент - "VOCO Ионофил Моляр". Стеклоиономеры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выпускаемые данной фирмой отличаются тремя прекрасными свойствами. Они просты в применении и менее чувствительны к технике исполнения, что п</w:t>
      </w:r>
      <w:r>
        <w:rPr>
          <w:rFonts w:ascii="Times New Roman CYR" w:hAnsi="Times New Roman CYR" w:cs="Times New Roman CYR"/>
          <w:sz w:val="28"/>
          <w:szCs w:val="28"/>
        </w:rPr>
        <w:t>озволяет пользоваться ими без протравливания и использования адгезива. Не содержащие пластмасс классические стеклоиономеры имеют коэффициент термического расширения, подобно дентину, кроме того, они обладают так называемым "батарейным" эффектом постоянного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выделения значительного количества активных фторидов (1).</w:t>
      </w:r>
    </w:p>
    <w:p w14:paraId="5C0A089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750C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</w:t>
      </w:r>
    </w:p>
    <w:p w14:paraId="35E1F12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D345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герметизации открытой фиссуры состоит из следующих четырех основных этапов. (Рис. 1)</w:t>
      </w:r>
    </w:p>
    <w:p w14:paraId="21FED3C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EC2F8" w14:textId="3D172B2C" w:rsidR="00000000" w:rsidRDefault="00C72E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EA6AC" wp14:editId="1EA86429">
            <wp:extent cx="16764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4CDB37" wp14:editId="727F7775">
            <wp:extent cx="1676400" cy="12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89D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Рис. 2</w:t>
      </w:r>
    </w:p>
    <w:p w14:paraId="216716E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7A538" w14:textId="3A84BF5A" w:rsidR="00000000" w:rsidRDefault="00C72E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2B8CE" wp14:editId="438AAFBD">
            <wp:extent cx="1771650" cy="1323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87900" wp14:editId="64691A00">
            <wp:extent cx="1771650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196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Рис. 4</w:t>
      </w:r>
    </w:p>
    <w:p w14:paraId="456C7561" w14:textId="7369185A" w:rsidR="00000000" w:rsidRDefault="00C72E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6B762" wp14:editId="7BBF428D">
            <wp:extent cx="1781175" cy="1333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62841" wp14:editId="696567EE">
            <wp:extent cx="1771650" cy="1323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EDA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Рис. 6</w:t>
      </w:r>
    </w:p>
    <w:p w14:paraId="65AD946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Тщательная очистка стенок и дна фиссуры, удаление мягкого зубного налета, остатков пищи. Она производится при помощи циркулярных щеток и специальных средств, не содер</w:t>
      </w:r>
      <w:r>
        <w:rPr>
          <w:rFonts w:ascii="Times New Roman CYR" w:hAnsi="Times New Roman CYR" w:cs="Times New Roman CYR"/>
          <w:sz w:val="28"/>
          <w:szCs w:val="28"/>
        </w:rPr>
        <w:t>жащих фторидов и помогающих удалить зубной налет (весьма интересной в этом плане представляется паста Клинт фирмы (VOCO Германия, г. Куксхафен). Однако не следует использовать гигиенические зубные пасты и порошки, так как входящие в них отдушки могут отриц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 влиять на герметик. Если прорезывания зубов прошло около года или более, в пространстве фиссуры скапливается большое количество плотного, фиксированного налета, который не удаляется циркулярной щеткой. Для этой цели подходит пескоструйный аппарат, </w:t>
      </w:r>
      <w:r>
        <w:rPr>
          <w:rFonts w:ascii="Times New Roman CYR" w:hAnsi="Times New Roman CYR" w:cs="Times New Roman CYR"/>
          <w:sz w:val="28"/>
          <w:szCs w:val="28"/>
        </w:rPr>
        <w:t>а при его отсутствии - мелкодисперсный алмазный бор. Очищенные поверхности должны быть хорошо промыты от пасты и инородных частиц. Все это позволяет убедиться в отсутствии кариозного поражения.. Кислотная подготовка поверхности, то есть протравливание эмал</w:t>
      </w:r>
      <w:r>
        <w:rPr>
          <w:rFonts w:ascii="Times New Roman CYR" w:hAnsi="Times New Roman CYR" w:cs="Times New Roman CYR"/>
          <w:sz w:val="28"/>
          <w:szCs w:val="28"/>
        </w:rPr>
        <w:t xml:space="preserve">и специальным гелем (например немецкий гель ВОКОЦИД). Этот этап проводится для увеличения площади поверхности эмали за счет усиления ее пористости. Кислотное воздействие не должно продолжаться более 10-15 секунд. Затем обработанная поверхность промывается </w:t>
      </w:r>
      <w:r>
        <w:rPr>
          <w:rFonts w:ascii="Times New Roman CYR" w:hAnsi="Times New Roman CYR" w:cs="Times New Roman CYR"/>
          <w:sz w:val="28"/>
          <w:szCs w:val="28"/>
        </w:rPr>
        <w:t>водой в течение 30 секунд и высушивается. Зуб изолируют от слюны ватными валиками. (Рис. 2). Нанесение герметизирующего материала на подготовленную поверхность эмали. Герметик наносят на высушенную эмаль и распределяют тонким слоем по всей поверхности фисс</w:t>
      </w:r>
      <w:r>
        <w:rPr>
          <w:rFonts w:ascii="Times New Roman CYR" w:hAnsi="Times New Roman CYR" w:cs="Times New Roman CYR"/>
          <w:sz w:val="28"/>
          <w:szCs w:val="28"/>
        </w:rPr>
        <w:t>уры без пустот, повторяя копию фиссуры. Удобная расфасовка материала в шприц с канюлей, ускоряет процесс внесения герметика сразу на зуб, без использования дополнительных инструментов (Рис.3). Возможно образовавшиеся пузырьки удалить зондом и сделать 15-ти</w:t>
      </w:r>
      <w:r>
        <w:rPr>
          <w:rFonts w:ascii="Times New Roman CYR" w:hAnsi="Times New Roman CYR" w:cs="Times New Roman CYR"/>
          <w:sz w:val="28"/>
          <w:szCs w:val="28"/>
        </w:rPr>
        <w:t xml:space="preserve"> секундную паузу для затекания материала вглубь фиссуры (Рис. 4). Герметик полимеризуют галогеновой лампой в течение 20-40 секунд (Рис. 5).. Корректировка окклюзионых контактов. После светового отверждения необходимо с использованием копировальной бумаги п</w:t>
      </w:r>
      <w:r>
        <w:rPr>
          <w:rFonts w:ascii="Times New Roman CYR" w:hAnsi="Times New Roman CYR" w:cs="Times New Roman CYR"/>
          <w:sz w:val="28"/>
          <w:szCs w:val="28"/>
        </w:rPr>
        <w:t>роверить окклюзионные суперконтакты (Рис. 6).. Заключительный этап - проведение аппликации фторсодержащим лаком или гелем всех зубов, в том числе и подвергшихся процедуре герметизации.</w:t>
      </w:r>
    </w:p>
    <w:p w14:paraId="4F2256B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Герметизация закрытой фиссуры отличается от выше описанной методики доб</w:t>
      </w:r>
      <w:r>
        <w:rPr>
          <w:rFonts w:ascii="Times New Roman CYR" w:hAnsi="Times New Roman CYR" w:cs="Times New Roman CYR"/>
          <w:sz w:val="28"/>
          <w:szCs w:val="28"/>
        </w:rPr>
        <w:t>авлением еще одного этапа - раскрытие фиссуры, состоящего из расширения входа в фиссуру при помощи алмазного фиссурного бора, до полной доступности для визуального осмотра и последующего проведения вышеперечисленных этапов (1).</w:t>
      </w:r>
    </w:p>
    <w:p w14:paraId="736629A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 практике, после уда</w:t>
      </w:r>
      <w:r>
        <w:rPr>
          <w:rFonts w:ascii="Times New Roman CYR" w:hAnsi="Times New Roman CYR" w:cs="Times New Roman CYR"/>
          <w:sz w:val="28"/>
          <w:szCs w:val="28"/>
        </w:rPr>
        <w:t>ления зубной бляшки и плотного фиксированного зубного налета, диагностируется начальные проявления кариозного процесса. В этом случае необходимо выполнить инвазивную герметизацию.</w:t>
      </w:r>
    </w:p>
    <w:p w14:paraId="315A120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2E00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ИНВАЗИВНАЯ ГЕРМЕТИЗАЦИЯ</w:t>
      </w:r>
    </w:p>
    <w:p w14:paraId="3D09309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974E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Очистка окклюзионной поверхности зуба, стенок </w:t>
      </w:r>
      <w:r>
        <w:rPr>
          <w:rFonts w:ascii="Times New Roman CYR" w:hAnsi="Times New Roman CYR" w:cs="Times New Roman CYR"/>
          <w:sz w:val="28"/>
          <w:szCs w:val="28"/>
        </w:rPr>
        <w:t>и дна фиссуры.</w:t>
      </w:r>
    </w:p>
    <w:p w14:paraId="2E26CBA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Раскрытие фиссуры. Расширение входа в фиссуру при помощи алмазного бора игловидной формы для визуального осмотра. Если оказывается, что кариес ограничен зоной эмали, то основание полости и вся фиссура протравливается в течение 15 секунд.</w:t>
      </w:r>
    </w:p>
    <w:p w14:paraId="215F0083" w14:textId="77777777" w:rsidR="00000000" w:rsidRDefault="00C151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Зуб промывается водой в течение 30 секунд и сушится. При неудовлетворительных результатах травления или попадания слюны процедуру повторить.</w:t>
      </w:r>
    </w:p>
    <w:p w14:paraId="54A3625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полости размещается подходящий композит для боковых зубов, создается контур, происходит светополимеризация в т</w:t>
      </w:r>
      <w:r>
        <w:rPr>
          <w:rFonts w:ascii="Times New Roman CYR" w:hAnsi="Times New Roman CYR" w:cs="Times New Roman CYR"/>
          <w:sz w:val="28"/>
          <w:szCs w:val="28"/>
        </w:rPr>
        <w:t>ечение 60 секунд.</w:t>
      </w:r>
    </w:p>
    <w:p w14:paraId="1B0007F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Композитная пломба и вся фиссура покрываются герметиком.</w:t>
      </w:r>
    </w:p>
    <w:p w14:paraId="6B3E1AD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Проверка окклюзии, корректировка.</w:t>
      </w:r>
    </w:p>
    <w:p w14:paraId="4899A0D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Фторопрепарат.</w:t>
      </w:r>
    </w:p>
    <w:p w14:paraId="48BB80F7" w14:textId="77777777" w:rsidR="00000000" w:rsidRDefault="00C151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полостных кариозных поражений, имеющих небольшой диаметр (не более 1/3 расстояния между щечными, язычными, небными</w:t>
      </w:r>
      <w:r>
        <w:rPr>
          <w:rFonts w:ascii="Times New Roman CYR" w:hAnsi="Times New Roman CYR" w:cs="Times New Roman CYR"/>
          <w:sz w:val="28"/>
          <w:szCs w:val="28"/>
        </w:rPr>
        <w:t xml:space="preserve"> буграми), применяется запечатывание фиссуры с подкладкой. В качестве подкладки используют стеклоиономерный цемент.</w:t>
      </w:r>
    </w:p>
    <w:p w14:paraId="5C4F540D" w14:textId="77777777" w:rsidR="00000000" w:rsidRDefault="00C151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Препарирование алмазным бором. Повреждение достигает дентина, но не распространяется в латеральном направлении. Полость лежит вне зоны окк</w:t>
      </w:r>
      <w:r>
        <w:rPr>
          <w:rFonts w:ascii="Times New Roman CYR" w:hAnsi="Times New Roman CYR" w:cs="Times New Roman CYR"/>
          <w:sz w:val="28"/>
          <w:szCs w:val="28"/>
        </w:rPr>
        <w:t>люзионных контактов.</w:t>
      </w:r>
    </w:p>
    <w:p w14:paraId="6A586C2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Полость заполняется стеклоиономерным цементом, дается время для затвердения.</w:t>
      </w:r>
    </w:p>
    <w:p w14:paraId="5D394664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Кислотосодержащий гель наносится в течение 15 секунд на фиссуру. В течение 30 секунд зуб промывается водой, а затем сушится.</w:t>
      </w:r>
    </w:p>
    <w:p w14:paraId="794E55B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Наносят герметик на стеклои</w:t>
      </w:r>
      <w:r>
        <w:rPr>
          <w:rFonts w:ascii="Times New Roman CYR" w:hAnsi="Times New Roman CYR" w:cs="Times New Roman CYR"/>
          <w:sz w:val="28"/>
          <w:szCs w:val="28"/>
        </w:rPr>
        <w:t>ономерный цемент и всю фиссуру, и он затвердевает в течение 60 секунд.</w:t>
      </w:r>
    </w:p>
    <w:p w14:paraId="4D3A990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Проверяется окклюзия, мешающие контакты удаляются.</w:t>
      </w:r>
    </w:p>
    <w:p w14:paraId="5C0D9C0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Фторопрепарат.</w:t>
      </w:r>
    </w:p>
    <w:p w14:paraId="112877E4" w14:textId="77777777" w:rsidR="00000000" w:rsidRDefault="00C151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вскрытии фиссуры обнаруживается, что кариес поразил дентин, а латеральное его расположение ведет к тому</w:t>
      </w:r>
      <w:r>
        <w:rPr>
          <w:rFonts w:ascii="Times New Roman CYR" w:hAnsi="Times New Roman CYR" w:cs="Times New Roman CYR"/>
          <w:sz w:val="28"/>
          <w:szCs w:val="28"/>
        </w:rPr>
        <w:t>, что края пломбы будут находиться в зоне окклюзионных контактов, один стеклоиономерный цемент не может противостоять нагрузкам при жевании. Он используется в качестве подкладки для окклюзионной композитной пломбой из композита для боковых зубов.</w:t>
      </w:r>
    </w:p>
    <w:p w14:paraId="588C1F26" w14:textId="77777777" w:rsidR="00000000" w:rsidRDefault="00C1518B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Препари</w:t>
      </w:r>
      <w:r>
        <w:rPr>
          <w:rFonts w:ascii="Times New Roman CYR" w:hAnsi="Times New Roman CYR" w:cs="Times New Roman CYR"/>
          <w:sz w:val="28"/>
          <w:szCs w:val="28"/>
        </w:rPr>
        <w:t>рование, участки фиссуры, находящиеся вне полости не вскрываются, а только запечатываются.</w:t>
      </w:r>
    </w:p>
    <w:p w14:paraId="1293CCEC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Основание полости покрывается стеклоиономерным цементом.</w:t>
      </w:r>
    </w:p>
    <w:p w14:paraId="4B29449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течение 15 секунд стенки полости протравливаются кислотосодержащим гелем. Зуб промывается 30 секунд во</w:t>
      </w:r>
      <w:r>
        <w:rPr>
          <w:rFonts w:ascii="Times New Roman CYR" w:hAnsi="Times New Roman CYR" w:cs="Times New Roman CYR"/>
          <w:sz w:val="28"/>
          <w:szCs w:val="28"/>
        </w:rPr>
        <w:t>дой, высушивается. Производится оценка травления.</w:t>
      </w:r>
    </w:p>
    <w:p w14:paraId="093919F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Соответствующий композит для боковых зубов размещается в полости и создается форма контура.</w:t>
      </w:r>
    </w:p>
    <w:p w14:paraId="6EA4F82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Полимеризация композита.</w:t>
      </w:r>
    </w:p>
    <w:p w14:paraId="49D10CE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Герметик наносится на композит и всю фиссуру.</w:t>
      </w:r>
    </w:p>
    <w:p w14:paraId="73E96CE8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Проверяется окклюзия, устраняются п</w:t>
      </w:r>
      <w:r>
        <w:rPr>
          <w:rFonts w:ascii="Times New Roman CYR" w:hAnsi="Times New Roman CYR" w:cs="Times New Roman CYR"/>
          <w:sz w:val="28"/>
          <w:szCs w:val="28"/>
        </w:rPr>
        <w:t>омехи.</w:t>
      </w:r>
    </w:p>
    <w:p w14:paraId="5D0402C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Эффективность</w:t>
      </w:r>
    </w:p>
    <w:p w14:paraId="7DEC82D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для обеспечения успешного применения герметика.</w:t>
      </w:r>
    </w:p>
    <w:p w14:paraId="75650C9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Адекватная кислотная обработка эмали.</w:t>
      </w:r>
    </w:p>
    <w:p w14:paraId="40A0A83D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Тщательное последующее смывание кислоты.</w:t>
      </w:r>
    </w:p>
    <w:p w14:paraId="6E630C9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подготовленной эмали до нанесения герметика сухой и несмоченной слюной.</w:t>
      </w:r>
    </w:p>
    <w:p w14:paraId="68E6F44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Адекватна</w:t>
      </w:r>
      <w:r>
        <w:rPr>
          <w:rFonts w:ascii="Times New Roman CYR" w:hAnsi="Times New Roman CYR" w:cs="Times New Roman CYR"/>
          <w:sz w:val="28"/>
          <w:szCs w:val="28"/>
        </w:rPr>
        <w:t>я интенсивность и проникновение света для полной полимеризации.</w:t>
      </w:r>
    </w:p>
    <w:p w14:paraId="7F36A96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 светоотверждаемых герметиков заключается в том, что поверхность зуба при работе с ними необходимо удерживать сухой в течение 30-ти секунд, в то время как по технологии применения </w:t>
      </w:r>
      <w:r>
        <w:rPr>
          <w:rFonts w:ascii="Times New Roman CYR" w:hAnsi="Times New Roman CYR" w:cs="Times New Roman CYR"/>
          <w:sz w:val="28"/>
          <w:szCs w:val="28"/>
        </w:rPr>
        <w:t>химически отверждаемых герметиков на это необходимо не менее 3 минут, что создает дополнительные трудности и для врача, и для детей.</w:t>
      </w:r>
    </w:p>
    <w:p w14:paraId="6F0DAB2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метода герметизации фиссур зависит от целого ряда факторов: прежде всего, от качества герметика, методики вып</w:t>
      </w:r>
      <w:r>
        <w:rPr>
          <w:rFonts w:ascii="Times New Roman CYR" w:hAnsi="Times New Roman CYR" w:cs="Times New Roman CYR"/>
          <w:sz w:val="28"/>
          <w:szCs w:val="28"/>
        </w:rPr>
        <w:t>олнения герметизации и от времени, прошедшего с момента прорезывания зуба до запечатывания фиссур (9, 13).</w:t>
      </w:r>
    </w:p>
    <w:p w14:paraId="7A6D1119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результаты метода оцениваются на основании ретенции герметика и редукции кариеса.Mielnik К. et all (1993) (16) провели контрольные исслед</w:t>
      </w:r>
      <w:r>
        <w:rPr>
          <w:rFonts w:ascii="Times New Roman CYR" w:hAnsi="Times New Roman CYR" w:cs="Times New Roman CYR"/>
          <w:sz w:val="28"/>
          <w:szCs w:val="28"/>
        </w:rPr>
        <w:t>ования с целью изучения результатов герметизации фиссур фотополимеризующимися герметиками Helioseal фирмы «Vivadent» и Pit Fissure Sealant фирмы «Bisco».</w:t>
      </w:r>
    </w:p>
    <w:p w14:paraId="4535E2F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через год с момента герметизации фиссур полная потеря герметика Helioseal о</w:t>
      </w:r>
      <w:r>
        <w:rPr>
          <w:rFonts w:ascii="Times New Roman CYR" w:hAnsi="Times New Roman CYR" w:cs="Times New Roman CYR"/>
          <w:sz w:val="28"/>
          <w:szCs w:val="28"/>
        </w:rPr>
        <w:t>пределялась у 15,5% детей, a Pit Fissure Sealant у 12,2%. Распространенность кариеса составила 9,09% против 57,58% в контрольной группе, а интенсивность соответственно 0,12 против 0,78. Авторы пришли к выводу, что указанные герметики обладают достаточно хо</w:t>
      </w:r>
      <w:r>
        <w:rPr>
          <w:rFonts w:ascii="Times New Roman CYR" w:hAnsi="Times New Roman CYR" w:cs="Times New Roman CYR"/>
          <w:sz w:val="28"/>
          <w:szCs w:val="28"/>
        </w:rPr>
        <w:t>рошей ретенцией и выраженным кариеспрофилактическим действием.</w:t>
      </w:r>
    </w:p>
    <w:p w14:paraId="3F520E4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Изучались также результаты применения химически полимеризуюшегося герметика Contact-Seal. Обследование детей через два года после герметизации фиссур показало, что частичная потеря герметика оп</w:t>
      </w:r>
      <w:r>
        <w:rPr>
          <w:rFonts w:ascii="Times New Roman CYR" w:hAnsi="Times New Roman CYR" w:cs="Times New Roman CYR"/>
          <w:sz w:val="28"/>
          <w:szCs w:val="28"/>
        </w:rPr>
        <w:t>ределялась в 11,6%, полная - в 15,1% обследованных. После пяти лет эти показатели составили соответственно 30% и 55,8%. Распространенность кариеса в первых молярах детей экспериментальной группы, которая находилась под наблюдением в течение двух лет, соста</w:t>
      </w:r>
      <w:r>
        <w:rPr>
          <w:rFonts w:ascii="Times New Roman CYR" w:hAnsi="Times New Roman CYR" w:cs="Times New Roman CYR"/>
          <w:sz w:val="28"/>
          <w:szCs w:val="28"/>
        </w:rPr>
        <w:t>вила 6,97% против 44,18% в контрольной, а спустя пять лет - 43,34% против 97,67%. Редукция кариеса после двухлетней герметизации составила 84,2%, пятилетней - 53,5%. Автор приходит к выводу, что существует взаимосвязь между ретенцией герметика и распростра</w:t>
      </w:r>
      <w:r>
        <w:rPr>
          <w:rFonts w:ascii="Times New Roman CYR" w:hAnsi="Times New Roman CYR" w:cs="Times New Roman CYR"/>
          <w:sz w:val="28"/>
          <w:szCs w:val="28"/>
        </w:rPr>
        <w:t>ненностью кариеса (17).</w:t>
      </w:r>
    </w:p>
    <w:p w14:paraId="49FB8C9E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наблюдения в отдаленном периоде показали, что потеря герметика через 2 года составляет 27-30%, а после 5-ти лет - 40-85% (13). Это обусловлено методикой герметизации. Изоляция зубов от слюны с помошью ватных валиков и вы</w:t>
      </w:r>
      <w:r>
        <w:rPr>
          <w:rFonts w:ascii="Times New Roman CYR" w:hAnsi="Times New Roman CYR" w:cs="Times New Roman CYR"/>
          <w:sz w:val="28"/>
          <w:szCs w:val="28"/>
        </w:rPr>
        <w:t>сушивание струей воздуха из воздуходувки в условиях стоматологического кабинета дошкольных и школьных учреждений не может обеспечить соответствующей подготовки зубов к процедуре герметизации, что в результате приводит к значительному проценту потери гермет</w:t>
      </w:r>
      <w:r>
        <w:rPr>
          <w:rFonts w:ascii="Times New Roman CYR" w:hAnsi="Times New Roman CYR" w:cs="Times New Roman CYR"/>
          <w:sz w:val="28"/>
          <w:szCs w:val="28"/>
        </w:rPr>
        <w:t>ика, и, следовательно, к снижению процента редукции кариеса.</w:t>
      </w:r>
    </w:p>
    <w:p w14:paraId="524E71C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долгосрочном клиническом исследовании эффективности герметизации первых постоянных моляров с пораженной и здоровой эмалью фиссур у школьников было обнаружено, что через 5 лет среди первоначальн</w:t>
      </w:r>
      <w:r>
        <w:rPr>
          <w:rFonts w:ascii="Times New Roman CYR" w:hAnsi="Times New Roman CYR" w:cs="Times New Roman CYR"/>
          <w:sz w:val="28"/>
          <w:szCs w:val="28"/>
        </w:rPr>
        <w:t>о кариозных зубов кариесом были поражены 10,8% герметизированных поверхностей и 51,8% негерметизированных поверхностей, среди здоровых зубов 8,1% герметизированных поверхностей и 12,5% для негерметизированных поверхностей (11).</w:t>
      </w:r>
    </w:p>
    <w:p w14:paraId="266F93B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другом исследовании было </w:t>
      </w:r>
      <w:r>
        <w:rPr>
          <w:rFonts w:ascii="Times New Roman CYR" w:hAnsi="Times New Roman CYR" w:cs="Times New Roman CYR"/>
          <w:sz w:val="28"/>
          <w:szCs w:val="28"/>
        </w:rPr>
        <w:t>установлено, что первые постоянные моляры с герметизированными фиссурами в дальнейшем подвергались значительно реже стоматологическому лечению, по сравнению с молярами с непокрытыми фиссурами (13% и 29%) (6).</w:t>
      </w:r>
    </w:p>
    <w:p w14:paraId="2183BF8F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89B21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41416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C35453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686E72B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F2F92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Хоменко Л.А. «Терапев</w:t>
      </w:r>
      <w:r>
        <w:rPr>
          <w:rFonts w:ascii="Times New Roman CYR" w:hAnsi="Times New Roman CYR" w:cs="Times New Roman CYR"/>
          <w:sz w:val="28"/>
          <w:szCs w:val="28"/>
        </w:rPr>
        <w:t>тическая стоматология детского возраста», Киев 2007г.</w:t>
      </w:r>
    </w:p>
    <w:p w14:paraId="2EB0AA7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Авраамова О.Г., Муравьева С.С. «Фиссурный кариес: проблемы и пути их решения», Стоматологический Вестник, 2007г.</w:t>
      </w:r>
    </w:p>
    <w:p w14:paraId="4A875F95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Курякина Н.В. «Терапевтическая стоматология детского возраста» Изд-во НГМА, 2001 г.</w:t>
      </w:r>
    </w:p>
    <w:p w14:paraId="466AA940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Кисельникова Л.П. Перспективы местного применения фторидов в клинической стоматологии, Маэстро стоматологии, 2007</w:t>
      </w:r>
    </w:p>
    <w:p w14:paraId="04EBD917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Терапевтическая стоматология, Под ред. Боровского Е.Е.</w:t>
      </w:r>
    </w:p>
    <w:p w14:paraId="66F3FCDA" w14:textId="77777777" w:rsidR="00000000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Новое в стоматологии 8/98 (68). Спец. выпуск. Профилактика кариеса фиссур</w:t>
      </w:r>
    </w:p>
    <w:p w14:paraId="39382B8F" w14:textId="77777777" w:rsidR="00C1518B" w:rsidRDefault="00C15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Маслак</w:t>
      </w:r>
      <w:r>
        <w:rPr>
          <w:rFonts w:ascii="Times New Roman CYR" w:hAnsi="Times New Roman CYR" w:cs="Times New Roman CYR"/>
          <w:sz w:val="28"/>
          <w:szCs w:val="28"/>
        </w:rPr>
        <w:t xml:space="preserve"> Е.Е., Казанцева И.А., Фурсик Т.И. Эффективность герметизации фиссур жевательной группы зубов у детей - Новое в стоматологии.</w:t>
      </w:r>
    </w:p>
    <w:sectPr w:rsidR="00C151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F2"/>
    <w:rsid w:val="00C1518B"/>
    <w:rsid w:val="00C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10E47"/>
  <w14:defaultImageDpi w14:val="0"/>
  <w15:docId w15:val="{98B30D07-E730-43CF-BCC4-407B0CD9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3728</Words>
  <Characters>21254</Characters>
  <Application>Microsoft Office Word</Application>
  <DocSecurity>0</DocSecurity>
  <Lines>177</Lines>
  <Paragraphs>49</Paragraphs>
  <ScaleCrop>false</ScaleCrop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2024-12-06T21:00:00Z</dcterms:created>
  <dcterms:modified xsi:type="dcterms:W3CDTF">2024-12-06T21:00:00Z</dcterms:modified>
</cp:coreProperties>
</file>