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EFC4" w14:textId="77777777" w:rsidR="00000000" w:rsidRDefault="00A56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исследования на человеке</w:t>
      </w:r>
    </w:p>
    <w:p w14:paraId="7DD9FFAD" w14:textId="77777777" w:rsidR="00000000" w:rsidRDefault="00A56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328902" w14:textId="77777777" w:rsidR="00000000" w:rsidRDefault="00A56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медицина немыслима без активных научных экспериментов и исследований. Новые лекарственные средства и биодобавки, способы обследования, методы лечения должны пройти тщательную апробацию. В связи с этим возн</w:t>
      </w:r>
      <w:r>
        <w:rPr>
          <w:rFonts w:ascii="Times New Roman CYR" w:hAnsi="Times New Roman CYR" w:cs="Times New Roman CYR"/>
          <w:sz w:val="28"/>
          <w:szCs w:val="28"/>
        </w:rPr>
        <w:t>икает ряд важнейших этических проблем, главная из которых, пожалуй, как совместить научные интересы и пользу для конкретного испытуемого. Несомненно, эта проблема должна решаться исходя из кантовского принципа: человек не средство, а цель. Врач-эксперимент</w:t>
      </w:r>
      <w:r>
        <w:rPr>
          <w:rFonts w:ascii="Times New Roman CYR" w:hAnsi="Times New Roman CYR" w:cs="Times New Roman CYR"/>
          <w:sz w:val="28"/>
          <w:szCs w:val="28"/>
        </w:rPr>
        <w:t>атор, проводящий исследование, обязан руководствоваться приоритетом блага пациента над общественной пользой и научными интересами.</w:t>
      </w:r>
    </w:p>
    <w:p w14:paraId="40BEE0A0" w14:textId="77777777" w:rsidR="00000000" w:rsidRDefault="00A56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Приведем некоторые примеры. В 1932 году в городе Таскиги (штат Алабама) Департаментом здравоохранения США проводилось исследо</w:t>
      </w:r>
      <w:r>
        <w:rPr>
          <w:rFonts w:ascii="Times New Roman CYR" w:hAnsi="Times New Roman CYR" w:cs="Times New Roman CYR"/>
          <w:sz w:val="28"/>
          <w:szCs w:val="28"/>
        </w:rPr>
        <w:t>вание естественного течения сифилиса у 399 афроамериканцев. Исследование продолжалось до 1972 года. Оно было остановлено благодаря утечке информации в СМИ (изначально предполагалось, что исследование будет завершено, когда все его участники умрут и будут п</w:t>
      </w:r>
      <w:r>
        <w:rPr>
          <w:rFonts w:ascii="Times New Roman CYR" w:hAnsi="Times New Roman CYR" w:cs="Times New Roman CYR"/>
          <w:sz w:val="28"/>
          <w:szCs w:val="28"/>
        </w:rPr>
        <w:t>роизведены вскрытия). Одни пациенты к этому времени умерли от сифилиса, другие - от вызванных им осложнений.</w:t>
      </w:r>
    </w:p>
    <w:p w14:paraId="75BC3E3A" w14:textId="77777777" w:rsidR="00000000" w:rsidRDefault="00A5632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Введенные в клиническую практику в 1935 году сульфаниламидные препараты стали первыми эффективными средствами в борьбе с инфекциями. В 1937 году ко</w:t>
      </w:r>
      <w:r>
        <w:rPr>
          <w:rFonts w:ascii="Times New Roman CYR" w:hAnsi="Times New Roman CYR" w:cs="Times New Roman CYR"/>
          <w:sz w:val="28"/>
          <w:szCs w:val="28"/>
        </w:rPr>
        <w:t>мпания M. E. Massengill решила выпустить жидкую форму препарата для детей. Сульфаниламид плохо растворим в обычных растворителях, поэтому для его растворения были опробованы различные вещества, из которых наиболее подходящим оказался диэтиленгликоль - ядов</w:t>
      </w:r>
      <w:r>
        <w:rPr>
          <w:rFonts w:ascii="Times New Roman CYR" w:hAnsi="Times New Roman CYR" w:cs="Times New Roman CYR"/>
          <w:sz w:val="28"/>
          <w:szCs w:val="28"/>
        </w:rPr>
        <w:t>итый растворитель и химический аналог антифриза. Доклинические и клинические исследования не проводились. В октябре 1937 года в FDA &lt;http://ru.wikipedia.org/wiki/Food_and_Drug_Administration&gt; поступило сообщение о смерти 8 детей и 1 взрослого пациента посл</w:t>
      </w:r>
      <w:r>
        <w:rPr>
          <w:rFonts w:ascii="Times New Roman CYR" w:hAnsi="Times New Roman CYR" w:cs="Times New Roman CYR"/>
          <w:sz w:val="28"/>
          <w:szCs w:val="28"/>
        </w:rPr>
        <w:t>е приёма препарата. Компания-производитель предприняла различные меры, чтобы изъять препарат из обращения. Однако то, что было уже продано, унесло жизни 107 человек, большинство из которых были дети.</w:t>
      </w:r>
    </w:p>
    <w:p w14:paraId="51AC2AAF" w14:textId="77777777" w:rsidR="00000000" w:rsidRDefault="00A5632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Импульсом к разработке всеобъемлющих правил проведения к</w:t>
      </w:r>
      <w:r>
        <w:rPr>
          <w:rFonts w:ascii="Times New Roman CYR" w:hAnsi="Times New Roman CYR" w:cs="Times New Roman CYR"/>
          <w:sz w:val="28"/>
          <w:szCs w:val="28"/>
        </w:rPr>
        <w:t>линических исследований послужила катастрофа с талидомидом, разразившаяся в 1959 - 1961 гг. Препарат, не прошедший достаточного доклинического и клинического изучения, начал продаваться в Европе как седативное средство для облегчения засыпания и как лекарс</w:t>
      </w:r>
      <w:r>
        <w:rPr>
          <w:rFonts w:ascii="Times New Roman CYR" w:hAnsi="Times New Roman CYR" w:cs="Times New Roman CYR"/>
          <w:sz w:val="28"/>
          <w:szCs w:val="28"/>
        </w:rPr>
        <w:t>тво от утренней тошноты, рекомендованное для применения беременными женщинами. С 1956 по 1962 г. более 10 тыс. детей по всему миру родились с пороками развития, обусловленными приемом талидомида.</w:t>
      </w:r>
    </w:p>
    <w:p w14:paraId="54EE5FE7" w14:textId="77777777" w:rsidR="00000000" w:rsidRDefault="00A56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узниках концлагеря Дахау немецкие медики изучали реакции </w:t>
      </w:r>
      <w:r>
        <w:rPr>
          <w:rFonts w:ascii="Times New Roman CYR" w:hAnsi="Times New Roman CYR" w:cs="Times New Roman CYR"/>
          <w:sz w:val="28"/>
          <w:szCs w:val="28"/>
        </w:rPr>
        <w:t xml:space="preserve">организма на большие высоты и разреженный воздух - имитировалось действие недостатка кислорода в атмосферных условиях на высоте 12 км. Обычно через полчаса испытуемый умирал; при этом в протоколе эксперимента с немецкой педантичностью фиксировались стадии </w:t>
      </w:r>
      <w:r>
        <w:rPr>
          <w:rFonts w:ascii="Times New Roman CYR" w:hAnsi="Times New Roman CYR" w:cs="Times New Roman CYR"/>
          <w:sz w:val="28"/>
          <w:szCs w:val="28"/>
        </w:rPr>
        <w:t xml:space="preserve">его предсмертных мучений (такие как «спазматические конвульсии», «агоническое конвульсивное дыхание», «стоны», «пронзительные крики», «гримасы, кусание собственного языка», «неспособность реагировать на речь» и т. п.). Изучались также реакции организма на </w:t>
      </w:r>
      <w:r>
        <w:rPr>
          <w:rFonts w:ascii="Times New Roman CYR" w:hAnsi="Times New Roman CYR" w:cs="Times New Roman CYR"/>
          <w:sz w:val="28"/>
          <w:szCs w:val="28"/>
        </w:rPr>
        <w:t>переохлаждение, для чего обнаженных испытуемых выдерживали на морозе до 29 градусов в течение 9-14 часов или на несколько часов погружали в ледяную воду. В том же концлагере проводились опыты, в ходе которых свыше 1200 человек было заражено малярией. Непос</w:t>
      </w:r>
      <w:r>
        <w:rPr>
          <w:rFonts w:ascii="Times New Roman CYR" w:hAnsi="Times New Roman CYR" w:cs="Times New Roman CYR"/>
          <w:sz w:val="28"/>
          <w:szCs w:val="28"/>
        </w:rPr>
        <w:t>редственно от инфекции умерло 30 испытуемых, от 300 до 400 - от вызванных ею осложнений, многие другие - от передозировки неосальварина и пирамидона.</w:t>
      </w:r>
    </w:p>
    <w:p w14:paraId="57E20313" w14:textId="77777777" w:rsidR="00000000" w:rsidRDefault="00A56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Заксенхаузене и в некоторых других концлагерях проводились эксперименты с горчичным газом: испытуемым пр</w:t>
      </w:r>
      <w:r>
        <w:rPr>
          <w:rFonts w:ascii="Times New Roman CYR" w:hAnsi="Times New Roman CYR" w:cs="Times New Roman CYR"/>
          <w:sz w:val="28"/>
          <w:szCs w:val="28"/>
        </w:rPr>
        <w:t>еднамеренно наносили ранения. А затем раны инфицировались горчичным газом. Других этот газ заставляли вдыхать или принимать внутрь в сжиженном виде. «Экспериментаторы» хладнокровно фиксировали, что при введении газа в раны на руках руки сильно опухают, и ч</w:t>
      </w:r>
      <w:r>
        <w:rPr>
          <w:rFonts w:ascii="Times New Roman CYR" w:hAnsi="Times New Roman CYR" w:cs="Times New Roman CYR"/>
          <w:sz w:val="28"/>
          <w:szCs w:val="28"/>
        </w:rPr>
        <w:t>еловек испытывает чрезвычайные боли.</w:t>
      </w:r>
    </w:p>
    <w:p w14:paraId="149CC7CC" w14:textId="77777777" w:rsidR="00000000" w:rsidRDefault="00A56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экспериментов, проводившихся в основном на женщинах в концлагере Равенсбрюк, изучались раневые инфекции, а также возможности регенерации костей, мышц и нервов и трансплантации костей. На ногах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испытуемых делались</w:t>
      </w:r>
      <w:r>
        <w:rPr>
          <w:rFonts w:ascii="Times New Roman CYR" w:hAnsi="Times New Roman CYR" w:cs="Times New Roman CYR"/>
          <w:sz w:val="28"/>
          <w:szCs w:val="28"/>
        </w:rPr>
        <w:t xml:space="preserve"> надрезы, а затем в раны вводились бактериальные культуры, кусочки древесной стружки или стекла. Лишь спустя несколько дней раны начинали лечить, проверяя те или иные средства. В иных случаях возникала гангрена, после чего одних испытуемых лечили, а других</w:t>
      </w:r>
      <w:r>
        <w:rPr>
          <w:rFonts w:ascii="Times New Roman CYR" w:hAnsi="Times New Roman CYR" w:cs="Times New Roman CYR"/>
          <w:sz w:val="28"/>
          <w:szCs w:val="28"/>
        </w:rPr>
        <w:t xml:space="preserve"> - из контрольных групп - оставляли без лечения.</w:t>
      </w:r>
    </w:p>
    <w:p w14:paraId="5DA9930E" w14:textId="77777777" w:rsidR="00000000" w:rsidRDefault="00A56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других экспериментах на узниках концлагерей изучалась инфекционная желтуха; разрабатывались методы дешевой, нечувствительной и быстрой стерилизации людей; проводилось массовое заражение людей тифом; изучал</w:t>
      </w:r>
      <w:r>
        <w:rPr>
          <w:rFonts w:ascii="Times New Roman CYR" w:hAnsi="Times New Roman CYR" w:cs="Times New Roman CYR"/>
          <w:sz w:val="28"/>
          <w:szCs w:val="28"/>
        </w:rPr>
        <w:t>ись скорость и характер действия ядов; проверялось воздействие на организм соединений фосфора, содержащихся в зажигательных бомбах.</w:t>
      </w:r>
    </w:p>
    <w:p w14:paraId="4D7B77E5" w14:textId="77777777" w:rsidR="00000000" w:rsidRDefault="00A56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и многие другие данные, подтвержденные в ходе трибунала документами и свидетельскими показаниями, не только потрясли мир</w:t>
      </w:r>
      <w:r>
        <w:rPr>
          <w:rFonts w:ascii="Times New Roman CYR" w:hAnsi="Times New Roman CYR" w:cs="Times New Roman CYR"/>
          <w:sz w:val="28"/>
          <w:szCs w:val="28"/>
        </w:rPr>
        <w:t>овую общественность, но и заставили задуматься о проблеме защиты прав, достоинства и здоровья испытуемых, необходимости ограничить проведение исследований на человеке определенными рамками.</w:t>
      </w:r>
    </w:p>
    <w:p w14:paraId="14B3770B" w14:textId="77777777" w:rsidR="00000000" w:rsidRDefault="00A56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мировая история защиты прав испытуемых начинается с «Н</w:t>
      </w:r>
      <w:r>
        <w:rPr>
          <w:rFonts w:ascii="Times New Roman CYR" w:hAnsi="Times New Roman CYR" w:cs="Times New Roman CYR"/>
          <w:sz w:val="28"/>
          <w:szCs w:val="28"/>
        </w:rPr>
        <w:t>юрнбергского кодекса». Он был разработан в ходе Нюрнбергского процесса и явился первым международным документом, содержащим перечень этико-правовых принципов проведения исследований на людях. Он был подготовлен двумя участвовавшими в процессе американскими</w:t>
      </w:r>
      <w:r>
        <w:rPr>
          <w:rFonts w:ascii="Times New Roman CYR" w:hAnsi="Times New Roman CYR" w:cs="Times New Roman CYR"/>
          <w:sz w:val="28"/>
          <w:szCs w:val="28"/>
        </w:rPr>
        <w:t xml:space="preserve"> экспертами-медиками - Лео Александером и Эндрю Иви и стал составной частью решения, вынесенного судом.</w:t>
      </w:r>
    </w:p>
    <w:p w14:paraId="43EA9539" w14:textId="77777777" w:rsidR="00000000" w:rsidRDefault="00A56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преамбуле «Кодекса» отмечалось: «Тяжесть имеющихся у нас улик заставляет сделать вывод, что некоторые виды медицинских экспериментов на человеке отвеч</w:t>
      </w:r>
      <w:r>
        <w:rPr>
          <w:rFonts w:ascii="Times New Roman CYR" w:hAnsi="Times New Roman CYR" w:cs="Times New Roman CYR"/>
          <w:sz w:val="28"/>
          <w:szCs w:val="28"/>
        </w:rPr>
        <w:t>ают этическим нормам медицинской профессии в целом лишь в том случае, если их проведение ограничено соответствующими четко определенными рамками». Несмотря на то, что «Кодекс» принят в форме судебного решения, он имеет моральную силу. В него включено 10 по</w:t>
      </w:r>
      <w:r>
        <w:rPr>
          <w:rFonts w:ascii="Times New Roman CYR" w:hAnsi="Times New Roman CYR" w:cs="Times New Roman CYR"/>
          <w:sz w:val="28"/>
          <w:szCs w:val="28"/>
        </w:rPr>
        <w:t>ложений.</w:t>
      </w:r>
    </w:p>
    <w:p w14:paraId="196B7657" w14:textId="77777777" w:rsidR="00000000" w:rsidRDefault="00A56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Первое положение утверждает «необходимость добровольного согласия объекта эксперимента» на участие в исследовании. Это значит, что</w:t>
      </w:r>
    </w:p>
    <w:p w14:paraId="4AA797C9" w14:textId="77777777" w:rsidR="00000000" w:rsidRDefault="00A56321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«лицо вовлеченное в эксперимент», должно иметь «законное право дать такое согласие» (т. е. должно быть признано де</w:t>
      </w:r>
      <w:r>
        <w:rPr>
          <w:rFonts w:ascii="Times New Roman CYR" w:hAnsi="Times New Roman CYR" w:cs="Times New Roman CYR"/>
          <w:sz w:val="28"/>
          <w:szCs w:val="28"/>
        </w:rPr>
        <w:t>еспособным)</w:t>
      </w:r>
    </w:p>
    <w:p w14:paraId="1A76CBFE" w14:textId="77777777" w:rsidR="00000000" w:rsidRDefault="00A56321" w:rsidP="00650B09">
      <w:pPr>
        <w:widowControl w:val="0"/>
        <w:numPr>
          <w:ilvl w:val="0"/>
          <w:numId w:val="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согласие должно даваться свободно, «без какого-либо элемента насилия, обмана, мошенничества, хитрости или других скрытых форм принуждения»;</w:t>
      </w:r>
    </w:p>
    <w:p w14:paraId="5A7C9E2C" w14:textId="77777777" w:rsidR="00000000" w:rsidRDefault="00A56321" w:rsidP="00650B09">
      <w:pPr>
        <w:widowControl w:val="0"/>
        <w:numPr>
          <w:ilvl w:val="0"/>
          <w:numId w:val="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лицо, дающее такое согласие, должно обладать «достаточными знаниями, чтобы понять сущность п</w:t>
      </w:r>
      <w:r>
        <w:rPr>
          <w:rFonts w:ascii="Times New Roman CYR" w:hAnsi="Times New Roman CYR" w:cs="Times New Roman CYR"/>
          <w:sz w:val="28"/>
          <w:szCs w:val="28"/>
        </w:rPr>
        <w:t xml:space="preserve">редмета эксперимента и принять осознанное решение». Для этого данное лицо должно быть проинформировано «о характере, продолжительности и цели эксперимента; методе и способах, с помощью которых он будет проводиться; обо всех возможных неудобствах и рисках; </w:t>
      </w:r>
      <w:r>
        <w:rPr>
          <w:rFonts w:ascii="Times New Roman CYR" w:hAnsi="Times New Roman CYR" w:cs="Times New Roman CYR"/>
          <w:sz w:val="28"/>
          <w:szCs w:val="28"/>
        </w:rPr>
        <w:t>о последствиях для своего здоровья или личности, которые могут возникнуть в эксперименте».</w:t>
      </w:r>
    </w:p>
    <w:p w14:paraId="79CCE216" w14:textId="77777777" w:rsidR="00000000" w:rsidRDefault="00A56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остальных положений «Кодекса» заключается в требовании сведения до минимума возможного риска, а также «всех физических и психических страданий и повреждений»; г</w:t>
      </w:r>
      <w:r>
        <w:rPr>
          <w:rFonts w:ascii="Times New Roman CYR" w:hAnsi="Times New Roman CYR" w:cs="Times New Roman CYR"/>
          <w:sz w:val="28"/>
          <w:szCs w:val="28"/>
        </w:rPr>
        <w:t>арантии того, что исследование будет проводиться квалифицированными специалистами, а также соблюдения права испытуемого на отказ от участия в исследовании на любом этапе его проведения.</w:t>
      </w:r>
    </w:p>
    <w:p w14:paraId="440A599B" w14:textId="77777777" w:rsidR="00000000" w:rsidRDefault="00A56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Довольно долго «Нюрнбергский кодекс» не привлекал серьезного внимания,</w:t>
      </w:r>
      <w:r>
        <w:rPr>
          <w:rFonts w:ascii="Times New Roman CYR" w:hAnsi="Times New Roman CYR" w:cs="Times New Roman CYR"/>
          <w:sz w:val="28"/>
          <w:szCs w:val="28"/>
        </w:rPr>
        <w:t xml:space="preserve"> а зверства немецких врачей рассматривались в качестве единичного исторического эпизода. Но статья профессора анестезиологии из Гарвардской медицинской школы Генри Бичера заставила врачей и общественность обратиться к этой теме. В статье «Этика и клиническ</w:t>
      </w:r>
      <w:r>
        <w:rPr>
          <w:rFonts w:ascii="Times New Roman CYR" w:hAnsi="Times New Roman CYR" w:cs="Times New Roman CYR"/>
          <w:sz w:val="28"/>
          <w:szCs w:val="28"/>
        </w:rPr>
        <w:t>ие исследования» (1966 г.) автор описывает 22 имевших место в США случая проведения исследований «с риском для жизни и здоровья испытуемых», без информирования их об опасности и без получения их согласия.</w:t>
      </w:r>
    </w:p>
    <w:p w14:paraId="5C1C73A3" w14:textId="77777777" w:rsidR="00000000" w:rsidRDefault="00A56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Особую известность получили 2 приведенных Бичером п</w:t>
      </w:r>
      <w:r>
        <w:rPr>
          <w:rFonts w:ascii="Times New Roman CYR" w:hAnsi="Times New Roman CYR" w:cs="Times New Roman CYR"/>
          <w:sz w:val="28"/>
          <w:szCs w:val="28"/>
        </w:rPr>
        <w:t>римеров. В одном случае речь шла об исследовании, проводившемся в интернате для отстающих в развитии детей в Уиллоубруке (штат Нью-Йорк). Для изучения этиологии болезни и разработки защитной вакцины детей заражали гепатитом «В». В другом случае врачи вводи</w:t>
      </w:r>
      <w:r>
        <w:rPr>
          <w:rFonts w:ascii="Times New Roman CYR" w:hAnsi="Times New Roman CYR" w:cs="Times New Roman CYR"/>
          <w:sz w:val="28"/>
          <w:szCs w:val="28"/>
        </w:rPr>
        <w:t>ли живые раковые клетки пожилым и одряхлевшим пациентам одной из нью-йоркских больниц.</w:t>
      </w:r>
    </w:p>
    <w:p w14:paraId="4A8D165F" w14:textId="77777777" w:rsidR="00000000" w:rsidRDefault="00A56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так давно появились документы, свидетельствующие об антигуманных экспериментах в СССР. Например, в 1926 г. КГБ вели работу по производству ядов, которые не оставляли </w:t>
      </w:r>
      <w:r>
        <w:rPr>
          <w:rFonts w:ascii="Times New Roman CYR" w:hAnsi="Times New Roman CYR" w:cs="Times New Roman CYR"/>
          <w:sz w:val="28"/>
          <w:szCs w:val="28"/>
        </w:rPr>
        <w:t>бы следов в организме, а затем и медикаментов, под действием которых человек давал бы «откровенные» и «правдивые» показания.</w:t>
      </w:r>
    </w:p>
    <w:p w14:paraId="21A01268" w14:textId="77777777" w:rsidR="00000000" w:rsidRDefault="00A56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Действие этих средств проверялось на испытуемых - в основном подследственных и заключенных. Сообщалось и том, что в ходе испытаний </w:t>
      </w:r>
      <w:r>
        <w:rPr>
          <w:rFonts w:ascii="Times New Roman CYR" w:hAnsi="Times New Roman CYR" w:cs="Times New Roman CYR"/>
          <w:sz w:val="28"/>
          <w:szCs w:val="28"/>
        </w:rPr>
        <w:t>ядерного оружия на военнослужащих изучалось действие радиации.</w:t>
      </w:r>
    </w:p>
    <w:p w14:paraId="14EED5BC" w14:textId="77777777" w:rsidR="00000000" w:rsidRDefault="00A56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этап - «Хельсинская декларация», имеющая подзаголовок «Руководящие рекомендации для врачей, проводящих медико-биологические исследования на людях», несмотря на рекомендательный характ</w:t>
      </w:r>
      <w:r>
        <w:rPr>
          <w:rFonts w:ascii="Times New Roman CYR" w:hAnsi="Times New Roman CYR" w:cs="Times New Roman CYR"/>
          <w:sz w:val="28"/>
          <w:szCs w:val="28"/>
        </w:rPr>
        <w:t>ер документа, его положения нашли свое отражение и развитие в целом ряде других международных нормативных документов, а также в национальном законодательстве многих стран и России в том числе.</w:t>
      </w:r>
    </w:p>
    <w:p w14:paraId="298A3862" w14:textId="77777777" w:rsidR="00000000" w:rsidRDefault="00A56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«Декларации» разграничиваются медико-биологические исследован</w:t>
      </w:r>
      <w:r>
        <w:rPr>
          <w:rFonts w:ascii="Times New Roman CYR" w:hAnsi="Times New Roman CYR" w:cs="Times New Roman CYR"/>
          <w:sz w:val="28"/>
          <w:szCs w:val="28"/>
        </w:rPr>
        <w:t>ия, преследующие диагностические и лечебные цели и проводимые в интересах пациента - «клинические исследования» («терапевтические исследования») и исследования, преследующие, главным образом, чисто научные цели и не имеющие прямого диагностического или леч</w:t>
      </w:r>
      <w:r>
        <w:rPr>
          <w:rFonts w:ascii="Times New Roman CYR" w:hAnsi="Times New Roman CYR" w:cs="Times New Roman CYR"/>
          <w:sz w:val="28"/>
          <w:szCs w:val="28"/>
        </w:rPr>
        <w:t>ебного значения для испытуемого «неклинические исследования» («нетерапевтические исследования»). Текст «Декларации» разбит на 3 части, первая из которых содержит перечень наиболее общих положений, которыми следует руководствоваться при проведении исследова</w:t>
      </w:r>
      <w:r>
        <w:rPr>
          <w:rFonts w:ascii="Times New Roman CYR" w:hAnsi="Times New Roman CYR" w:cs="Times New Roman CYR"/>
          <w:sz w:val="28"/>
          <w:szCs w:val="28"/>
        </w:rPr>
        <w:t xml:space="preserve">ний на людях, две другие - конкретные рекомендации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проведения клинических и неклинических исследований.</w:t>
      </w:r>
    </w:p>
    <w:p w14:paraId="36A1CC16" w14:textId="77777777" w:rsidR="00000000" w:rsidRDefault="00A56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положения Хельсинской Декларации Всемирной Медицинской Ассоциации:</w:t>
      </w:r>
    </w:p>
    <w:p w14:paraId="781F4294" w14:textId="77777777" w:rsidR="00000000" w:rsidRDefault="00A56321">
      <w:pPr>
        <w:widowControl w:val="0"/>
        <w:shd w:val="clear" w:color="auto" w:fill="FFFFFF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 2" w:hAnsi="Wingdings 2" w:cs="Wingdings 2"/>
          <w:sz w:val="28"/>
          <w:szCs w:val="28"/>
        </w:rPr>
        <w:t>—</w:t>
      </w:r>
      <w:r>
        <w:rPr>
          <w:rFonts w:ascii="Wingdings 2" w:hAnsi="Wingdings 2" w:cs="Wingdings 2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проведении биомедицинских исследований или при решении учебно-мето</w:t>
      </w:r>
      <w:r>
        <w:rPr>
          <w:rFonts w:ascii="Times New Roman CYR" w:hAnsi="Times New Roman CYR" w:cs="Times New Roman CYR"/>
          <w:sz w:val="28"/>
          <w:szCs w:val="28"/>
        </w:rPr>
        <w:t>дических задач с использованием биологических объектов (трупов или органов людей) и лабораторных животных должны строго соблюдаться правовые и этические нормы;</w:t>
      </w:r>
    </w:p>
    <w:p w14:paraId="624A18C1" w14:textId="77777777" w:rsidR="00000000" w:rsidRDefault="00A56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 2" w:hAnsi="Wingdings 2" w:cs="Wingdings 2"/>
          <w:sz w:val="28"/>
          <w:szCs w:val="28"/>
        </w:rPr>
        <w:t>—</w:t>
      </w:r>
      <w:r>
        <w:rPr>
          <w:rFonts w:ascii="Wingdings 2" w:hAnsi="Wingdings 2" w:cs="Wingdings 2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эксперимент должен быть спланирован на основе углубленного изучения проблемы по данным литерат</w:t>
      </w:r>
      <w:r>
        <w:rPr>
          <w:rFonts w:ascii="Times New Roman CYR" w:hAnsi="Times New Roman CYR" w:cs="Times New Roman CYR"/>
          <w:sz w:val="28"/>
          <w:szCs w:val="28"/>
        </w:rPr>
        <w:t>уры;</w:t>
      </w:r>
    </w:p>
    <w:p w14:paraId="4FA4A105" w14:textId="77777777" w:rsidR="00000000" w:rsidRDefault="00A56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 2" w:hAnsi="Wingdings 2" w:cs="Wingdings 2"/>
          <w:sz w:val="28"/>
          <w:szCs w:val="28"/>
        </w:rPr>
        <w:t>—</w:t>
      </w:r>
      <w:r>
        <w:rPr>
          <w:rFonts w:ascii="Wingdings 2" w:hAnsi="Wingdings 2" w:cs="Wingdings 2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эксперимент должен быть тщательно обоснован и направлен на получение результатов, не достижимых другими методами;</w:t>
      </w:r>
    </w:p>
    <w:p w14:paraId="79C20EC9" w14:textId="77777777" w:rsidR="00000000" w:rsidRDefault="00A56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 2" w:hAnsi="Wingdings 2" w:cs="Wingdings 2"/>
          <w:sz w:val="28"/>
          <w:szCs w:val="28"/>
        </w:rPr>
        <w:t>—</w:t>
      </w:r>
      <w:r>
        <w:rPr>
          <w:rFonts w:ascii="Wingdings 2" w:hAnsi="Wingdings 2" w:cs="Wingdings 2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проведении экспериментов на животных должны быть приняты меры, позволяющие избежать излишних физических страданий или повреждени</w:t>
      </w:r>
      <w:r>
        <w:rPr>
          <w:rFonts w:ascii="Times New Roman CYR" w:hAnsi="Times New Roman CYR" w:cs="Times New Roman CYR"/>
          <w:sz w:val="28"/>
          <w:szCs w:val="28"/>
        </w:rPr>
        <w:t>й;</w:t>
      </w:r>
    </w:p>
    <w:p w14:paraId="24BE2A49" w14:textId="77777777" w:rsidR="00000000" w:rsidRDefault="00A56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 2" w:hAnsi="Wingdings 2" w:cs="Wingdings 2"/>
          <w:sz w:val="28"/>
          <w:szCs w:val="28"/>
        </w:rPr>
        <w:t>—</w:t>
      </w:r>
      <w:r>
        <w:rPr>
          <w:rFonts w:ascii="Wingdings 2" w:hAnsi="Wingdings 2" w:cs="Wingdings 2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эксперимент должен осуществляться квалифицированными специалистами, а обучение проводиться под руководством квалифицированных преподавателей;</w:t>
      </w:r>
    </w:p>
    <w:p w14:paraId="2E68F056" w14:textId="77777777" w:rsidR="00000000" w:rsidRDefault="00A56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 2" w:hAnsi="Wingdings 2" w:cs="Wingdings 2"/>
          <w:sz w:val="28"/>
          <w:szCs w:val="28"/>
        </w:rPr>
        <w:t>—</w:t>
      </w:r>
      <w:r>
        <w:rPr>
          <w:rFonts w:ascii="Wingdings 2" w:hAnsi="Wingdings 2" w:cs="Wingdings 2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всех этапах научно-исследовательской или учебной работы должен быть обеспечен максимальный уровень внима</w:t>
      </w:r>
      <w:r>
        <w:rPr>
          <w:rFonts w:ascii="Times New Roman CYR" w:hAnsi="Times New Roman CYR" w:cs="Times New Roman CYR"/>
          <w:sz w:val="28"/>
          <w:szCs w:val="28"/>
        </w:rPr>
        <w:t>ния и мастерства как организаторами, так и всеми участниками процесса;</w:t>
      </w:r>
    </w:p>
    <w:p w14:paraId="0AD8E777" w14:textId="77777777" w:rsidR="00000000" w:rsidRDefault="00A56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 2" w:hAnsi="Wingdings 2" w:cs="Wingdings 2"/>
          <w:sz w:val="28"/>
          <w:szCs w:val="28"/>
        </w:rPr>
        <w:t>—</w:t>
      </w:r>
      <w:r>
        <w:rPr>
          <w:rFonts w:ascii="Wingdings 2" w:hAnsi="Wingdings 2" w:cs="Wingdings 2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должны соблюдаться меры предосторожности, обеспечивающие безопасность персонала и исключающие возможное отрицательное влияние на окружающую среду.</w:t>
      </w:r>
    </w:p>
    <w:p w14:paraId="3E347A00" w14:textId="77777777" w:rsidR="00000000" w:rsidRDefault="00A56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ноябре 1996 г. Парламентская Ассам</w:t>
      </w:r>
      <w:r>
        <w:rPr>
          <w:rFonts w:ascii="Times New Roman CYR" w:hAnsi="Times New Roman CYR" w:cs="Times New Roman CYR"/>
          <w:sz w:val="28"/>
          <w:szCs w:val="28"/>
        </w:rPr>
        <w:t>блея Совета Европы приняла Конвенцию «О правах человека и биомедицине», которая в отличие от 2 вышеназванных документов распространяется и на сферу использования результатов этих исследований в медицинской практике, а сама она является уже элементом междун</w:t>
      </w:r>
      <w:r>
        <w:rPr>
          <w:rFonts w:ascii="Times New Roman CYR" w:hAnsi="Times New Roman CYR" w:cs="Times New Roman CYR"/>
          <w:sz w:val="28"/>
          <w:szCs w:val="28"/>
        </w:rPr>
        <w:t xml:space="preserve">ародного права и содержит обязательство подписавших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ее сторон «принять все необходимые шаги по совершенствованию своего национального законодательства с тем, чтобы оно отражало положения настоящей Конвенции» (ст. 1).</w:t>
      </w:r>
    </w:p>
    <w:p w14:paraId="7E392D8F" w14:textId="77777777" w:rsidR="00000000" w:rsidRDefault="00A56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Основное содержание «Конвенции» кратко </w:t>
      </w:r>
      <w:r>
        <w:rPr>
          <w:rFonts w:ascii="Times New Roman CYR" w:hAnsi="Times New Roman CYR" w:cs="Times New Roman CYR"/>
          <w:sz w:val="28"/>
          <w:szCs w:val="28"/>
        </w:rPr>
        <w:t>можно представить в виде тезисов:</w:t>
      </w:r>
    </w:p>
    <w:p w14:paraId="7295C5CD" w14:textId="77777777" w:rsidR="00000000" w:rsidRDefault="00A56321" w:rsidP="00650B09">
      <w:pPr>
        <w:widowControl w:val="0"/>
        <w:numPr>
          <w:ilvl w:val="0"/>
          <w:numId w:val="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принцип «интересы и благо отдельного человека должны превалировать над интересами общества и науки» (ст. 2).</w:t>
      </w:r>
    </w:p>
    <w:p w14:paraId="76D2373D" w14:textId="77777777" w:rsidR="00000000" w:rsidRDefault="00A56321" w:rsidP="00650B09">
      <w:pPr>
        <w:widowControl w:val="0"/>
        <w:numPr>
          <w:ilvl w:val="0"/>
          <w:numId w:val="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медицинские вмешательства могут проводиться только с согласия лиц, по отношению к которым они п</w:t>
      </w:r>
      <w:r>
        <w:rPr>
          <w:rFonts w:ascii="Times New Roman CYR" w:hAnsi="Times New Roman CYR" w:cs="Times New Roman CYR"/>
          <w:sz w:val="28"/>
          <w:szCs w:val="28"/>
        </w:rPr>
        <w:t>роводятся; такое согласие должно быть добровольным и информированным (ст. 5). При этом должны быть защищены права и интересы лиц, неспособных или не могущих дать согласие самостоятельно (ст. 6-9).</w:t>
      </w:r>
    </w:p>
    <w:p w14:paraId="799E2368" w14:textId="77777777" w:rsidR="00000000" w:rsidRDefault="00A56321" w:rsidP="00650B09">
      <w:pPr>
        <w:widowControl w:val="0"/>
        <w:numPr>
          <w:ilvl w:val="0"/>
          <w:numId w:val="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соблюдать принцип неприкосновенности частной ж</w:t>
      </w:r>
      <w:r>
        <w:rPr>
          <w:rFonts w:ascii="Times New Roman CYR" w:hAnsi="Times New Roman CYR" w:cs="Times New Roman CYR"/>
          <w:sz w:val="28"/>
          <w:szCs w:val="28"/>
        </w:rPr>
        <w:t>изни, а также соблюдать право человека знать (или не знать) информацию о состоянии своего здоровья;</w:t>
      </w:r>
    </w:p>
    <w:p w14:paraId="42C13D8C" w14:textId="77777777" w:rsidR="00000000" w:rsidRDefault="00A56321" w:rsidP="00650B09">
      <w:pPr>
        <w:widowControl w:val="0"/>
        <w:numPr>
          <w:ilvl w:val="0"/>
          <w:numId w:val="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Запрещается любая дискриминация на основании информации о генетических характеристиках того или иного человека (ст. 11). Запрещается вмешательство в геном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 с целью изменения генома его потомков (ст. 12). Запрещается осуществлять выбор пола будущего ребенка за исключением случаев, когда речь идет об избежании заболевания серьезной болезнью, сцепленной с полом (ст. 14).</w:t>
      </w:r>
    </w:p>
    <w:p w14:paraId="0A630BF0" w14:textId="77777777" w:rsidR="00000000" w:rsidRDefault="00A56321" w:rsidP="00650B09">
      <w:pPr>
        <w:widowControl w:val="0"/>
        <w:numPr>
          <w:ilvl w:val="0"/>
          <w:numId w:val="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Научные исследования должны о</w:t>
      </w:r>
      <w:r>
        <w:rPr>
          <w:rFonts w:ascii="Times New Roman CYR" w:hAnsi="Times New Roman CYR" w:cs="Times New Roman CYR"/>
          <w:sz w:val="28"/>
          <w:szCs w:val="28"/>
        </w:rPr>
        <w:t>существляться с соблюдением положений «Конвенции» и других правовых документов, направленных на защиту прав, достоинства и интересов отдельного человека (ст. 15.). Запрещается создание эмбрионов человека в исследовательских целях (ст. 18).</w:t>
      </w:r>
    </w:p>
    <w:p w14:paraId="14CDB521" w14:textId="77777777" w:rsidR="00000000" w:rsidRDefault="00A56321" w:rsidP="00650B09">
      <w:pPr>
        <w:widowControl w:val="0"/>
        <w:numPr>
          <w:ilvl w:val="0"/>
          <w:numId w:val="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Забор органов </w:t>
      </w:r>
      <w:r>
        <w:rPr>
          <w:rFonts w:ascii="Times New Roman CYR" w:hAnsi="Times New Roman CYR" w:cs="Times New Roman CYR"/>
          <w:sz w:val="28"/>
          <w:szCs w:val="28"/>
        </w:rPr>
        <w:t xml:space="preserve">или тканей у живого донора с целью их дальнейшей трансплантации может осуществляться только с его согласия и исключительно в терапевтических целях (ст. 19). Само по себе тело человека, а также отдельные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его части, не должны рассматриваться и служить источн</w:t>
      </w:r>
      <w:r>
        <w:rPr>
          <w:rFonts w:ascii="Times New Roman CYR" w:hAnsi="Times New Roman CYR" w:cs="Times New Roman CYR"/>
          <w:sz w:val="28"/>
          <w:szCs w:val="28"/>
        </w:rPr>
        <w:t>иком финансовой выгоды (ст. 21).</w:t>
      </w:r>
    </w:p>
    <w:p w14:paraId="32AA7CA5" w14:textId="77777777" w:rsidR="00000000" w:rsidRDefault="00A56321" w:rsidP="00650B0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1997 г., в связи с появившимися сообщениями об успешных экспериментах по клонированию млекопитающих и обсуждением перспектив применения этой технологии к человеку, Совет Европы принял «Дополнительный Протокол» к «Конве</w:t>
      </w:r>
      <w:r>
        <w:rPr>
          <w:rFonts w:ascii="Times New Roman CYR" w:hAnsi="Times New Roman CYR" w:cs="Times New Roman CYR"/>
          <w:sz w:val="28"/>
          <w:szCs w:val="28"/>
        </w:rPr>
        <w:t>нции». В нем содержится запрет на проведение «любых вмешательств, имеющих целью создание человеческого существа, генетически идентичного другому человеческому существу, живому или мертвому».</w:t>
      </w:r>
    </w:p>
    <w:p w14:paraId="517C8E9F" w14:textId="77777777" w:rsidR="00000000" w:rsidRDefault="00A56321" w:rsidP="00650B09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биологический моральный эксперимент клинический</w:t>
      </w:r>
    </w:p>
    <w:p w14:paraId="32784AF2" w14:textId="77777777" w:rsidR="00000000" w:rsidRDefault="00A56321" w:rsidP="00650B09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Понятие и </w:t>
      </w:r>
      <w:r>
        <w:rPr>
          <w:rFonts w:ascii="Times New Roman CYR" w:hAnsi="Times New Roman CYR" w:cs="Times New Roman CYR"/>
          <w:sz w:val="28"/>
          <w:szCs w:val="28"/>
        </w:rPr>
        <w:t>виды медико-биологических исследований</w:t>
      </w:r>
    </w:p>
    <w:p w14:paraId="4BDFEFF1" w14:textId="77777777" w:rsidR="00000000" w:rsidRDefault="00A56321" w:rsidP="00650B09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04DC12" w14:textId="77777777" w:rsidR="00000000" w:rsidRDefault="00A56321" w:rsidP="00650B09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на людях делятся на два вида: медико-биологические исследования (неклинические) и клинические исследования. Медико-биологические исследования изучают реакцию, изменение состояния организма здоровых л</w:t>
      </w:r>
      <w:r>
        <w:rPr>
          <w:rFonts w:ascii="Times New Roman CYR" w:hAnsi="Times New Roman CYR" w:cs="Times New Roman CYR"/>
          <w:sz w:val="28"/>
          <w:szCs w:val="28"/>
        </w:rPr>
        <w:t>юдей при воздействии определенных внешних факторов. Такие исследования дополняют и совершенствуют научные данные, но к лечению болезней прямого отношения не имеют. Клинические исследования проводятся в процессе лечения заболеваний. Эти исследования проходя</w:t>
      </w:r>
      <w:r>
        <w:rPr>
          <w:rFonts w:ascii="Times New Roman CYR" w:hAnsi="Times New Roman CYR" w:cs="Times New Roman CYR"/>
          <w:sz w:val="28"/>
          <w:szCs w:val="28"/>
        </w:rPr>
        <w:t>т по четким правилам, исключающим искажающие результат моменты. Чтобы определить эффективность медицинского воздействия необходимы опытная и контрольная группы, количество испытуемых в каждой группе должно быть не менее 100, чтобы выявить ясные аналогии, г</w:t>
      </w:r>
      <w:r>
        <w:rPr>
          <w:rFonts w:ascii="Times New Roman CYR" w:hAnsi="Times New Roman CYR" w:cs="Times New Roman CYR"/>
          <w:sz w:val="28"/>
          <w:szCs w:val="28"/>
        </w:rPr>
        <w:t>руппы должны быть примерно одинаковы по возрасту, полу, степени тяжести заболевания. Всякое исследование этично, когда оно осмысленно, хорошо организовано.</w:t>
      </w:r>
    </w:p>
    <w:p w14:paraId="7A7B917A" w14:textId="77777777" w:rsidR="00000000" w:rsidRDefault="00A56321" w:rsidP="00650B09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специфическая группа людей, которых считают «ранимыми». «Ранимыми» принято называть, п</w:t>
      </w:r>
      <w:r>
        <w:rPr>
          <w:rFonts w:ascii="Times New Roman CYR" w:hAnsi="Times New Roman CYR" w:cs="Times New Roman CYR"/>
          <w:sz w:val="28"/>
          <w:szCs w:val="28"/>
        </w:rPr>
        <w:t xml:space="preserve">режде всего, детей, субъектов с психическими расстройствами, беременных женщин, военных, студентов-медиков,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заключенных. Эти группы «ранимы» потому, что они по разным причинам не вполне свободны от принуждения экспериментатора, начальства или своего положе</w:t>
      </w:r>
      <w:r>
        <w:rPr>
          <w:rFonts w:ascii="Times New Roman CYR" w:hAnsi="Times New Roman CYR" w:cs="Times New Roman CYR"/>
          <w:sz w:val="28"/>
          <w:szCs w:val="28"/>
        </w:rPr>
        <w:t xml:space="preserve">ния. Возможен риск нанесения вреда и злоупотреблений. В России испытания на беременных женщинах, плодах, новорожденных и заключенных запрещены, хотя они могли бы дать им шанс на излечение. Но в крайних случаях, если исследование необходимо, поможет решить </w:t>
      </w:r>
      <w:r>
        <w:rPr>
          <w:rFonts w:ascii="Times New Roman CYR" w:hAnsi="Times New Roman CYR" w:cs="Times New Roman CYR"/>
          <w:sz w:val="28"/>
          <w:szCs w:val="28"/>
        </w:rPr>
        <w:t>проблему данной группы и данного пациента, то его проведение может быть специально рассмотрено этическим комитетом.</w:t>
      </w:r>
    </w:p>
    <w:p w14:paraId="7188E795" w14:textId="77777777" w:rsidR="00000000" w:rsidRDefault="00A56321" w:rsidP="00650B0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293F7C" w14:textId="77777777" w:rsidR="00000000" w:rsidRDefault="00A56321" w:rsidP="00650B0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и правила проведения медицинских исследований</w:t>
      </w:r>
    </w:p>
    <w:p w14:paraId="4575315E" w14:textId="77777777" w:rsidR="00000000" w:rsidRDefault="00A56321" w:rsidP="00650B0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F3BB44" w14:textId="77777777" w:rsidR="00000000" w:rsidRDefault="00A56321" w:rsidP="00650B0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Нормальное развитие медицины невозможно без постоянно проводящихся клиниче</w:t>
      </w:r>
      <w:r>
        <w:rPr>
          <w:rFonts w:ascii="Times New Roman CYR" w:hAnsi="Times New Roman CYR" w:cs="Times New Roman CYR"/>
          <w:sz w:val="28"/>
          <w:szCs w:val="28"/>
        </w:rPr>
        <w:t>ских испытаний и медико-биологических экспериментов на человеке. Объективное знание является фундаментальной общественной ценностью и поэтому может служить оправданием возможного риска для телесного и социального благополучия людей, выступающих в роли «объ</w:t>
      </w:r>
      <w:r>
        <w:rPr>
          <w:rFonts w:ascii="Times New Roman CYR" w:hAnsi="Times New Roman CYR" w:cs="Times New Roman CYR"/>
          <w:sz w:val="28"/>
          <w:szCs w:val="28"/>
        </w:rPr>
        <w:t>ектов» исследовательской деятельности.</w:t>
      </w:r>
    </w:p>
    <w:p w14:paraId="1063EA8F" w14:textId="77777777" w:rsidR="00000000" w:rsidRDefault="00A56321" w:rsidP="00650B0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тем, сколь бы ни была высока ценность объективного знания, она во всех случаях должна быть соизмерима с не менее, а часто более существенными социальными ценностями, которые могут быть сформулированы в виде</w:t>
      </w:r>
      <w:r>
        <w:rPr>
          <w:rFonts w:ascii="Times New Roman CYR" w:hAnsi="Times New Roman CYR" w:cs="Times New Roman CYR"/>
          <w:sz w:val="28"/>
          <w:szCs w:val="28"/>
        </w:rPr>
        <w:t xml:space="preserve"> принципов:</w:t>
      </w:r>
    </w:p>
    <w:p w14:paraId="642A3508" w14:textId="77777777" w:rsidR="00000000" w:rsidRDefault="00A56321" w:rsidP="00650B09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уважения человека как личности;</w:t>
      </w:r>
    </w:p>
    <w:p w14:paraId="42415FE1" w14:textId="77777777" w:rsidR="00000000" w:rsidRDefault="00A56321" w:rsidP="00650B09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благотворительности и милосердия;</w:t>
      </w:r>
    </w:p>
    <w:p w14:paraId="61080AC3" w14:textId="77777777" w:rsidR="00000000" w:rsidRDefault="00A56321" w:rsidP="00650B09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справедливости;</w:t>
      </w:r>
    </w:p>
    <w:p w14:paraId="0C91B462" w14:textId="77777777" w:rsidR="00000000" w:rsidRDefault="00A56321" w:rsidP="00650B09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солидарности.</w:t>
      </w:r>
    </w:p>
    <w:p w14:paraId="4CC1C966" w14:textId="77777777" w:rsidR="00000000" w:rsidRDefault="00A56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этическими принципами проведения медицинских исследований являются следующие:</w:t>
      </w:r>
    </w:p>
    <w:p w14:paraId="415837EE" w14:textId="77777777" w:rsidR="00000000" w:rsidRDefault="00A5632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Уважение человека как личности исходит из призн</w:t>
      </w:r>
      <w:r>
        <w:rPr>
          <w:rFonts w:ascii="Times New Roman CYR" w:hAnsi="Times New Roman CYR" w:cs="Times New Roman CYR"/>
          <w:sz w:val="28"/>
          <w:szCs w:val="28"/>
        </w:rPr>
        <w:t xml:space="preserve">ания и уважения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самодовлеющего значения его свободной воли, права и возможности играть определяющую роль при принятии решений, затрагивающих его телесное и (или) социальное благополучие. Человек должен рассматриваться как «хозяин» своего тела, без чьего ос</w:t>
      </w:r>
      <w:r>
        <w:rPr>
          <w:rFonts w:ascii="Times New Roman CYR" w:hAnsi="Times New Roman CYR" w:cs="Times New Roman CYR"/>
          <w:sz w:val="28"/>
          <w:szCs w:val="28"/>
        </w:rPr>
        <w:t>ознанного и добровольного разрешения в принципе не должны проводиться никакие манипуляции: исследовательские, профилактические, диагностические и лечебные. Ему также принадлежат определенные права на доступ, контроль и распоряжение клинической, медико-биол</w:t>
      </w:r>
      <w:r>
        <w:rPr>
          <w:rFonts w:ascii="Times New Roman CYR" w:hAnsi="Times New Roman CYR" w:cs="Times New Roman CYR"/>
          <w:sz w:val="28"/>
          <w:szCs w:val="28"/>
        </w:rPr>
        <w:t>огической и иной информацией, полученной медиками в рамках проводимого ими исследования.</w:t>
      </w:r>
    </w:p>
    <w:p w14:paraId="7066722F" w14:textId="77777777" w:rsidR="00000000" w:rsidRDefault="00A56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уважается как личность, если он на деле признается в качестве ответственного «автора» своей неповторимой и уникальной истории жизни (биографии).</w:t>
      </w:r>
    </w:p>
    <w:p w14:paraId="25377547" w14:textId="77777777" w:rsidR="00000000" w:rsidRDefault="00A56321" w:rsidP="00650B09">
      <w:pPr>
        <w:widowControl w:val="0"/>
        <w:numPr>
          <w:ilvl w:val="0"/>
          <w:numId w:val="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бл</w:t>
      </w:r>
      <w:r>
        <w:rPr>
          <w:rFonts w:ascii="Times New Roman CYR" w:hAnsi="Times New Roman CYR" w:cs="Times New Roman CYR"/>
          <w:sz w:val="28"/>
          <w:szCs w:val="28"/>
        </w:rPr>
        <w:t>аготворительности и милосердия составляет сердцевину призвания врачей и других медицинских работников. Он ориентирует медиков из чувства сострадания руководствоваться прежде всего благом данного конкретного пациента, отодвигая на второй план иные мотивы св</w:t>
      </w:r>
      <w:r>
        <w:rPr>
          <w:rFonts w:ascii="Times New Roman CYR" w:hAnsi="Times New Roman CYR" w:cs="Times New Roman CYR"/>
          <w:sz w:val="28"/>
          <w:szCs w:val="28"/>
        </w:rPr>
        <w:t>оей деятельности: познавательные, педагогические, коммерческие и т. д.</w:t>
      </w:r>
    </w:p>
    <w:p w14:paraId="5B9AF68A" w14:textId="77777777" w:rsidR="00000000" w:rsidRDefault="00A56321" w:rsidP="00650B09">
      <w:pPr>
        <w:widowControl w:val="0"/>
        <w:numPr>
          <w:ilvl w:val="0"/>
          <w:numId w:val="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Справедливость предполагает принципиальное равенство возможностей для людей с точки зрения: а) доступности медицинской помощи и распределяемых медицинских услуг; б) вероятности разд</w:t>
      </w:r>
      <w:r>
        <w:rPr>
          <w:rFonts w:ascii="Times New Roman CYR" w:hAnsi="Times New Roman CYR" w:cs="Times New Roman CYR"/>
          <w:sz w:val="28"/>
          <w:szCs w:val="28"/>
        </w:rPr>
        <w:t>елить бремя риска для здоровья и жизни, страданий и ответственности.</w:t>
      </w:r>
    </w:p>
    <w:p w14:paraId="62F0EC7D" w14:textId="77777777" w:rsidR="00000000" w:rsidRDefault="00A56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Медицина является древнейшей и важнейшей формой проявления солидарности как принципа, обеспечивающего выживание отдельного человека и человечества в целом. Болезни и травматизм затраги</w:t>
      </w:r>
      <w:r>
        <w:rPr>
          <w:rFonts w:ascii="Times New Roman CYR" w:hAnsi="Times New Roman CYR" w:cs="Times New Roman CYR"/>
          <w:sz w:val="28"/>
          <w:szCs w:val="28"/>
        </w:rPr>
        <w:t>вают наши общие перспективы и интересы. Поэтому в наших общих интересах способствовать по мере возможности прогрессу медицинской науки и практики. Следует уважать готовность человека из чувства солидарности добровольно участвовать в качестве «объекта» клин</w:t>
      </w:r>
      <w:r>
        <w:rPr>
          <w:rFonts w:ascii="Times New Roman CYR" w:hAnsi="Times New Roman CYR" w:cs="Times New Roman CYR"/>
          <w:sz w:val="28"/>
          <w:szCs w:val="28"/>
        </w:rPr>
        <w:t>ических испытаний и медико-биологических экспериментов.</w:t>
      </w:r>
    </w:p>
    <w:p w14:paraId="4FAD67E0" w14:textId="77777777" w:rsidR="00000000" w:rsidRDefault="00A56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Сформулированные выше принципы относятся друг к другу по принципу дополнительности и не находятся между собой в отношениях иерархической зависимости.</w:t>
      </w:r>
    </w:p>
    <w:p w14:paraId="4A76EEDD" w14:textId="77777777" w:rsidR="00000000" w:rsidRDefault="00A56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проведения испытаний и экспериментов:</w:t>
      </w:r>
    </w:p>
    <w:p w14:paraId="4FB6831A" w14:textId="77777777" w:rsidR="00000000" w:rsidRDefault="00A56321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</w:t>
      </w:r>
      <w:r>
        <w:rPr>
          <w:rFonts w:ascii="Times New Roman CYR" w:hAnsi="Times New Roman CYR" w:cs="Times New Roman CYR"/>
          <w:sz w:val="28"/>
          <w:szCs w:val="28"/>
        </w:rPr>
        <w:t>вободное, осознанное (информированное) согласие на участие в медико-биологическом эксперименте или клиническом испытании, зафиксированное в форме письменного договора между врачом, руководящим испытанием или экспериментом, и пациентом (или испытуемым), явл</w:t>
      </w:r>
      <w:r>
        <w:rPr>
          <w:rFonts w:ascii="Times New Roman CYR" w:hAnsi="Times New Roman CYR" w:cs="Times New Roman CYR"/>
          <w:sz w:val="28"/>
          <w:szCs w:val="28"/>
        </w:rPr>
        <w:t>яется строго, обязательным условием их проведения.</w:t>
      </w:r>
    </w:p>
    <w:p w14:paraId="27D06F16" w14:textId="77777777" w:rsidR="00000000" w:rsidRDefault="00A56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Ответственность за информирование и его адекватность лежит на руководителе и не может быть переадресована третьим лицам.</w:t>
      </w:r>
    </w:p>
    <w:p w14:paraId="02427563" w14:textId="77777777" w:rsidR="00000000" w:rsidRDefault="00A56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 (испытуемый) имеет право отказаться от участия в исследовании на любой его с</w:t>
      </w:r>
      <w:r>
        <w:rPr>
          <w:rFonts w:ascii="Times New Roman CYR" w:hAnsi="Times New Roman CYR" w:cs="Times New Roman CYR"/>
          <w:sz w:val="28"/>
          <w:szCs w:val="28"/>
        </w:rPr>
        <w:t xml:space="preserve">тадии, сохраняя при этом все права на качественное медицинское обслуживание, предусмотренное законом и договором на обслуживание, заключенным ранее между ним и учреждением. В случае недееспособности испытуемого добровольное информированное согласие должно </w:t>
      </w:r>
      <w:r>
        <w:rPr>
          <w:rFonts w:ascii="Times New Roman CYR" w:hAnsi="Times New Roman CYR" w:cs="Times New Roman CYR"/>
          <w:sz w:val="28"/>
          <w:szCs w:val="28"/>
        </w:rPr>
        <w:t>быть получено от опекуна в соответствии с законом.</w:t>
      </w:r>
    </w:p>
    <w:p w14:paraId="4A9E1B00" w14:textId="77777777" w:rsidR="00000000" w:rsidRDefault="00A56321" w:rsidP="00650B09">
      <w:pPr>
        <w:widowControl w:val="0"/>
        <w:numPr>
          <w:ilvl w:val="0"/>
          <w:numId w:val="3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Испытания и эксперименты на человеке оправданы лишь в том случае, если планируемое значимое приращение знания не может быть получено другими путями: за счет тщательного и достаточного по объему изучени</w:t>
      </w:r>
      <w:r>
        <w:rPr>
          <w:rFonts w:ascii="Times New Roman CYR" w:hAnsi="Times New Roman CYR" w:cs="Times New Roman CYR"/>
          <w:sz w:val="28"/>
          <w:szCs w:val="28"/>
        </w:rPr>
        <w:t>я научной медицинской литературы, проведения экспериментов на животных или искусственных модельных системах, моделирования с помощью компьютеров и т. д.</w:t>
      </w:r>
    </w:p>
    <w:p w14:paraId="2E7EA625" w14:textId="77777777" w:rsidR="00000000" w:rsidRDefault="00A56321" w:rsidP="00650B09">
      <w:pPr>
        <w:widowControl w:val="0"/>
        <w:numPr>
          <w:ilvl w:val="0"/>
          <w:numId w:val="3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Исследования на человеке допустимы лишь в тех случаях, когда планируемый научный результат надежно </w:t>
      </w:r>
      <w:r>
        <w:rPr>
          <w:rFonts w:ascii="Times New Roman CYR" w:hAnsi="Times New Roman CYR" w:cs="Times New Roman CYR"/>
          <w:sz w:val="28"/>
          <w:szCs w:val="28"/>
        </w:rPr>
        <w:t>обосновывается как вероятный с точки зрения достигнутого уровня развития медицинской науки. Недопустимо проведение рассчитанных на счастливую случайность экспериментов методом «тыка».</w:t>
      </w:r>
    </w:p>
    <w:p w14:paraId="4BB8AD70" w14:textId="77777777" w:rsidR="00000000" w:rsidRDefault="00A56321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Морально оправданы могут быть лишь такие исследования на человеке, ко</w:t>
      </w:r>
      <w:r>
        <w:rPr>
          <w:rFonts w:ascii="Times New Roman CYR" w:hAnsi="Times New Roman CYR" w:cs="Times New Roman CYR"/>
          <w:sz w:val="28"/>
          <w:szCs w:val="28"/>
        </w:rPr>
        <w:t>торые по своей идеологии, методологии и методике соответствуют стандартам современной медицинской науки.</w:t>
      </w:r>
    </w:p>
    <w:p w14:paraId="06E26CEB" w14:textId="77777777" w:rsidR="00000000" w:rsidRDefault="00A563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на человеке, основывающиеся на устаревших теориях, использующих устаревшую методологию и методики, которые априорно снижают научную значим</w:t>
      </w:r>
      <w:r>
        <w:rPr>
          <w:rFonts w:ascii="Times New Roman CYR" w:hAnsi="Times New Roman CYR" w:cs="Times New Roman CYR"/>
          <w:sz w:val="28"/>
          <w:szCs w:val="28"/>
        </w:rPr>
        <w:t>ость полученного знания, следует считать аморальными.</w:t>
      </w:r>
    </w:p>
    <w:p w14:paraId="377934EF" w14:textId="77777777" w:rsidR="00000000" w:rsidRDefault="00A56321" w:rsidP="00650B09">
      <w:pPr>
        <w:widowControl w:val="0"/>
        <w:numPr>
          <w:ilvl w:val="0"/>
          <w:numId w:val="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риска для жизни, телесного и социального благополучия испытуемого не должна превышать научную значимость планируемых результатов. Интересы человека, выступающего в роли «объекта» исследовани</w:t>
      </w:r>
      <w:r>
        <w:rPr>
          <w:rFonts w:ascii="Times New Roman CYR" w:hAnsi="Times New Roman CYR" w:cs="Times New Roman CYR"/>
          <w:sz w:val="28"/>
          <w:szCs w:val="28"/>
        </w:rPr>
        <w:t>я, следует признавать выше интересов человечества в получении объективного знания.</w:t>
      </w:r>
    </w:p>
    <w:p w14:paraId="3FF08C31" w14:textId="77777777" w:rsidR="00000000" w:rsidRDefault="00A56321" w:rsidP="00650B09">
      <w:pPr>
        <w:widowControl w:val="0"/>
        <w:numPr>
          <w:ilvl w:val="0"/>
          <w:numId w:val="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Испытания и эксперименты должны быть спланированы так, чтобы минимизировать риск неблагоприятных последствий. В «материалы и методы» исследования строго обязательно долж</w:t>
      </w:r>
      <w:r>
        <w:rPr>
          <w:rFonts w:ascii="Times New Roman CYR" w:hAnsi="Times New Roman CYR" w:cs="Times New Roman CYR"/>
          <w:sz w:val="28"/>
          <w:szCs w:val="28"/>
        </w:rPr>
        <w:t>ны быть включены достаточные для оперативного купирования возможных негативных последствий и осложнений средства. Для этого же требуется обязательное участие в исследовании соответствующих специалистов.</w:t>
      </w:r>
    </w:p>
    <w:p w14:paraId="0A3F05B3" w14:textId="77777777" w:rsidR="00000000" w:rsidRDefault="00A56321" w:rsidP="00650B09">
      <w:pPr>
        <w:widowControl w:val="0"/>
        <w:numPr>
          <w:ilvl w:val="0"/>
          <w:numId w:val="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испытания и медико-биологические экспе</w:t>
      </w:r>
      <w:r>
        <w:rPr>
          <w:rFonts w:ascii="Times New Roman CYR" w:hAnsi="Times New Roman CYR" w:cs="Times New Roman CYR"/>
          <w:sz w:val="28"/>
          <w:szCs w:val="28"/>
        </w:rPr>
        <w:t>рименты на человеке могут проводиться лишь возглавляемой врачом бригадой специалистов, соответствующей характеру исследования квалификации.</w:t>
      </w:r>
    </w:p>
    <w:p w14:paraId="2ECA6BF6" w14:textId="77777777" w:rsidR="00000000" w:rsidRDefault="00A56321" w:rsidP="00650B09">
      <w:pPr>
        <w:widowControl w:val="0"/>
        <w:numPr>
          <w:ilvl w:val="0"/>
          <w:numId w:val="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Заявки на проведение клинических испытаний и медико-биологических экспериментов, включающие заверенные личной под</w:t>
      </w:r>
      <w:r>
        <w:rPr>
          <w:rFonts w:ascii="Times New Roman CYR" w:hAnsi="Times New Roman CYR" w:cs="Times New Roman CYR"/>
          <w:sz w:val="28"/>
          <w:szCs w:val="28"/>
        </w:rPr>
        <w:t>писью заявления о том, что все исследователи информированы и обязуются выполнять данные правила, а также проекты «Формуляра информированного согласия» на участие в исследовании для всех категорий испытуемых должны проходить обязательное утверждение на неза</w:t>
      </w:r>
      <w:r>
        <w:rPr>
          <w:rFonts w:ascii="Times New Roman CYR" w:hAnsi="Times New Roman CYR" w:cs="Times New Roman CYR"/>
          <w:sz w:val="28"/>
          <w:szCs w:val="28"/>
        </w:rPr>
        <w:t>висимом от исследователей «Этическом комитете».</w:t>
      </w:r>
    </w:p>
    <w:p w14:paraId="269C7E3B" w14:textId="77777777" w:rsidR="00000000" w:rsidRDefault="00A56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Биомедицинские исследования на людях могут проводиться врачами в следующих случаях:</w:t>
      </w:r>
    </w:p>
    <w:p w14:paraId="5CA36A4F" w14:textId="77777777" w:rsidR="00000000" w:rsidRDefault="00A56321" w:rsidP="00650B09">
      <w:pPr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они служат улучшению здоровья пациентов, участвующих в эксперименте;</w:t>
      </w:r>
    </w:p>
    <w:p w14:paraId="0432407B" w14:textId="77777777" w:rsidR="00000000" w:rsidRDefault="00A56321" w:rsidP="00650B09">
      <w:pPr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они вносят существенный вклад в медицинс</w:t>
      </w:r>
      <w:r>
        <w:rPr>
          <w:rFonts w:ascii="Times New Roman CYR" w:hAnsi="Times New Roman CYR" w:cs="Times New Roman CYR"/>
          <w:sz w:val="28"/>
          <w:szCs w:val="28"/>
        </w:rPr>
        <w:t>кую науку и практику;</w:t>
      </w:r>
    </w:p>
    <w:p w14:paraId="16E051C1" w14:textId="77777777" w:rsidR="00000000" w:rsidRDefault="00A56321" w:rsidP="00650B09">
      <w:pPr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результаты предшествующих исследований и данные научной литературы не свидетельствуют о риске развития осложнений.</w:t>
      </w:r>
    </w:p>
    <w:p w14:paraId="36AD0CE4" w14:textId="77777777" w:rsidR="00000000" w:rsidRDefault="00A56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Итоги исследований и экспериментов должны быть опубликованы в профессиональной литературе, иначе они не подвергн</w:t>
      </w:r>
      <w:r>
        <w:rPr>
          <w:rFonts w:ascii="Times New Roman CYR" w:hAnsi="Times New Roman CYR" w:cs="Times New Roman CYR"/>
          <w:sz w:val="28"/>
          <w:szCs w:val="28"/>
        </w:rPr>
        <w:t>уться независимой проверке, и в них не будет смысла. При описании хода и результатов испытаний должно соблюдаться правило конфиденциальности, чтобы не нанести морального, материального или иного ущерба лицу, участвующему в эксперименте. Результаты эксперим</w:t>
      </w:r>
      <w:r>
        <w:rPr>
          <w:rFonts w:ascii="Times New Roman CYR" w:hAnsi="Times New Roman CYR" w:cs="Times New Roman CYR"/>
          <w:sz w:val="28"/>
          <w:szCs w:val="28"/>
        </w:rPr>
        <w:t>ента не должны быть искажены, преувеличены, преждевременными или непроверенными. После опубликования в силу вступают авторские права, использование информации без указания авторов будет считаться незаконным.</w:t>
      </w:r>
    </w:p>
    <w:p w14:paraId="27D44E03" w14:textId="77777777" w:rsidR="00000000" w:rsidRDefault="00A56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6C191FF" w14:textId="77777777" w:rsidR="00000000" w:rsidRDefault="00A5632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B0AB35D" w14:textId="77777777" w:rsidR="00000000" w:rsidRDefault="00A56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048FB475" w14:textId="77777777" w:rsidR="00000000" w:rsidRDefault="00A56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0A8C6D" w14:textId="77777777" w:rsidR="00000000" w:rsidRDefault="00A563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Лопатин П.В.: Биоэтика. - М</w:t>
      </w:r>
      <w:r>
        <w:rPr>
          <w:rFonts w:ascii="Times New Roman CYR" w:hAnsi="Times New Roman CYR" w:cs="Times New Roman CYR"/>
          <w:sz w:val="28"/>
          <w:szCs w:val="28"/>
        </w:rPr>
        <w:t>.: ГЭОТАР-Медиа, 2011</w:t>
      </w:r>
    </w:p>
    <w:p w14:paraId="67B9F39B" w14:textId="77777777" w:rsidR="00000000" w:rsidRDefault="00A563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Хрусталев Ю.М.: Введение в биомедицинскую этику. - М.: Академия, 2010</w:t>
      </w:r>
    </w:p>
    <w:p w14:paraId="63C3827C" w14:textId="77777777" w:rsidR="00000000" w:rsidRDefault="00A563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Лопатин, П.В.: Биоэтика. - М.: ГЭОТАР-Медиа, 2008</w:t>
      </w:r>
    </w:p>
    <w:p w14:paraId="5E71AE94" w14:textId="77777777" w:rsidR="00000000" w:rsidRDefault="00A563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ГОУ ВПО "Казанский гос. медицинский ун-т" Федерального агентства по здравоохранению и социальному развитию Р</w:t>
      </w:r>
      <w:r>
        <w:rPr>
          <w:rFonts w:ascii="Times New Roman CYR" w:hAnsi="Times New Roman CYR" w:cs="Times New Roman CYR"/>
          <w:sz w:val="28"/>
          <w:szCs w:val="28"/>
        </w:rPr>
        <w:t>Ф, Студенческое научное общество КГМУ : Сборник тезисов. - Казань: КГМУ, 2007</w:t>
      </w:r>
    </w:p>
    <w:p w14:paraId="4A43544F" w14:textId="77777777" w:rsidR="00000000" w:rsidRDefault="00A563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Лопатин П.В.: Биоэтика. - М.: ГЭОТАР-Медиа, 2006</w:t>
      </w:r>
    </w:p>
    <w:p w14:paraId="14062DCC" w14:textId="77777777" w:rsidR="00000000" w:rsidRDefault="00A563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Брек И.: Священный дар жизни. - М.: Паломник, 2004</w:t>
      </w:r>
    </w:p>
    <w:p w14:paraId="4C17AF72" w14:textId="77777777" w:rsidR="00000000" w:rsidRDefault="00A563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Т.В. Мишаткина, З.В. Бражникова, Н.И. Мушинский и др. ; Под общ. ред.: Т</w:t>
      </w:r>
      <w:r>
        <w:rPr>
          <w:rFonts w:ascii="Times New Roman CYR" w:hAnsi="Times New Roman CYR" w:cs="Times New Roman CYR"/>
          <w:sz w:val="28"/>
          <w:szCs w:val="28"/>
        </w:rPr>
        <w:t>.В. Мишаткиной, Я.С. Яскевич ; Рец.: каф. философии Гомельского гос. ун-та, С.П. Винокурова ; Ю.А. Гусев : Этика. - Минск: Новое знание, 2002</w:t>
      </w:r>
    </w:p>
    <w:p w14:paraId="43B27511" w14:textId="77777777" w:rsidR="00000000" w:rsidRDefault="00A563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М-во здравоохранения РФ, ГОУ ВУНМЦ по непрерывному медицинскому и фармацевтическому образованию; И.В. Силуянова,</w:t>
      </w:r>
      <w:r>
        <w:rPr>
          <w:rFonts w:ascii="Times New Roman CYR" w:hAnsi="Times New Roman CYR" w:cs="Times New Roman CYR"/>
          <w:sz w:val="28"/>
          <w:szCs w:val="28"/>
        </w:rPr>
        <w:t xml:space="preserve"> В.А. Антипенков, Т.Ф. Кораблева, М.С. Першин; Рец.: Ю.М. Хрусталев, Н.Н. Седова, И.А. Серова: Вопросы тестового контроля по дисциплине "Биомедицинская этика". - М.: ВУНМЦ, 2000</w:t>
      </w:r>
    </w:p>
    <w:p w14:paraId="3041E00C" w14:textId="77777777" w:rsidR="00A56321" w:rsidRDefault="00A563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Митчем К.: Что такое философия техники?. - М.: Аспект Пресс, 1995</w:t>
      </w:r>
    </w:p>
    <w:sectPr w:rsidR="00A563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308C84A"/>
    <w:lvl w:ilvl="0">
      <w:numFmt w:val="bullet"/>
      <w:lvlText w:val="*"/>
      <w:lvlJc w:val="left"/>
    </w:lvl>
  </w:abstractNum>
  <w:abstractNum w:abstractNumId="1" w15:restartNumberingAfterBreak="0">
    <w:nsid w:val="2B976C7F"/>
    <w:multiLevelType w:val="singleLevel"/>
    <w:tmpl w:val="D996D9E4"/>
    <w:lvl w:ilvl="0">
      <w:start w:val="2"/>
      <w:numFmt w:val="decimal"/>
      <w:lvlText w:val="%1."/>
      <w:legacy w:legacy="1" w:legacySpace="0" w:legacyIndent="288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3E4C22BC"/>
    <w:multiLevelType w:val="singleLevel"/>
    <w:tmpl w:val="600883B0"/>
    <w:lvl w:ilvl="0">
      <w:start w:val="2"/>
      <w:numFmt w:val="decimal"/>
      <w:lvlText w:val="%1."/>
      <w:legacy w:legacy="1" w:legacySpace="0" w:legacyIndent="284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3F001E4D"/>
    <w:multiLevelType w:val="singleLevel"/>
    <w:tmpl w:val="2CDC7936"/>
    <w:lvl w:ilvl="0">
      <w:start w:val="5"/>
      <w:numFmt w:val="decimal"/>
      <w:lvlText w:val="%1."/>
      <w:legacy w:legacy="1" w:legacySpace="0" w:legacyIndent="273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55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09"/>
    <w:rsid w:val="00650B09"/>
    <w:rsid w:val="00A5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86B2F"/>
  <w14:defaultImageDpi w14:val="0"/>
  <w15:docId w15:val="{99F0B8B1-BA0D-40F5-946A-8273247F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3422</Words>
  <Characters>19509</Characters>
  <Application>Microsoft Office Word</Application>
  <DocSecurity>0</DocSecurity>
  <Lines>162</Lines>
  <Paragraphs>45</Paragraphs>
  <ScaleCrop>false</ScaleCrop>
  <Company/>
  <LinksUpToDate>false</LinksUpToDate>
  <CharactersWithSpaces>22886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2024-12-30T19:47:00Z</dcterms:created>
  <dcterms:modified xsi:type="dcterms:W3CDTF">2024-12-30T19:47:00Z</dcterms:modified>
</cp:coreProperties>
</file>