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316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7D49AAE9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Уральский государственный университет физической культуры</w:t>
      </w:r>
    </w:p>
    <w:p w14:paraId="0E2EB312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спортивной медицины и физической реабилитации</w:t>
      </w:r>
    </w:p>
    <w:p w14:paraId="309867E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D78CE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5F87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592EE5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68B5DF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160C12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9E322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EB6BF7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399A9B1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Общая пато</w:t>
      </w:r>
      <w:r>
        <w:rPr>
          <w:rFonts w:ascii="Times New Roman CYR" w:hAnsi="Times New Roman CYR" w:cs="Times New Roman CYR"/>
          <w:sz w:val="28"/>
          <w:szCs w:val="28"/>
        </w:rPr>
        <w:t>логия и тератология</w:t>
      </w:r>
    </w:p>
    <w:p w14:paraId="390F9F4D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14:paraId="275F291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методы исследования, применяемые в тератологии</w:t>
      </w:r>
    </w:p>
    <w:p w14:paraId="08B7075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A1FEE7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BCE3C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79EBB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553A8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420 группы</w:t>
      </w:r>
    </w:p>
    <w:p w14:paraId="06B22AF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Циглинцева Анастасия Сергеевна</w:t>
      </w:r>
    </w:p>
    <w:p w14:paraId="7C27709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к.п.н., доцент</w:t>
      </w:r>
    </w:p>
    <w:p w14:paraId="101649E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Скутин Андрей Викторович</w:t>
      </w:r>
    </w:p>
    <w:p w14:paraId="421E4463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32748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ACAAA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1C3D3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65FBD8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7B472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Челябинск 2013</w:t>
      </w:r>
    </w:p>
    <w:p w14:paraId="0865EAD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8EF89CE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8869128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7B85E5" w14:textId="77777777" w:rsidR="00000000" w:rsidRDefault="00D94BAB">
      <w:pPr>
        <w:widowControl w:val="0"/>
        <w:tabs>
          <w:tab w:val="left" w:pos="284"/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6CC7E48" w14:textId="77777777" w:rsidR="00000000" w:rsidRDefault="00D94BAB">
      <w:pPr>
        <w:widowControl w:val="0"/>
        <w:tabs>
          <w:tab w:val="left" w:pos="284"/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Анамнез</w:t>
      </w:r>
    </w:p>
    <w:p w14:paraId="3E154CB3" w14:textId="77777777" w:rsidR="00000000" w:rsidRDefault="00D94BAB">
      <w:pPr>
        <w:widowControl w:val="0"/>
        <w:tabs>
          <w:tab w:val="left" w:pos="284"/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>нешний осмотр</w:t>
      </w:r>
    </w:p>
    <w:p w14:paraId="522C3FE0" w14:textId="77777777" w:rsidR="00000000" w:rsidRDefault="00D94BAB">
      <w:pPr>
        <w:widowControl w:val="0"/>
        <w:tabs>
          <w:tab w:val="left" w:pos="284"/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Дерматоглифика</w:t>
      </w:r>
    </w:p>
    <w:p w14:paraId="069B4DD8" w14:textId="77777777" w:rsidR="00000000" w:rsidRDefault="00D94BAB">
      <w:pPr>
        <w:widowControl w:val="0"/>
        <w:tabs>
          <w:tab w:val="left" w:pos="284"/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F06064D" w14:textId="77777777" w:rsidR="00000000" w:rsidRDefault="00D94BAB">
      <w:pPr>
        <w:widowControl w:val="0"/>
        <w:tabs>
          <w:tab w:val="left" w:pos="284"/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14:paraId="752C7F9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829A9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D315D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EF95343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DFC04E2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54403F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в клинической тератологии является экспериментальный метод. Вместе с тем, применение этого метода ограничено, в литературе встречаются лишь единичные п</w:t>
      </w:r>
      <w:r>
        <w:rPr>
          <w:rFonts w:ascii="Times New Roman CYR" w:hAnsi="Times New Roman CYR" w:cs="Times New Roman CYR"/>
          <w:sz w:val="28"/>
          <w:szCs w:val="28"/>
        </w:rPr>
        <w:t>убликации о тератологических исследованиях на яйцеклетках человека. Более распространенными являются такие методы исследования, как клинические, морфологические и генетические.</w:t>
      </w:r>
    </w:p>
    <w:p w14:paraId="63318B53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клиническим методам исследования в тератологии относят:</w:t>
      </w:r>
    </w:p>
    <w:p w14:paraId="7EBAD234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(опрос) - пол</w:t>
      </w:r>
      <w:r>
        <w:rPr>
          <w:rFonts w:ascii="Times New Roman CYR" w:hAnsi="Times New Roman CYR" w:cs="Times New Roman CYR"/>
          <w:sz w:val="28"/>
          <w:szCs w:val="28"/>
        </w:rPr>
        <w:t>учение сведений о конкретном врожденном пороке у данного человека, при котором особое внимание обращается на наличие сходных пороков у родителей и более дальних предков, проводится тщательный опрос матери о протекании беременности (болезни, травмы, прием а</w:t>
      </w:r>
      <w:r>
        <w:rPr>
          <w:rFonts w:ascii="Times New Roman CYR" w:hAnsi="Times New Roman CYR" w:cs="Times New Roman CYR"/>
          <w:sz w:val="28"/>
          <w:szCs w:val="28"/>
        </w:rPr>
        <w:t>лкоголя, лекарств);</w:t>
      </w:r>
    </w:p>
    <w:p w14:paraId="601F1A09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осмотр - позволяет выделить все видимые пороки и особенности строения (разрез глазных щелей, размер ресниц, форма спинки носа, ноздрей, губ, ушных раковин, форма черепа, расстояние между сосками, положение пальцев, кистей, рост,</w:t>
      </w:r>
      <w:r>
        <w:rPr>
          <w:rFonts w:ascii="Times New Roman CYR" w:hAnsi="Times New Roman CYR" w:cs="Times New Roman CYR"/>
          <w:sz w:val="28"/>
          <w:szCs w:val="28"/>
        </w:rPr>
        <w:t xml:space="preserve"> умственное и психическое здоровье);</w:t>
      </w:r>
    </w:p>
    <w:p w14:paraId="2436C2EF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дерматоглифики - комплекса кожных узоров, расположенных на ладонях, подошвах и сгибательной поверхности пальцев, а также сгибательные складки ладоней и пальцев, особенностями которой являются внешние отражения ло</w:t>
      </w:r>
      <w:r>
        <w:rPr>
          <w:rFonts w:ascii="Times New Roman CYR" w:hAnsi="Times New Roman CYR" w:cs="Times New Roman CYR"/>
          <w:sz w:val="28"/>
          <w:szCs w:val="28"/>
        </w:rPr>
        <w:t>жных процессов формирования и развития конечностей, и зависящие от морфогенеза и функционирования костной, мышечной, сосудистой и нервной систем, т.е. при различных синдромах имеются характерные особенности дерматоглифики.</w:t>
      </w:r>
    </w:p>
    <w:p w14:paraId="63E1015F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Морфологическому исследованию под</w:t>
      </w:r>
      <w:r>
        <w:rPr>
          <w:rFonts w:ascii="Times New Roman CYR" w:hAnsi="Times New Roman CYR" w:cs="Times New Roman CYR"/>
          <w:sz w:val="28"/>
          <w:szCs w:val="28"/>
        </w:rPr>
        <w:t>вергают патологоанатомический, эмбриологический, операционный и биопсийный материалы.</w:t>
      </w:r>
    </w:p>
    <w:p w14:paraId="49FE7C58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уделяется исследованию абортусов (продукт зачатия,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отделившийся от организма матери в первые 27 недель беременности), так как контроль за частотой самопро</w:t>
      </w:r>
      <w:r>
        <w:rPr>
          <w:rFonts w:ascii="Times New Roman CYR" w:hAnsi="Times New Roman CYR" w:cs="Times New Roman CYR"/>
          <w:sz w:val="28"/>
          <w:szCs w:val="28"/>
        </w:rPr>
        <w:t>извольных абортов позволяет судить об уровне мутационного процесса у населения, о влиянии факторов внешней среды на плод и о внешних проявлениях эмбрио- и фетопатий.</w:t>
      </w:r>
    </w:p>
    <w:p w14:paraId="42F505D9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методы исследования включают генеалогический, цитогенетический, популяционно-</w:t>
      </w:r>
      <w:r>
        <w:rPr>
          <w:rFonts w:ascii="Times New Roman CYR" w:hAnsi="Times New Roman CYR" w:cs="Times New Roman CYR"/>
          <w:sz w:val="28"/>
          <w:szCs w:val="28"/>
        </w:rPr>
        <w:t xml:space="preserve">статистический и близнецовый методы. </w:t>
      </w:r>
    </w:p>
    <w:p w14:paraId="4CEE336B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Генеалогический метод заключается в анализе родословных, при этом в каждом отдельном случае родословная должна охватывать не менее четырех поколений.</w:t>
      </w:r>
    </w:p>
    <w:p w14:paraId="693764B0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генеалогического метода возможно установление типа наследо</w:t>
      </w:r>
      <w:r>
        <w:rPr>
          <w:rFonts w:ascii="Times New Roman CYR" w:hAnsi="Times New Roman CYR" w:cs="Times New Roman CYR"/>
          <w:sz w:val="28"/>
          <w:szCs w:val="28"/>
        </w:rPr>
        <w:t>вания порока, порядка рождения ребенка с пороком, исходы предшествующих и последующих беременностей.</w:t>
      </w:r>
    </w:p>
    <w:p w14:paraId="0D1EA575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Цитогенетический метод заключается в определении полового хроматина или хромосомного набора человека с врожденными пороками или его родителей. Анализ хромо</w:t>
      </w:r>
      <w:r>
        <w:rPr>
          <w:rFonts w:ascii="Times New Roman CYR" w:hAnsi="Times New Roman CYR" w:cs="Times New Roman CYR"/>
          <w:sz w:val="28"/>
          <w:szCs w:val="28"/>
        </w:rPr>
        <w:t>сом проводится в световом или люминисцентном микроскопе и позволяет судить о наличии либо отсутствии патологии в них.</w:t>
      </w:r>
    </w:p>
    <w:p w14:paraId="6BBE3418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Популяционно-статистический метод заключается в установлении частоты каких-либо пороков развития в определенной географической зоне. </w:t>
      </w:r>
    </w:p>
    <w:p w14:paraId="7AE17E91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</w:t>
      </w:r>
      <w:r>
        <w:rPr>
          <w:rFonts w:ascii="Times New Roman CYR" w:hAnsi="Times New Roman CYR" w:cs="Times New Roman CYR"/>
          <w:sz w:val="28"/>
          <w:szCs w:val="28"/>
        </w:rPr>
        <w:t>мощью этого метода возможно установление распределения рождения детей с пороками по месяцам и сезонам, с целью выяснения, например, зависимости частоты возникновения того или иного порока от какого-либо внешнего фактора (эпидемия гриппа). Кроме этого, попу</w:t>
      </w:r>
      <w:r>
        <w:rPr>
          <w:rFonts w:ascii="Times New Roman CYR" w:hAnsi="Times New Roman CYR" w:cs="Times New Roman CYR"/>
          <w:sz w:val="28"/>
          <w:szCs w:val="28"/>
        </w:rPr>
        <w:t>ляционно-статистический метод позволяет выявить влияние возраста родителей на возникновение порока у ребенка: чем больше возраст родителей, тем чаще возникает порок у потомства.</w:t>
      </w:r>
    </w:p>
    <w:p w14:paraId="37C178A3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Близнецовый метод - это традиционный метод генетических исследований пороков р</w:t>
      </w:r>
      <w:r>
        <w:rPr>
          <w:rFonts w:ascii="Times New Roman CYR" w:hAnsi="Times New Roman CYR" w:cs="Times New Roman CYR"/>
          <w:sz w:val="28"/>
          <w:szCs w:val="28"/>
        </w:rPr>
        <w:t>азвития. Порок может быть найден у одного из близнецов, либо у обоих близнецов.</w:t>
      </w:r>
    </w:p>
    <w:p w14:paraId="143DD7B7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возникновения аналогичных пороков у близнецов позволяет судить об их связи с изменениями генетического материала либо факторами среды и рассчитывать коэффициент наследуе</w:t>
      </w:r>
      <w:r>
        <w:rPr>
          <w:rFonts w:ascii="Times New Roman CYR" w:hAnsi="Times New Roman CYR" w:cs="Times New Roman CYR"/>
          <w:sz w:val="28"/>
          <w:szCs w:val="28"/>
        </w:rPr>
        <w:t>мости.</w:t>
      </w:r>
    </w:p>
    <w:p w14:paraId="23893A6F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37B94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8D30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AC398F7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Анамнез</w:t>
      </w:r>
    </w:p>
    <w:p w14:paraId="7CD02022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DA17A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больного начинается с расспроса больного. Метод расспроса получил свое название от собирания анамнеза. Расспрос должен вестись по следующей схеме:</w:t>
      </w:r>
    </w:p>
    <w:p w14:paraId="23D8992B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паспортные сведения;</w:t>
      </w:r>
    </w:p>
    <w:p w14:paraId="4778C3EA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жалобы больного (основные);</w:t>
      </w:r>
    </w:p>
    <w:p w14:paraId="7F00B1CF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история настоящег</w:t>
      </w:r>
      <w:r>
        <w:rPr>
          <w:rFonts w:ascii="Times New Roman CYR" w:hAnsi="Times New Roman CYR" w:cs="Times New Roman CYR"/>
          <w:sz w:val="28"/>
          <w:szCs w:val="28"/>
        </w:rPr>
        <w:t>о заболевания (anamnesis morbi);</w:t>
      </w:r>
    </w:p>
    <w:p w14:paraId="58B24F2E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история жизни больного (anamnesis vitae). Расспрос больного начинается с получения так называемых паспортных сведений: фамилии, имени и отчества больного, возраста, пола, профессии, места жительства и др. Одни и те же жал</w:t>
      </w:r>
      <w:r>
        <w:rPr>
          <w:rFonts w:ascii="Times New Roman CYR" w:hAnsi="Times New Roman CYR" w:cs="Times New Roman CYR"/>
          <w:sz w:val="28"/>
          <w:szCs w:val="28"/>
        </w:rPr>
        <w:t>обы с учетом возраста пациента могут наводить врача на различные диагнозы.  После паспортных сведений переходят к выяснению собственно жалоб, которые заставили больного обратиться к врачу.</w:t>
      </w:r>
    </w:p>
    <w:p w14:paraId="4B9470A7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расспросе истории болезни выявляют:</w:t>
      </w:r>
    </w:p>
    <w:p w14:paraId="18B28173" w14:textId="77777777" w:rsidR="00000000" w:rsidRDefault="00D94BAB">
      <w:pPr>
        <w:widowControl w:val="0"/>
        <w:shd w:val="clear" w:color="auto" w:fill="FFFFFF"/>
        <w:tabs>
          <w:tab w:val="left" w:pos="720"/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когда началось заболеван</w:t>
      </w:r>
      <w:r>
        <w:rPr>
          <w:rFonts w:ascii="Times New Roman CYR" w:hAnsi="Times New Roman CYR" w:cs="Times New Roman CYR"/>
          <w:sz w:val="28"/>
          <w:szCs w:val="28"/>
        </w:rPr>
        <w:t>ие;</w:t>
      </w:r>
    </w:p>
    <w:p w14:paraId="131CD6E5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как оно началось;</w:t>
      </w:r>
    </w:p>
    <w:p w14:paraId="546CD8EC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оно протекало;</w:t>
      </w:r>
    </w:p>
    <w:p w14:paraId="6ECAA561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проводились исследования, их результаты;</w:t>
      </w:r>
    </w:p>
    <w:p w14:paraId="6F377DA9" w14:textId="77777777" w:rsidR="00000000" w:rsidRDefault="00D94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какое проводилось лечение и какова его эффективность.</w:t>
      </w:r>
    </w:p>
    <w:p w14:paraId="3EDCAD50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такого расспроса нередко уже вырисовывается общее представление о болезни.</w:t>
      </w:r>
    </w:p>
    <w:p w14:paraId="32F1A5B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- ana</w:t>
      </w:r>
      <w:r>
        <w:rPr>
          <w:rFonts w:ascii="Times New Roman CYR" w:hAnsi="Times New Roman CYR" w:cs="Times New Roman CYR"/>
          <w:sz w:val="28"/>
          <w:szCs w:val="28"/>
        </w:rPr>
        <w:t>mnesis vitae. Сведения о жизни больного имеют большое значение для выяснения характера настоящего заболевания и установления причин и условий его возникновения.</w:t>
      </w:r>
    </w:p>
    <w:p w14:paraId="7B6F142D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об истории жизни пациента собирают по определенному плану:. Общебиографические сведени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14:paraId="6F65F31D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место рождения (некоторые болезни больше распространены в определенных местностях, например эндемический зоб);</w:t>
      </w:r>
    </w:p>
    <w:p w14:paraId="352C879D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 родителей больного при его рождении;</w:t>
      </w:r>
    </w:p>
    <w:p w14:paraId="085B510E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характере протекания самой беременности (угроза выкидыша, инфекционные болезни, применен</w:t>
      </w:r>
      <w:r>
        <w:rPr>
          <w:rFonts w:ascii="Times New Roman CYR" w:hAnsi="Times New Roman CYR" w:cs="Times New Roman CYR"/>
          <w:sz w:val="28"/>
          <w:szCs w:val="28"/>
        </w:rPr>
        <w:t>ие лекарственных веществ и т.д.);</w:t>
      </w:r>
    </w:p>
    <w:p w14:paraId="32413059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родах (в срок, степени доношенности, каким ребенком и от каких родов);</w:t>
      </w:r>
    </w:p>
    <w:p w14:paraId="09E88AE5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вскармливании (грудное или искусственное);</w:t>
      </w:r>
    </w:p>
    <w:p w14:paraId="39252E63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преморбидных состояниях (гипо- или гипертрофия, рахит или другие "фоновые" заболевания);</w:t>
      </w:r>
    </w:p>
    <w:p w14:paraId="62715278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 об</w:t>
      </w:r>
      <w:r>
        <w:rPr>
          <w:rFonts w:ascii="Times New Roman CYR" w:hAnsi="Times New Roman CYR" w:cs="Times New Roman CYR"/>
          <w:sz w:val="28"/>
          <w:szCs w:val="28"/>
        </w:rPr>
        <w:t>щих условиях жизни в детстве и юности (местность, семейные обстоятельства, жилищные условия, питание);</w:t>
      </w:r>
    </w:p>
    <w:p w14:paraId="3075C2E0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 особенностях физического и умственного развития;</w:t>
      </w:r>
    </w:p>
    <w:p w14:paraId="30C1D9D4" w14:textId="77777777" w:rsidR="00000000" w:rsidRDefault="00D94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половой зрелости;</w:t>
      </w:r>
    </w:p>
    <w:p w14:paraId="17CE545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причинные факторы возникновения заболевания и условия, отличающие течение и и</w:t>
      </w:r>
      <w:r>
        <w:rPr>
          <w:rFonts w:ascii="Times New Roman CYR" w:hAnsi="Times New Roman CYR" w:cs="Times New Roman CYR"/>
          <w:sz w:val="28"/>
          <w:szCs w:val="28"/>
        </w:rPr>
        <w:t>сход заболевания (недостаточное физическое воспитание и закаливание, плохой уход, нерациональный режим дня, неполноценное питание, несоблюдение эпидемиологического режима и т.д.).. Сведения о перенесенных инфекциях:</w:t>
      </w:r>
    </w:p>
    <w:p w14:paraId="618540AD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инфекционные болезни (корь, скар</w:t>
      </w:r>
      <w:r>
        <w:rPr>
          <w:rFonts w:ascii="Times New Roman CYR" w:hAnsi="Times New Roman CYR" w:cs="Times New Roman CYR"/>
          <w:sz w:val="28"/>
          <w:szCs w:val="28"/>
        </w:rPr>
        <w:t>латина, дифтерия, эпидпаротит, ветряная оспа, краснуха и др.), тяжесть их проявлений, наличие осложнений;</w:t>
      </w:r>
    </w:p>
    <w:p w14:paraId="500F0ED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простудные инфекции (ОРЗ, грипп и др.), характер их проявлений, наличие осложнений. Например, частые ангины с длительными лихорадочными состоян</w:t>
      </w:r>
      <w:r>
        <w:rPr>
          <w:rFonts w:ascii="Times New Roman CYR" w:hAnsi="Times New Roman CYR" w:cs="Times New Roman CYR"/>
          <w:sz w:val="28"/>
          <w:szCs w:val="28"/>
        </w:rPr>
        <w:t>иями, опуханием и болезненностью суставов (развитие ревматоидного процесса) могут вызывать развитие осложнений со стороны дыхательной и выделительной систем;</w:t>
      </w:r>
    </w:p>
    <w:p w14:paraId="6CB9B183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врожденные инфекционные заболевания (сифилис, листериоз и др.) Выясняются выезды в страны Африки, </w:t>
      </w:r>
      <w:r>
        <w:rPr>
          <w:rFonts w:ascii="Times New Roman CYR" w:hAnsi="Times New Roman CYR" w:cs="Times New Roman CYR"/>
          <w:sz w:val="28"/>
          <w:szCs w:val="28"/>
        </w:rPr>
        <w:t>Азии, Южной Америки и т.д. (для выявления малярии, лейшманиоза, трипаносомоза и многих других инфекций); контакты с окружающей природой и домашними животными, скотом. Так, в случае развития инфекционной патологии, например, при ГЛПС (геморрагической лихора</w:t>
      </w:r>
      <w:r>
        <w:rPr>
          <w:rFonts w:ascii="Times New Roman CYR" w:hAnsi="Times New Roman CYR" w:cs="Times New Roman CYR"/>
          <w:sz w:val="28"/>
          <w:szCs w:val="28"/>
        </w:rPr>
        <w:t>дке с почечным синдромом) источником является вирус, передающийся мышевидными грызунами; при бруцеллезе (в основном болезни работников сельского хозяйства) происходит заражение бруцеллами от крупного и мелкого рогатого скота. Выясняются хронические очаги и</w:t>
      </w:r>
      <w:r>
        <w:rPr>
          <w:rFonts w:ascii="Times New Roman CYR" w:hAnsi="Times New Roman CYR" w:cs="Times New Roman CYR"/>
          <w:sz w:val="28"/>
          <w:szCs w:val="28"/>
        </w:rPr>
        <w:t>нфекции у больного: гаймориты, кариес зубов и т.д.. Сведения о вредности производства: химическое (ядохимикаты, пестициды и др.), радиоактивное и т. д.. Сведение о социальных вредных привычках: склонность к алкоголизму, наркомании, табакокурению, токсикома</w:t>
      </w:r>
      <w:r>
        <w:rPr>
          <w:rFonts w:ascii="Times New Roman CYR" w:hAnsi="Times New Roman CYR" w:cs="Times New Roman CYR"/>
          <w:sz w:val="28"/>
          <w:szCs w:val="28"/>
        </w:rPr>
        <w:t>нии и т. д.. Семейно-наследственный анамнез позволяет выяснить состояние здоровья родственников и тем самым помогает распознаванию заболеваний у данного больного.</w:t>
      </w:r>
    </w:p>
    <w:p w14:paraId="2ADBD325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в семье больного туберкулезом имеется опасность инфицирования всех членов семьи.</w:t>
      </w:r>
    </w:p>
    <w:p w14:paraId="4E40034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Собирая семейно-наследственный анамнез, важно выявить не только возможные источники инфекции в окружении больного, но также предрасположенность к развитию определенной патологии - такой, как гипертоническая болезнь, атеросклероз, желчно-каменная болезнь, я</w:t>
      </w:r>
      <w:r>
        <w:rPr>
          <w:rFonts w:ascii="Times New Roman CYR" w:hAnsi="Times New Roman CYR" w:cs="Times New Roman CYR"/>
          <w:sz w:val="28"/>
          <w:szCs w:val="28"/>
        </w:rPr>
        <w:t>звенная болезнь желудка и двенадцатиперстной кишки и др.</w:t>
      </w:r>
    </w:p>
    <w:p w14:paraId="08CB075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заболевания не являются наследственными, а являются фенотипическими, то есть такими, при которых передается по наследству не сама болезнь, а лишь предрасположенность к ней, способная проявиться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болезнь под влиянием определенных внешних условий (стресс, инфекции и др.).</w:t>
      </w:r>
    </w:p>
    <w:p w14:paraId="6FE5B68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этой предрасположенности могут быть иммунные и неиммунные механизмы. Так, иммуногенетикой установлена связь некоторых аллелей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главного комплекса гистосовместимости (систе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ма HLA) с определенными заболеваниями, установлен процент относительного риска их возникновения. Так, у человека, имеющего аллель молекулы HLA DR5, есть 3,2% риска развития аутоиммунного тиреоидита (Хашимото), а у обладающего аллелью HLA DR3 - 56,4% риска </w:t>
      </w:r>
      <w:r>
        <w:rPr>
          <w:rFonts w:ascii="Times New Roman CYR" w:hAnsi="Times New Roman CYR" w:cs="Times New Roman CYR"/>
          <w:sz w:val="28"/>
          <w:szCs w:val="28"/>
        </w:rPr>
        <w:t>возникновения герпетиформного дерматита, 13,9% риска развития хронически активного гепатита и др. При этом само заболевание по наследству не передается.</w:t>
      </w:r>
    </w:p>
    <w:p w14:paraId="5A9820A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наследственные (генотипические) заболевания, передающиеся из поколения в поколение, учитыв</w:t>
      </w:r>
      <w:r>
        <w:rPr>
          <w:rFonts w:ascii="Times New Roman CYR" w:hAnsi="Times New Roman CYR" w:cs="Times New Roman CYR"/>
          <w:sz w:val="28"/>
          <w:szCs w:val="28"/>
        </w:rPr>
        <w:t>ается тип наследования: аутосомный, рецессивный, доминантный или сцепленный с полом; гомозиготное или гетерозиготное носительство генов, а также степень выраженности гена в признак, то есть его экспрессивность.</w:t>
      </w:r>
    </w:p>
    <w:p w14:paraId="192A593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диагностики наследственной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патологии являются генеалогический анализ, метод цитогенетики, генетики соматических клеток и др. Генетический анализ обеспечивает раннюю диагностику, их рациональную профилактику, оценку риска появления в семье больного ребенка, степень наследственной па</w:t>
      </w:r>
      <w:r>
        <w:rPr>
          <w:rFonts w:ascii="Times New Roman CYR" w:hAnsi="Times New Roman CYR" w:cs="Times New Roman CYR"/>
          <w:sz w:val="28"/>
          <w:szCs w:val="28"/>
        </w:rPr>
        <w:t>тологии, а в некоторых случаях - возможность патогенетический терапии.</w:t>
      </w:r>
    </w:p>
    <w:p w14:paraId="08ACD6E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CA8BD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Внешний осмотр</w:t>
      </w:r>
    </w:p>
    <w:p w14:paraId="05A2588B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B85F7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телосложения и роста:</w:t>
      </w:r>
    </w:p>
    <w:p w14:paraId="60BF3AC8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отклонений от нормальных значений для данной возрастной группы и пола;</w:t>
      </w:r>
    </w:p>
    <w:p w14:paraId="233EF3A2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аномально высокий (низкий) рост; асимметрия тела (гемиа</w:t>
      </w:r>
      <w:r>
        <w:rPr>
          <w:rFonts w:ascii="Times New Roman CYR" w:hAnsi="Times New Roman CYR" w:cs="Times New Roman CYR"/>
          <w:sz w:val="28"/>
          <w:szCs w:val="28"/>
        </w:rPr>
        <w:t>трофия, гемигипертрофия, гемимикросомия), брахи- и долихоморфия, диспропорциональное телосложение, макросомия, мышечный тип сложения, ожирение (общее, кушингоидного типа) и др.</w:t>
      </w:r>
    </w:p>
    <w:p w14:paraId="411553AF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Кожа, ее придатки, подкожная клетчатка:</w:t>
      </w:r>
    </w:p>
    <w:p w14:paraId="6A384580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изменений;</w:t>
      </w:r>
    </w:p>
    <w:p w14:paraId="0BCF330B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изменения - су</w:t>
      </w:r>
      <w:r>
        <w:rPr>
          <w:rFonts w:ascii="Times New Roman CYR" w:hAnsi="Times New Roman CYR" w:cs="Times New Roman CYR"/>
          <w:sz w:val="28"/>
          <w:szCs w:val="28"/>
        </w:rPr>
        <w:t>хость, ихтиоз, распространенная экзема, мраморность, фото-дерматоз, истончение кожи, кожа плотная, гипер- или гипоэластичная, лимфедема, исчезновение подкожного жирового слоя и др.;</w:t>
      </w:r>
    </w:p>
    <w:p w14:paraId="26E5E3EC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очаговые изменения - участки гипоплазии (атрофии), гиперкератоз, стрии, ан</w:t>
      </w:r>
      <w:r>
        <w:rPr>
          <w:rFonts w:ascii="Times New Roman CYR" w:hAnsi="Times New Roman CYR" w:cs="Times New Roman CYR"/>
          <w:sz w:val="28"/>
          <w:szCs w:val="28"/>
        </w:rPr>
        <w:t>омальные рубцы, вдавления и др.;</w:t>
      </w:r>
    </w:p>
    <w:p w14:paraId="5C658DAE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пигментации кожи (дисхромии) - диффузное (очаговое) уменьшение (усиление) пигментации, пигментный невус, пятна цвета “кофе с молоком”, пятна депигментированные, витилиго, лентиго и др.;</w:t>
      </w:r>
    </w:p>
    <w:p w14:paraId="3EF927D9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изменения кожи -</w:t>
      </w:r>
      <w:r>
        <w:rPr>
          <w:rFonts w:ascii="Times New Roman CYR" w:hAnsi="Times New Roman CYR" w:cs="Times New Roman CYR"/>
          <w:sz w:val="28"/>
          <w:szCs w:val="28"/>
        </w:rPr>
        <w:t xml:space="preserve"> петехии, телеангиоэктазии, гемангиомы и др.;</w:t>
      </w:r>
    </w:p>
    <w:p w14:paraId="777A8F4A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опухолевидные образования - бородавки, ксантомы, нейрофибромы, подкожные узелки и др.;</w:t>
      </w:r>
    </w:p>
    <w:p w14:paraId="33D7F375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- тонкие, грубые, ломкие, курчавые, гипер- и гипотрихоз, алопеция (тотальная, очаговая), высокая или низкая линия ро</w:t>
      </w:r>
      <w:r>
        <w:rPr>
          <w:rFonts w:ascii="Times New Roman CYR" w:hAnsi="Times New Roman CYR" w:cs="Times New Roman CYR"/>
          <w:sz w:val="28"/>
          <w:szCs w:val="28"/>
        </w:rPr>
        <w:t>ста волос на лбу, низкая линия роста волос на шее, очаговая (полиоз) или тотальная депигментация волос и др.;</w:t>
      </w:r>
    </w:p>
    <w:p w14:paraId="7EA3A6CB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- тонкие, гипопластичные, выпуклые, бороздчатые, утолщенные, вросшие и др.;</w:t>
      </w:r>
    </w:p>
    <w:p w14:paraId="6742AB09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потовые железы - гипер- и гипогидроз, ангидроз и др.;</w:t>
      </w:r>
    </w:p>
    <w:p w14:paraId="03A86AB0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</w:t>
      </w:r>
      <w:r>
        <w:rPr>
          <w:rFonts w:ascii="Times New Roman CYR" w:hAnsi="Times New Roman CYR" w:cs="Times New Roman CYR"/>
          <w:sz w:val="28"/>
          <w:szCs w:val="28"/>
        </w:rPr>
        <w:t>истема:</w:t>
      </w:r>
    </w:p>
    <w:p w14:paraId="6F11A36C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изменений;</w:t>
      </w:r>
    </w:p>
    <w:p w14:paraId="12B75D00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атрофия, гипотрофия, гипертрофия, псевдогипертрофия, гипоплазия, аплазия и др.;</w:t>
      </w:r>
    </w:p>
    <w:p w14:paraId="1F7778BB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 и мозговой череп:</w:t>
      </w:r>
    </w:p>
    <w:p w14:paraId="455F6C75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изменений;</w:t>
      </w:r>
    </w:p>
    <w:p w14:paraId="78D0AC20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мозговой череп - акроцефалия, брахицефалия, долихоцефалия,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гидроцефалия, макро-цефалия, микроцефалия, платицефалия,</w:t>
      </w:r>
      <w:r>
        <w:rPr>
          <w:rFonts w:ascii="Times New Roman CYR" w:hAnsi="Times New Roman CYR" w:cs="Times New Roman CYR"/>
          <w:sz w:val="28"/>
          <w:szCs w:val="28"/>
        </w:rPr>
        <w:t xml:space="preserve"> пахицефалия, плагиоцефалия, скафоцефалия, тригоноцефалия, позднее закрытие родничков, широкие швы, теменные бугры, выступающий затылочный бугор, плоский затылок, окна - дефекты в костях черепа дефекты скальпа и др.;</w:t>
      </w:r>
    </w:p>
    <w:p w14:paraId="78684FD7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 - плоское, овальное, длинное, круг</w:t>
      </w:r>
      <w:r>
        <w:rPr>
          <w:rFonts w:ascii="Times New Roman CYR" w:hAnsi="Times New Roman CYR" w:cs="Times New Roman CYR"/>
          <w:sz w:val="28"/>
          <w:szCs w:val="28"/>
        </w:rPr>
        <w:t>лое, квадратное, треугольное, узкое, асимметричное, старческое, гротескное, амимичное, “птичье”, “свистящее” др.;</w:t>
      </w:r>
    </w:p>
    <w:p w14:paraId="54CBF400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 - выступающий, выпуклый, высокий, покатый, широкий, узкий, скошенный и др.;</w:t>
      </w:r>
    </w:p>
    <w:p w14:paraId="2F5C7872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раковины - большие или маленькие, деформированные, гипоп</w:t>
      </w:r>
      <w:r>
        <w:rPr>
          <w:rFonts w:ascii="Times New Roman CYR" w:hAnsi="Times New Roman CYR" w:cs="Times New Roman CYR"/>
          <w:sz w:val="28"/>
          <w:szCs w:val="28"/>
        </w:rPr>
        <w:t>ластичные, выступающие, низко или высоко расположенные, ротированные кзади, с недоразвитием хрящей, с кальцифицированным хрящем, с аномалиями завитка, противозавитка, козелка; с приросшими мочками, с аномалиями размеров мочки, с насечками на мочках, с преа</w:t>
      </w:r>
      <w:r>
        <w:rPr>
          <w:rFonts w:ascii="Times New Roman CYR" w:hAnsi="Times New Roman CYR" w:cs="Times New Roman CYR"/>
          <w:sz w:val="28"/>
          <w:szCs w:val="28"/>
        </w:rPr>
        <w:t>урикулярными выростами и др.;</w:t>
      </w:r>
    </w:p>
    <w:p w14:paraId="09857C18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глаз, век, бровей - гипер- и гипотелоризм, монголоидная или антимонголоидная направленность глазных щелей, экзофтальм, энофтальм, микрофтальм, макрофтальм, криптофтальм, птоз, эктропион, эпикант, телекант, катаракта</w:t>
      </w:r>
      <w:r>
        <w:rPr>
          <w:rFonts w:ascii="Times New Roman CYR" w:hAnsi="Times New Roman CYR" w:cs="Times New Roman CYR"/>
          <w:sz w:val="28"/>
          <w:szCs w:val="28"/>
        </w:rPr>
        <w:t>, голубые склеры, гетерохромия радужных оболочек, корэктопия - смещение зрачка, поликория - несколько зрачков, колобома - дефект радужки, синофриз, политрихия, дистихиаз, выступающие (уплощенные) надбровные дуги, аномалии слезоотделения и др.;</w:t>
      </w:r>
    </w:p>
    <w:p w14:paraId="60F64D8E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- малень</w:t>
      </w:r>
      <w:r>
        <w:rPr>
          <w:rFonts w:ascii="Times New Roman CYR" w:hAnsi="Times New Roman CYR" w:cs="Times New Roman CYR"/>
          <w:sz w:val="28"/>
          <w:szCs w:val="28"/>
        </w:rPr>
        <w:t>кий (большой), короткий (длинный), широкий (узкий), седловидный, плоский, вздернутый, грушевидный, клювовидный, шаровидный, с раздвоенным кончиком, с вывернутыми ноздрями, с гипоплазией крыльев и др.;</w:t>
      </w:r>
    </w:p>
    <w:p w14:paraId="640A1A33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 - глубокий (плоский), короткий (длинный), широки</w:t>
      </w:r>
      <w:r>
        <w:rPr>
          <w:rFonts w:ascii="Times New Roman CYR" w:hAnsi="Times New Roman CYR" w:cs="Times New Roman CYR"/>
          <w:sz w:val="28"/>
          <w:szCs w:val="28"/>
        </w:rPr>
        <w:t>й и др.;</w:t>
      </w:r>
    </w:p>
    <w:p w14:paraId="729BF9A8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губы, полость рта, зубы, язык, небо - микро- и макростомия, рот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открытый, впалый, губы тонкие (толстые), губа отвислая, вывернутая, полная, приподнятая, изогнутая, вздернутая; небо узкое, широкое, высокое, арковидное, короткое; хейлосхиз, палатосх</w:t>
      </w:r>
      <w:r>
        <w:rPr>
          <w:rFonts w:ascii="Times New Roman CYR" w:hAnsi="Times New Roman CYR" w:cs="Times New Roman CYR"/>
          <w:sz w:val="28"/>
          <w:szCs w:val="28"/>
        </w:rPr>
        <w:t>из, хейлопалатосхиз, олиго- и гиподонтия, преждевременное прорезывание зубов, задержка в прорезывании зубов, выступающие резцы, открытый прикус (невозможность полностью сомкнуть зубы), глубокий прикус (нижние фронтальные зубы заходят высоко за верхние), ми</w:t>
      </w:r>
      <w:r>
        <w:rPr>
          <w:rFonts w:ascii="Times New Roman CYR" w:hAnsi="Times New Roman CYR" w:cs="Times New Roman CYR"/>
          <w:sz w:val="28"/>
          <w:szCs w:val="28"/>
        </w:rPr>
        <w:t>крогнатия (мелкая верхняя челюсть), макродентия (слишком крупные верхние центральные резцы), микродентия (непропорционально мелкие зубы), адентия (врожденное отсутствие зубов), "рыбий зуб" (клык похож на резец). диастема, дисплазия эмали, ранний кариес; ма</w:t>
      </w:r>
      <w:r>
        <w:rPr>
          <w:rFonts w:ascii="Times New Roman CYR" w:hAnsi="Times New Roman CYR" w:cs="Times New Roman CYR"/>
          <w:sz w:val="28"/>
          <w:szCs w:val="28"/>
        </w:rPr>
        <w:t>кро- и микроглоссия, анкилоглоссия, глоссоптоз, лобуляция языка, широкий альвеолярный отросток и др.;</w:t>
      </w:r>
    </w:p>
    <w:p w14:paraId="64C587C8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и нижняя челюсти - микрогнатия, ретрогнатия, микрогения, прогнатизм и др.</w:t>
      </w:r>
    </w:p>
    <w:p w14:paraId="08F6F746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Шея, плечевой пояс, грудная клетка, позвоночник:</w:t>
      </w:r>
    </w:p>
    <w:p w14:paraId="0578F653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изменений;</w:t>
      </w:r>
    </w:p>
    <w:p w14:paraId="0C8E82FB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 - дл</w:t>
      </w:r>
      <w:r>
        <w:rPr>
          <w:rFonts w:ascii="Times New Roman CYR" w:hAnsi="Times New Roman CYR" w:cs="Times New Roman CYR"/>
          <w:sz w:val="28"/>
          <w:szCs w:val="28"/>
        </w:rPr>
        <w:t>инная (короткая), с широким основанием, шейный птеригиум, кривошея спастическая и др.;</w:t>
      </w:r>
    </w:p>
    <w:p w14:paraId="52438CD5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плечи - узкие, покатые и др.;</w:t>
      </w:r>
    </w:p>
    <w:p w14:paraId="047EA352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ключицы - гипоплазия и др.;</w:t>
      </w:r>
    </w:p>
    <w:p w14:paraId="094C2F66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- узкая (широкая), короткая (длинная), бочкообразная, щитовидная, воронкообразная, килевидная, а</w:t>
      </w:r>
      <w:r>
        <w:rPr>
          <w:rFonts w:ascii="Times New Roman CYR" w:hAnsi="Times New Roman CYR" w:cs="Times New Roman CYR"/>
          <w:sz w:val="28"/>
          <w:szCs w:val="28"/>
        </w:rPr>
        <w:t>- или микроксифоидия (отсутствие или маленький мечевидный отросток), асимметрия грудной клетки, недоразвитие грудной мышцы.;</w:t>
      </w:r>
    </w:p>
    <w:p w14:paraId="4AC30EC8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ребра - короткие, аномалии числа (добавочные), формы и др.;</w:t>
      </w:r>
    </w:p>
    <w:p w14:paraId="381AE75F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железы - гипертелоризм сосков, ателия, множественные соски (по</w:t>
      </w:r>
      <w:r>
        <w:rPr>
          <w:rFonts w:ascii="Times New Roman CYR" w:hAnsi="Times New Roman CYR" w:cs="Times New Roman CYR"/>
          <w:sz w:val="28"/>
          <w:szCs w:val="28"/>
        </w:rPr>
        <w:t>лителия), добавочные (рудиментарные) грудные железы гинекомастия;</w:t>
      </w:r>
    </w:p>
    <w:p w14:paraId="7B2B03BF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лопатки - выступающие, крыловидные лопатки и др.;</w:t>
      </w:r>
    </w:p>
    <w:p w14:paraId="3C3BA73B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позвоночник - кифоз, кифоз-горб, сколиоз, кифосколиоз, лордоз, ограниченная подвижнось позвоночника, люмбализация (у больного 6 поясничных п</w:t>
      </w:r>
      <w:r>
        <w:rPr>
          <w:rFonts w:ascii="Times New Roman CYR" w:hAnsi="Times New Roman CYR" w:cs="Times New Roman CYR"/>
          <w:sz w:val="28"/>
          <w:szCs w:val="28"/>
        </w:rPr>
        <w:t>озвонков вследствие отхода к ним одного крестцового), сакрализация (5-й поясничный позвонок имеет форму крестцового и срастается с первым сакральным позвонком), spina bifida (за счет несмыкания дужек позвонков имеет место незакрытие позвоночного канала без</w:t>
      </w:r>
      <w:r>
        <w:rPr>
          <w:rFonts w:ascii="Times New Roman CYR" w:hAnsi="Times New Roman CYR" w:cs="Times New Roman CYR"/>
          <w:sz w:val="28"/>
          <w:szCs w:val="28"/>
        </w:rPr>
        <w:t xml:space="preserve"> грыжевого выпячивания) и др.;</w:t>
      </w:r>
    </w:p>
    <w:p w14:paraId="578B4B30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живота и наружных половых органов:</w:t>
      </w:r>
    </w:p>
    <w:p w14:paraId="15D05897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- диастаз, гипо- или аплазия мышц передней брюшной стенки, расположение пупка, врожденные грыжи (белой линии живота, паховые, бедренные, пупочная);</w:t>
      </w:r>
    </w:p>
    <w:p w14:paraId="74E35EC3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- ги</w:t>
      </w:r>
      <w:r>
        <w:rPr>
          <w:rFonts w:ascii="Times New Roman CYR" w:hAnsi="Times New Roman CYR" w:cs="Times New Roman CYR"/>
          <w:sz w:val="28"/>
          <w:szCs w:val="28"/>
        </w:rPr>
        <w:t>погонадизм, крипторхизм, анорхизм, монорхизм, макроорхизм, шалевидная мошонка, гипертрофия клитора, гипоплазия малых половых губ, недоразвитие больших половых губ, незаращение пахового канала и др.;</w:t>
      </w:r>
    </w:p>
    <w:p w14:paraId="51B74ABC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и нижние конечности:</w:t>
      </w:r>
    </w:p>
    <w:p w14:paraId="7FBAFDB6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изменений;</w:t>
      </w:r>
    </w:p>
    <w:p w14:paraId="43A43324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долихостеноме</w:t>
      </w:r>
      <w:r>
        <w:rPr>
          <w:rFonts w:ascii="Times New Roman CYR" w:hAnsi="Times New Roman CYR" w:cs="Times New Roman CYR"/>
          <w:sz w:val="28"/>
          <w:szCs w:val="28"/>
        </w:rPr>
        <w:t>лия, брахи- и долихомелия, фокомелия, симптом трезубца (2, 3, 4 пальцы имеют одинаковую длину), сандалевидная щель между 1 и 2 пальцами стопы, брахидактилия, арахнодактилия, изодактилия, камптодактилия, клинодактилия, когтеобразная стопа, плоская стопа, ас</w:t>
      </w:r>
      <w:r>
        <w:rPr>
          <w:rFonts w:ascii="Times New Roman CYR" w:hAnsi="Times New Roman CYR" w:cs="Times New Roman CYR"/>
          <w:sz w:val="28"/>
          <w:szCs w:val="28"/>
        </w:rPr>
        <w:t>имметрия стоп, саблевидная голень, косолапость.</w:t>
      </w:r>
    </w:p>
    <w:p w14:paraId="0D4AC805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выделяются основные признаки дисморфогенеза, стигмы дизэмбриогенеза, их значимость и общее количество, что позволяет предположить наличие у больного того или иного наследственного заболевания (по</w:t>
      </w:r>
      <w:r>
        <w:rPr>
          <w:rFonts w:ascii="Times New Roman CYR" w:hAnsi="Times New Roman CYR" w:cs="Times New Roman CYR"/>
          <w:sz w:val="28"/>
          <w:szCs w:val="28"/>
        </w:rPr>
        <w:t xml:space="preserve"> фенотипическим признакам), патологии внутренних органов и составить приблизительный план обследования больного с целью постановки окончательного диагноза.</w:t>
      </w:r>
    </w:p>
    <w:p w14:paraId="08E8166D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ход постановки диагноза наследственного заболевания поэтапный:</w:t>
      </w:r>
    </w:p>
    <w:p w14:paraId="4AB10653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общее к</w:t>
      </w:r>
      <w:r>
        <w:rPr>
          <w:rFonts w:ascii="Times New Roman CYR" w:hAnsi="Times New Roman CYR" w:cs="Times New Roman CYR"/>
          <w:sz w:val="28"/>
          <w:szCs w:val="28"/>
        </w:rPr>
        <w:t>линическое обследование больного, включающее анализ наследственного анамнеза, синдромологический анализ признаков болезни, выявление микроаномалий;</w:t>
      </w:r>
    </w:p>
    <w:p w14:paraId="044C76DF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необходим при подозрении на конкретную наследственную болезнь (по итогам первого). С этой цель</w:t>
      </w:r>
      <w:r>
        <w:rPr>
          <w:rFonts w:ascii="Times New Roman CYR" w:hAnsi="Times New Roman CYR" w:cs="Times New Roman CYR"/>
          <w:sz w:val="28"/>
          <w:szCs w:val="28"/>
        </w:rPr>
        <w:t>ю привлекаются основные методы исследования медицинской генетики.</w:t>
      </w:r>
    </w:p>
    <w:p w14:paraId="0478FEE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клинический морфологический генетический дерматоглифический</w:t>
      </w:r>
    </w:p>
    <w:p w14:paraId="30D714F2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Дерматоглифика</w:t>
      </w:r>
    </w:p>
    <w:p w14:paraId="464B5085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5CD887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Дерматоглифика как особый раздел знаний сложилась в конце XIX-начале ХХ вв. Термин «дерматоглифика» (derma - ко</w:t>
      </w:r>
      <w:r>
        <w:rPr>
          <w:rFonts w:ascii="Times New Roman CYR" w:hAnsi="Times New Roman CYR" w:cs="Times New Roman CYR"/>
          <w:sz w:val="28"/>
          <w:szCs w:val="28"/>
        </w:rPr>
        <w:t>жа, gliphe - гравировать) предложен Камминсом и Мидло на 42-й ежегодной сессии американской Ассоциации анатомов, состоявшейся в апреле 1926 г. Однако до научного изучения пальцевых узоров было накоплено много сведений о дерматоглифической морфологии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ка. Древние китайцы, вавилоняне, ассирийцы заменяли отпечатками пальцев подписи. В Китае в XVI в. практиковалось установление личности по отпечаткам пальцев при актах продажи детей, до недавнего времени - при подписании контрактов неграмотными и в случаях </w:t>
      </w:r>
      <w:r>
        <w:rPr>
          <w:rFonts w:ascii="Times New Roman CYR" w:hAnsi="Times New Roman CYR" w:cs="Times New Roman CYR"/>
          <w:sz w:val="28"/>
          <w:szCs w:val="28"/>
        </w:rPr>
        <w:t>приема подкидыша в приют. Во многих странах Европы и Азии было широко распространено предсказание судьбы по кожному рельефу ладони - папиллярности и флексорным линиям - хиромантия (от греч. cheir - рука, manteia - гадание). Но хиромантия и дерматоглифика о</w:t>
      </w:r>
      <w:r>
        <w:rPr>
          <w:rFonts w:ascii="Times New Roman CYR" w:hAnsi="Times New Roman CYR" w:cs="Times New Roman CYR"/>
          <w:sz w:val="28"/>
          <w:szCs w:val="28"/>
        </w:rPr>
        <w:t>перируют совершенно разными вещами.</w:t>
      </w:r>
    </w:p>
    <w:p w14:paraId="4EEBA78E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Хиромантия, опираясь на особенности «белых линий» ладоней, полагает, что кожные рисунки появляются уже после рождения человека и могут меняться в течение его жизни, а после смерти утрачиваются.</w:t>
      </w:r>
    </w:p>
    <w:p w14:paraId="4187DDB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Дерматоглифика опровергла </w:t>
      </w:r>
      <w:r>
        <w:rPr>
          <w:rFonts w:ascii="Times New Roman CYR" w:hAnsi="Times New Roman CYR" w:cs="Times New Roman CYR"/>
          <w:sz w:val="28"/>
          <w:szCs w:val="28"/>
        </w:rPr>
        <w:t>эти утверждения. Тем не менее, сведения, добытые хиромантией, как, например, то, что рисунок пальцев и ладоней связан с проявлениями характера, нервной системой человека, используются и анализируются учеными. Впервые научные сообщения по дерматоглифике поя</w:t>
      </w:r>
      <w:r>
        <w:rPr>
          <w:rFonts w:ascii="Times New Roman CYR" w:hAnsi="Times New Roman CYR" w:cs="Times New Roman CYR"/>
          <w:sz w:val="28"/>
          <w:szCs w:val="28"/>
        </w:rPr>
        <w:t>вились в ХVII в. Одно из первых описаний строения кожных гребешков и потовых пор принадлежит английскому анатому Грю (1684), представившему в Лондонское королевское научное общество отчет о своих наблюдениях над рельефом пальцев и ладоней. В 1685 г. Бидлоу</w:t>
      </w:r>
      <w:r>
        <w:rPr>
          <w:rFonts w:ascii="Times New Roman CYR" w:hAnsi="Times New Roman CYR" w:cs="Times New Roman CYR"/>
          <w:sz w:val="28"/>
          <w:szCs w:val="28"/>
        </w:rPr>
        <w:t xml:space="preserve"> в книге по анатомии человека представил рисунок и описание кожных гребешков пальцев. Чешский биолог Ян Пуркинье в 1823 г. дает первую классификацию вариаций пальцевых узоров. В конце XIX в. появились специальные исследования приматов и млекопитающих, в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определяются различия между обезьяной и человеком по пальцевым и ладонным рисункам. Дерматоглифика - очень «коварная» наука, и в настоящее время о нее разбилось не одно поколение исследователей. Стоит признаться, но в этой науке многие представления </w:t>
      </w:r>
      <w:r>
        <w:rPr>
          <w:rFonts w:ascii="Times New Roman CYR" w:hAnsi="Times New Roman CYR" w:cs="Times New Roman CYR"/>
          <w:sz w:val="28"/>
          <w:szCs w:val="28"/>
        </w:rPr>
        <w:t>о внутренней поверхности кисти находятся на уровне 1892 г., когда сэр Френсис Гальтон - один из оригинальнейших умов того времени, географ, метеоролог, психолог, антрополог, генетик, основоположник дерматоглифики - определил ее отрасли, в том числе этничес</w:t>
      </w:r>
      <w:r>
        <w:rPr>
          <w:rFonts w:ascii="Times New Roman CYR" w:hAnsi="Times New Roman CYR" w:cs="Times New Roman CYR"/>
          <w:sz w:val="28"/>
          <w:szCs w:val="28"/>
        </w:rPr>
        <w:t>кие различия людей в пальцевых узорах, за которыми стоит их адаптация к окружающей среде. Гальтон впервые предложил трехтипную классификацию пальцевых узоров, включающую три основных узорных типа: завиток (whorl), петлю (LOOP) и дугу (aron).</w:t>
      </w:r>
    </w:p>
    <w:p w14:paraId="1452456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Дуга не имеет </w:t>
      </w:r>
      <w:r>
        <w:rPr>
          <w:rFonts w:ascii="Times New Roman CYR" w:hAnsi="Times New Roman CYR" w:cs="Times New Roman CYR"/>
          <w:sz w:val="28"/>
          <w:szCs w:val="28"/>
        </w:rPr>
        <w:t>трирадиуса, или дельты - точки, где сходятся три различно направленных системы папиллярных линий, и состоит из кожных гребней, пересекающих поперек пальцевую подушечку. Петли имеют одну дельту. Это полузамкнутый узор, в котором кожные гребешки начинаются о</w:t>
      </w:r>
      <w:r>
        <w:rPr>
          <w:rFonts w:ascii="Times New Roman CYR" w:hAnsi="Times New Roman CYR" w:cs="Times New Roman CYR"/>
          <w:sz w:val="28"/>
          <w:szCs w:val="28"/>
        </w:rPr>
        <w:t xml:space="preserve">т одного края пальца, идут, изгибаясь, дистально к другому краю, но, не доходя до него, возвращаются к тому краю, от которого начинались. Истинные завитки имеют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две дельты. Это замкнутая фигура, в которой папиллярные линии идут концентрически вокруг сердце</w:t>
      </w:r>
      <w:r>
        <w:rPr>
          <w:rFonts w:ascii="Times New Roman CYR" w:hAnsi="Times New Roman CYR" w:cs="Times New Roman CYR"/>
          <w:sz w:val="28"/>
          <w:szCs w:val="28"/>
        </w:rPr>
        <w:t>вины узора. Последняя может быть в виде островка, короткого прямого гребня, маленького кружочка или эллипса.</w:t>
      </w:r>
    </w:p>
    <w:p w14:paraId="333D1433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редко из пальцевых узоров встречается дуга: у большинства народов она выявляется менее, чем в 15% случаев. У европейцев и большинства негр</w:t>
      </w:r>
      <w:r>
        <w:rPr>
          <w:rFonts w:ascii="Times New Roman CYR" w:hAnsi="Times New Roman CYR" w:cs="Times New Roman CYR"/>
          <w:sz w:val="28"/>
          <w:szCs w:val="28"/>
        </w:rPr>
        <w:t>оидов чаще обнаруживаются петлевые узоры, у многих монголоидов - завитковые.</w:t>
      </w:r>
    </w:p>
    <w:p w14:paraId="493CC091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разным данным, людей, на всех десяти пальцах рук которых встречаются одни петли, насчитывается от 8 до 35% - в зависимости от национальности. Связь между гребневой кожей пальце</w:t>
      </w:r>
      <w:r>
        <w:rPr>
          <w:rFonts w:ascii="Times New Roman CYR" w:hAnsi="Times New Roman CYR" w:cs="Times New Roman CYR"/>
          <w:sz w:val="28"/>
          <w:szCs w:val="28"/>
        </w:rPr>
        <w:t>в - носителем громаднейшего количества нервных окончаний - и мозгом человека, а значит, и его психикой, характером, очень тесна. Это подтверждается и характером наследования пальцевых узоров в сцеплении с признаками, определяющими характер нервной деятельн</w:t>
      </w:r>
      <w:r>
        <w:rPr>
          <w:rFonts w:ascii="Times New Roman CYR" w:hAnsi="Times New Roman CYR" w:cs="Times New Roman CYR"/>
          <w:sz w:val="28"/>
          <w:szCs w:val="28"/>
        </w:rPr>
        <w:t>ости человека (с типами высшей нервной деятельности).</w:t>
      </w:r>
    </w:p>
    <w:p w14:paraId="3AB464ED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в обиходе можно сказать об обладателях петель на всех пальцах, что это очень общительные, уравновешенные, сдержанные, понимающие люди. О таких говорят: «С золотым характером». Замечено, ч</w:t>
      </w:r>
      <w:r>
        <w:rPr>
          <w:rFonts w:ascii="Times New Roman CYR" w:hAnsi="Times New Roman CYR" w:cs="Times New Roman CYR"/>
          <w:sz w:val="28"/>
          <w:szCs w:val="28"/>
        </w:rPr>
        <w:t>то и живут такие люди долго. Так, у кавказских долгожителей на кончиках пальцев наблюдаются исключительно петли. А характеры людей, чьи кончики пальцев «украшены» завитками, такие же витиеватые, как и узоры на пальцах. Такая дерматоглифика больше распростр</w:t>
      </w:r>
      <w:r>
        <w:rPr>
          <w:rFonts w:ascii="Times New Roman CYR" w:hAnsi="Times New Roman CYR" w:cs="Times New Roman CYR"/>
          <w:sz w:val="28"/>
          <w:szCs w:val="28"/>
        </w:rPr>
        <w:t>анена на Востоке - стоит задуматься о менталитете и восточной философии. И все же самый тяжелый характер у людей с большим числом дуговых узоров. Дуговых рисунков больше наблюдается у людей с холерическим темпераментом, а завитковых - у флегматиков и мелан</w:t>
      </w:r>
      <w:r>
        <w:rPr>
          <w:rFonts w:ascii="Times New Roman CYR" w:hAnsi="Times New Roman CYR" w:cs="Times New Roman CYR"/>
          <w:sz w:val="28"/>
          <w:szCs w:val="28"/>
        </w:rPr>
        <w:t xml:space="preserve">холиков. Ладонную топографию детально описали американские исследователи Камминс и Мидло. Вокруг центрального углубления ладони располагаются шесть ладонных подушечек. Подушечка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основания большого пальца - тенар, а рядом - гипотенар. Между суставами расп</w:t>
      </w:r>
      <w:r>
        <w:rPr>
          <w:rFonts w:ascii="Times New Roman CYR" w:hAnsi="Times New Roman CYR" w:cs="Times New Roman CYR"/>
          <w:sz w:val="28"/>
          <w:szCs w:val="28"/>
        </w:rPr>
        <w:t>олагаются сгибательные складки (флексорные борозды), которые образуются в результате сгибания и разгибания, приведения и отведения (сгибательная складка большого пальца, фаланговые складки и др.).</w:t>
      </w:r>
    </w:p>
    <w:p w14:paraId="3590A14E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Папиллярные узоры ладоней чаще всего представлены системой </w:t>
      </w:r>
      <w:r>
        <w:rPr>
          <w:rFonts w:ascii="Times New Roman CYR" w:hAnsi="Times New Roman CYR" w:cs="Times New Roman CYR"/>
          <w:sz w:val="28"/>
          <w:szCs w:val="28"/>
        </w:rPr>
        <w:t>дуговых линий. Завитки на ладонях, как правило, сообщают о каком-либо заболевании, в том числе и о хромосомном и о психическом. Интересен факт, что у обезьян дерматоглифическая картина ладони намного сложнее, чем у человека. В ней заложена неисчерпаемая ин</w:t>
      </w:r>
      <w:r>
        <w:rPr>
          <w:rFonts w:ascii="Times New Roman CYR" w:hAnsi="Times New Roman CYR" w:cs="Times New Roman CYR"/>
          <w:sz w:val="28"/>
          <w:szCs w:val="28"/>
        </w:rPr>
        <w:t>формация, которую осмыслить на сегодняшний день удалось лишь отчасти. Если выстроить ряд: низкие обезьяны - макаки, илады, павианы, высшие обезьяны - человекообразные, шимпанзе и потом - сам человек, и сравнить дерматоглифическую картину, то можно заметить</w:t>
      </w:r>
      <w:r>
        <w:rPr>
          <w:rFonts w:ascii="Times New Roman CYR" w:hAnsi="Times New Roman CYR" w:cs="Times New Roman CYR"/>
          <w:sz w:val="28"/>
          <w:szCs w:val="28"/>
        </w:rPr>
        <w:t>, как она упрощается в сторону человека - от сложных завитков до дуговых линий. Отсюда с очень высокой степенью вероятности можно предполагать, что при эволюции приматов их мозг в чем-то усложнялся, а в чем-то упрощался. Прежде всего, это касается подкорко</w:t>
      </w:r>
      <w:r>
        <w:rPr>
          <w:rFonts w:ascii="Times New Roman CYR" w:hAnsi="Times New Roman CYR" w:cs="Times New Roman CYR"/>
          <w:sz w:val="28"/>
          <w:szCs w:val="28"/>
        </w:rPr>
        <w:t>вых образований. Поэтому обезьяны, прирученные человеком, - лучшие няньки и пастухи, на огромном расстоянии они могут попасть человеку точно в глаз, они намного «чувствительнее» человека. В зоопарках при пересаживании из клетки в клетку обезьянам дают огро</w:t>
      </w:r>
      <w:r>
        <w:rPr>
          <w:rFonts w:ascii="Times New Roman CYR" w:hAnsi="Times New Roman CYR" w:cs="Times New Roman CYR"/>
          <w:sz w:val="28"/>
          <w:szCs w:val="28"/>
        </w:rPr>
        <w:t>мные дозы успокоительного - седуксена, поэтому жизнь приматов в зоопарке тосклива, они не могут реализовать в клетке свой высокий потенциал. Недаром у древних египтян символом мудрости была именно собакоголовая обезьяна - павиан.</w:t>
      </w:r>
    </w:p>
    <w:p w14:paraId="0888F293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Гребешковая кожа формирует</w:t>
      </w:r>
      <w:r>
        <w:rPr>
          <w:rFonts w:ascii="Times New Roman CYR" w:hAnsi="Times New Roman CYR" w:cs="Times New Roman CYR"/>
          <w:sz w:val="28"/>
          <w:szCs w:val="28"/>
        </w:rPr>
        <w:t xml:space="preserve">ся в плодном периоде - на 3-6-м месяцах внутриутробного развития. На шестой неделе развития зародыша кисть представляет собой лишь широкие зубчатые лопасти. На десятой неделе «срабатывают» гены, отвечающие за проявление признаков гребешковой кожи,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и «запускают» процессы ее формирования. Интересно то, что кожа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«готова» к тактильным восприятиям уже после 24-й недели развития плода.</w:t>
      </w:r>
    </w:p>
    <w:p w14:paraId="08CE9E9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конца 20-х гг. ХХ в., ученые высказывали ряд гипотез относительно характера наследования дерматоглифических при</w:t>
      </w:r>
      <w:r>
        <w:rPr>
          <w:rFonts w:ascii="Times New Roman CYR" w:hAnsi="Times New Roman CYR" w:cs="Times New Roman CYR"/>
          <w:sz w:val="28"/>
          <w:szCs w:val="28"/>
        </w:rPr>
        <w:t>знаков, количества генов, обусловливающих формирование узора, их хромосомной локализации. Однако и по сей день эти вопросы окончательно не решены. И. С. Гусева предложила новый подход к изучению наследования пальцевых узоров, при котором за проявление типо</w:t>
      </w:r>
      <w:r>
        <w:rPr>
          <w:rFonts w:ascii="Times New Roman CYR" w:hAnsi="Times New Roman CYR" w:cs="Times New Roman CYR"/>
          <w:sz w:val="28"/>
          <w:szCs w:val="28"/>
        </w:rPr>
        <w:t>в пальцевых узоров отвечают гены трех систем: А-L-W (дуга - петля - завиток). Сходство папиллярных узоров по типам у родителей и детей наводит на мысль, что существуют межаллельные взаимодействия между генами А-L-W.</w:t>
      </w:r>
    </w:p>
    <w:p w14:paraId="79A6A845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эмбриогенезе гребешковой кожи формиров</w:t>
      </w:r>
      <w:r>
        <w:rPr>
          <w:rFonts w:ascii="Times New Roman CYR" w:hAnsi="Times New Roman CYR" w:cs="Times New Roman CYR"/>
          <w:sz w:val="28"/>
          <w:szCs w:val="28"/>
        </w:rPr>
        <w:t>ание пальцевых узоров связано с образованием волярных возвышений. На вздутых подушечках возникают сложные узоры, на уплощенных - простые дуговые узоры. Появление пальцевых подушечек обусловлено насыщением эпидермиса и дермы жидкостью.</w:t>
      </w:r>
    </w:p>
    <w:p w14:paraId="09925FB9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ген А отвеч</w:t>
      </w:r>
      <w:r>
        <w:rPr>
          <w:rFonts w:ascii="Times New Roman CYR" w:hAnsi="Times New Roman CYR" w:cs="Times New Roman CYR"/>
          <w:sz w:val="28"/>
          <w:szCs w:val="28"/>
        </w:rPr>
        <w:t>ает за водное насыщение эпидермиса, а ген W - за насыщение дермы. Действуя в различных областях (эпидермис - дерма), гены А и W в формировании возвышения выступают как антагонисты. Рассмотрим следующие генотипы:</w:t>
      </w:r>
    </w:p>
    <w:p w14:paraId="4F6EEB09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ААww - небольшое волярное возвышение и форм</w:t>
      </w:r>
      <w:r>
        <w:rPr>
          <w:rFonts w:ascii="Times New Roman CYR" w:hAnsi="Times New Roman CYR" w:cs="Times New Roman CYR"/>
          <w:sz w:val="28"/>
          <w:szCs w:val="28"/>
        </w:rPr>
        <w:t>ирование дугового рисунка А;</w:t>
      </w:r>
    </w:p>
    <w:p w14:paraId="6D3BA643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ааWW - максимальное волярное возвышение и формирование завитковых рисунков - W;</w:t>
      </w:r>
    </w:p>
    <w:p w14:paraId="24664B0F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ААWW (ааww) - среднее волярное возвышение и формирование петлевых рисунков - L.</w:t>
      </w:r>
    </w:p>
    <w:p w14:paraId="035A3587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зависимости от соотношения доминантных и рецессивн</w:t>
      </w:r>
      <w:r>
        <w:rPr>
          <w:rFonts w:ascii="Times New Roman CYR" w:hAnsi="Times New Roman CYR" w:cs="Times New Roman CYR"/>
          <w:sz w:val="28"/>
          <w:szCs w:val="28"/>
        </w:rPr>
        <w:t>ых генов в генотипе образуется волярная подушечка различного вздутия и, следовательно, узор различного вида. При генотипах ААWW и ааww действие генов А и W одинаково, но направлено противоположно. Поэтому не может проявиться ни дуговой, ни завитковый узор,</w:t>
      </w:r>
      <w:r>
        <w:rPr>
          <w:rFonts w:ascii="Times New Roman CYR" w:hAnsi="Times New Roman CYR" w:cs="Times New Roman CYR"/>
          <w:sz w:val="28"/>
          <w:szCs w:val="28"/>
        </w:rPr>
        <w:t xml:space="preserve"> а образуется петля.</w:t>
      </w:r>
    </w:p>
    <w:p w14:paraId="36C41C90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 ААww «отвечает» за сильное насыщение жидкостью эпидермиса при малом насыщении дермы. Это обусловливает развитие плохой волярной поверхности последних фаланг пальцев плода, и, следовательно, формируется дуговой узор.</w:t>
      </w:r>
    </w:p>
    <w:p w14:paraId="1C8893B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генотип</w:t>
      </w:r>
      <w:r>
        <w:rPr>
          <w:rFonts w:ascii="Times New Roman CYR" w:hAnsi="Times New Roman CYR" w:cs="Times New Roman CYR"/>
          <w:sz w:val="28"/>
          <w:szCs w:val="28"/>
        </w:rPr>
        <w:t>е ааWW отмечаются обратные явления - образуются завитки. Папиллярные узоры наследуются по доминантному типу. Характер наследования - полигенный, т.е. проявление одного признака вызывается несколькими генами.</w:t>
      </w:r>
    </w:p>
    <w:p w14:paraId="3E9766F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настоящее время установлена нас</w:t>
      </w:r>
      <w:r>
        <w:rPr>
          <w:rFonts w:ascii="Times New Roman CYR" w:hAnsi="Times New Roman CYR" w:cs="Times New Roman CYR"/>
          <w:sz w:val="28"/>
          <w:szCs w:val="28"/>
        </w:rPr>
        <w:t xml:space="preserve">ледственная обусловленность кожных узоров. Нарушения в наследственной системе организма (генные, хромосомные и геномные мутации) и некоторые неблагоприятные факторы среды влияют на реализацию генов гребешковой кожи, а поэтому изменяется дерматоглифическая </w:t>
      </w:r>
      <w:r>
        <w:rPr>
          <w:rFonts w:ascii="Times New Roman CYR" w:hAnsi="Times New Roman CYR" w:cs="Times New Roman CYR"/>
          <w:sz w:val="28"/>
          <w:szCs w:val="28"/>
        </w:rPr>
        <w:t>картина у людей, страдающих различными заболеваниями. Например, при синдроме Дауна изменяется расположение петель на последних фалангах, вместо двух сгибательных складок на мизинце наблюдается лишь одна сгибательная складка, а на ладони - лишь одна попереч</w:t>
      </w:r>
      <w:r>
        <w:rPr>
          <w:rFonts w:ascii="Times New Roman CYR" w:hAnsi="Times New Roman CYR" w:cs="Times New Roman CYR"/>
          <w:sz w:val="28"/>
          <w:szCs w:val="28"/>
        </w:rPr>
        <w:t>ная складка. При этом синдроме изменяется и такой дерматоглифический показатель, как величина угла аtd (на ладонной поверхности, как и на пальцах, располагаются трирадиусы (дельты) - места схождения различно направленных папиллярных линий, из которых наибо</w:t>
      </w:r>
      <w:r>
        <w:rPr>
          <w:rFonts w:ascii="Times New Roman CYR" w:hAnsi="Times New Roman CYR" w:cs="Times New Roman CYR"/>
          <w:sz w:val="28"/>
          <w:szCs w:val="28"/>
        </w:rPr>
        <w:t>лее часто встречаются трирадиусы, обозначались а, t, d). У здоровых людей - причем есть данные, что значение угла atd связано с уровнем интеллекта - угол atd меньше 57 град., а при синдроме Дауна это значение равно 81-90 град.</w:t>
      </w:r>
    </w:p>
    <w:p w14:paraId="5155CDE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трисомии по 18-й паре</w:t>
      </w:r>
      <w:r>
        <w:rPr>
          <w:rFonts w:ascii="Times New Roman CYR" w:hAnsi="Times New Roman CYR" w:cs="Times New Roman CYR"/>
          <w:sz w:val="28"/>
          <w:szCs w:val="28"/>
        </w:rPr>
        <w:t xml:space="preserve"> хромосом - синдром Эдвардса. К его характерным признакам относятся скошенный подбородок, маленький рост, слаборазвитые челюсти, деформированные, низкостоящие асимметричные уши, пальцы рук иногда необычно длинные или, наоборот, очень короткие, с особым пол</w:t>
      </w:r>
      <w:r>
        <w:rPr>
          <w:rFonts w:ascii="Times New Roman CYR" w:hAnsi="Times New Roman CYR" w:cs="Times New Roman CYR"/>
          <w:sz w:val="28"/>
          <w:szCs w:val="28"/>
        </w:rPr>
        <w:t>ожением 2-го и 5-го пальцев, деформация стоп, короткая грудина, имеются дефекты сердечно-сосудистой системы и почек, глубокая дебильность. При дерматоглифическом исследовании характерно увеличение числа дуг на пальцах, единичная складка на мизинце и попере</w:t>
      </w:r>
      <w:r>
        <w:rPr>
          <w:rFonts w:ascii="Times New Roman CYR" w:hAnsi="Times New Roman CYR" w:cs="Times New Roman CYR"/>
          <w:sz w:val="28"/>
          <w:szCs w:val="28"/>
        </w:rPr>
        <w:t>чная складка на ладони. Большое количество дуг на пальцах наблюдается и при синдроме трисомии - 89-й и 13-й хромосом - синдром Патау (выпуклый лоб, задержка роста, заячья губа, волчья пасть, чрезмерная выпуклость ногтей на пальцах, умственная отсталость).</w:t>
      </w:r>
    </w:p>
    <w:p w14:paraId="63C8C4EC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Пенроуз обнаружил обратную зависимость между величиной угла atd и уровнем интеллекта у лиц, страдающих умственной недостаточностью, т.е. чем больше этот угол, тем меньше уровень интеллекта и глубже дебильность.</w:t>
      </w:r>
    </w:p>
    <w:p w14:paraId="28377FCE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 помощью дерматоглифического </w:t>
      </w:r>
      <w:r>
        <w:rPr>
          <w:rFonts w:ascii="Times New Roman CYR" w:hAnsi="Times New Roman CYR" w:cs="Times New Roman CYR"/>
          <w:sz w:val="28"/>
          <w:szCs w:val="28"/>
        </w:rPr>
        <w:t>анализа наиболее изучены хромосомные болезни - своеобразная группа наследственных заболеваний, характеризующихся изменениями в кариотипе. Среди новорожденных они встречаются с частотой 1:250, а у эмбрионов - до 4%. Исследование дерматоглифики родителей пом</w:t>
      </w:r>
      <w:r>
        <w:rPr>
          <w:rFonts w:ascii="Times New Roman CYR" w:hAnsi="Times New Roman CYR" w:cs="Times New Roman CYR"/>
          <w:sz w:val="28"/>
          <w:szCs w:val="28"/>
        </w:rPr>
        <w:t>огает установить степень риска рождения ребенка с пороками развития.</w:t>
      </w:r>
    </w:p>
    <w:p w14:paraId="742ED527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Дерматоглифические данные играют важную роль при определении генетически обусловленной предрасположенности человека к тому или иному заболеванию. Примером могут служить изменения пальцевы</w:t>
      </w:r>
      <w:r>
        <w:rPr>
          <w:rFonts w:ascii="Times New Roman CYR" w:hAnsi="Times New Roman CYR" w:cs="Times New Roman CYR"/>
          <w:sz w:val="28"/>
          <w:szCs w:val="28"/>
        </w:rPr>
        <w:t>х и ладонных рисунков у детей с расщеплениями губы и неба. Первичное небо развивается на 7-й неделе эмбрионального развития, вторичное небо - на 12-й неделе, т.е. одновременно с гребнеобразованием.</w:t>
      </w:r>
    </w:p>
    <w:p w14:paraId="43B438C5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Делались попытки изучить проявление таких заболеваний, как</w:t>
      </w:r>
      <w:r>
        <w:rPr>
          <w:rFonts w:ascii="Times New Roman CYR" w:hAnsi="Times New Roman CYR" w:cs="Times New Roman CYR"/>
          <w:sz w:val="28"/>
          <w:szCs w:val="28"/>
        </w:rPr>
        <w:t xml:space="preserve"> эпилепсия, шизофрения, алкоголизм, гипотоническая болезнь, на основе дерматоглифических показателей. При исследовании отпечатков ладоней внимание обращалось на их форму, характер кожного рисунка, изменение формы отпечатков, что, по-видимому, отражает нару</w:t>
      </w:r>
      <w:r>
        <w:rPr>
          <w:rFonts w:ascii="Times New Roman CYR" w:hAnsi="Times New Roman CYR" w:cs="Times New Roman CYR"/>
          <w:sz w:val="28"/>
          <w:szCs w:val="28"/>
        </w:rPr>
        <w:t>шение мышечного тонуса и питания кожи у больных этими заболеваниями. Было отмечено, что присутствие узоров типа завиток на пальцах рук указывает на восприимчивость к заболеванию лепрой, а наличие пальцевых узоров типа дуга - на относительную невосприимчиво</w:t>
      </w:r>
      <w:r>
        <w:rPr>
          <w:rFonts w:ascii="Times New Roman CYR" w:hAnsi="Times New Roman CYR" w:cs="Times New Roman CYR"/>
          <w:sz w:val="28"/>
          <w:szCs w:val="28"/>
        </w:rPr>
        <w:t>сть к этому заболеванию.</w:t>
      </w:r>
    </w:p>
    <w:p w14:paraId="73F2C44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больных туберкулезом легких было отмечено, что у них реже определяются дуги и радиальные петли, а также изменяются и некоторые другие дерматоглифические показатели. Таким образом, проведенные исследования позволяют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сказать, что туберкулез легких, а также некоторые другие заболевания возникают у лиц с измененными дерматоглифическими признаками. Дальнейшие исследования в этом направлении помогут лучше диагностировать, а также предупреждать многие заболевания. Настанет</w:t>
      </w:r>
      <w:r>
        <w:rPr>
          <w:rFonts w:ascii="Times New Roman CYR" w:hAnsi="Times New Roman CYR" w:cs="Times New Roman CYR"/>
          <w:sz w:val="28"/>
          <w:szCs w:val="28"/>
        </w:rPr>
        <w:t xml:space="preserve"> время, когда все о человеке, начиная с заболеваний, имеющихся у него, до его психологических и интеллектуальных качеств, можно будет рассказать, едва лишь взглянув на ладонь. Другой пример применения дерматоглифических знаний на практике. Доподлинно извес</w:t>
      </w:r>
      <w:r>
        <w:rPr>
          <w:rFonts w:ascii="Times New Roman CYR" w:hAnsi="Times New Roman CYR" w:cs="Times New Roman CYR"/>
          <w:sz w:val="28"/>
          <w:szCs w:val="28"/>
        </w:rPr>
        <w:t>тно, что число завитков на кончиках пальцев жителей Крайнего Севера гораздо выше, чем у населяющих среднюю полосу. И если наш земляк собирается работать в экстремальных условиях вечной мерзлоты, а у него на пальцах преобладают дуги, то можно ему посоветова</w:t>
      </w:r>
      <w:r>
        <w:rPr>
          <w:rFonts w:ascii="Times New Roman CYR" w:hAnsi="Times New Roman CYR" w:cs="Times New Roman CYR"/>
          <w:sz w:val="28"/>
          <w:szCs w:val="28"/>
        </w:rPr>
        <w:t>ть туда не уезжать - вероятность потерять здоровье выше, чем у других людей. Существуют дерматоглифические различия в кожных рисунках правой и левой рук. Для пальцев левой руки характерны более сложные узоры. Психиатры, наблюдающие за больными с суицидальн</w:t>
      </w:r>
      <w:r>
        <w:rPr>
          <w:rFonts w:ascii="Times New Roman CYR" w:hAnsi="Times New Roman CYR" w:cs="Times New Roman CYR"/>
          <w:sz w:val="28"/>
          <w:szCs w:val="28"/>
        </w:rPr>
        <w:t>ыми наклонностями, отмечают, что к суициду склонны люди, принадлежащие к «левшам» и, соответственно, имеющие признаки «левшества» на ладонях. Вот загадка для биографов Маяковского. Его отпечатки ладоней были сделаны посмертно скульптором Луцким, а также со</w:t>
      </w:r>
      <w:r>
        <w:rPr>
          <w:rFonts w:ascii="Times New Roman CYR" w:hAnsi="Times New Roman CYR" w:cs="Times New Roman CYR"/>
          <w:sz w:val="28"/>
          <w:szCs w:val="28"/>
        </w:rPr>
        <w:t>хранились в картотеке департамента полиции, Маяковского ведь арестовывали. В картине его отпечатков отсутствуют признаки «левшества», а, как известно, Маяковский застрелился левой рукой...</w:t>
      </w:r>
    </w:p>
    <w:p w14:paraId="43614C36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Левшой был поэт Осип Мандельштам. Из воспоминаний о нем: это был ра</w:t>
      </w:r>
      <w:r>
        <w:rPr>
          <w:rFonts w:ascii="Times New Roman CYR" w:hAnsi="Times New Roman CYR" w:cs="Times New Roman CYR"/>
          <w:sz w:val="28"/>
          <w:szCs w:val="28"/>
        </w:rPr>
        <w:t>нимый, романтичный, но в то же время злопамятный человек, склонный совершать странные поступки. У Мандельштама было четыре завитка на пальцах, что говорит о его высоком творческом потенциале, а у Маяковского - три из десяти возможных.</w:t>
      </w:r>
    </w:p>
    <w:p w14:paraId="06B57AE1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Эйнштейна на пальца</w:t>
      </w:r>
      <w:r>
        <w:rPr>
          <w:rFonts w:ascii="Times New Roman CYR" w:hAnsi="Times New Roman CYR" w:cs="Times New Roman CYR"/>
          <w:sz w:val="28"/>
          <w:szCs w:val="28"/>
        </w:rPr>
        <w:t>х насчитано семь завитков - уж не здесь ли ключ к пониманию гениальности?</w:t>
      </w:r>
    </w:p>
    <w:p w14:paraId="7B37B33F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подобные вопросы, скорее всего, останутся без научно обоснованных ответов. Но, тем не менее, они поддерживают неугасающий интерес к такой науке, как дерматоглифика, которая </w:t>
      </w:r>
      <w:r>
        <w:rPr>
          <w:rFonts w:ascii="Times New Roman CYR" w:hAnsi="Times New Roman CYR" w:cs="Times New Roman CYR"/>
          <w:sz w:val="28"/>
          <w:szCs w:val="28"/>
        </w:rPr>
        <w:t>находится только в самом начале пути к объяснению и расшифровке огромной информации о человеке, генетически заложенной и отраженной в кожных рисунках его ладоней и стоп.</w:t>
      </w:r>
    </w:p>
    <w:p w14:paraId="22E469D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техническая сторона дерматоглифического метода заключается в том, что соби</w:t>
      </w:r>
      <w:r>
        <w:rPr>
          <w:rFonts w:ascii="Times New Roman CYR" w:hAnsi="Times New Roman CYR" w:cs="Times New Roman CYR"/>
          <w:sz w:val="28"/>
          <w:szCs w:val="28"/>
        </w:rPr>
        <w:t xml:space="preserve">раются лишь отпечатки ладоней, пальцев, стоп. Этот метод сбора отпечатков был предложен в 1956 г. Т.Д. Гладковой. </w:t>
      </w:r>
    </w:p>
    <w:p w14:paraId="2FBDB4AD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Валиком с типографской краской прокатывают по ладони и пальцам исследуемого и особым образом отпечатывают их на плотном листе бумаги. Далее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сследователь должен суметь обработать полученные отпечатки, проанализировать дерматоглифическую картину, определить дерматоглифические показатели, которых существует очень большое количество (в том числе и пальцевые рисунки - петли, дуги, завитки, а также </w:t>
      </w:r>
      <w:r>
        <w:rPr>
          <w:rFonts w:ascii="Times New Roman CYR" w:hAnsi="Times New Roman CYR" w:cs="Times New Roman CYR"/>
          <w:sz w:val="28"/>
          <w:szCs w:val="28"/>
        </w:rPr>
        <w:t>существуют такие показатели, как дельтовый индекс, гребневый счет узора, рисунки тенара и гипотенара, величина угла atd и мн. др.). Благодаря тому, что наследственность кожного рельефа мало подвержена изменениям в процессе индивидуального развития и влияни</w:t>
      </w:r>
      <w:r>
        <w:rPr>
          <w:rFonts w:ascii="Times New Roman CYR" w:hAnsi="Times New Roman CYR" w:cs="Times New Roman CYR"/>
          <w:sz w:val="28"/>
          <w:szCs w:val="28"/>
        </w:rPr>
        <w:t>ям окружающей среды на организм, дерматоглифический метод становится надежным, объективным и удобным при суждении о многих патологических изменениях в организме человека. Таким образом, значение дерматоглифики в медицине и биологии является очевидным.</w:t>
      </w:r>
    </w:p>
    <w:p w14:paraId="1BC91A9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</w:t>
      </w:r>
      <w:r>
        <w:rPr>
          <w:rFonts w:ascii="Times New Roman CYR" w:hAnsi="Times New Roman CYR" w:cs="Times New Roman CYR"/>
          <w:sz w:val="28"/>
          <w:szCs w:val="28"/>
        </w:rPr>
        <w:t>ольку узоры на пальцах в большинстве случаев наследуются, дерматоглифику используют для установления спорного отцовства. В каких-то случаях это дает стопроцентную достоверность результатов. В каких-то - метод не срабатывает. Например, если мать и предполаг</w:t>
      </w:r>
      <w:r>
        <w:rPr>
          <w:rFonts w:ascii="Times New Roman CYR" w:hAnsi="Times New Roman CYR" w:cs="Times New Roman CYR"/>
          <w:sz w:val="28"/>
          <w:szCs w:val="28"/>
        </w:rPr>
        <w:t>аемый отец имеют на руках только по десять петель и ребенок - тоже, то здесь об отцовстве ничего нельзя сказать. Но если все трое имеют те же десять петель, а у ребенка и предполагаемого отца есть еще и редкий узор, например по типу завитка на подушечке по</w:t>
      </w:r>
      <w:r>
        <w:rPr>
          <w:rFonts w:ascii="Times New Roman CYR" w:hAnsi="Times New Roman CYR" w:cs="Times New Roman CYR"/>
          <w:sz w:val="28"/>
          <w:szCs w:val="28"/>
        </w:rPr>
        <w:t>д большим пальцем, то можно смело утверждать: мужчина - родной отец ребенка.</w:t>
      </w:r>
    </w:p>
    <w:p w14:paraId="0D0D6F6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Дерматоглифический метод, вместе с другими методами генетики - генеалогическими, цитогенетическими, биохимическими, - используется в медико-генетическом консультировании. В подобн</w:t>
      </w:r>
      <w:r>
        <w:rPr>
          <w:rFonts w:ascii="Times New Roman CYR" w:hAnsi="Times New Roman CYR" w:cs="Times New Roman CYR"/>
          <w:sz w:val="28"/>
          <w:szCs w:val="28"/>
        </w:rPr>
        <w:t>ой помощи нуждаются те люди, которые уже имеют либо родственников, либо детей с наследственной патологией. Врач-генетик уточняет диагноз, устанавливает степень генетического риска, делает прогнозы потомства на будущее и помогает принять родителям правильно</w:t>
      </w:r>
      <w:r>
        <w:rPr>
          <w:rFonts w:ascii="Times New Roman CYR" w:hAnsi="Times New Roman CYR" w:cs="Times New Roman CYR"/>
          <w:sz w:val="28"/>
          <w:szCs w:val="28"/>
        </w:rPr>
        <w:t>е решение о рождении ребенка. Существует мнение, что отпечатки пальцев и ладоней должны собираться у всех граждан любой страны, помещаться в специальные банки данных и иметь вес документов. Такой опыт существовал в США, где отпечатки снимали у всех приезжа</w:t>
      </w:r>
      <w:r>
        <w:rPr>
          <w:rFonts w:ascii="Times New Roman CYR" w:hAnsi="Times New Roman CYR" w:cs="Times New Roman CYR"/>
          <w:sz w:val="28"/>
          <w:szCs w:val="28"/>
        </w:rPr>
        <w:t>ющих. Поэтому там можно найти «пальчики» большинства: Шаляпина, Рахманинова, Горького. Однако идентификация человека по отпечаткам ладоней и пальцев - цель дактилоскопистов и криминалистов. А дерматоглифика все-таки преследует цель иную: по отпечаткам изуч</w:t>
      </w:r>
      <w:r>
        <w:rPr>
          <w:rFonts w:ascii="Times New Roman CYR" w:hAnsi="Times New Roman CYR" w:cs="Times New Roman CYR"/>
          <w:sz w:val="28"/>
          <w:szCs w:val="28"/>
        </w:rPr>
        <w:t>ить самого человека и его особенности, т. е. увидеть «наше второе лицо».</w:t>
      </w:r>
    </w:p>
    <w:p w14:paraId="57781291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D3572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8180D" w14:textId="77777777" w:rsidR="00000000" w:rsidRDefault="00D94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AF890F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429D239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72C361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жизни больного имеют большое значение для выяснения характера настоящего заболевания и установления причин и условий его возникновения, а внешний осмотр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позволяет выделить все видимые пороки и особенности строения. В заключении выделяются основные признаки дисморфогенеза, стигмы дизэмбриогенеза, их значимость и общее количество, что позволяет предположить наличие у больного того или иного наследственног</w:t>
      </w:r>
      <w:r>
        <w:rPr>
          <w:rFonts w:ascii="Times New Roman CYR" w:hAnsi="Times New Roman CYR" w:cs="Times New Roman CYR"/>
          <w:sz w:val="28"/>
          <w:szCs w:val="28"/>
        </w:rPr>
        <w:t>о заболевания (по фенотипическим признакам), патологии внутренних органов и составить приблизительный план обследования больного с целью постановки окончательного диагноза.</w:t>
      </w:r>
    </w:p>
    <w:p w14:paraId="54BE1E94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ход постановки диагноза наследственного заболевания поэтапный:</w:t>
      </w:r>
    </w:p>
    <w:p w14:paraId="1CA7F267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</w:t>
      </w:r>
      <w:r>
        <w:rPr>
          <w:rFonts w:ascii="Times New Roman CYR" w:hAnsi="Times New Roman CYR" w:cs="Times New Roman CYR"/>
          <w:sz w:val="28"/>
          <w:szCs w:val="28"/>
        </w:rPr>
        <w:t>й этап - общее клиническое обследование больного, включающее анализ наследственного анамнеза, синдромологический анализ признаков болезни, выявление микроаномалий;</w:t>
      </w:r>
    </w:p>
    <w:p w14:paraId="720B1CB3" w14:textId="77777777" w:rsidR="00000000" w:rsidRDefault="00D94BAB">
      <w:pPr>
        <w:widowControl w:val="0"/>
        <w:shd w:val="clear" w:color="auto" w:fill="FFFFFF"/>
        <w:tabs>
          <w:tab w:val="left" w:pos="916"/>
          <w:tab w:val="left" w:pos="9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необходим при подозрении на конкретную наследственную болезнь (по итогам перво</w:t>
      </w:r>
      <w:r>
        <w:rPr>
          <w:rFonts w:ascii="Times New Roman CYR" w:hAnsi="Times New Roman CYR" w:cs="Times New Roman CYR"/>
          <w:sz w:val="28"/>
          <w:szCs w:val="28"/>
        </w:rPr>
        <w:t>го). С этой целью привлекаются основные методы исследования медицинской генетики.</w:t>
      </w:r>
    </w:p>
    <w:p w14:paraId="2F590394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тому, что наследственность кожного рельефа мало подвержена изменениям в процессе индивидуального развития и влияниям окружающей среды на организм, дерматоглифически</w:t>
      </w:r>
      <w:r>
        <w:rPr>
          <w:rFonts w:ascii="Times New Roman CYR" w:hAnsi="Times New Roman CYR" w:cs="Times New Roman CYR"/>
          <w:sz w:val="28"/>
          <w:szCs w:val="28"/>
        </w:rPr>
        <w:t>й метод становится надежным, объективным и удобным при суждении о многих патологических изменениях в организме человека. Таким образом, значение дерматоглифики в медицине и биологии является очевидным.</w:t>
      </w:r>
    </w:p>
    <w:p w14:paraId="04EB04AF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1F5EBA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1E568" w14:textId="77777777" w:rsidR="00000000" w:rsidRDefault="00D94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74A8679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используемых источников</w:t>
      </w:r>
    </w:p>
    <w:p w14:paraId="71159291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4B0DF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Жук, И.А. Общая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патология и тератология: учебное пособие / И.А. Жук, Е.В. Карякина.- М.: Издательский центр «Академия»,2003. -176с.</w:t>
      </w:r>
    </w:p>
    <w:p w14:paraId="40223FF1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Гладкова, Т.Д. Кожные узоры кисти и стопы обезьян и человека. М., 1966.</w:t>
      </w:r>
    </w:p>
    <w:p w14:paraId="7CFBCDB9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Волоцкой, М.В. Генетика кожного рельефа //Антропологический жур</w:t>
      </w:r>
      <w:r>
        <w:rPr>
          <w:rFonts w:ascii="Times New Roman CYR" w:hAnsi="Times New Roman CYR" w:cs="Times New Roman CYR"/>
          <w:sz w:val="28"/>
          <w:szCs w:val="28"/>
        </w:rPr>
        <w:t>нал. 1987.</w:t>
      </w:r>
    </w:p>
    <w:p w14:paraId="631035DB" w14:textId="77777777" w:rsidR="00000000" w:rsidRDefault="00D94BAB">
      <w:pPr>
        <w:widowControl w:val="0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Войтенко, В.П. О наследовании пальцевых узоров человека // Генетика. Т. 15. 1979</w:t>
      </w:r>
    </w:p>
    <w:p w14:paraId="7FEEF1F0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Гусева, И. С. Морфогенез и генетика гребешковой кожи человека. Минск, 1986</w:t>
      </w:r>
    </w:p>
    <w:p w14:paraId="0CC48D29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Корнякова, В.В. Основы тератологии: Учебное пособие. - Омск: СибГАФК</w:t>
      </w:r>
      <w:r>
        <w:rPr>
          <w:rFonts w:ascii="Times New Roman CYR" w:hAnsi="Times New Roman CYR" w:cs="Times New Roman CYR"/>
          <w:sz w:val="28"/>
          <w:szCs w:val="28"/>
        </w:rPr>
        <w:t>, 2001. - 56с.</w:t>
      </w:r>
    </w:p>
    <w:p w14:paraId="6B6812DE" w14:textId="77777777" w:rsidR="00000000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Тератология человека: Руководство для врачей/ ИА. Кириллова, Г.И. Кравцова, Г.В. Кручинский, др. Под ред. Г.И. Лазюка. - М.: Медицина, 1991.-480 с.</w:t>
      </w:r>
    </w:p>
    <w:p w14:paraId="12A8B89A" w14:textId="77777777" w:rsidR="00D94BAB" w:rsidRDefault="00D94BAB">
      <w:pPr>
        <w:widowControl w:val="0"/>
        <w:shd w:val="clear" w:color="auto" w:fill="FFFFFF"/>
        <w:tabs>
          <w:tab w:val="left" w:pos="952"/>
        </w:tabs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. Винокуров И.В., Непомнящий Н.Н. Люди и феномены. - М.: Олимп, 1999.-512 с.</w:t>
      </w:r>
    </w:p>
    <w:sectPr w:rsidR="00D94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39"/>
    <w:rsid w:val="00585E39"/>
    <w:rsid w:val="00D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0CE41"/>
  <w14:defaultImageDpi w14:val="0"/>
  <w15:docId w15:val="{284D91EA-363E-4BE4-AF0D-A0FE20C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5457</Words>
  <Characters>31108</Characters>
  <Application>Microsoft Office Word</Application>
  <DocSecurity>0</DocSecurity>
  <Lines>259</Lines>
  <Paragraphs>72</Paragraphs>
  <ScaleCrop>false</ScaleCrop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2024-12-30T19:47:00Z</dcterms:created>
  <dcterms:modified xsi:type="dcterms:W3CDTF">2024-12-30T19:47:00Z</dcterms:modified>
</cp:coreProperties>
</file>