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9DA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Тольяттинский государственный университет</w:t>
      </w:r>
    </w:p>
    <w:p w14:paraId="1D2801B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Институт химии и Инженерной Экологии</w:t>
      </w:r>
    </w:p>
    <w:p w14:paraId="22D6682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«Химия и химические технологии и процессы»</w:t>
      </w:r>
    </w:p>
    <w:p w14:paraId="166578A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D18CA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0CFC0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2D052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2AE7E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0F811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D8A9C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F5D6E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429B8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54B59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EC7939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Отчёт о лабораторной работе</w:t>
      </w:r>
    </w:p>
    <w:p w14:paraId="3975B5A3" w14:textId="77777777" w:rsidR="00000000" w:rsidRDefault="0013419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Кондуктометрическое титрование лекарственного препарата: фенибут</w:t>
      </w:r>
    </w:p>
    <w:p w14:paraId="73C60760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15F3E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Студент: Щеголева А.И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583B7CEC" w14:textId="77777777" w:rsidR="00000000" w:rsidRDefault="0013419A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Преподаватель: к.х.н., доцент, Писарева В.С.</w:t>
      </w:r>
    </w:p>
    <w:p w14:paraId="7D3461E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9D5BB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D3A815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E4277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CAC13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62613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7389B2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A5F4A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A856D5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17F5E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40A40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Тольятти, 2014 г.</w:t>
      </w:r>
    </w:p>
    <w:p w14:paraId="6FE1CB4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Теоретическая часть</w:t>
      </w:r>
    </w:p>
    <w:p w14:paraId="4441479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64B7E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Электрохимические методы основаны на измерении электрических параметров электрохимических явлений, возникающих в исследуемом растворе. Такое измерение осущест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вляют с помощью электрохимической ячейки, представляющей собой сосуд с исследуемым раствором, в который помещены электроды. Электрохимические процессы в растворе сопровождаются появлением или изменением разности потенциалов между электродами или изменением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величины тока, проходящего через раствор.</w:t>
      </w:r>
    </w:p>
    <w:p w14:paraId="0DEF4A3F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разновидностей электрохимических методов является кондуктометрия.</w:t>
      </w:r>
    </w:p>
    <w:p w14:paraId="3000110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заключается в измерении электропроводности исследуемого раствора электролита. Таким образом, аналитический сигнал, используемый в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нном методе - электропроводимость раствора.</w:t>
      </w:r>
    </w:p>
    <w:p w14:paraId="0D991D1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Электропроводность - физическая величина, характеризующая способность вещества проводить электрический ток под воздействием электрического поля. [1] Единицы измерения электропроводности - сименс на метр (См/м, 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/см).</w:t>
      </w:r>
    </w:p>
    <w:p w14:paraId="45FDF15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Области применения кондуктометрии можно разделить на три большие группы:</w:t>
      </w:r>
    </w:p>
    <w:p w14:paraId="3A21803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Кондуктометрия в физических и физико-химических исследованиях как один из методов исследования строения чистого вещества, растворов и кинетики физико-химических процессов. </w:t>
      </w:r>
    </w:p>
    <w:p w14:paraId="3240620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Аналитическая кондуктометрия, в том числе и автоматические методы, применяемые для контроля производственных процессов, используемая как один из методов электрохимического анализа вещества.</w:t>
      </w:r>
    </w:p>
    <w:p w14:paraId="6AFD41D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Кондуктометрическое титрование, включая автоматические методы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ндуктометрического титрования, как один из методов объемного химического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анализа, при котором точка эквивалентности устанавливается кондуктометрически.</w:t>
      </w:r>
    </w:p>
    <w:p w14:paraId="10D2CD4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Аналитическую кондуктометрию обычно разделяют на две группы методов: прямая и косвенная кондуктометрия.</w:t>
      </w:r>
    </w:p>
    <w:p w14:paraId="0219513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методах прямой кондуктометрии концентрация вещества определяется по электропроводности раствора, если между ними существует прямая пропорциональность. Метод используют для анализа однокомпонентных растворов. Возможно также определение одного из компонент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в двухкомпонентном растворе, если концентрация второго компонента неизменна. &lt;…&gt;</w:t>
      </w:r>
    </w:p>
    <w:p w14:paraId="204C941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Косвенная кондуктометрия заключается в определении одного компонента в многокомпонентном растворе, при использовании для анализа, кроме кондуктометрии, еще второго метода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изико-химического анализа (определения рефракции, вязкости, рН, плотности и т. п.). К косвенной кондуктометрии относится также определение концентрации различных газов, когда после реакции указанных газов в растворе с определенными веществами изменяется эл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ектропроводность раствора. &lt;…&gt;</w:t>
      </w:r>
    </w:p>
    <w:p w14:paraId="34D97D7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кондуктометрическом титровании для анализа индивидуальных веществ и разнообразных смесей используются самые различные типы химических реакций: нейтрализации, осаждения и комплексообразования в водных и неводных растворах. [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4]</w:t>
      </w:r>
    </w:p>
    <w:p w14:paraId="16AFF410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Кондуктометрию осуществляют с помощью кондуктометров - приборов, измеряющих электропроводность веществ. Для этого прибор, состоящий из двух электродов, погружают в кондуктометрическую ячейку (рис.1) с исследуемым раствором известной концентрации. Высота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слоя над электродами должна быть не менее 3-4 см. Это необходимо потому, что в переносе тока участвуют не только ионы, находящиеся в объеме между электродами, но и в близлежащих слоях.</w:t>
      </w:r>
    </w:p>
    <w:p w14:paraId="7732C08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102BFE" w14:textId="129416F1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912757D" wp14:editId="6F40589B">
            <wp:extent cx="2657475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975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1 - Кондуктометрическая ячейка: 1 - корпус ячейки; 2 - платиновые электроды; 3 - силовые линии в межэлектродном пространстве; h - уровень раствора; 4 - корпус кондуктометра с выводом к приборной панели и источни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 тока</w:t>
      </w:r>
    </w:p>
    <w:p w14:paraId="57DF16B5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7714B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Принцип работы кондуктометра связан с измерением сопротивления в растворе и расчете электропроводности как единицы, обратной сопротивлению. Ионы в растворе под действием электрического тока направленно перемещаются вдоль электрического поля, созда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вая электрическую проводимость. Участие в электрической проводимости раствора принимают оба вида ионов - катионы и анионы, но перемещаются в поле в противоположных направлениях, поскольку имеют противоположные заряды. Сопротивление в растворе создается за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счет тормозящего действия на ионы молекул растворителя и противоположно заряженных ионов. [3]</w:t>
      </w:r>
    </w:p>
    <w:p w14:paraId="0763819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кондуктометрическом титровании электропроводность измеряют после добавления каждой порции титранта. Зависимость электропроводности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раствора от количества доба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вленного титранта изображают графически. Полученный график называется кривой кондуктометрического титрования (рис.2). Кондуктометрические кривые имеют излом, соответствующий точке эквивалентности.</w:t>
      </w:r>
    </w:p>
    <w:p w14:paraId="0F6F12B0" w14:textId="682DEBC2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43210A2" wp14:editId="355710D8">
            <wp:extent cx="493395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B07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2 - Кривые 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дуктометрического титрования: а - титрование сильной кислоты; б - титрование слабой кислоты</w:t>
      </w:r>
    </w:p>
    <w:p w14:paraId="5479DC5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06775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Наблюдаемый ход кривых кондуктометрических титрований легко объясним. При титровании сильной кислоты электропроводность в исходном растворе высока, так как в нем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рисутствуют в большой концентрации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-ионы, имеющие высокие значения электропроводности. При титровании их концентрация уменьшается вследствие реакции нейтрализации. На смену им начинают приходить низкопроводящие катионы Na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приводит к уменьшению элек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трической проводимости. Минимальное значение электропроводности будет достигнуто в точке эквивалентности. Добавление избытка титранта приводит к росту электрической проводимости вследствие появления в растворе избытка высокопроводящих 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-ионов. [3] </w:t>
      </w:r>
    </w:p>
    <w:p w14:paraId="2D1CB22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итровании слабых кислот, например уксусной, электрическая проводимость раствора в начале титрования будет низкой из-за невысокой степени ионизации кислоты. При добавлении титранта электрическая проводимость раствора начнет незначительно возрастать в резуль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тате увеличения концентрации ионов Na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ацетат-ионов. Влияние 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-ионов на электрическую проводимость раствора до точки эквивалентности будет невелико в результате образования буферной системы CH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COOH + CH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COONa. После точки эквивалентности электрическая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роводимость раствора резко возрастает вследствие появления в растворе избытка высокопроводящих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OH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-ионов. [3]</w:t>
      </w:r>
    </w:p>
    <w:p w14:paraId="40EC27F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изменение электропроводности раствора при титровании не всегда происходит линейно. Нелинейный ход кривой титрования имеет место в тех случа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ях, когда реакция протекает неколичественно или же в процессе титрования изменяется степень диссоциации или степень гидролиза веществ, участвующих в реакции. [2] Для получения резких изломов на кривых титрования необходимо учитывать эффект разбавление раст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вора. Его влияние можно существенно снизить, применяя для титрования большие объемы разбавленного анализируемого вещества и концентрированные растворы титранта. [3]</w:t>
      </w:r>
    </w:p>
    <w:p w14:paraId="3EC5EA60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Кондуктометрическое титрование имеет ряд преимуществ перед методом прямой кондуктометрии: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ысокую селективность, возможность дифференцированного титрования смесей кислот или оснований, возможность титрования мутных и окрашенных растворов. [3]</w:t>
      </w:r>
    </w:p>
    <w:p w14:paraId="49BD2ED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BA5F9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Цели и задачи работы</w:t>
      </w:r>
    </w:p>
    <w:p w14:paraId="7DF134BC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kern w:val="1"/>
          <w:sz w:val="28"/>
          <w:szCs w:val="28"/>
        </w:rPr>
        <w:t>кондуктометрическое титрование лекарственный фенибут</w:t>
      </w:r>
    </w:p>
    <w:p w14:paraId="29810244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Цель работы: определение соде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ржания активного компонента в лекарственном препарате методом кондуктометрического титрования.</w:t>
      </w:r>
    </w:p>
    <w:p w14:paraId="5540A8D1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Задачи:</w:t>
      </w:r>
    </w:p>
    <w:p w14:paraId="2C994A05" w14:textId="77777777" w:rsidR="00000000" w:rsidRDefault="0013419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Подготовить лекарственный препарат к анализу.</w:t>
      </w:r>
    </w:p>
    <w:p w14:paraId="0FB97178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Рассчитать теоретический объем титранта, требуемый для титрования данного препарата.</w:t>
      </w:r>
    </w:p>
    <w:p w14:paraId="5842BF4A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Подобрать инди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катор для кислотно-основного титрования.</w:t>
      </w:r>
    </w:p>
    <w:p w14:paraId="13B16AA7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Провести кислотно-основное титрование лекарственного препарата.</w:t>
      </w:r>
    </w:p>
    <w:p w14:paraId="18554A4F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Провести кондуктометрическое титрование лекарственного препарата.</w:t>
      </w:r>
    </w:p>
    <w:p w14:paraId="1B1070AC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 xml:space="preserve">Построить кривую кондуктометрического титрования и найти точку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эквивалентности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</w:p>
    <w:p w14:paraId="60BF4442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Определить относительную погрешность и сделать выводы о проделанной работе.</w:t>
      </w:r>
    </w:p>
    <w:p w14:paraId="24AA86A6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3CFC4CA5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Расчетная часть</w:t>
      </w:r>
    </w:p>
    <w:p w14:paraId="3615349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8ED50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Препарат: фенибут (активное вещество: аминофенилмасляная кислота).</w:t>
      </w:r>
    </w:p>
    <w:p w14:paraId="109031E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D7777D" w14:textId="3E009900" w:rsidR="00000000" w:rsidRDefault="006E47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4D09F" wp14:editId="35A60AFF">
            <wp:extent cx="1943100" cy="1343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A099" w14:textId="77777777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90CB2C" w14:textId="77777777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Масса активного вещества: 250 мг</w:t>
      </w:r>
    </w:p>
    <w:p w14:paraId="22CF3CAA" w14:textId="77777777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Состав на 1 таблетку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</w:t>
      </w:r>
    </w:p>
    <w:p w14:paraId="03570BE5" w14:textId="77777777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действующее вещество - фенибут; </w:t>
      </w:r>
    </w:p>
    <w:p w14:paraId="3D700444" w14:textId="77777777" w:rsidR="00000000" w:rsidRDefault="0013419A">
      <w:pPr>
        <w:widowControl w:val="0"/>
        <w:tabs>
          <w:tab w:val="left" w:pos="379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вспомогательные вещества - лактоза, крахмал картофельный, кальция стеарат.</w:t>
      </w:r>
    </w:p>
    <w:p w14:paraId="0D6087C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ИЮПАК: (±)-4-амино-3-фенилбутановая кислота</w:t>
      </w:r>
    </w:p>
    <w:p w14:paraId="4B44FC4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Брутто-формула: 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NO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</w:p>
    <w:p w14:paraId="308E6790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Молярная масса: 179,216 г/моль.</w:t>
      </w:r>
    </w:p>
    <w:p w14:paraId="6227D54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Константа диссоциации: pKa = 4,05</w:t>
      </w:r>
    </w:p>
    <w:p w14:paraId="2D2D059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Молекула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репарата имеет две функциональные группы: аминогруппу, проявляющую основные свойства, и карбоксильную группу, обладающую кислотными свойствами.</w:t>
      </w:r>
    </w:p>
    <w:p w14:paraId="333B552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Титровать препарат будем по карбоксильной группе, т.е. как слабую кислоту. Титрант - сильное основание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NaOH.</w:t>
      </w:r>
    </w:p>
    <w:p w14:paraId="063FA6D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Стандартизация раствора щелочи по стандартному раствору хлороводородной кислоты:</w:t>
      </w:r>
    </w:p>
    <w:p w14:paraId="52EF895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. Предварительно вымытую бюретку ополаскивают 2-3 раза малыми порциями (3.00-5.00 мл) приготовленного раствора NaOH. Заполняют бюретку раствором щелочи выше деления «0»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удаляют пузырьки воздуха из носика бюретки, уровень раствора выставляют на нулевое деление по нижнему мениску. </w:t>
      </w:r>
    </w:p>
    <w:p w14:paraId="4A750AFA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2. Отбирают аликвоту (20.00 мл) стандартного раствора хлороводородной кислоты в коническую колбу для титрования вместимостью 250.00 мл и добав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ляют 2-3 капли фенолфталеина. </w:t>
      </w:r>
    </w:p>
    <w:p w14:paraId="0732E507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Титруют раствором щелочи сначала быстро, а под конец по каплям до перехода бесцветной окраски в розовую, одновременно содержимое колбы перемешивают плавным вращательным движением руки. Операцию повторяют до получения не мен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ее трех значений, расходящихся не более чем на 0.30 %.</w:t>
      </w:r>
    </w:p>
    <w:p w14:paraId="4688E69B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Результаты измерений сводят в таблицу 1.</w:t>
      </w:r>
    </w:p>
    <w:p w14:paraId="0D039078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5CC9FBFF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Таблица 1. Стандартизация раствора щелочи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3068"/>
        <w:gridCol w:w="2525"/>
        <w:gridCol w:w="3231"/>
      </w:tblGrid>
      <w:tr w:rsidR="00000000" w14:paraId="73899981" w14:textId="77777777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4C83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№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267D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V(0,1 н HCl), мл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6EA4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V(NaOH), мл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4C44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V</w:t>
            </w: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  <w:vertAlign w:val="subscript"/>
              </w:rPr>
              <w:t>среднее</w:t>
            </w: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(NaOH), мл</w:t>
            </w:r>
          </w:p>
        </w:tc>
      </w:tr>
      <w:tr w:rsidR="00000000" w14:paraId="29F990B7" w14:textId="77777777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E1AE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6E68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20,0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6D56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22,0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749D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22,0</w:t>
            </w:r>
          </w:p>
        </w:tc>
      </w:tr>
      <w:tr w:rsidR="00000000" w14:paraId="564DC399" w14:textId="77777777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829D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9B7A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20,0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5404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22,0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D5DF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22,0</w:t>
            </w:r>
          </w:p>
        </w:tc>
      </w:tr>
      <w:tr w:rsidR="00000000" w14:paraId="25F720B9" w14:textId="77777777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9A87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EDA1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20,0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295C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kern w:val="1"/>
                <w:sz w:val="20"/>
                <w:szCs w:val="20"/>
              </w:rPr>
              <w:t>22,0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77A1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22,0</w:t>
            </w:r>
          </w:p>
        </w:tc>
      </w:tr>
    </w:tbl>
    <w:p w14:paraId="14AF2CC1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1F54AFE6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Молярн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ую концентрацию раствора щелочи рассчитывают по формуле:</w:t>
      </w:r>
    </w:p>
    <w:p w14:paraId="0EECBE7C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(NaOH) = C (HCl) * V (HCl) / V (NaOH),</w:t>
      </w:r>
    </w:p>
    <w:p w14:paraId="2B5449CE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5BA0247F" w14:textId="77777777" w:rsidR="00000000" w:rsidRDefault="001341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где V(HCl) - объем хлороводородной кислоты в конической колбе, мл; V(NaOH) - объем щелочи, израсходованной на титрование кислоты, мл; c(HCl) - молярная концен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трация хлороводородной кислоты, моль/л. Если значения молярной концентрации щелочи по результатам трех титрований различаются не более чем на 0.30%, берут среднее арифметическое. </w:t>
      </w:r>
    </w:p>
    <w:p w14:paraId="29A512F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итоге, концентрация стандартизированного раствора щелочи:</w:t>
      </w:r>
    </w:p>
    <w:p w14:paraId="3CD5B77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C (NaOH) = 0,1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* 20 / 22 = 0,0909 моль/л</w:t>
      </w:r>
    </w:p>
    <w:p w14:paraId="6DEB53D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7FC97F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Расчет расхода титранта:</w:t>
      </w:r>
    </w:p>
    <w:p w14:paraId="305E49A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 таблетка препарата содержит 250 мг активного вещества. Рассчитаем, какой теоретический объем 0,0909 М титранта потребуется для титрования.</w:t>
      </w:r>
    </w:p>
    <w:p w14:paraId="2C3D4A3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Молярная масса аминофенилмасляной кислоты М=179,216 г/моль.</w:t>
      </w:r>
    </w:p>
    <w:p w14:paraId="4653F33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молей активного вещества:</w:t>
      </w:r>
    </w:p>
    <w:p w14:paraId="1DA5A440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(к-ты)= m/M = 0,25 г / 179,216 г/моль = 1,4*10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моль.</w:t>
      </w:r>
    </w:p>
    <w:p w14:paraId="769AF1FB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42160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эквивалент аминофенилмасляной кислоты вступает во взаимодействие с 1 эквивалентом щелочи. Объем 0,0909 М щелочи, необходимый на титрование 1,4*10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 вещества:</w:t>
      </w:r>
    </w:p>
    <w:p w14:paraId="4F530CE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(NaOH) = (1,4*10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 / 0,0909 моль/л)*1000 мл = 15,4 мл.</w:t>
      </w:r>
    </w:p>
    <w:p w14:paraId="40224937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5F9A45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Аминофенилмасляную кислоту массой 250 мг (n = 1,4*10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моль) растворяем в 100 мл воды. На титрование отбираем 25 мл. Таким образом, количество аминофенилмасляной кислоты в 25 мл раствора:</w:t>
      </w:r>
    </w:p>
    <w:p w14:paraId="34AE3A5C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(к-ты)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(0,25 г * 25 мл) / 100 мл = 0,35*10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моль;(к-ты) = 0,35*10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 * 179,216 г/моль = 6,27*10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г.</w:t>
      </w:r>
    </w:p>
    <w:p w14:paraId="1B01A77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82B4CF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0,25 г кислоты затрачивается 15,4 мл NaOH, тогда на 6,27*10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 кислоты щелочи понадобится:</w:t>
      </w:r>
    </w:p>
    <w:p w14:paraId="165F399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(NaOH) = (6,27*10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 * 15,4 мл)/ 0,25 г = 3,86 мл.</w:t>
      </w:r>
    </w:p>
    <w:p w14:paraId="5E31789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EC738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Таким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образом, на титрование препарата должно затратиться 3,86 мл 0,0909 М раствора NaOH.</w:t>
      </w:r>
    </w:p>
    <w:p w14:paraId="4C17E13F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Подбор индикатора для титрования:</w:t>
      </w:r>
    </w:p>
    <w:p w14:paraId="4B290F5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Индикатор должен менять цвет около точки эквивалентности. Следовательно, для выбора индикатора необходимо рассчитать показатель кислотнос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ти, характерный для точки эквивалентности:</w:t>
      </w:r>
    </w:p>
    <w:p w14:paraId="013F6F0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7 + 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pK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½p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соли</w:t>
      </w:r>
    </w:p>
    <w:p w14:paraId="799420C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B9A6EB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моль соли, образующееся в ходе титрования эквивалентно количеству моль кислоты n = 0,35*10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моль.</w:t>
      </w:r>
    </w:p>
    <w:p w14:paraId="67454EB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Концентрация соли, образующейся в результате взаимодействия 25 мл раствора кисло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 и 3,86 мл раствора щелочи:</w:t>
      </w:r>
    </w:p>
    <w:p w14:paraId="68EA08B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5E2C5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соли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= (0,35*10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моль) / (25 мл + 3,86 мл) = 1,21*10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моль/мл = 1,21*10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соли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-lg 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соли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-lg (1,21*10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= 1,917</w:t>
      </w:r>
    </w:p>
    <w:p w14:paraId="38D75B0C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8CCAE9B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показатель кислотности среды, характерный для точки эквивалентности:</w:t>
      </w:r>
    </w:p>
    <w:p w14:paraId="1F534295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7 + ½pK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+ ½pC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ли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7 + ½*4,05 + 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*1,917 = 9,98</w:t>
      </w:r>
    </w:p>
    <w:p w14:paraId="582E128A" w14:textId="77777777" w:rsidR="00000000" w:rsidRDefault="0013419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8A0BC0" w14:textId="77777777" w:rsidR="00000000" w:rsidRDefault="0013419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Интервал перехода окраски фенолфталеина (8,2 - 10,0) находится вблизи полученного значения. Индикатор меняет цвет с бесцветного (8,2) на малиновый (10,0).</w:t>
      </w:r>
    </w:p>
    <w:p w14:paraId="1CF1B9D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74298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Экспериментальная часть</w:t>
      </w:r>
    </w:p>
    <w:p w14:paraId="0369FC8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08C040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Подготовка лекарственного препарата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анализу</w:t>
      </w:r>
    </w:p>
    <w:p w14:paraId="2EC41EF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Измельчили с помощью фарфоровой чашки и пестика 1 таблетку препарата, содержащую 250 мг активного вещества. Навеску перенесли в стакан емкостью 50 мл и растворили в дистиллированной воде, затем перенесли раствор в мерную колбу на 100 мл и довели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метки.</w:t>
      </w:r>
    </w:p>
    <w:p w14:paraId="34E5B24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Кислотно-основное титрование</w:t>
      </w:r>
    </w:p>
    <w:p w14:paraId="6AF4F5B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Взяли пробу 25 мл полученного раствора, перенесли в коническую колбу и добавили 3 капли фенолфталеина.</w:t>
      </w:r>
    </w:p>
    <w:p w14:paraId="5283D9A7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Заполнили бюретку на 25 мл приготовленным раствором NaOH, доведя уровень раствора до нулевой отметки по нижнем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мениску.</w:t>
      </w:r>
    </w:p>
    <w:p w14:paraId="2741C9E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Оттитровали раствор кислоты при постоянном помешивании до перехода бесцветной окраски раствора в розовую.</w:t>
      </w:r>
    </w:p>
    <w:p w14:paraId="21EAEAB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нейтрализацию 25 мл раствора кислоты потребовалось 4,0 мл раствора щелочи концентрацией 0,0909 М.</w:t>
      </w:r>
    </w:p>
    <w:p w14:paraId="4C3B8C3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Кондуктометрическое титрование</w:t>
      </w:r>
    </w:p>
    <w:p w14:paraId="237E8E4B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Взяли пробу раствора 25 мл, перенесли в стакан емкостью 50 мл.</w:t>
      </w:r>
    </w:p>
    <w:p w14:paraId="4925A03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 стакан опустили электрод кондуктометра и измерили начальную электропроводность раствора.</w:t>
      </w:r>
    </w:p>
    <w:p w14:paraId="437F8CE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Затем добавляли по 1 мл раствора титранта и каждый раз снимали показания кондуктометра. Полученные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данные занесены в таблицу 2.</w:t>
      </w:r>
    </w:p>
    <w:p w14:paraId="0F4D8BF5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FEEA2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 Данные кондуктометрического титрования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863"/>
      </w:tblGrid>
      <w:tr w:rsidR="00000000" w14:paraId="2F9FB4D4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C431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Объем титранта, мл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6677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Электропроводность, мкСм/см</w:t>
            </w:r>
          </w:p>
        </w:tc>
      </w:tr>
      <w:tr w:rsidR="00000000" w14:paraId="530D86A6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FB70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A09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592</w:t>
            </w:r>
          </w:p>
        </w:tc>
      </w:tr>
      <w:tr w:rsidR="00000000" w14:paraId="4B7A8E03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5DCE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76F6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547</w:t>
            </w:r>
          </w:p>
        </w:tc>
      </w:tr>
      <w:tr w:rsidR="00000000" w14:paraId="4E347A2B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F058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1EFC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522</w:t>
            </w:r>
          </w:p>
        </w:tc>
      </w:tr>
      <w:tr w:rsidR="00000000" w14:paraId="3CC79B98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AE8B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EC0D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488</w:t>
            </w:r>
          </w:p>
        </w:tc>
      </w:tr>
      <w:tr w:rsidR="00000000" w14:paraId="6B7163CE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D36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0608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492</w:t>
            </w:r>
          </w:p>
        </w:tc>
      </w:tr>
      <w:tr w:rsidR="00000000" w14:paraId="425A9248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BC43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3BDE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638</w:t>
            </w:r>
          </w:p>
        </w:tc>
      </w:tr>
      <w:tr w:rsidR="00000000" w14:paraId="2D96B405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BDCF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6605" w14:textId="77777777" w:rsidR="00000000" w:rsidRDefault="0013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742</w:t>
            </w:r>
          </w:p>
        </w:tc>
      </w:tr>
    </w:tbl>
    <w:p w14:paraId="0984F45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9F77B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основании этих данных построена кривая кондуктометрического титрования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определена точка эквивалентности (рис. 3).</w:t>
      </w:r>
    </w:p>
    <w:p w14:paraId="1CC17357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7296BD" w14:textId="27EB0802" w:rsidR="00000000" w:rsidRDefault="006E4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B43F53" wp14:editId="07717D92">
            <wp:extent cx="4276725" cy="2628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AB1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3 - Кривая кондуктометрического титрования</w:t>
      </w:r>
    </w:p>
    <w:p w14:paraId="5669C12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2233AA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графика найдена точка эквивалентности, соответствующая объему затраченного титранта 3,8 мл. Таким образом, на титрование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аминофенилмасляной кислоты потрачено 3,8 мл 0,0909 М раствора NaOH.</w:t>
      </w:r>
    </w:p>
    <w:p w14:paraId="0C8DD17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Расчет содержания активного компонента в препарате</w:t>
      </w:r>
    </w:p>
    <w:p w14:paraId="37A98FEF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данным кислотно-основного титрования</w:t>
      </w:r>
    </w:p>
    <w:p w14:paraId="7F03852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Эквивалентный объем титранта составил:</w:t>
      </w:r>
    </w:p>
    <w:p w14:paraId="45185EB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 = 4,0 мл</w:t>
      </w:r>
    </w:p>
    <w:p w14:paraId="52F6972D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128D7C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молей щелочи, затраченной на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итрование, составило:</w:t>
      </w:r>
    </w:p>
    <w:p w14:paraId="37CABCB7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0,0909 M * 4*10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 = 0,3636*10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</w:t>
      </w:r>
    </w:p>
    <w:p w14:paraId="77B69D2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B8F2B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Отсюда масса активного вещества в 25 мл пробе раствора:= M*n = 179,216 г/моль * 0,3636*10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 = 6,5 * 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</w:t>
      </w:r>
    </w:p>
    <w:p w14:paraId="5943F37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E0747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100 мл раствора (1 таблетка) масса активного вещества составляет:</w:t>
      </w:r>
    </w:p>
    <w:p w14:paraId="23E1280A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(6,5 * 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 * 100 мл) / 25 мл = 0,26 г</w:t>
      </w:r>
    </w:p>
    <w:p w14:paraId="0FC9D88F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85A005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данным кондуктометрического титрования</w:t>
      </w:r>
    </w:p>
    <w:p w14:paraId="1A58B0E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Эквивалентный объем титранта составил: Vэ = 3,8 мл</w:t>
      </w:r>
    </w:p>
    <w:p w14:paraId="5786E2D5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молей щелочи, затраченной на титрование, составило:</w:t>
      </w:r>
    </w:p>
    <w:p w14:paraId="6CB8F49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0,0909 M * 3,8*10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 = 0,3454*10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</w:t>
      </w:r>
    </w:p>
    <w:p w14:paraId="0E8B7429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F40AC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Отсюда масса активно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вещества в 25 мл пробе раствора:</w:t>
      </w:r>
    </w:p>
    <w:p w14:paraId="2B4D815B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M*n = 179,216 г/моль * 0,3454*10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моль = 6,19 * 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</w:t>
      </w:r>
    </w:p>
    <w:p w14:paraId="5768417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A4886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100 мл раствора (1 таблетка) масса активного вещества составляет:</w:t>
      </w:r>
    </w:p>
    <w:p w14:paraId="2411181B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(6,19 * 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 * 100 мл) / 25 мл = 0,2476 г</w:t>
      </w:r>
    </w:p>
    <w:p w14:paraId="3ED68AF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9EFB2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Расчет относительной погрешности</w:t>
      </w:r>
    </w:p>
    <w:p w14:paraId="3916E36F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Относитель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ная погрешность определяется по следующей формуле:</w:t>
      </w:r>
    </w:p>
    <w:p w14:paraId="3E1FFD5B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475257" w14:textId="2228D188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δ =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E2BA5" wp14:editId="25E6CBE5">
            <wp:extent cx="409575" cy="542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0D2046" wp14:editId="7FD9F130">
            <wp:extent cx="409575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· 100%,</w:t>
      </w:r>
    </w:p>
    <w:p w14:paraId="072EBBFC" w14:textId="77777777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EE6713" w14:textId="77777777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теор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теоретическое (расчетное) значение величины;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Δ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абсолютная погрешность, рассчитываемая по формуле:</w:t>
      </w:r>
    </w:p>
    <w:p w14:paraId="22F5040B" w14:textId="77777777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A8E00E" w14:textId="77777777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Δ =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|с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прак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теор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|</w:t>
      </w:r>
    </w:p>
    <w:p w14:paraId="65A84C8E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кислотно-основного титрования</w:t>
      </w:r>
    </w:p>
    <w:p w14:paraId="048DCAC4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A87940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(NaOH) = |4,0 мл - 3,86 мл| = 0,14 мл</w:t>
      </w:r>
    </w:p>
    <w:p w14:paraId="304060FF" w14:textId="4C7345E0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(NaOH) = </w:t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BF447" wp14:editId="3FA8DEAC">
            <wp:extent cx="561975" cy="447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F6E8E9" wp14:editId="4A9B6BCA">
            <wp:extent cx="561975" cy="447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· 100% = 3,63%</w:t>
      </w:r>
    </w:p>
    <w:p w14:paraId="30D5DAD3" w14:textId="77777777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(фенибут) = |0,26 г - 0,25 г| = 0,01 г</w:t>
      </w:r>
    </w:p>
    <w:p w14:paraId="17388F5F" w14:textId="12833EA8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(фенибут) = </w:t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52176C" wp14:editId="5481CC30">
            <wp:extent cx="428625" cy="447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597B4D" wp14:editId="14120244">
            <wp:extent cx="428625" cy="447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· 100% = 4%</w:t>
      </w:r>
    </w:p>
    <w:p w14:paraId="6FE0E442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кондуктометрического титрования</w:t>
      </w:r>
    </w:p>
    <w:p w14:paraId="21A1B36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(NaOH) = |3,8 мл - 3,86 мл| = 0,06 мл</w:t>
      </w:r>
    </w:p>
    <w:p w14:paraId="536B96BC" w14:textId="00EE6861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(NaOH) = </w:t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C167C" wp14:editId="6641AF49">
            <wp:extent cx="561975" cy="447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5760E7" wp14:editId="2B016BAF">
            <wp:extent cx="561975" cy="447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· 100% = 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,55%</w:t>
      </w:r>
    </w:p>
    <w:p w14:paraId="618285DC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(фенибут) = |0,2476 г - 0,25 г| = 0,0024 г</w:t>
      </w:r>
    </w:p>
    <w:p w14:paraId="67562169" w14:textId="516AA94D" w:rsidR="00000000" w:rsidRDefault="00134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(фенибут) = </w:t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D26D4" wp14:editId="20D61EDC">
            <wp:extent cx="619125" cy="4476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C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37739A" wp14:editId="5B18CAE6">
            <wp:extent cx="619125" cy="447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· 100% = 0,96%</w:t>
      </w:r>
    </w:p>
    <w:p w14:paraId="6E4CA6D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14:paraId="0DA95CF3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5F9DD6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данный работы был усвоен метод кондуктометрического титрования веществ, проведено 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дуктометрическое и кислотно-основное титрование лекарственного препарата - фенибута.</w:t>
      </w:r>
    </w:p>
    <w:p w14:paraId="3036E021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кислотно-основного титрования было затрачено 4,0 мл раствора титранта и определено содержание активного вещества фенибута в препарате массой 2,60±0,01 г. Относитель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ная погрешность измерений составила 4%.</w:t>
      </w:r>
    </w:p>
    <w:p w14:paraId="44410D1B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кондуктометрического титрования было затрачено 3,8 мл титранта, содержание активного вещества по данным этого титрования составило 0,2476±0,0024 г. Относительная погрешность измерений составила 0,96%.</w:t>
      </w:r>
    </w:p>
    <w:p w14:paraId="0EA0AAB7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Истинное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содержание вещества по данным фармацевтической компании составляет 0,25 г.</w:t>
      </w:r>
    </w:p>
    <w:p w14:paraId="44C1E328" w14:textId="77777777" w:rsidR="00000000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полученным результатам можно сделать вывод, что преимуществом кондуктометрического титрования перед кислотно-основным методом является его большая объективность и точность.</w:t>
      </w:r>
    </w:p>
    <w:p w14:paraId="5D34439B" w14:textId="77777777" w:rsidR="0013419A" w:rsidRDefault="00134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1341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C9"/>
    <w:rsid w:val="0013419A"/>
    <w:rsid w:val="006E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CEDFB"/>
  <w14:defaultImageDpi w14:val="0"/>
  <w15:docId w15:val="{C7745CE6-2CFD-409F-BDA3-620AD2F8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2357</Words>
  <Characters>13440</Characters>
  <Application>Microsoft Office Word</Application>
  <DocSecurity>0</DocSecurity>
  <Lines>112</Lines>
  <Paragraphs>31</Paragraphs>
  <ScaleCrop>false</ScaleCrop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2024-12-30T19:01:00Z</dcterms:created>
  <dcterms:modified xsi:type="dcterms:W3CDTF">2024-12-30T19:01:00Z</dcterms:modified>
</cp:coreProperties>
</file>