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ADBF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Северо-Западный Государственный Медицинский Университет им. И.И. Мечникова</w:t>
      </w:r>
    </w:p>
    <w:p w14:paraId="5F4E3D3F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дерматовенерологии</w:t>
      </w:r>
    </w:p>
    <w:p w14:paraId="579070F4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4A1D07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86DF5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AF36BC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D37EE6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B804A9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7AFB2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C1382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545E2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16B8E8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072E5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0004BA80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С.В.М., 65 лет</w:t>
      </w:r>
    </w:p>
    <w:p w14:paraId="507364E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Окончательный диагноз: Красный плоский лишай</w:t>
      </w:r>
    </w:p>
    <w:p w14:paraId="75F3497C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71801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09EE0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</w:t>
      </w:r>
    </w:p>
    <w:p w14:paraId="2B1BE047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443 группы</w:t>
      </w:r>
    </w:p>
    <w:p w14:paraId="6777C2A8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Гогитаури А.А</w:t>
      </w:r>
    </w:p>
    <w:p w14:paraId="78739014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</w:t>
      </w:r>
      <w:r>
        <w:rPr>
          <w:rFonts w:ascii="Times New Roman CYR" w:hAnsi="Times New Roman CYR" w:cs="Times New Roman CYR"/>
          <w:sz w:val="28"/>
          <w:szCs w:val="28"/>
        </w:rPr>
        <w:t>едующий кафедрой</w:t>
      </w:r>
    </w:p>
    <w:p w14:paraId="046B426F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д.м.н. профессор Разнатовский Константин Игоревич</w:t>
      </w:r>
    </w:p>
    <w:p w14:paraId="21E056D8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</w:t>
      </w:r>
    </w:p>
    <w:p w14:paraId="367070FD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Карякина Людмила Александровна</w:t>
      </w:r>
    </w:p>
    <w:p w14:paraId="12AB6F8E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</w:t>
      </w:r>
    </w:p>
    <w:p w14:paraId="55E365AA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15.02.15 по 18.02.15</w:t>
      </w:r>
    </w:p>
    <w:p w14:paraId="0FC004C0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2F2FF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Санкт-Петербург, 2015 год</w:t>
      </w:r>
    </w:p>
    <w:p w14:paraId="3EB0F1C9" w14:textId="77777777" w:rsidR="00000000" w:rsidRDefault="0083069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387AFF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02D34D5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4B187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С.В.М.</w:t>
      </w:r>
    </w:p>
    <w:p w14:paraId="7EF64B7F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49BB35C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: 65 лет</w:t>
      </w:r>
    </w:p>
    <w:p w14:paraId="2E0C049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</w:t>
      </w:r>
      <w:r>
        <w:rPr>
          <w:rFonts w:ascii="Times New Roman CYR" w:hAnsi="Times New Roman CYR" w:cs="Times New Roman CYR"/>
          <w:sz w:val="28"/>
          <w:szCs w:val="28"/>
        </w:rPr>
        <w:t>аботы: пенсионерка (ранее - начальник конструкторского отдела Военно-морского института)</w:t>
      </w:r>
    </w:p>
    <w:p w14:paraId="1E19E0A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1 поступления в клинику: 15.02.2015</w:t>
      </w:r>
    </w:p>
    <w:p w14:paraId="61CBB2B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заболевания: Красный плоский лишай</w:t>
      </w:r>
    </w:p>
    <w:p w14:paraId="5E95019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Хронический панкреатит.</w:t>
      </w:r>
    </w:p>
    <w:p w14:paraId="156A93D0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Гипертоническая болезнь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</w:t>
      </w:r>
      <w:r>
        <w:rPr>
          <w:rFonts w:ascii="Times New Roman CYR" w:hAnsi="Times New Roman CYR" w:cs="Times New Roman CYR"/>
          <w:sz w:val="28"/>
          <w:szCs w:val="28"/>
        </w:rPr>
        <w:t>ия. Степень АГ 1. Риск 3.</w:t>
      </w:r>
    </w:p>
    <w:p w14:paraId="34B54E82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9190B1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Жалобы</w:t>
      </w:r>
    </w:p>
    <w:p w14:paraId="2D68AA5F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CD0B6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пациентка жаловалась на высыпания в области внутренней поверхности бедер, локтевых сгибов, подколенных ямок, подмышечных впадин , на спине, складки под молочными железами, сопровождающиеся сильным зудом</w:t>
      </w:r>
    </w:p>
    <w:p w14:paraId="3ABF938F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 CYR" w:hAnsi="Times New Roman CYR" w:cs="Times New Roman CYR"/>
          <w:sz w:val="28"/>
          <w:szCs w:val="28"/>
        </w:rPr>
        <w:t>лобы больной на момент осмотра: не изменились</w:t>
      </w:r>
    </w:p>
    <w:p w14:paraId="628CACB0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9D0AD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Анамнез заболевания кожи</w:t>
      </w:r>
    </w:p>
    <w:p w14:paraId="5E575689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FAFD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середины декабря 2014 года, когда впервые заметила высыпания в области локтевых сгибов, поколенных ямок и внутренней поверхности бедер. Появление высыпаний связ</w:t>
      </w:r>
      <w:r>
        <w:rPr>
          <w:rFonts w:ascii="Times New Roman CYR" w:hAnsi="Times New Roman CYR" w:cs="Times New Roman CYR"/>
          <w:sz w:val="28"/>
          <w:szCs w:val="28"/>
        </w:rPr>
        <w:t xml:space="preserve">ывает с пренесенным стрессом. Со временем высыпания увеличились в размерах, добавились высыпания в подмышечных впадинах , на спине, в складках под молочными железами,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изменился их цвет с красноватого до ярко красного и высыпания стали сопровождаться сильны</w:t>
      </w:r>
      <w:r>
        <w:rPr>
          <w:rFonts w:ascii="Times New Roman CYR" w:hAnsi="Times New Roman CYR" w:cs="Times New Roman CYR"/>
          <w:sz w:val="28"/>
          <w:szCs w:val="28"/>
        </w:rPr>
        <w:t>м зудом. Больная не обращалась за медицинской помощью, а самостоятельно принимала антигистаминные препараты (считая, что это аллергическая реакция на цитрусовые): Супрастин, Зиртек. Отмечала кратновременный эффект-снятие зуда. За медицинской помощью пациен</w:t>
      </w:r>
      <w:r>
        <w:rPr>
          <w:rFonts w:ascii="Times New Roman CYR" w:hAnsi="Times New Roman CYR" w:cs="Times New Roman CYR"/>
          <w:sz w:val="28"/>
          <w:szCs w:val="28"/>
        </w:rPr>
        <w:t>тка решила обратиться по причине увеличения высыпаний и появления бессонницы в связи с сильным ночным зудом.</w:t>
      </w:r>
    </w:p>
    <w:p w14:paraId="242AB948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красный плоский зуд лишай</w:t>
      </w:r>
    </w:p>
    <w:p w14:paraId="1612CCA3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Анамнез жизни</w:t>
      </w:r>
    </w:p>
    <w:p w14:paraId="6A4135A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B3F021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и профессиональный анамнез: Образование высшее, работала начальником конструкторского отдела В</w:t>
      </w:r>
      <w:r>
        <w:rPr>
          <w:rFonts w:ascii="Times New Roman CYR" w:hAnsi="Times New Roman CYR" w:cs="Times New Roman CYR"/>
          <w:sz w:val="28"/>
          <w:szCs w:val="28"/>
        </w:rPr>
        <w:t>оенно-морского института. На данный момент является пенсионером.</w:t>
      </w:r>
    </w:p>
    <w:p w14:paraId="2C0FFF20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Жилищные условия: проживает в отдельной квартире на 5 этаже, добирается на лифте, материальное обеспечение удовлетворительно. Питается регулярно, 3 раза в день горячей пищей, режим соблюдаетс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7CBB3FF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Хронический панкреатит.(ремиссия)</w:t>
      </w:r>
    </w:p>
    <w:p w14:paraId="3692FD8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Гипертоническая болезнь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стадия. Степень АГ 1. Риск 3.</w:t>
      </w:r>
    </w:p>
    <w:p w14:paraId="40148FBD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Привычные интоксикации: Не курит, алкоголем не злоупотребляет</w:t>
      </w:r>
    </w:p>
    <w:p w14:paraId="6FDB16E1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анамнез: начало менструации в 13 лет, беременностей</w:t>
      </w:r>
      <w:r>
        <w:rPr>
          <w:rFonts w:ascii="Times New Roman CYR" w:hAnsi="Times New Roman CYR" w:cs="Times New Roman CYR"/>
          <w:sz w:val="28"/>
          <w:szCs w:val="28"/>
        </w:rPr>
        <w:t>-1, роды-1, аборты-0. Климакс с 52 лет.</w:t>
      </w:r>
    </w:p>
    <w:p w14:paraId="4309B20B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не отягощена</w:t>
      </w:r>
    </w:p>
    <w:p w14:paraId="6600370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жизнь: замужем, один ребенок-дочь, здорова.</w:t>
      </w:r>
    </w:p>
    <w:p w14:paraId="314BB1A7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отмечает аллергические реакции в виде сыпи на мёд, цитрусовые.</w:t>
      </w:r>
    </w:p>
    <w:p w14:paraId="3FEB30A8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сильные аллергические реакции развив</w:t>
      </w:r>
      <w:r>
        <w:rPr>
          <w:rFonts w:ascii="Times New Roman CYR" w:hAnsi="Times New Roman CYR" w:cs="Times New Roman CYR"/>
          <w:sz w:val="28"/>
          <w:szCs w:val="28"/>
        </w:rPr>
        <w:t>аются на сульфаниламиды и контрикал.</w:t>
      </w:r>
    </w:p>
    <w:p w14:paraId="3CB66078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Эпиданамнез: Инфекционный гепатит, туберкулез, малярию, тифы,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венерические заболевания отрицает.</w:t>
      </w:r>
    </w:p>
    <w:p w14:paraId="3B9FA15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с инфекционными и лихорадящими больными отрицает.</w:t>
      </w:r>
    </w:p>
    <w:p w14:paraId="75FDD7A7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Инъекции за 6 месяцев до момента госпитализации отрицает.</w:t>
      </w:r>
    </w:p>
    <w:p w14:paraId="2647195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</w:t>
      </w:r>
      <w:r>
        <w:rPr>
          <w:rFonts w:ascii="Times New Roman CYR" w:hAnsi="Times New Roman CYR" w:cs="Times New Roman CYR"/>
          <w:sz w:val="28"/>
          <w:szCs w:val="28"/>
        </w:rPr>
        <w:t>ансфузии-в 1979 году во время родов</w:t>
      </w:r>
    </w:p>
    <w:p w14:paraId="10A38881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Выезд за пределы Ленинградской области за последние 6 месяцев отрицает</w:t>
      </w:r>
    </w:p>
    <w:p w14:paraId="6CB8804C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нормальный.</w:t>
      </w:r>
    </w:p>
    <w:p w14:paraId="7D1ECFB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Страховой анамнез: Пенсионер, больничный лист не требуется.</w:t>
      </w:r>
    </w:p>
    <w:p w14:paraId="221416F9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2006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Объективные данные</w:t>
      </w:r>
    </w:p>
    <w:p w14:paraId="6897821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63ED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Состояние-удовлетворительное</w:t>
      </w:r>
    </w:p>
    <w:p w14:paraId="488678F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Сознание-ясное</w:t>
      </w:r>
    </w:p>
    <w:p w14:paraId="69DB0C38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</w:t>
      </w:r>
      <w:r>
        <w:rPr>
          <w:rFonts w:ascii="Times New Roman CYR" w:hAnsi="Times New Roman CYR" w:cs="Times New Roman CYR"/>
          <w:sz w:val="28"/>
          <w:szCs w:val="28"/>
        </w:rPr>
        <w:t>ие-активное</w:t>
      </w:r>
    </w:p>
    <w:p w14:paraId="1370A98C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Телосложение-правильное</w:t>
      </w:r>
    </w:p>
    <w:p w14:paraId="6425143B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Рост-169 см Вес-70 кг</w:t>
      </w:r>
    </w:p>
    <w:p w14:paraId="7D861A5C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Конституция-нормостеническая</w:t>
      </w:r>
    </w:p>
    <w:p w14:paraId="1CAE3016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и слизистые оболочки- кожные покровы бледные, эластичность не снижена, Истончения или уплотнения кожи не отмечается. Влажность умеренная.</w:t>
      </w:r>
    </w:p>
    <w:p w14:paraId="61778EC9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локтевых сгибов,</w:t>
      </w:r>
      <w:r>
        <w:rPr>
          <w:rFonts w:ascii="Times New Roman CYR" w:hAnsi="Times New Roman CYR" w:cs="Times New Roman CYR"/>
          <w:sz w:val="28"/>
          <w:szCs w:val="28"/>
        </w:rPr>
        <w:t xml:space="preserve"> поколенных ямок и внутренней поверхности бедер отмечаются высыпания красноватого цвета с гладкой блестящей поверхность.</w:t>
      </w:r>
    </w:p>
    <w:p w14:paraId="42ADAA3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высыпаний отмечаются множественные расчесы.</w:t>
      </w:r>
    </w:p>
    <w:p w14:paraId="1B67906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 правильной формы, ломкость, поперечная исчерченность не отмечается. Подкожн</w:t>
      </w:r>
      <w:r>
        <w:rPr>
          <w:rFonts w:ascii="Times New Roman CYR" w:hAnsi="Times New Roman CYR" w:cs="Times New Roman CYR"/>
          <w:sz w:val="28"/>
          <w:szCs w:val="28"/>
        </w:rPr>
        <w:t>о-жировая клетчатка развита умеренно, распределена равномерно, толщина кожной складки на уровне пупка-2 см. Отеков нет.</w:t>
      </w:r>
    </w:p>
    <w:p w14:paraId="6F1B1DB3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Лимфатические узлы-Затылочные, шейные, подключичные,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надключичные, локтевые, биципитальные, подмышечные, паховые, подколенные, лимфатич</w:t>
      </w:r>
      <w:r>
        <w:rPr>
          <w:rFonts w:ascii="Times New Roman CYR" w:hAnsi="Times New Roman CYR" w:cs="Times New Roman CYR"/>
          <w:sz w:val="28"/>
          <w:szCs w:val="28"/>
        </w:rPr>
        <w:t>еские узлы не пальпируются. Пальпируются подчелюстные лимфоузлы с обеих сторон, размером с горошину, округлой формы, эластической консистенции, безболезненные, подвижные, не спаяны с кожей, окружающими тканями и между собой.</w:t>
      </w:r>
    </w:p>
    <w:p w14:paraId="7E4F3FE7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железа-при пальпации</w:t>
      </w:r>
      <w:r>
        <w:rPr>
          <w:rFonts w:ascii="Times New Roman CYR" w:hAnsi="Times New Roman CYR" w:cs="Times New Roman CYR"/>
          <w:sz w:val="28"/>
          <w:szCs w:val="28"/>
        </w:rPr>
        <w:t xml:space="preserve"> мягкая, консистенция эластическая, узлов нет, безболезненная, размеры её не увеличены. Глазные симптомы отрицательны</w:t>
      </w:r>
    </w:p>
    <w:p w14:paraId="41538611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Опорно-двигательный аппарат - мышечная система развита нормально, атрофии, гипертрофии мышц нет. Активная и пассивная активность суставов </w:t>
      </w:r>
      <w:r>
        <w:rPr>
          <w:rFonts w:ascii="Times New Roman CYR" w:hAnsi="Times New Roman CYR" w:cs="Times New Roman CYR"/>
          <w:sz w:val="28"/>
          <w:szCs w:val="28"/>
        </w:rPr>
        <w:t>сохранена</w:t>
      </w:r>
    </w:p>
    <w:p w14:paraId="3C4B0B79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Деформации суставов, их припухлости, болезненности, ограничения функции не наблюдается</w:t>
      </w:r>
    </w:p>
    <w:p w14:paraId="2603FDDF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кожная температура над поверхностью суставов не изменена.</w:t>
      </w:r>
    </w:p>
    <w:p w14:paraId="022F107C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кровообращения: Пульс симметричный, частота пульса 65 уд/</w:t>
      </w:r>
      <w:r>
        <w:rPr>
          <w:rFonts w:ascii="Times New Roman CYR" w:hAnsi="Times New Roman CYR" w:cs="Times New Roman CYR"/>
          <w:sz w:val="28"/>
          <w:szCs w:val="28"/>
        </w:rPr>
        <w:t>мин., ритмичный, хорошего наполнения и напряжения, большой твердый.</w:t>
      </w:r>
    </w:p>
    <w:p w14:paraId="62980890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Сосудистая стенка вне пульсовой волны не прощупывается.</w:t>
      </w:r>
    </w:p>
    <w:p w14:paraId="7D8D59E6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Определяется симметричная пульсация на височных, сонных артериях и артериях нижних конечностей.</w:t>
      </w:r>
    </w:p>
    <w:p w14:paraId="32BEB861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Набухание шейных вен отсутствует, ве</w:t>
      </w:r>
      <w:r>
        <w:rPr>
          <w:rFonts w:ascii="Times New Roman CYR" w:hAnsi="Times New Roman CYR" w:cs="Times New Roman CYR"/>
          <w:sz w:val="28"/>
          <w:szCs w:val="28"/>
        </w:rPr>
        <w:t>нозные коллатерали брюшной и грудной стенки не выражены. Варикозное расширение вен не наблюдается.</w:t>
      </w:r>
    </w:p>
    <w:p w14:paraId="59B42366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давление-130/75 на правой руке, 130/80 на левой руке</w:t>
      </w:r>
    </w:p>
    <w:p w14:paraId="6EBEE8CD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сердца-форма грудной клетки в области сердца не изменена. Сердечного горба н</w:t>
      </w:r>
      <w:r>
        <w:rPr>
          <w:rFonts w:ascii="Times New Roman CYR" w:hAnsi="Times New Roman CYR" w:cs="Times New Roman CYR"/>
          <w:sz w:val="28"/>
          <w:szCs w:val="28"/>
        </w:rPr>
        <w:t xml:space="preserve">ет. Верхушечный толчок не виден. Сердечный толчок не визуализируется. При осмотре определяется физиологическая эпигастральная пульсация. Верхушечный толчок при пальпации определяется в 5 межреберье на 1 см кнутри от среднеключичной линии, протяженностью 2 </w:t>
      </w:r>
      <w:r>
        <w:rPr>
          <w:rFonts w:ascii="Times New Roman CYR" w:hAnsi="Times New Roman CYR" w:cs="Times New Roman CYR"/>
          <w:sz w:val="28"/>
          <w:szCs w:val="28"/>
        </w:rPr>
        <w:t xml:space="preserve">см,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средней силы.</w:t>
      </w:r>
    </w:p>
    <w:p w14:paraId="2CF5FE21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толчок, систолическое дрожание на основании и диастолическое дрожание на верхушке не пальпируются. Патологическая пульсация сонных артерий отсутствует.</w:t>
      </w:r>
    </w:p>
    <w:p w14:paraId="742302FD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границ относительной сердечной тупости: Правая-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</w:t>
      </w:r>
      <w:r>
        <w:rPr>
          <w:rFonts w:ascii="Times New Roman CYR" w:hAnsi="Times New Roman CYR" w:cs="Times New Roman CYR"/>
          <w:sz w:val="28"/>
          <w:szCs w:val="28"/>
        </w:rPr>
        <w:t xml:space="preserve"> 1,5 см кнаружи от правого края грудины.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у правого края грудины. Верхняя-во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между левой грудинной и окологрудинной линиями.</w:t>
      </w:r>
    </w:p>
    <w:p w14:paraId="7E369D4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Левая-В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 1 см кнутри от левой среднеключичной линии.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 левой среднекл</w:t>
      </w:r>
      <w:r>
        <w:rPr>
          <w:rFonts w:ascii="Times New Roman CYR" w:hAnsi="Times New Roman CYR" w:cs="Times New Roman CYR"/>
          <w:sz w:val="28"/>
          <w:szCs w:val="28"/>
        </w:rPr>
        <w:t xml:space="preserve">ючичной линии.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 1,5 см кнутри от левой среднеключичной линии.</w:t>
      </w:r>
    </w:p>
    <w:p w14:paraId="103D29FB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абсолютной сердечной тупости. Правая-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у левого края грудины. Верхняя-на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ребра между левой грудинной и окологрудинной линиями. Левая-в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</w:t>
      </w:r>
      <w:r>
        <w:rPr>
          <w:rFonts w:ascii="Times New Roman CYR" w:hAnsi="Times New Roman CYR" w:cs="Times New Roman CYR"/>
          <w:sz w:val="28"/>
          <w:szCs w:val="28"/>
        </w:rPr>
        <w:t>берье на 1 см кнутри от левой границы относительной сердечной тупости.</w:t>
      </w:r>
    </w:p>
    <w:p w14:paraId="15802CAC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сосудистого пучка. Сосудистый пучок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межреберьях с обеих сторон не выходит за пределы грудины.</w:t>
      </w:r>
    </w:p>
    <w:p w14:paraId="713E759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сердца. Тоны сердца во всех точках аускультации приглушены.</w:t>
      </w:r>
      <w:r>
        <w:rPr>
          <w:rFonts w:ascii="Times New Roman CYR" w:hAnsi="Times New Roman CYR" w:cs="Times New Roman CYR"/>
          <w:sz w:val="28"/>
          <w:szCs w:val="28"/>
        </w:rPr>
        <w:t xml:space="preserve"> ЧСС-75 уд/мин.</w:t>
      </w:r>
    </w:p>
    <w:p w14:paraId="0431D0B1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верхушке 1-й тон громче и продолжительнее 2-го тона, шумов нет. На основании сердца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справа и слева у края грудины 2-й тон громче 1-го, шумов нет. Громкость 2 тона над аортой выше, чем над легочной артерией. У основания м</w:t>
      </w:r>
      <w:r>
        <w:rPr>
          <w:rFonts w:ascii="Times New Roman CYR" w:hAnsi="Times New Roman CYR" w:cs="Times New Roman CYR"/>
          <w:sz w:val="28"/>
          <w:szCs w:val="28"/>
        </w:rPr>
        <w:t>ечевидного отростка грудины 1-й тон громче и продолжительнее 2-го, шумов нет. В точке Боткина-Эрба шумы не выслушиваются.</w:t>
      </w:r>
    </w:p>
    <w:p w14:paraId="061FB7A6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дыхания: Осмотр грудной клетки. Грудная клетка обычной формы, симметричная. Обе половины грудной клетки активно и равн</w:t>
      </w:r>
      <w:r>
        <w:rPr>
          <w:rFonts w:ascii="Times New Roman CYR" w:hAnsi="Times New Roman CYR" w:cs="Times New Roman CYR"/>
          <w:sz w:val="28"/>
          <w:szCs w:val="28"/>
        </w:rPr>
        <w:t xml:space="preserve">омерно участвуют в акте дыхания. Частота дыхательных движений 19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минуту. Дыхание ритмичное, обычной глубины. Тип дыхания-смешанный.</w:t>
      </w:r>
    </w:p>
    <w:p w14:paraId="09D5084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Пальпация. Грудная клетка безболезненная. Эластичность сохранена. Голосовое дрожание не изменено, проводится с одинаковой </w:t>
      </w:r>
      <w:r>
        <w:rPr>
          <w:rFonts w:ascii="Times New Roman CYR" w:hAnsi="Times New Roman CYR" w:cs="Times New Roman CYR"/>
          <w:sz w:val="28"/>
          <w:szCs w:val="28"/>
        </w:rPr>
        <w:t>силой на симметричных участках грудной клетки.</w:t>
      </w:r>
    </w:p>
    <w:p w14:paraId="4CAACB9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0D36B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91"/>
        <w:gridCol w:w="3191"/>
      </w:tblGrid>
      <w:tr w:rsidR="00000000" w14:paraId="777EAC5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83DD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A6E1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C74D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000000" w14:paraId="7CA15D3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5780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parasternalis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7DE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AED8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22E29D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3BDB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l.medioclavicularis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2CFC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6CA8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6824FDE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303F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l.axillaris anterior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B8B4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A6BD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 w14:paraId="2318FC8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BBC2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l.axillaris media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F697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D519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</w:tr>
      <w:tr w:rsidR="00000000" w14:paraId="0FC3BE5D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3FE2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axillaris posterior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7D57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744F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 w14:paraId="65FF542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AA15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l.spinalis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DF98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7646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 w14:paraId="05647B4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B489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paravertebralis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9BDF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AB62" w14:textId="77777777" w:rsidR="00000000" w:rsidRDefault="008306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позвонка</w:t>
            </w:r>
          </w:p>
        </w:tc>
      </w:tr>
    </w:tbl>
    <w:p w14:paraId="7AD976B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ABCE88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верхушек. Спереди-на 3 см выше уровня ключицы с обеих сторон, сзади</w:t>
      </w:r>
      <w:r>
        <w:rPr>
          <w:rFonts w:ascii="Times New Roman CYR" w:hAnsi="Times New Roman CYR" w:cs="Times New Roman CYR"/>
          <w:sz w:val="28"/>
          <w:szCs w:val="28"/>
        </w:rPr>
        <w:t>- на уровне остистого отростка 7 шейного позвонка с обеих сторон.</w:t>
      </w:r>
    </w:p>
    <w:p w14:paraId="711EE3B0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перешейков полей Кренига-5 см с обеих сторон.</w:t>
      </w:r>
    </w:p>
    <w:p w14:paraId="4911BE30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подвижность легочного края по средней подмышечной линии суммарно на вдохе и выдохе: слева-7 см, справа- 6 см.</w:t>
      </w:r>
    </w:p>
    <w:p w14:paraId="48BA1CF7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</w:t>
      </w:r>
      <w:r>
        <w:rPr>
          <w:rFonts w:ascii="Times New Roman CYR" w:hAnsi="Times New Roman CYR" w:cs="Times New Roman CYR"/>
          <w:sz w:val="28"/>
          <w:szCs w:val="28"/>
        </w:rPr>
        <w:t>уссия. Над всей поверхностью легких определяется ясный легочный звук.</w:t>
      </w:r>
    </w:p>
    <w:p w14:paraId="26F60E4B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Аускультация. Над всей поверхностью легких дыхание везикулярное. Побочных дыхательных шумов нет. Бронхофония не изменена.</w:t>
      </w:r>
    </w:p>
    <w:p w14:paraId="488F0F90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 и брюшной полости.</w:t>
      </w:r>
    </w:p>
    <w:p w14:paraId="3354E99F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ротовой по</w:t>
      </w:r>
      <w:r>
        <w:rPr>
          <w:rFonts w:ascii="Times New Roman CYR" w:hAnsi="Times New Roman CYR" w:cs="Times New Roman CYR"/>
          <w:sz w:val="28"/>
          <w:szCs w:val="28"/>
        </w:rPr>
        <w:t>лости. Язык розового цвета, влажный, налета нет, сосочки хорошо выражены. Слизистые оболочки ротовой полости розовые, влажные, чистые. Зев обычного цвета, чистый.</w:t>
      </w:r>
    </w:p>
    <w:p w14:paraId="5B93383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живота. Живот правильной форма, активно и равномерно участвует в акте дыхания. Рубцов</w:t>
      </w:r>
      <w:r>
        <w:rPr>
          <w:rFonts w:ascii="Times New Roman CYR" w:hAnsi="Times New Roman CYR" w:cs="Times New Roman CYR"/>
          <w:sz w:val="28"/>
          <w:szCs w:val="28"/>
        </w:rPr>
        <w:t xml:space="preserve"> и высыпаний нет, венозная сеть не выражена.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Пупок обычной формы.</w:t>
      </w:r>
    </w:p>
    <w:p w14:paraId="39E0DD2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Пальпируется вентральная грыжа в гипогастральной области слева, безболезненная. Асцита нет.</w:t>
      </w:r>
    </w:p>
    <w:p w14:paraId="02908047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Пальпация. При поверхностной пальпации живот мягкий, безболезненный. При глубокой пальпации в лево</w:t>
      </w:r>
      <w:r>
        <w:rPr>
          <w:rFonts w:ascii="Times New Roman CYR" w:hAnsi="Times New Roman CYR" w:cs="Times New Roman CYR"/>
          <w:sz w:val="28"/>
          <w:szCs w:val="28"/>
        </w:rPr>
        <w:t>й подвздошной области пальпируется сигмовидная кишка-в виде эластичного цилиндр, подвижная, гладкая, мягкая, не урчащая, безболезненная. В правой подвздошной области пальпируется слепая кишка- в виде эластичного цилиндр, подвижная, гладкая, мягкая, не урча</w:t>
      </w:r>
      <w:r>
        <w:rPr>
          <w:rFonts w:ascii="Times New Roman CYR" w:hAnsi="Times New Roman CYR" w:cs="Times New Roman CYR"/>
          <w:sz w:val="28"/>
          <w:szCs w:val="28"/>
        </w:rPr>
        <w:t>щая, безболезненная. На уровне пупка пальпируется поперечно-ободочная кишка эластичной консистенции, подвижная, гладкая, мягкая, не урчащая, безболезненная.</w:t>
      </w:r>
    </w:p>
    <w:p w14:paraId="7C95E13B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кривизна желудка методом шума плеска определяется на 2,5 см выше уровня пупка.</w:t>
      </w:r>
    </w:p>
    <w:p w14:paraId="1CEE928B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</w:t>
      </w:r>
      <w:r>
        <w:rPr>
          <w:rFonts w:ascii="Times New Roman CYR" w:hAnsi="Times New Roman CYR" w:cs="Times New Roman CYR"/>
          <w:sz w:val="28"/>
          <w:szCs w:val="28"/>
        </w:rPr>
        <w:t>чени. Печень не выступает из-под края реберной дуги. В правом подреберье пальпируется край печени-мягкий, острый, безболезненный.</w:t>
      </w:r>
    </w:p>
    <w:p w14:paraId="07789D8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 9*8*7 см.</w:t>
      </w:r>
    </w:p>
    <w:p w14:paraId="393F7B37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 Ортнера, Мюсси-Георгиевского, Кера, Курвуазье-отрицательные. В левом подреберье </w:t>
      </w:r>
      <w:r>
        <w:rPr>
          <w:rFonts w:ascii="Times New Roman CYR" w:hAnsi="Times New Roman CYR" w:cs="Times New Roman CYR"/>
          <w:sz w:val="28"/>
          <w:szCs w:val="28"/>
        </w:rPr>
        <w:t xml:space="preserve">селезенка не пальпируется. Перкуторно верхний край селезенки определяется на уровне верхнего края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ребра по левой средней подмышечной линии.</w:t>
      </w:r>
    </w:p>
    <w:p w14:paraId="5366B18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мочевыделения. Пальпация. Почки не пальпируются. Пальпация безболезненная.</w:t>
      </w:r>
    </w:p>
    <w:p w14:paraId="25B5DCB1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Перкуссия. Симптом поколачиван</w:t>
      </w:r>
      <w:r>
        <w:rPr>
          <w:rFonts w:ascii="Times New Roman CYR" w:hAnsi="Times New Roman CYR" w:cs="Times New Roman CYR"/>
          <w:sz w:val="28"/>
          <w:szCs w:val="28"/>
        </w:rPr>
        <w:t>ия по поясничной области отрицательный с обеих сторон.</w:t>
      </w:r>
    </w:p>
    <w:p w14:paraId="4CE038CF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система. Психическое состояние-удовлетворительное.</w:t>
      </w:r>
    </w:p>
    <w:p w14:paraId="50F0341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тяжелая. Зрачковые, сухожильные, кожные рефлексы сохранены. Патологические рефлексы отсутствуют. Тремор отсутствует.</w:t>
      </w:r>
    </w:p>
    <w:p w14:paraId="2A0C315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30CE03F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Дерматологически</w:t>
      </w:r>
      <w:r>
        <w:rPr>
          <w:rFonts w:ascii="Times New Roman CYR" w:hAnsi="Times New Roman CYR" w:cs="Times New Roman CYR"/>
          <w:caps/>
          <w:sz w:val="28"/>
          <w:szCs w:val="28"/>
        </w:rPr>
        <w:t>й статус</w:t>
      </w:r>
    </w:p>
    <w:p w14:paraId="6A7BE6E3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557479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носит распространенный характер , поражена область внутренней поверхности бедер, локтевых сгибов, подколенных ямок, подмышечных впадин, спины, складки под молочными железами. Наибольшее количество элементов присутствует в складках под мол</w:t>
      </w:r>
      <w:r>
        <w:rPr>
          <w:rFonts w:ascii="Times New Roman CYR" w:hAnsi="Times New Roman CYR" w:cs="Times New Roman CYR"/>
          <w:sz w:val="28"/>
          <w:szCs w:val="28"/>
        </w:rPr>
        <w:t>очными железами и на спине .</w:t>
      </w:r>
    </w:p>
    <w:p w14:paraId="1F620FE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Расположение очагов симметричное. Наиболее типичные очаги представлены папулами , некоторые имеют полигональную форму , размеры до 1х1 см , поверхность папул гладкая ,блестящая ,красновато-фиолетового цвета . На поверхности пап</w:t>
      </w:r>
      <w:r>
        <w:rPr>
          <w:rFonts w:ascii="Times New Roman CYR" w:hAnsi="Times New Roman CYR" w:cs="Times New Roman CYR"/>
          <w:sz w:val="28"/>
          <w:szCs w:val="28"/>
        </w:rPr>
        <w:t>ул имеется незначительное шелушение , границы очагов четкие . В центре папул имеется пупкообразное вдавление , элементы сыпи склонны к слиянию . При смачивании папул водой на их поверхности определяется симптом "сетки Уикхема".</w:t>
      </w:r>
    </w:p>
    <w:p w14:paraId="1009423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подмышечных впадинах на ме</w:t>
      </w:r>
      <w:r>
        <w:rPr>
          <w:rFonts w:ascii="Times New Roman CYR" w:hAnsi="Times New Roman CYR" w:cs="Times New Roman CYR"/>
          <w:sz w:val="28"/>
          <w:szCs w:val="28"/>
        </w:rPr>
        <w:t>сте регрессировавших папул имееются очаги гиперпигментации.</w:t>
      </w:r>
    </w:p>
    <w:p w14:paraId="4E3D6F39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0CF9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Дифференциальный диагноз</w:t>
      </w:r>
    </w:p>
    <w:p w14:paraId="3C88FE0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5CCB2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обычных форм красного плоского лишая, как правило, не вызывает затруднений. Наиболее часто с папулезным сифилидом приходится дифференцироват</w:t>
      </w:r>
      <w:r>
        <w:rPr>
          <w:rFonts w:ascii="Times New Roman CYR" w:hAnsi="Times New Roman CYR" w:cs="Times New Roman CYR"/>
          <w:sz w:val="28"/>
          <w:szCs w:val="28"/>
        </w:rPr>
        <w:t>ь кольцевидную форму красного плоского лишая вследствие того, что элементы при ней часто локализуются на половых органах и в полости рта. Следует учитывать, что в отличие от папулезных сифилидов узелки при красном плоском лишае красновато-фиолетового цвета</w:t>
      </w:r>
      <w:r>
        <w:rPr>
          <w:rFonts w:ascii="Times New Roman CYR" w:hAnsi="Times New Roman CYR" w:cs="Times New Roman CYR"/>
          <w:sz w:val="28"/>
          <w:szCs w:val="28"/>
        </w:rPr>
        <w:t xml:space="preserve">, а не медно-красного, расположены более поверхностно и менее инфильтрированы, имеют полигональные очертания. При сифилисе элементы овальные или округлые, шелушатся с образованием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воротничка Биетта, редко сопровождаются зудом. При этом поверхность папул по</w:t>
      </w:r>
      <w:r>
        <w:rPr>
          <w:rFonts w:ascii="Times New Roman CYR" w:hAnsi="Times New Roman CYR" w:cs="Times New Roman CYR"/>
          <w:sz w:val="28"/>
          <w:szCs w:val="28"/>
        </w:rPr>
        <w:t>лушаровидная, а не уплощенная и не имеет центрального вдавления. Учитывают также другие проявления сифилиса и результаты специфических серологических реакций.</w:t>
      </w:r>
    </w:p>
    <w:p w14:paraId="1E0AC26D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Крупнопятнистая и лихеноидная формы токсикодермий, особенно лекарственных (от сальварсана, висмут</w:t>
      </w:r>
      <w:r>
        <w:rPr>
          <w:rFonts w:ascii="Times New Roman CYR" w:hAnsi="Times New Roman CYR" w:cs="Times New Roman CYR"/>
          <w:sz w:val="28"/>
          <w:szCs w:val="28"/>
        </w:rPr>
        <w:t>а, антибиотиков, антималярийных препаратов и др.), могут иметь сходство с красным плоским лишаем. В ряде случаев требуются длительное наблюдение и гистологическое исследование, чтобы установить правильный диагноз. Большое значение при этом имеет анамнез (у</w:t>
      </w:r>
      <w:r>
        <w:rPr>
          <w:rFonts w:ascii="Times New Roman CYR" w:hAnsi="Times New Roman CYR" w:cs="Times New Roman CYR"/>
          <w:sz w:val="28"/>
          <w:szCs w:val="28"/>
        </w:rPr>
        <w:t>казания на прием лекарственных препаратов, воздействия токсичных веществ и др.). Должны быть учтены также более острый характер и относительно кратковременное течение токсикодермий.</w:t>
      </w:r>
    </w:p>
    <w:p w14:paraId="1DD1898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красного плоского лишая узелки при амилоидном лихене не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полигональных очертаний, центрального вдавления, цвет их чаще желтовато-коричневатый. Фиолетовый оттенок, столь характерный для красного плоского лишая, слабо выражен. Высыпания амилоидного лихена более плотные, чаще сливаются с образованием плотных шагре</w:t>
      </w:r>
      <w:r>
        <w:rPr>
          <w:rFonts w:ascii="Times New Roman CYR" w:hAnsi="Times New Roman CYR" w:cs="Times New Roman CYR"/>
          <w:sz w:val="28"/>
          <w:szCs w:val="28"/>
        </w:rPr>
        <w:t>невидных бляшек. При амилоидном лихене наблюдается более интенсивный зуд, не бывает высыпаний в полости рта, положительна проба с конго красным, при гистологическом исследовании выявляют амилоид.</w:t>
      </w:r>
    </w:p>
    <w:p w14:paraId="0A95767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лихеноидном туберкулезе кожи в отличие от красного плоск</w:t>
      </w:r>
      <w:r>
        <w:rPr>
          <w:rFonts w:ascii="Times New Roman CYR" w:hAnsi="Times New Roman CYR" w:cs="Times New Roman CYR"/>
          <w:sz w:val="28"/>
          <w:szCs w:val="28"/>
        </w:rPr>
        <w:t>ого лишая первичным элементом являются не узелки, а бугорки желтовато-коричневатого цвета без сиреневатого оттенка и центрального вдавления, располагающиеся преимущественно на боковых поверхностях туловища, после регрессирования которых остается нерезко вы</w:t>
      </w:r>
      <w:r>
        <w:rPr>
          <w:rFonts w:ascii="Times New Roman CYR" w:hAnsi="Times New Roman CYR" w:cs="Times New Roman CYR"/>
          <w:sz w:val="28"/>
          <w:szCs w:val="28"/>
        </w:rPr>
        <w:t xml:space="preserve">раженная атрофия кожи. Часто выявляются бугорки конической формы с шипиком на поверхности, располагающиеся перифолликулярно, что при красном плоском лишае наблюдается редко. Для лихеноидного туберкулеза кожи характерно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расположение высыпаний группами, иног</w:t>
      </w:r>
      <w:r>
        <w:rPr>
          <w:rFonts w:ascii="Times New Roman CYR" w:hAnsi="Times New Roman CYR" w:cs="Times New Roman CYR"/>
          <w:sz w:val="28"/>
          <w:szCs w:val="28"/>
        </w:rPr>
        <w:t>да бугорки сливаются в небольшие мало инфильтрированные, слегка шелушащиеся очаги желтовато-коричневатого цвета, напоминающие очаги себорейной экземы. При установлении диагноза должно быть учтено и то обстоятельство, что лихеноидный туберкулез кожи развива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преимущественно в детском возрасте, в то время как красный плоский лишай у детей наблюдается редко. Дифференциально-диагностическое значение имеют также всегда положительные при лихеноидном туберкулезе кожи реакции на туберкулин и особенно результаты </w:t>
      </w:r>
      <w:r>
        <w:rPr>
          <w:rFonts w:ascii="Times New Roman CYR" w:hAnsi="Times New Roman CYR" w:cs="Times New Roman CYR"/>
          <w:sz w:val="28"/>
          <w:szCs w:val="28"/>
        </w:rPr>
        <w:t>гистологического исследования: обнаруживают туберкулоидную структуру инфильтрата при лихеноидном туберкулезе кожи и довольно специфическую картину при красном плоском лишае.</w:t>
      </w:r>
    </w:p>
    <w:p w14:paraId="22EE106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бородавчатого туберкулеза веррукозный лишай отличается преимущественной локализ</w:t>
      </w:r>
      <w:r>
        <w:rPr>
          <w:rFonts w:ascii="Times New Roman CYR" w:hAnsi="Times New Roman CYR" w:cs="Times New Roman CYR"/>
          <w:sz w:val="28"/>
          <w:szCs w:val="28"/>
        </w:rPr>
        <w:t>ацией очагов поражения на голенях, а не на тыльной поверхности кистей и пальцев рук, что характерно для туберкулеза, отсутствием трех зон в очаге поражения (центральной- роговевшей, бородавчатой, средней - инфильтрированной, синюшно-красного цвета и перифе</w:t>
      </w:r>
      <w:r>
        <w:rPr>
          <w:rFonts w:ascii="Times New Roman CYR" w:hAnsi="Times New Roman CYR" w:cs="Times New Roman CYR"/>
          <w:sz w:val="28"/>
          <w:szCs w:val="28"/>
        </w:rPr>
        <w:t>рической- более яркой красной окраски) и рубцевания, наличием интенсивного зуда, совершенно иной гистологической картиной.</w:t>
      </w:r>
    </w:p>
    <w:p w14:paraId="21F79469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Некоторое сходство с красным плоским лишаем может иметь мелкооузелковая форма саркоидоза, особенно в поздних стадиях, когда в центре</w:t>
      </w:r>
      <w:r>
        <w:rPr>
          <w:rFonts w:ascii="Times New Roman CYR" w:hAnsi="Times New Roman CYR" w:cs="Times New Roman CYR"/>
          <w:sz w:val="28"/>
          <w:szCs w:val="28"/>
        </w:rPr>
        <w:t xml:space="preserve"> высыпных элементов появляется небольшое западение. От мелкоузелкового саркоидоза красный плоский лишай отличается цветом высыпаний (при саркоидозе превалирует желтовато-бурая окраска), формой элементов (уплощенная при красном плоском лишае, полушаровидная</w:t>
      </w:r>
      <w:r>
        <w:rPr>
          <w:rFonts w:ascii="Times New Roman CYR" w:hAnsi="Times New Roman CYR" w:cs="Times New Roman CYR"/>
          <w:sz w:val="28"/>
          <w:szCs w:val="28"/>
        </w:rPr>
        <w:t xml:space="preserve"> при саркоидозе), полигональными, а не округлыми очертаниями папул, наличием центрального вдавления на их поверхности, отсутствием феномена запыленности, который обнаруживают при диаскопии элементов саркоидоза. Следует учитывать и такие признаки, как часта</w:t>
      </w:r>
      <w:r>
        <w:rPr>
          <w:rFonts w:ascii="Times New Roman CYR" w:hAnsi="Times New Roman CYR" w:cs="Times New Roman CYR"/>
          <w:sz w:val="28"/>
          <w:szCs w:val="28"/>
        </w:rPr>
        <w:t xml:space="preserve">я локализация очагов поражения при саркоидозе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лице, что не характерно для красного плоского лишая, и, наоборот, исключительно редкое в отличие от красного плоского лишая поражение слизистых оболочек при саркоидозе. Для саркоидоза характерны отсутствие з</w:t>
      </w:r>
      <w:r>
        <w:rPr>
          <w:rFonts w:ascii="Times New Roman CYR" w:hAnsi="Times New Roman CYR" w:cs="Times New Roman CYR"/>
          <w:sz w:val="28"/>
          <w:szCs w:val="28"/>
        </w:rPr>
        <w:t>уда и системность поражения. Если перечисленных дифференциально-диагностических критериев недостаточно, то следует провести гистологическое исследование: при саркоидозе в характерную структуру инфильтрата.</w:t>
      </w:r>
    </w:p>
    <w:p w14:paraId="32054FF2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D8BB8D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Индивидуальный план лечения</w:t>
      </w:r>
    </w:p>
    <w:p w14:paraId="659FD262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6E25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Общая терапия.</w:t>
      </w:r>
    </w:p>
    <w:p w14:paraId="03366DFE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Антибактериальная-доксициклин (по 1 таблетке 2 раза в день)</w:t>
      </w:r>
    </w:p>
    <w:p w14:paraId="5A264DD6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Седативная терапия-Валериана</w:t>
      </w:r>
    </w:p>
    <w:p w14:paraId="0A84FD2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Инъекции глюконата кальция</w:t>
      </w:r>
    </w:p>
    <w:p w14:paraId="2AF0E663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Инъекции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B1</w:t>
      </w:r>
    </w:p>
    <w:p w14:paraId="76C32B4B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Ксантинола никотинат</w:t>
      </w:r>
    </w:p>
    <w:p w14:paraId="3860D974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Делагил+преднизолон(20 мг в сутки)</w:t>
      </w:r>
    </w:p>
    <w:p w14:paraId="7682FEB2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Физиотерапия</w:t>
      </w:r>
    </w:p>
    <w:p w14:paraId="1A71DE6A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Наружная терапия (при наличии зуда)</w:t>
      </w:r>
    </w:p>
    <w:p w14:paraId="1D6E43C7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Обтирания 5% спиртовым раствором димедрола</w:t>
      </w:r>
    </w:p>
    <w:p w14:paraId="2A2AF6C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9B65D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Профилактика рецидивов заболевания</w:t>
      </w:r>
    </w:p>
    <w:p w14:paraId="1FE5DC9D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D29CF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красного плоского лишая важно лечение хронических заболеваний, терапия психоневрологических расстройств, исключение стрессовых ситуаций. Профилактика рецидивов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применении водных процедур, соблюдении диеты, исключающей из употребления алкоголь, соленую и острую пищу, нормализации режима работы и отдыха.</w:t>
      </w:r>
    </w:p>
    <w:p w14:paraId="3B49BB92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DB3EC" w14:textId="77777777" w:rsidR="00000000" w:rsidRDefault="0083069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DC1D15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375478E2" w14:textId="77777777" w:rsidR="00000000" w:rsidRDefault="008306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E502A" w14:textId="77777777" w:rsidR="00000000" w:rsidRDefault="0083069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Базыка Д. А., Базыка А. Д. Этиология, патогенез и терапия красного плоского ли</w:t>
      </w:r>
      <w:r>
        <w:rPr>
          <w:rFonts w:ascii="Times New Roman CYR" w:hAnsi="Times New Roman CYR" w:cs="Times New Roman CYR"/>
          <w:sz w:val="28"/>
          <w:szCs w:val="28"/>
        </w:rPr>
        <w:t>шая // Вестн. дерм. и вен. 1977, № 11, с. 58.</w:t>
      </w:r>
    </w:p>
    <w:p w14:paraId="404641D6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Гаджимурадов М. Н., Гунаева А. А. Атипичные формы красного плоского лишая: клинические проявления, дифференциальная диагностика и лечение // Клиническая дерматология и венерология. 2009, № 3, с. 85-80.</w:t>
      </w:r>
    </w:p>
    <w:p w14:paraId="62587BC4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Диф</w:t>
      </w:r>
      <w:r>
        <w:rPr>
          <w:rFonts w:ascii="Times New Roman CYR" w:hAnsi="Times New Roman CYR" w:cs="Times New Roman CYR"/>
          <w:sz w:val="28"/>
          <w:szCs w:val="28"/>
        </w:rPr>
        <w:t>ференциальная диагностика кожных болезней. Под ред. Б. А. Беренбейна и А. А. Студницина. М., 1983. С. 269.</w:t>
      </w:r>
    </w:p>
    <w:p w14:paraId="779103EA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Корсунская И. М., Невозинская З. И., Захарова А. Б., Константинов Е. М., Андрюшкова Ю. А. Опыт терапии красного плоского лишая препаратом Глутоксим</w:t>
      </w:r>
      <w:r>
        <w:rPr>
          <w:rFonts w:ascii="Times New Roman CYR" w:hAnsi="Times New Roman CYR" w:cs="Times New Roman CYR"/>
          <w:sz w:val="28"/>
          <w:szCs w:val="28"/>
        </w:rPr>
        <w:t xml:space="preserve"> // Российский журнал кожных и венерических болезней. 2008, № 1, с. 44-46.</w:t>
      </w:r>
    </w:p>
    <w:p w14:paraId="11500F90" w14:textId="77777777" w:rsidR="00000000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Федоров С. М., Селисский Г. Д., Тимошин Г. Г. Красный плоский лишай // Кожные болезни. М.: ГЭОТАР-Медицина, 1997. С. 67-69.</w:t>
      </w:r>
    </w:p>
    <w:p w14:paraId="4771BBFD" w14:textId="77777777" w:rsidR="0083069A" w:rsidRDefault="008306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Rebora A. Плоский лишай. Европейское руководство по л</w:t>
      </w:r>
      <w:r>
        <w:rPr>
          <w:rFonts w:ascii="Times New Roman CYR" w:hAnsi="Times New Roman CYR" w:cs="Times New Roman CYR"/>
          <w:sz w:val="28"/>
          <w:szCs w:val="28"/>
        </w:rPr>
        <w:t>ечению дерматологических болезней. Под ред. А. Д. Кацамбаса, Т. М. Лотти. М.: «МЕДпресс-информ», 2008. С. 371-374.</w:t>
      </w:r>
    </w:p>
    <w:sectPr w:rsidR="008306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0E"/>
    <w:rsid w:val="0011480E"/>
    <w:rsid w:val="008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3F5BB"/>
  <w14:defaultImageDpi w14:val="0"/>
  <w15:docId w15:val="{9C565F46-CB52-4323-BE3A-89E0C1E3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2612</Words>
  <Characters>14895</Characters>
  <Application>Microsoft Office Word</Application>
  <DocSecurity>0</DocSecurity>
  <Lines>124</Lines>
  <Paragraphs>34</Paragraphs>
  <ScaleCrop>false</ScaleCrop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2024-12-26T17:32:00Z</dcterms:created>
  <dcterms:modified xsi:type="dcterms:W3CDTF">2024-12-26T17:32:00Z</dcterms:modified>
</cp:coreProperties>
</file>