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6FA9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FF6E41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356E81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DD4239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426C1C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3A3B20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FB0302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AF2909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C618C9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B19AAE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87DFE0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A465F9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E8D3E2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F153115" w14:textId="77777777" w:rsidR="00000000" w:rsidRDefault="00752A3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Реферат</w:t>
      </w:r>
    </w:p>
    <w:p w14:paraId="6B08E45E" w14:textId="77777777" w:rsidR="00000000" w:rsidRDefault="00752A3A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Красноярская медицина в годы Великой Отечественной войны</w:t>
      </w:r>
    </w:p>
    <w:p w14:paraId="4F2DEB8D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B24E60" w14:textId="77777777" w:rsidR="00000000" w:rsidRDefault="00752A3A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66757DA8" w14:textId="77777777" w:rsidR="00000000" w:rsidRDefault="00752A3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44628C7E" w14:textId="77777777" w:rsidR="00000000" w:rsidRDefault="00752A3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медицинский боец ясенецкий</w:t>
      </w:r>
    </w:p>
    <w:p w14:paraId="13B49E49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Выбранная данная тема очень актуальна и в наши дни. Стремительно время идёт вперёд и Великая Отечественная война 1941-1945 годы стала исто</w:t>
      </w:r>
      <w:r>
        <w:rPr>
          <w:color w:val="000000"/>
          <w:sz w:val="28"/>
          <w:szCs w:val="28"/>
        </w:rPr>
        <w:t>рией. В 2014 году исполняется 69 лет со дня её окончания, но остались боль и трагедия, её ужасающие последствия болью отражаются в миллионах сердец. Война никогда не сотрётся из людской памяти, забыть людские страдания, потери близких и родных просто невоз</w:t>
      </w:r>
      <w:r>
        <w:rPr>
          <w:color w:val="000000"/>
          <w:sz w:val="28"/>
          <w:szCs w:val="28"/>
        </w:rPr>
        <w:t>можно и это наша история, история нашей Великой Родины. Во время войны и после неё помогли воскреснуть бойцам Советской армии, простому народу люди в белых халатах, которые своим самоотверженным трудом помогали многострадальному нашему народу.</w:t>
      </w:r>
    </w:p>
    <w:p w14:paraId="13290833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Медицинские </w:t>
      </w:r>
      <w:r>
        <w:rPr>
          <w:color w:val="000000"/>
          <w:sz w:val="28"/>
          <w:szCs w:val="28"/>
        </w:rPr>
        <w:t>работники честно выполняли клятву Гиппократа, спасение человеческой жизни не считалось подвигом. Вклад врачей, медицинского персонала от медсестёр до санитарок невозможно оценить, большой энтузиазм, сноровка и терпение - всё это требовалось медицинским раб</w:t>
      </w:r>
      <w:r>
        <w:rPr>
          <w:color w:val="000000"/>
          <w:sz w:val="28"/>
          <w:szCs w:val="28"/>
        </w:rPr>
        <w:t>отникам.</w:t>
      </w:r>
    </w:p>
    <w:p w14:paraId="282C506A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</w:t>
      </w:r>
    </w:p>
    <w:p w14:paraId="4715BBB6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исследования следует считать положение медицины в городе и в крае во время войны, её вклад в приближение победы на фронте и в тылу. В работе будем рассматривать медицину в военный период и в тыловых госпиталях послевоенного време</w:t>
      </w:r>
      <w:r>
        <w:rPr>
          <w:color w:val="000000"/>
          <w:sz w:val="28"/>
          <w:szCs w:val="28"/>
        </w:rPr>
        <w:t>ни.</w:t>
      </w:r>
    </w:p>
    <w:p w14:paraId="27CF20B7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Хронологические рамки</w:t>
      </w:r>
    </w:p>
    <w:p w14:paraId="5026E006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Хронологические рамки ограничены периодом 1941-1945 годов. Рассматривается, главным образом территория Красноярского края.</w:t>
      </w:r>
    </w:p>
    <w:p w14:paraId="7E6D3452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</w:p>
    <w:p w14:paraId="3E7D2E71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работы является определение места и роли медицины в общем успехе Великой Отечественной войны.</w:t>
      </w:r>
    </w:p>
    <w:p w14:paraId="636B7A3E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14:paraId="2D3D8A85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ab/>
        <w:t>Исследование деятельности медицины в указанный период.</w:t>
      </w:r>
    </w:p>
    <w:p w14:paraId="2CF7DCAB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Выявить значимость труда медицинскими работниками Красноярского края.</w:t>
      </w:r>
    </w:p>
    <w:p w14:paraId="3BD9697B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Установление связи медицины с экономическими, социальными, культурно - образовательными факторами в общественной жиз</w:t>
      </w:r>
      <w:r>
        <w:rPr>
          <w:color w:val="000000"/>
          <w:sz w:val="28"/>
          <w:szCs w:val="28"/>
        </w:rPr>
        <w:t>ни.</w:t>
      </w:r>
    </w:p>
    <w:p w14:paraId="1EB079F7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Методы исследования</w:t>
      </w:r>
    </w:p>
    <w:p w14:paraId="7343A9E1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работа построена по реферативному типу, с использованием литературы, опубликованных источников. Проводилась работа в архиве и на материалах фондов музея. На основе этого материала делаются необходимые выводы.</w:t>
      </w:r>
    </w:p>
    <w:p w14:paraId="05D922F0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Практическое при</w:t>
      </w:r>
      <w:r>
        <w:rPr>
          <w:b/>
          <w:bCs/>
          <w:color w:val="000000"/>
          <w:sz w:val="28"/>
          <w:szCs w:val="28"/>
        </w:rPr>
        <w:t>менение работы</w:t>
      </w:r>
    </w:p>
    <w:p w14:paraId="761E10F3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может частично применяться как дополнительный материал к урокам краеведения в школе.</w:t>
      </w:r>
    </w:p>
    <w:p w14:paraId="7A7D2A38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Обзор литературы</w:t>
      </w:r>
    </w:p>
    <w:p w14:paraId="2EC98E92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данной теме информации относительно немного. В основном она имеется в краеведческих изданиях, но она не собрана, а рассредоточена</w:t>
      </w:r>
      <w:r>
        <w:rPr>
          <w:color w:val="000000"/>
          <w:sz w:val="28"/>
          <w:szCs w:val="28"/>
        </w:rPr>
        <w:t xml:space="preserve"> в различных изданиях. В основе работы лежат публицистические данные Ю.П. Авдюкова «По зову сердца» (очерки о женщинах Красноярска - ветеранах Великой Отечественной войны 1941-1945 гг.), печатные воспоминания медицинского персонала в годы ВОВ. Использовала</w:t>
      </w:r>
      <w:r>
        <w:rPr>
          <w:color w:val="000000"/>
          <w:sz w:val="28"/>
          <w:szCs w:val="28"/>
        </w:rPr>
        <w:t>сь художественная литература: С. Алексиевич «У войны - не женское лицо», из которой мы узнаём о тяжелой жизни медиков во время войны. Нельзя забыть художественные произведения, посвященные войне М.А. Шолохов: «Судьба человека», В. Быков: «Альпийская баллад</w:t>
      </w:r>
      <w:r>
        <w:rPr>
          <w:color w:val="000000"/>
          <w:sz w:val="28"/>
          <w:szCs w:val="28"/>
        </w:rPr>
        <w:t>а».</w:t>
      </w:r>
    </w:p>
    <w:p w14:paraId="056F43FF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работы</w:t>
      </w:r>
    </w:p>
    <w:p w14:paraId="18902FA8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состоит из введения, двух глав, заключения. Главы называются: «Медицина Красноярья в тылу», «Сибирские медики в бою».</w:t>
      </w:r>
    </w:p>
    <w:p w14:paraId="6E810556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B6B51E" w14:textId="77777777" w:rsidR="00000000" w:rsidRDefault="00752A3A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A4F29ED" w14:textId="77777777" w:rsidR="00000000" w:rsidRDefault="00752A3A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Медицина Красноярья в тылу</w:t>
      </w:r>
    </w:p>
    <w:p w14:paraId="1A081D66" w14:textId="77777777" w:rsidR="00000000" w:rsidRDefault="00752A3A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445CA3A7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 Создание и развёртывание госпиталей для оказания медицинской помощи</w:t>
      </w:r>
    </w:p>
    <w:p w14:paraId="30FF1017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41914B4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</w:t>
      </w:r>
      <w:r>
        <w:rPr>
          <w:color w:val="000000"/>
          <w:sz w:val="28"/>
          <w:szCs w:val="28"/>
        </w:rPr>
        <w:t>икая Отечественная война была очень тяжёлой и кровопролитной, пережитой Россией. Примеров мужества и героизма невозможно объять, их очень много, как на фронтах, так и в тылу. Чем дальше от нас уходят военные годы, тем величественнее подвиги.</w:t>
      </w:r>
    </w:p>
    <w:p w14:paraId="113C08C6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к р</w:t>
      </w:r>
      <w:r>
        <w:rPr>
          <w:color w:val="000000"/>
          <w:sz w:val="28"/>
          <w:szCs w:val="28"/>
        </w:rPr>
        <w:t>азвёртыванию в случае войны эвакогоспиталей на базе школ была начата в нашем крае ещё в 1939 году. Проводилась частичная перепланировка зданий, улучшение систем водоснабжения, отопления. Однако, внезапность начала войны и тяжёлые последствия первых месяцев</w:t>
      </w:r>
      <w:r>
        <w:rPr>
          <w:color w:val="000000"/>
          <w:sz w:val="28"/>
          <w:szCs w:val="28"/>
        </w:rPr>
        <w:t xml:space="preserve"> войны, вызвали необходимость вносить серьёзные коррективы. В отведенных помещениях были поведены спецработы по приспособлению их под эвакогоспитали. Например: в здании школы №10, которое было отведено под один из четырёх корпусов эвакогоспиталя №1515, вел</w:t>
      </w:r>
      <w:r>
        <w:rPr>
          <w:color w:val="000000"/>
          <w:sz w:val="28"/>
          <w:szCs w:val="28"/>
        </w:rPr>
        <w:t>ись плотницкие, штукатурные, малярные работы по монтажу оборудования. Спецработы были закончены 10 июля 1941 года. В лечении раненных и больных играла эвакуация как с запада на восток, так и востока на запад. В короткие сроки в безопасные районы страны был</w:t>
      </w:r>
      <w:r>
        <w:rPr>
          <w:color w:val="000000"/>
          <w:sz w:val="28"/>
          <w:szCs w:val="28"/>
        </w:rPr>
        <w:t>и перемещены госпитали на 1 млн. коек. Для скорейшего выздоровления раненых широко применялись переливание крови, лечебная гимнастика, механотерапия. Были организованы курсы по специализации врачей и медсестёр, проводились научно- исследовательские работы.</w:t>
      </w:r>
      <w:r>
        <w:rPr>
          <w:color w:val="000000"/>
          <w:sz w:val="28"/>
          <w:szCs w:val="28"/>
        </w:rPr>
        <w:t xml:space="preserve"> Сроки обучения медперсонала были сокращены до трёх лет.</w:t>
      </w:r>
    </w:p>
    <w:p w14:paraId="47293D11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Красноярский край был одной из многих территорий страны, принимавших раненых. В начале войны госпитали стали разворачивать свою </w:t>
      </w:r>
      <w:r>
        <w:rPr>
          <w:color w:val="000000"/>
          <w:sz w:val="28"/>
          <w:szCs w:val="28"/>
        </w:rPr>
        <w:lastRenderedPageBreak/>
        <w:t>работу. На 1 июня 1941 года на территории края было развёрнуто 40 эвако</w:t>
      </w:r>
      <w:r>
        <w:rPr>
          <w:color w:val="000000"/>
          <w:sz w:val="28"/>
          <w:szCs w:val="28"/>
        </w:rPr>
        <w:t>госпиталей, из них 26 местного формирования, 14 эвакуированных.</w:t>
      </w:r>
    </w:p>
    <w:p w14:paraId="1418844E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сентябре 1941 года ГКО направил в краевой комитет партии телеграмму: «Сообщается постановление ГОКО №701 сс от 22 сентября 1941 года. В целях улучшения медицинского обслуживания раненых бойц</w:t>
      </w:r>
      <w:r>
        <w:rPr>
          <w:color w:val="000000"/>
          <w:sz w:val="28"/>
          <w:szCs w:val="28"/>
        </w:rPr>
        <w:t>ов и командиров Красной Армии и упорядочения дела эвакуации Гос. Комите Обороны СССР постановляет организовать в Наркомздраве СССР и союзных республик управление, а в Наркомздравах АССР и областях - здравоохранительные отделы по руководству эвакогоспиталям</w:t>
      </w:r>
      <w:r>
        <w:rPr>
          <w:color w:val="000000"/>
          <w:sz w:val="28"/>
          <w:szCs w:val="28"/>
        </w:rPr>
        <w:t>и и комитеты помощи по обслуживанию больных и раненых бойцов и командиров из представителей партийных, советских, комсомольских, профсоюзных и общественных организаций обязать представлять под эвакогоспитали приспособленные помещения, обеспечить транспорто</w:t>
      </w:r>
      <w:r>
        <w:rPr>
          <w:color w:val="000000"/>
          <w:sz w:val="28"/>
          <w:szCs w:val="28"/>
        </w:rPr>
        <w:t>м, твёрдым инвентарём, топливом, горючим и всеми видами коммунального обслуживания за счёт средств местного бюджета. Председатель ГКО Сталин.</w:t>
      </w:r>
    </w:p>
    <w:p w14:paraId="0B98509F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Краевые власти провели переподготовку местных кадров. Из-за не доукомплектования госпиталей медицинским персоналом</w:t>
      </w:r>
      <w:r>
        <w:rPr>
          <w:color w:val="000000"/>
          <w:sz w:val="28"/>
          <w:szCs w:val="28"/>
        </w:rPr>
        <w:t xml:space="preserve"> в Красноярском крае прибыли молодые специалисты, окончившие Иркутский медицинский институт в количестве 78 человек. Средний медицинский персонал обучали с 1941 года в городе Красноярске, создано 73 группы медицинских сестёр, в которых занимались 2000 чело</w:t>
      </w:r>
      <w:r>
        <w:rPr>
          <w:color w:val="000000"/>
          <w:sz w:val="28"/>
          <w:szCs w:val="28"/>
        </w:rPr>
        <w:t>век. В декабре окончили подготовку 610 девушек, которые сразу же отправились на фронт. В городе Канске тоже было открыто медицинское училище - выучили 288 медсестёр, в Шарыпово, Козульке, Ужуре были открыты больницы и фельдшерско - акушерские пункты. В пос</w:t>
      </w:r>
      <w:r>
        <w:rPr>
          <w:color w:val="000000"/>
          <w:sz w:val="28"/>
          <w:szCs w:val="28"/>
        </w:rPr>
        <w:t xml:space="preserve">ёлке Тура 1943 году открыта первая фельдшерско - акушерская школа, которая разрешала вопрос текучести медицинских кадров, теперь медицинские работники и з коренного населения смогут дать понятный для эвенка, якута ответ по вопросу санитарного просвещения, </w:t>
      </w:r>
      <w:r>
        <w:rPr>
          <w:color w:val="000000"/>
          <w:sz w:val="28"/>
          <w:szCs w:val="28"/>
        </w:rPr>
        <w:t>предупреждения заболеваний.</w:t>
      </w:r>
    </w:p>
    <w:p w14:paraId="6D59A4A6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Из ссылки для работы по специальности был вызван профессор В.Ф. Войно - Ясенецкий. Но многие врачи были эвакуированы с запада вместе с госпиталями. В ноябре 1942 года в городе Красноярске был создан Медицинский институт на базе </w:t>
      </w:r>
      <w:r>
        <w:rPr>
          <w:color w:val="000000"/>
          <w:sz w:val="28"/>
          <w:szCs w:val="28"/>
        </w:rPr>
        <w:t>эвакуированных учреждений Ленинградского и Воронежского. Первым директором был назначен Н.И. Озерецкий, который сумел создать благоприятные условия для студентов и работы преподавателей. Ведущей кафедрой того времени была кафедра хирургических болезней, пр</w:t>
      </w:r>
      <w:r>
        <w:rPr>
          <w:color w:val="000000"/>
          <w:sz w:val="28"/>
          <w:szCs w:val="28"/>
        </w:rPr>
        <w:t>иоритетом её являлось лечение последствий фронтовых ранений и реабилитация раненых. Специалисты института оказывали консультации врачам госпиталей.</w:t>
      </w:r>
    </w:p>
    <w:p w14:paraId="230E59AF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Красноярскому краю для обеспечения очень скромной сети по штату нужно 1702 врача, сейчас имеется 702, из них</w:t>
      </w:r>
      <w:r>
        <w:rPr>
          <w:color w:val="000000"/>
          <w:sz w:val="28"/>
          <w:szCs w:val="28"/>
        </w:rPr>
        <w:t xml:space="preserve"> 183 эвакуированных, 79 ссыльных без паспортов, местных врачей 440, до войны врачей было 610 человек.</w:t>
      </w:r>
    </w:p>
    <w:p w14:paraId="78935F45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кадров была острейшей, Красноярский край прилагал все усилия для улучшения труда медиков тыла. Решались многие задачи, среди них:</w:t>
      </w:r>
    </w:p>
    <w:p w14:paraId="48BACBF5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рабо</w:t>
      </w:r>
      <w:r>
        <w:rPr>
          <w:color w:val="000000"/>
          <w:sz w:val="28"/>
          <w:szCs w:val="28"/>
        </w:rPr>
        <w:t>ты эвакогоспиталей;</w:t>
      </w:r>
    </w:p>
    <w:p w14:paraId="412F5371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борьба с эпидемическими заболеваниями;</w:t>
      </w:r>
    </w:p>
    <w:p w14:paraId="4FA0DCEF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борьба за снижение детской смертности;</w:t>
      </w:r>
    </w:p>
    <w:p w14:paraId="69489038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борьба с детскими заболеваниями;</w:t>
      </w:r>
    </w:p>
    <w:p w14:paraId="1FD1948E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плана по развитию подсобных хозяйств и ремонт лечебных учреждений.</w:t>
      </w:r>
    </w:p>
    <w:p w14:paraId="463CC7C1" w14:textId="77777777" w:rsidR="00000000" w:rsidRDefault="00752A3A">
      <w:pPr>
        <w:pStyle w:val="4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4C80B7C" w14:textId="77777777" w:rsidR="00000000" w:rsidRDefault="00752A3A">
      <w:pPr>
        <w:pStyle w:val="4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.2 Деятельность профессора Валентина Феликсови</w:t>
      </w:r>
      <w:r>
        <w:rPr>
          <w:b/>
          <w:bCs/>
          <w:color w:val="000000"/>
          <w:sz w:val="28"/>
          <w:szCs w:val="28"/>
        </w:rPr>
        <w:t>ча Войно - Ясенецкого</w:t>
      </w:r>
    </w:p>
    <w:p w14:paraId="296D5BC1" w14:textId="77777777" w:rsidR="00000000" w:rsidRDefault="00752A3A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365CE6F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Медицинское обслуживание населения Красноярского края было затруднено, ввиду того, что многие врачи были на фронте, на наружной двери очень часто можно было прочесть объявление: «Все ушли на фронт!»</w:t>
      </w:r>
    </w:p>
    <w:p w14:paraId="53AD5190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военные годы Валентин Феликсович</w:t>
      </w:r>
      <w:r>
        <w:rPr>
          <w:color w:val="000000"/>
          <w:sz w:val="28"/>
          <w:szCs w:val="28"/>
        </w:rPr>
        <w:t xml:space="preserve"> Войно - Ясенецкий (архиепископ Лука) был ведущим хирургом в госпитале №1515, в тоже время консультировал в Краевой больнице. Его учебник «Гнойная хирургия», законченный в годы войны, по сей день считается самым лучшим и в наше время. В 1944 году за рукопи</w:t>
      </w:r>
      <w:r>
        <w:rPr>
          <w:color w:val="000000"/>
          <w:sz w:val="28"/>
          <w:szCs w:val="28"/>
        </w:rPr>
        <w:t>сь этого труда он был удостоен Государственной премии СССР (большую часть, которой он пожертвовал в фонд помощи сиротам - жертвам фашизма). Им были введены в хирургическую практику местная анестезия, операция резекции (иссечения) сустава и многое другое. О</w:t>
      </w:r>
      <w:r>
        <w:rPr>
          <w:color w:val="000000"/>
          <w:sz w:val="28"/>
          <w:szCs w:val="28"/>
        </w:rPr>
        <w:t>дновременно он был священником, но за свои религиозные убеждения Валентин Феликсович Войно - Ясенецкий не раз оказывался в ссылке. Война застала его в Сибири, в которой он в последствии служил верой и правдой. Сохранилась его телеграмма, в которой он проси</w:t>
      </w:r>
      <w:r>
        <w:rPr>
          <w:color w:val="000000"/>
          <w:sz w:val="28"/>
          <w:szCs w:val="28"/>
        </w:rPr>
        <w:t>л направить его в госпиталь. Текст телеграммы, адресованная Калинину: «Я, епископ Лука, профессор Войно - Ясенецкий, отбываю ссылку по статье, в посёлке Большая Мурта, Красноярского края, являюсь специалистом по гнойной хирургии, могу оказать помощь воинам</w:t>
      </w:r>
      <w:r>
        <w:rPr>
          <w:color w:val="000000"/>
          <w:sz w:val="28"/>
          <w:szCs w:val="28"/>
        </w:rPr>
        <w:t xml:space="preserve"> в условиях фронта или тыла, там, где будет мне доверено. Прошу ссылку мою прервать и направить в госпиталь. По окончании войны готов вернуться в ссылку. Его просьба была удовлетворена и Валентина Феликсовича Войно - Ясенецкого отправили работать в 1942 го</w:t>
      </w:r>
      <w:r>
        <w:rPr>
          <w:color w:val="000000"/>
          <w:sz w:val="28"/>
          <w:szCs w:val="28"/>
        </w:rPr>
        <w:t>ду в Красноярском госпитале. По воспоминаниям хирурга Суходольского Войно - Ясенецкий жил в маленькой комнате, которая предназначалась для сторожа, в подвальном помещении школы №10. Вся обстановка - железная кровать возле стены. Позже ему было выделено жил</w:t>
      </w:r>
      <w:r>
        <w:rPr>
          <w:color w:val="000000"/>
          <w:sz w:val="28"/>
          <w:szCs w:val="28"/>
        </w:rPr>
        <w:t>ьё. Первые два года Валентин Феликсович Войно - Ясенецкий жил на положении ссыльного и должен был два раза в неделю отмечаться в милиции. В докладе о работе эвакогоспиталей Красноярского края было сказано о его операционно - хирургической работе: «Если воз</w:t>
      </w:r>
      <w:r>
        <w:rPr>
          <w:color w:val="000000"/>
          <w:sz w:val="28"/>
          <w:szCs w:val="28"/>
        </w:rPr>
        <w:t xml:space="preserve">ьмём госпиталь №1515, где работает профессор Войно - Ясенецкий и где собираются самые тяжёлые случаи гнойной хирургии, а также инфицированные огнестрельные поражения суставов, то </w:t>
      </w:r>
      <w:r>
        <w:rPr>
          <w:color w:val="000000"/>
          <w:sz w:val="28"/>
          <w:szCs w:val="28"/>
        </w:rPr>
        <w:lastRenderedPageBreak/>
        <w:t>встретимся с самыми разнообразными операциями…» Валентин Феликсович Войно - Я</w:t>
      </w:r>
      <w:r>
        <w:rPr>
          <w:color w:val="000000"/>
          <w:sz w:val="28"/>
          <w:szCs w:val="28"/>
        </w:rPr>
        <w:t>сенецкий часто сам посещал сортировочный эвакогоспиталь, в котором отбирал для госпиталя №1515 самых тяжёлых больных.</w:t>
      </w:r>
    </w:p>
    <w:p w14:paraId="3B1EE7F7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руководством Валентина Феликсовичав эвакогоспитале №1515 изучалась морфология гноя, им собирался материал для будущих книг. В это же в</w:t>
      </w:r>
      <w:r>
        <w:rPr>
          <w:color w:val="000000"/>
          <w:sz w:val="28"/>
          <w:szCs w:val="28"/>
        </w:rPr>
        <w:t>ремя им был прочитан ряд лекций в Красноярском мединституте. Одно время он являлся хирургом - консультантом всех госпиталей края, а с мая 1943 года он читал проповеди в маленькой церкви в Николаевке. В 1943 году он был избран членом Синода. В начале 1944 г</w:t>
      </w:r>
      <w:r>
        <w:rPr>
          <w:color w:val="000000"/>
          <w:sz w:val="28"/>
          <w:szCs w:val="28"/>
        </w:rPr>
        <w:t>ода Валентин Феликсович Войно - Ясенецкий получил амнистию, покинул пределы края. Не так давно он был канонизирован к лику Святых.</w:t>
      </w:r>
    </w:p>
    <w:p w14:paraId="2BB5C2BA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воспоминаний Валентина Феликсовича Войно - Ясенецкого узнаём: «Я работал по 8-9 часов и делал 4-5 операций в день». Итогом</w:t>
      </w:r>
      <w:r>
        <w:rPr>
          <w:color w:val="000000"/>
          <w:sz w:val="28"/>
          <w:szCs w:val="28"/>
        </w:rPr>
        <w:t xml:space="preserve"> его научной деятельности стали статьи: «О раневом сепсисе», «Наш опыт лечения огнестрельного остеомиелита в госпиталях глубокого тыла» и т.д.</w:t>
      </w:r>
    </w:p>
    <w:p w14:paraId="76FC24CC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Медицинская помощь оказывалась не только бойцам Красной Армии, но и гражданскому населению. Шла упорная борьба с </w:t>
      </w:r>
      <w:r>
        <w:rPr>
          <w:color w:val="000000"/>
          <w:sz w:val="28"/>
          <w:szCs w:val="28"/>
        </w:rPr>
        <w:t>эпидемиями, которые научились побеждать. За годы Великой Отечественной войны заметно вырос профессионализм врачей.</w:t>
      </w:r>
    </w:p>
    <w:p w14:paraId="421C8E09" w14:textId="77777777" w:rsidR="00000000" w:rsidRDefault="00752A3A">
      <w:pPr>
        <w:pStyle w:val="5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C81C6B6" w14:textId="77777777" w:rsidR="00000000" w:rsidRDefault="00752A3A">
      <w:pPr>
        <w:pStyle w:val="5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.3 Реабилитация и возвращение в строй бойцов Красной Армии</w:t>
      </w:r>
    </w:p>
    <w:p w14:paraId="79B10CFB" w14:textId="77777777" w:rsidR="00000000" w:rsidRDefault="00752A3A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184BE35C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годы Великой Отечественной войны красноярцы активно помогали не только госпита</w:t>
      </w:r>
      <w:r>
        <w:rPr>
          <w:color w:val="000000"/>
          <w:sz w:val="28"/>
          <w:szCs w:val="28"/>
        </w:rPr>
        <w:t>лям, но и фронту. Собирались денежные пожертвования, продукты питания, тёплые вещи. Но мы знаем, что в первые месяцы войны, многие раненые находились в госпитале в подавленном состоянии. Главной задачей медицинского персонала было не только лечить раненых,</w:t>
      </w:r>
      <w:r>
        <w:rPr>
          <w:color w:val="000000"/>
          <w:sz w:val="28"/>
          <w:szCs w:val="28"/>
        </w:rPr>
        <w:t xml:space="preserve"> но и вселять в них оптимизм, боевой дух, уверенность в нашей победе над врагом. Многим </w:t>
      </w:r>
      <w:r>
        <w:rPr>
          <w:color w:val="000000"/>
          <w:sz w:val="28"/>
          <w:szCs w:val="28"/>
        </w:rPr>
        <w:lastRenderedPageBreak/>
        <w:t>бойцам Красной Армии вновь приходилось возвращаться на фронт, и уверенность в победе им была необходима. Над госпиталями шефствовали театры, заводы, фабрики. Артисты вы</w:t>
      </w:r>
      <w:r>
        <w:rPr>
          <w:color w:val="000000"/>
          <w:sz w:val="28"/>
          <w:szCs w:val="28"/>
        </w:rPr>
        <w:t>ступали в госпиталях, на фронтах, вселяли бойцам веру в победу. Педагогический институт выпускал стенгазеты, карикатуры на фашистов, а Енисейское речное пароходство представляло катера для прогулок больных по могучему Енисею. Подтверждением этой деятельнос</w:t>
      </w:r>
      <w:r>
        <w:rPr>
          <w:color w:val="000000"/>
          <w:sz w:val="28"/>
          <w:szCs w:val="28"/>
        </w:rPr>
        <w:t>ти служат статистические данные заведующей отделением здравоохранения по городу Красноярску: «У каждого госпиталя в течение двух лет имеются шефские организации. Их агитаторами и пропагандистами за 8 месяцев 1943 года прочитано 198 докладов и лекций, прове</w:t>
      </w:r>
      <w:r>
        <w:rPr>
          <w:color w:val="000000"/>
          <w:sz w:val="28"/>
          <w:szCs w:val="28"/>
        </w:rPr>
        <w:t>дено 2246 бесед, организовано 347 выступлений художественной самодеятельности, 286 концертов и постановок».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 благодарность за проделанную работу Крайздрав получил телеграмму от И.В. Сталина следующего содержания: «Передайте раненым и больным бойцам и сотр</w:t>
      </w:r>
      <w:r>
        <w:rPr>
          <w:color w:val="000000"/>
          <w:sz w:val="28"/>
          <w:szCs w:val="28"/>
        </w:rPr>
        <w:t>удникам эвакогоспиталей Красноярского края, собравшим кроме внесённых ранее 517774 рубля дополнительно 994388 рублей деньгами и 476624 рубля облигациями госзаймов на строительство вооружения для Красной Армии, мой боевой привет и благодарность Красной Арми</w:t>
      </w:r>
      <w:r>
        <w:rPr>
          <w:color w:val="000000"/>
          <w:sz w:val="28"/>
          <w:szCs w:val="28"/>
        </w:rPr>
        <w:t>и.на эту телеграмму начальник УМЭП - 49 Левин отправил ответ: «Воодушевлённые приветствием товарища Сталина работники госпиталей берут на себя обязательство ещё самоотверженнее работать по скорейшему восстановлению здоровья раненных больных и возвращению и</w:t>
      </w:r>
      <w:r>
        <w:rPr>
          <w:color w:val="000000"/>
          <w:sz w:val="28"/>
          <w:szCs w:val="28"/>
        </w:rPr>
        <w:t>х в строй». Очень сильно возрастал патриотический подъём среди медицинских работников и бойцов Красной Армии.</w:t>
      </w:r>
    </w:p>
    <w:p w14:paraId="325E02BC" w14:textId="77777777" w:rsidR="00000000" w:rsidRDefault="00752A3A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5B9BB69E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 Госпитали, работающие на территории Красноярска во время Великой Отечественной войны</w:t>
      </w:r>
    </w:p>
    <w:p w14:paraId="7FB9C0CF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426B73E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Эвакогоспиталь №983 - школа №47 - улица песочная 20,</w:t>
      </w:r>
      <w:r>
        <w:rPr>
          <w:color w:val="000000"/>
          <w:sz w:val="28"/>
          <w:szCs w:val="28"/>
        </w:rPr>
        <w:t xml:space="preserve"> школы </w:t>
      </w:r>
      <w:r>
        <w:rPr>
          <w:color w:val="000000"/>
          <w:sz w:val="28"/>
          <w:szCs w:val="28"/>
        </w:rPr>
        <w:lastRenderedPageBreak/>
        <w:t>№48 (гимназия №11) - улица Крайняя 4, улица Юности 28.</w:t>
      </w:r>
    </w:p>
    <w:p w14:paraId="2C508AAF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Эвакогоспиталь №983 - школа №47 - улица песочная 20, школа №48 (гимназия №11) - улица Крайняя 4, улица Юности 28.</w:t>
      </w:r>
    </w:p>
    <w:p w14:paraId="28E52827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Эвакогоспиталь №984 - улица Карла Маркса, 124, школа №19 - улица Ломоносова</w:t>
      </w:r>
      <w:r>
        <w:rPr>
          <w:color w:val="000000"/>
          <w:sz w:val="28"/>
          <w:szCs w:val="28"/>
        </w:rPr>
        <w:t xml:space="preserve"> 7, школа №36 - улица Ломоносова.</w:t>
      </w:r>
    </w:p>
    <w:p w14:paraId="7A422C11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Эвакогоспиталь №985 - проспект Мира. 86</w:t>
      </w:r>
    </w:p>
    <w:p w14:paraId="57A18874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Эвакогоспиталь №986 - дом Красной Армии - улица Перенсона, 20</w:t>
      </w:r>
    </w:p>
    <w:p w14:paraId="6AFCA2C7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Эвакогоспиталь №987 - школа №4 - улица горького 89, с 1942 года - улица Охраны труда, 20</w:t>
      </w:r>
    </w:p>
    <w:p w14:paraId="78FDA7EC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Эвакогоспиталь №1350 - </w:t>
      </w:r>
      <w:r>
        <w:rPr>
          <w:color w:val="000000"/>
          <w:sz w:val="28"/>
          <w:szCs w:val="28"/>
        </w:rPr>
        <w:t>здание хирургического корпуса краевой больницы - улица партизана Железника, 3, здание педагогического университета - проспект Мира 83</w:t>
      </w:r>
    </w:p>
    <w:p w14:paraId="361FFDD9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Эвакогоспиталь №1515 - школа №10 - улица Ленина, 108, школа №11 - улица Карла Маркса 71, школа №7 (Профсоюзов, 19), улиц</w:t>
      </w:r>
      <w:r>
        <w:rPr>
          <w:color w:val="000000"/>
          <w:sz w:val="28"/>
          <w:szCs w:val="28"/>
        </w:rPr>
        <w:t>а Диктатуры 38</w:t>
      </w:r>
    </w:p>
    <w:p w14:paraId="045A4414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Эвакогоспиталь №1789 - школа №21 - проспект Свободный. 61</w:t>
      </w:r>
    </w:p>
    <w:p w14:paraId="15F2695E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Эвакогоспиталь №3343 - улица Кирова, 11</w:t>
      </w:r>
    </w:p>
    <w:p w14:paraId="0FC0F42C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Эвакогоспиталь №3347 - школа №37 - улица Красной Армии, 144, улица Солнечная 40</w:t>
      </w:r>
    </w:p>
    <w:p w14:paraId="7863F839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Эвакогоспиталь №3349 - школа №12 - улица Охраны труда, </w:t>
      </w:r>
      <w:r>
        <w:rPr>
          <w:color w:val="000000"/>
          <w:sz w:val="28"/>
          <w:szCs w:val="28"/>
        </w:rPr>
        <w:t>20, улица Ленина 141</w:t>
      </w:r>
    </w:p>
    <w:p w14:paraId="2E36A469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Эвакогоспиталь №3470 - школа №46 - улица Щорса, 64</w:t>
      </w:r>
    </w:p>
    <w:p w14:paraId="014E13CF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Эвакогоспиталь №3488 - улица Перенсона 10</w:t>
      </w:r>
    </w:p>
    <w:p w14:paraId="2B5AA080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Эвакогоспиталь №3489 - школа №14 - улица Слобода Весны, 14</w:t>
      </w:r>
    </w:p>
    <w:p w14:paraId="4ECC2019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F83D02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59493052" w14:textId="77777777" w:rsidR="00000000" w:rsidRDefault="00752A3A">
      <w:pPr>
        <w:pStyle w:val="7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Сибирские медики в бою</w:t>
      </w:r>
    </w:p>
    <w:p w14:paraId="67CF9546" w14:textId="77777777" w:rsidR="00000000" w:rsidRDefault="00752A3A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219E9651" w14:textId="77777777" w:rsidR="00000000" w:rsidRDefault="00752A3A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Трудности медицинской работы в военных усло</w:t>
      </w:r>
      <w:r>
        <w:rPr>
          <w:b/>
          <w:bCs/>
          <w:color w:val="000000"/>
          <w:sz w:val="28"/>
          <w:szCs w:val="28"/>
        </w:rPr>
        <w:t>виях</w:t>
      </w:r>
    </w:p>
    <w:p w14:paraId="5BF96CE1" w14:textId="77777777" w:rsidR="00000000" w:rsidRDefault="00752A3A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0AD2CA36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Долгих четыре года длилась страшная, кровопролитная Великая Отечественная война. Огромные людские и материальные потери СССР - около 27 млн. человек и 1\3 национального богатства, полное хозяйственное разорение оккупированных районов фашистами и спло</w:t>
      </w:r>
      <w:r>
        <w:rPr>
          <w:color w:val="000000"/>
          <w:sz w:val="28"/>
          <w:szCs w:val="28"/>
        </w:rPr>
        <w:t>чение русского народа против фашистских агрессоров. Население нашей страны внесло огромную лепту в эту долгожданную победу, не остались в стороне как медики тыла, так и медики - бойцы Красной Армии. Приказ Г.К. Жукова гласил: «Раненых на поле боя не оставл</w:t>
      </w:r>
      <w:r>
        <w:rPr>
          <w:color w:val="000000"/>
          <w:sz w:val="28"/>
          <w:szCs w:val="28"/>
        </w:rPr>
        <w:t>ять!» и подразделения санитарной службы делали всё от них зависящее, спасая наших бойцов на поле - боя, рискуя собственной жизнью. Вместе с дивизиями передвигался и медсамбат, который двигался непрерывно, умело распределял раненых по степени тяжести их ран</w:t>
      </w:r>
      <w:r>
        <w:rPr>
          <w:color w:val="000000"/>
          <w:sz w:val="28"/>
          <w:szCs w:val="28"/>
        </w:rPr>
        <w:t>ений: делали уколы от гангрены, перевязки, давали лекарства и только потом переносили в хирургическое отделение. Медицинские сёстры следили не только за состоянием раненых, но и следили за санитарным состоянием бойцов. Не хватало хирургических инструментов</w:t>
      </w:r>
      <w:r>
        <w:rPr>
          <w:color w:val="000000"/>
          <w:sz w:val="28"/>
          <w:szCs w:val="28"/>
        </w:rPr>
        <w:t>, использовали бельё, простыни, раны приходилось посыпать пеплом или использовать керосин. Ведущие хирурги замены не имели, их будили в любой момент, когда требовалась экстренная медицинская помощь.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Спасённых из медсанбата отправляли в госпиталь, где их ле</w:t>
      </w:r>
      <w:r>
        <w:rPr>
          <w:color w:val="000000"/>
          <w:sz w:val="28"/>
          <w:szCs w:val="28"/>
        </w:rPr>
        <w:t>чили и отправляли кого снова на фронт, а кого и «списывали». Медицинский пер-сонал работал по три смены, никакого плана не было. Процент гибели санинструкторов в танковых частях был гораздо выше, чем в других частях. Это было связано с тем, что в танке мес</w:t>
      </w:r>
      <w:r>
        <w:rPr>
          <w:color w:val="000000"/>
          <w:sz w:val="28"/>
          <w:szCs w:val="28"/>
        </w:rPr>
        <w:t xml:space="preserve">то для санинструктора не предусматривалось. Из воспоминаний сестры милосердия М.А. Пытько, </w:t>
      </w:r>
      <w:r>
        <w:rPr>
          <w:color w:val="000000"/>
          <w:sz w:val="28"/>
          <w:szCs w:val="28"/>
        </w:rPr>
        <w:lastRenderedPageBreak/>
        <w:t>проживавшей в Красноярском крае Каратузского района: «Вцепишься поверх брони, и только об одном мысль, чтобы не затянуло ноги в гусеницы и надо следить, где танк заг</w:t>
      </w:r>
      <w:r>
        <w:rPr>
          <w:color w:val="000000"/>
          <w:sz w:val="28"/>
          <w:szCs w:val="28"/>
        </w:rPr>
        <w:t>орится…. туда бежать, ползти….».</w:t>
      </w:r>
    </w:p>
    <w:p w14:paraId="53A41E42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Служба санитаров работала организованно, их задача была выноситьс поля боя раненых бойцов, они работали в очень сложных условиях: постоянные бомбёжки, трудности фронтовых дорог. Во время боёв врач находился со связистом, чт</w:t>
      </w:r>
      <w:r>
        <w:rPr>
          <w:color w:val="000000"/>
          <w:sz w:val="28"/>
          <w:szCs w:val="28"/>
        </w:rPr>
        <w:t>обы знать, где находятся раненые, чтобы оказать им медицинскую помощь.</w:t>
      </w:r>
    </w:p>
    <w:p w14:paraId="5A299CFF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 медицинского персонала, его героизм заслуживает высокой оценки, так именно они вернули в строй Советскому Союзу - 72,3% раненых и более 90% больных, по госпиталям Красноярского кра</w:t>
      </w:r>
      <w:r>
        <w:rPr>
          <w:color w:val="000000"/>
          <w:sz w:val="28"/>
          <w:szCs w:val="28"/>
        </w:rPr>
        <w:t>я вернули в строй - 56,6% бойцов Красной Армии.</w:t>
      </w:r>
    </w:p>
    <w:p w14:paraId="0978C65F" w14:textId="77777777" w:rsidR="00000000" w:rsidRDefault="00752A3A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795ED4EB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Героизм медицинских работников в годы Великой Отечественной войны</w:t>
      </w:r>
    </w:p>
    <w:p w14:paraId="461B343B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CAF94D3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Военные условия всегда сложны и тяжелы, ведь в период военных конфликтов всегда гибнут люди, очень часто бывает, что гибнут невиновные</w:t>
      </w:r>
      <w:r>
        <w:rPr>
          <w:color w:val="000000"/>
          <w:sz w:val="28"/>
          <w:szCs w:val="28"/>
        </w:rPr>
        <w:t>. Много медицинского персонала погибло в войне и это понятно, ведь они были там, где шли бои, защищали собою раненых. Подвиг всегда бесстрашен и храбр, героизму и милосердию медицинских работников обязаны сотни тысячи воинов. Женщины наравне с мужчинами не</w:t>
      </w:r>
      <w:r>
        <w:rPr>
          <w:color w:val="000000"/>
          <w:sz w:val="28"/>
          <w:szCs w:val="28"/>
        </w:rPr>
        <w:t>сли на себе тяготы военного времени, они все были преданы своей Родине, были мужественны и были готовы за чужую жизнь сложить свою голову. Многие медицинские работники были совсем молоды, им было всего 20-23 года, а они были в строю, спасали жизни наших бо</w:t>
      </w:r>
      <w:r>
        <w:rPr>
          <w:color w:val="000000"/>
          <w:sz w:val="28"/>
          <w:szCs w:val="28"/>
        </w:rPr>
        <w:t xml:space="preserve">йцов. Вот, что вспоминала Таисия Семёновна Танкович, родившаяся в Манском районе, Красноярского края: «Мне, молодой санитарке, под бомбёжками и обстрелами надо было перевязывать раны на поле боя, найти </w:t>
      </w:r>
      <w:r>
        <w:rPr>
          <w:color w:val="000000"/>
          <w:sz w:val="28"/>
          <w:szCs w:val="28"/>
        </w:rPr>
        <w:lastRenderedPageBreak/>
        <w:t>тех, кто дышал, найти помочь и спасти, дотащить слабым</w:t>
      </w:r>
      <w:r>
        <w:rPr>
          <w:color w:val="000000"/>
          <w:sz w:val="28"/>
          <w:szCs w:val="28"/>
        </w:rPr>
        <w:t>и девичьими руками тяжёлого солдата до перевязочного пункта…. По дороге попали под бомбёжки, ходячие раненые смогли выпрыгнуть и убежать в лес. Тяжелораненые от страха кричали, я их, как могла, успокаивала, бегала от машины к машине. К счастью, бомбы не по</w:t>
      </w:r>
      <w:r>
        <w:rPr>
          <w:color w:val="000000"/>
          <w:sz w:val="28"/>
          <w:szCs w:val="28"/>
        </w:rPr>
        <w:t>пали….».</w:t>
      </w:r>
    </w:p>
    <w:p w14:paraId="16ED30E1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Мария Петровна Цимаркина, санитарка госпиталя №985, сдала 22 литра крови раненым.</w:t>
      </w:r>
    </w:p>
    <w:p w14:paraId="2478F37E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Прошли годы, но память об этой страшной войне будет вечна. Из поколения в поколение наши родные, ветераны войны будут рассказывать о Великой Отечественной войне, о в</w:t>
      </w:r>
      <w:r>
        <w:rPr>
          <w:color w:val="000000"/>
          <w:sz w:val="28"/>
          <w:szCs w:val="28"/>
        </w:rPr>
        <w:t xml:space="preserve">еликом героизме всего нашего Советского народа, о патриотизме и милосердии медицинских работников, ведь труд их тоже бесценен. Своим самоотверженным трудом они помогали ковать Великую Победу, давали надежду на выздоровление и жизнь, а тех, кто терял веру, </w:t>
      </w:r>
      <w:r>
        <w:rPr>
          <w:color w:val="000000"/>
          <w:sz w:val="28"/>
          <w:szCs w:val="28"/>
        </w:rPr>
        <w:t>помогали вновь обрести надежду.</w:t>
      </w:r>
    </w:p>
    <w:p w14:paraId="4F21F4C0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B74AA1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B6FD5E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1522FB28" w14:textId="77777777" w:rsidR="00000000" w:rsidRDefault="00752A3A">
      <w:pPr>
        <w:pStyle w:val="9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14:paraId="7A09F89B" w14:textId="77777777" w:rsidR="00000000" w:rsidRDefault="00752A3A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B9352A9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Красноярский край не случайно был выбран КГО для размещения военных госпиталей в период Великой Отечественной войны 1941-1945 гг. За короткий срок пришлось наладить работу по оказанию медицинской помощи н</w:t>
      </w:r>
      <w:r>
        <w:rPr>
          <w:color w:val="000000"/>
          <w:sz w:val="28"/>
          <w:szCs w:val="28"/>
        </w:rPr>
        <w:t xml:space="preserve">е только бойцам Красной Армии, но труженикам тыла. Для работы эвакогоспиталей приходилось привлекать иногородний персонал, открывать ускоренные курсы по подготовке медицинского персонала. Врачебному персоналу приходилось работать в сложнейших условиях, но </w:t>
      </w:r>
      <w:r>
        <w:rPr>
          <w:color w:val="000000"/>
          <w:sz w:val="28"/>
          <w:szCs w:val="28"/>
        </w:rPr>
        <w:t>никто не жаловался, а честно выполнял свою работу и никто из людей в белых халатах не нарушил клятву Гиппократа. Для оснащения госпиталей было мобилизовано всё медицинское имущество и медицинские инструменты, которые находились в больницах. Правительство с</w:t>
      </w:r>
      <w:r>
        <w:rPr>
          <w:color w:val="000000"/>
          <w:sz w:val="28"/>
          <w:szCs w:val="28"/>
        </w:rPr>
        <w:t>траны поддерживало госпитали материально и морально, помогало высококвалифицированными специалистами и медицинскими работниками, помогало оборудованием. В военное время госпитали были переполнены, но врачи не отказывали местному населению в медицинской пом</w:t>
      </w:r>
      <w:r>
        <w:rPr>
          <w:color w:val="000000"/>
          <w:sz w:val="28"/>
          <w:szCs w:val="28"/>
        </w:rPr>
        <w:t>ощи. Большая разбросанность территории, нехватка лекарств, увеличение числа жителей на одного врача - всё это затрудняло работу медиков. Но они ежедневно выполняли свою работу. Врачи спасали жителей края от эпидемий тифа, оспы, следили за санитарным состоя</w:t>
      </w:r>
      <w:r>
        <w:rPr>
          <w:color w:val="000000"/>
          <w:sz w:val="28"/>
          <w:szCs w:val="28"/>
        </w:rPr>
        <w:t>нием городов. Врачам очень часто приходилось пешком навещать больных, в одиночку делать прививки, проводить санитарную обработку помещений.</w:t>
      </w:r>
    </w:p>
    <w:p w14:paraId="0DD6FD15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особенно под большим контролем врачей находились дети, им в первую очередь оказывалась медицинская помощь, выдава</w:t>
      </w:r>
      <w:r>
        <w:rPr>
          <w:color w:val="000000"/>
          <w:sz w:val="28"/>
          <w:szCs w:val="28"/>
        </w:rPr>
        <w:t>лись дополнительные продукты питания.</w:t>
      </w:r>
    </w:p>
    <w:p w14:paraId="0BB7C076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медицинских работников бытовые и материальные условия жизни мало чем отличались от жизни остального населения. Но в таких условиях персонал </w:t>
      </w:r>
      <w:r>
        <w:rPr>
          <w:color w:val="000000"/>
          <w:sz w:val="28"/>
          <w:szCs w:val="28"/>
        </w:rPr>
        <w:lastRenderedPageBreak/>
        <w:t>госпиталей занимался лечением раненых, больных, занимался научной работой. В</w:t>
      </w:r>
      <w:r>
        <w:rPr>
          <w:color w:val="000000"/>
          <w:sz w:val="28"/>
          <w:szCs w:val="28"/>
        </w:rPr>
        <w:t xml:space="preserve"> результате научных достижений к маю 1944 года снизились сроки лечения по отдельным видам ранения, спасено много человеческих жизней, расширилось лабораторное физиотерапевтическое обслуживание и ренгеновское обследование. Красноярские медицинские работники</w:t>
      </w:r>
      <w:r>
        <w:rPr>
          <w:color w:val="000000"/>
          <w:sz w:val="28"/>
          <w:szCs w:val="28"/>
        </w:rPr>
        <w:t xml:space="preserve"> внесли свой вклад в развитие медицины, труд наших земляков нельзя было не заметить.</w:t>
      </w:r>
    </w:p>
    <w:p w14:paraId="235F1A54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Известные врачи военного времени: профессор медицинских наук В.Ф. Войно - Ясенецкий, кандидат медицинских наук Н.М. Михедько, начальник ренгеновского отделения В.А. Клюге,</w:t>
      </w:r>
      <w:r>
        <w:rPr>
          <w:color w:val="000000"/>
          <w:sz w:val="28"/>
          <w:szCs w:val="28"/>
        </w:rPr>
        <w:t xml:space="preserve"> ведущие хирурги госпиталей А.Н. Симченко, С.З. Гудкин. Главная задача медицинских работников было - возвращение бойцов красной Армии снова в строй и с данной задачей красноярские медики хорошо справлялись.</w:t>
      </w:r>
    </w:p>
    <w:p w14:paraId="1281C97B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упорства потребовалось медицинским работник</w:t>
      </w:r>
      <w:r>
        <w:rPr>
          <w:color w:val="000000"/>
          <w:sz w:val="28"/>
          <w:szCs w:val="28"/>
        </w:rPr>
        <w:t>ам на территории госпиталей и на поле боя, но они честно выполняли свой долг. Девизом наших врачей стали слова голландского медика ВанаТюльпа: «Светя другим, сгораю сам». Медики не щадили свою жизнь, под свистом пуль выносили раненых солдат с боя, оказывал</w:t>
      </w:r>
      <w:r>
        <w:rPr>
          <w:color w:val="000000"/>
          <w:sz w:val="28"/>
          <w:szCs w:val="28"/>
        </w:rPr>
        <w:t>и им помощь, не считали свой труд подвигом.</w:t>
      </w:r>
    </w:p>
    <w:p w14:paraId="181B39AB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сибирские медики проявили себя мужественно, умели быстро вывести из подавленного состояния людей, независимо от условий оказывали медицинскую помощь бойцам Красной Армии, мирному населению и конечно же, враг</w:t>
      </w:r>
      <w:r>
        <w:rPr>
          <w:color w:val="000000"/>
          <w:sz w:val="28"/>
          <w:szCs w:val="28"/>
        </w:rPr>
        <w:t>у. Клятва Гиппократа была выше материальных благ для людей в белых халатах.</w:t>
      </w:r>
    </w:p>
    <w:p w14:paraId="6780219F" w14:textId="77777777" w:rsidR="00000000" w:rsidRDefault="00752A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Красноярские медицинские работники внесли огромный вклад в Победу и их вклад опровергнуть нельзя.</w:t>
      </w:r>
    </w:p>
    <w:p w14:paraId="3996BC0F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6B9697B" w14:textId="77777777" w:rsidR="00000000" w:rsidRDefault="00752A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7210924F" w14:textId="77777777" w:rsidR="00000000" w:rsidRDefault="00752A3A">
      <w:pPr>
        <w:pStyle w:val="9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Используемая литература</w:t>
      </w:r>
    </w:p>
    <w:p w14:paraId="00C9DFDB" w14:textId="77777777" w:rsidR="00000000" w:rsidRDefault="00752A3A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B9D9179" w14:textId="77777777" w:rsidR="00000000" w:rsidRDefault="00752A3A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А. Доброновская. «Госпитали края в годы Великой Оте</w:t>
      </w:r>
      <w:r>
        <w:rPr>
          <w:color w:val="000000"/>
          <w:sz w:val="28"/>
          <w:szCs w:val="28"/>
        </w:rPr>
        <w:t>чественной войны» // Городские новости. Красноярск. 2001 г.</w:t>
      </w:r>
    </w:p>
    <w:p w14:paraId="46E2C2A6" w14:textId="77777777" w:rsidR="00000000" w:rsidRDefault="00752A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Енисейский энциклопедический словарь. Красноярск 1998 г.</w:t>
      </w:r>
    </w:p>
    <w:p w14:paraId="04522AA2" w14:textId="77777777" w:rsidR="00000000" w:rsidRDefault="00752A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М. Шумилова. «Эвагоспиталь №1515» // Красноярск 1998 г.</w:t>
      </w:r>
    </w:p>
    <w:p w14:paraId="5F3A3189" w14:textId="77777777" w:rsidR="00000000" w:rsidRDefault="00752A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С. Алексиевич «У войны не женское лицо» // Москва, 2004 г.</w:t>
      </w:r>
    </w:p>
    <w:p w14:paraId="568B46CF" w14:textId="77777777" w:rsidR="00000000" w:rsidRDefault="00752A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 зову Родины</w:t>
      </w:r>
      <w:r>
        <w:rPr>
          <w:color w:val="000000"/>
          <w:sz w:val="28"/>
          <w:szCs w:val="28"/>
        </w:rPr>
        <w:t xml:space="preserve"> (сборник очерков о женщинах - ветеранах Великой Отечественной войны 1941-1945 гг. города Красноярска). Красноярск. 2001 г. Красноярский край в истории Отечества. Книга третья 1941-1953., Красноярск 2000 г.</w:t>
      </w:r>
    </w:p>
    <w:p w14:paraId="38285E92" w14:textId="77777777" w:rsidR="00000000" w:rsidRDefault="00752A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А. Доброновская «Госпитали края в годы Великой </w:t>
      </w:r>
      <w:r>
        <w:rPr>
          <w:color w:val="000000"/>
          <w:sz w:val="28"/>
          <w:szCs w:val="28"/>
        </w:rPr>
        <w:t>отечественной войны» // Красноярск, 2000 г.</w:t>
      </w:r>
    </w:p>
    <w:p w14:paraId="7FC0EC0A" w14:textId="77777777" w:rsidR="00000000" w:rsidRDefault="00752A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Б.И. Ханенко «Здравоохранение Красноярского края» Красноярск 1997 г.</w:t>
      </w:r>
    </w:p>
    <w:p w14:paraId="272C3624" w14:textId="77777777" w:rsidR="00752A3A" w:rsidRDefault="00752A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Фотоархив госпиталя №1515: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istockphoto</w:t>
      </w:r>
      <w:r>
        <w:rPr>
          <w:color w:val="000000"/>
          <w:sz w:val="28"/>
          <w:szCs w:val="28"/>
        </w:rPr>
        <w:t>.</w:t>
      </w:r>
    </w:p>
    <w:sectPr w:rsidR="00752A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F0"/>
    <w:rsid w:val="00752A3A"/>
    <w:rsid w:val="009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1F614"/>
  <w14:defaultImageDpi w14:val="0"/>
  <w15:docId w15:val="{C7DDB38C-7CA6-4E9A-8F40-C577C780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3385</Words>
  <Characters>19298</Characters>
  <Application>Microsoft Office Word</Application>
  <DocSecurity>0</DocSecurity>
  <Lines>160</Lines>
  <Paragraphs>45</Paragraphs>
  <ScaleCrop>false</ScaleCrop>
  <Company/>
  <LinksUpToDate>false</LinksUpToDate>
  <CharactersWithSpaces>22638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2024-12-26T17:47:00Z</dcterms:created>
  <dcterms:modified xsi:type="dcterms:W3CDTF">2024-12-26T17:47:00Z</dcterms:modified>
</cp:coreProperties>
</file>