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6B72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01DBAB2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90270B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8368571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Литературный обзор</w:t>
      </w:r>
    </w:p>
    <w:p w14:paraId="5EAA45F2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возбудителя</w:t>
      </w:r>
    </w:p>
    <w:p w14:paraId="454A4588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Клинические формы и эпидемиологические особенности пневмококковой инфекции</w:t>
      </w:r>
    </w:p>
    <w:p w14:paraId="4D5A4C78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Проблемы и механизмы резистентности пневмококков к антимикробным препаратам</w:t>
      </w:r>
    </w:p>
    <w:p w14:paraId="1C347E2C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Бактериологический мето</w:t>
      </w:r>
      <w:r>
        <w:rPr>
          <w:rFonts w:ascii="Times New Roman CYR" w:hAnsi="Times New Roman CYR" w:cs="Times New Roman CYR"/>
          <w:sz w:val="28"/>
          <w:szCs w:val="28"/>
        </w:rPr>
        <w:t>д</w:t>
      </w:r>
    </w:p>
    <w:p w14:paraId="24D92B03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Практическая часть</w:t>
      </w:r>
    </w:p>
    <w:p w14:paraId="3A53E171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3EFC6D3D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4F7980C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5990EADC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8EE658" w14:textId="77777777" w:rsidR="00000000" w:rsidRDefault="00FB181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0279171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9035CDC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0E68B3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проблемы. Пневмококковая инфекция является частой причиной таких опасных заболеваний как менингит, пневмония, сепсис.</w:t>
      </w:r>
    </w:p>
    <w:p w14:paraId="70D34968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Пневмококк вызывает и такие распространенные болезни,</w:t>
      </w:r>
      <w:r>
        <w:rPr>
          <w:rFonts w:ascii="Times New Roman CYR" w:hAnsi="Times New Roman CYR" w:cs="Times New Roman CYR"/>
          <w:sz w:val="28"/>
          <w:szCs w:val="28"/>
        </w:rPr>
        <w:t xml:space="preserve"> как воспаление среднего уха (средний отит) и воспаление пазух носа (синусит). Многие люди являются носителями пневмококка, даже не подозревая об этом. Бактериальное носительство пневмококка особенно распространено в детских садах (до 60%) и начальных клас</w:t>
      </w:r>
      <w:r>
        <w:rPr>
          <w:rFonts w:ascii="Times New Roman CYR" w:hAnsi="Times New Roman CYR" w:cs="Times New Roman CYR"/>
          <w:sz w:val="28"/>
          <w:szCs w:val="28"/>
        </w:rPr>
        <w:t xml:space="preserve">сах школы (до 35%).Наиболее опасен пневмококк для маленьких детей из-за особенности строения этой бактерии. Она имеет прочную полисахаридную оболочку, справиться с которой могут только иммунные клетки взрослого человека, но не ребенка. По данным Всемирной </w:t>
      </w:r>
      <w:r>
        <w:rPr>
          <w:rFonts w:ascii="Times New Roman CYR" w:hAnsi="Times New Roman CYR" w:cs="Times New Roman CYR"/>
          <w:sz w:val="28"/>
          <w:szCs w:val="28"/>
        </w:rPr>
        <w:t>организации здравоохранения, ежегодно в мире заболевания, вызванные пневмококком, уносят 1,6 миллиона жизней, 800 тысяч из них - дети до двух лет и 200 тысяч - дети от 2 до 5 лет.</w:t>
      </w:r>
    </w:p>
    <w:p w14:paraId="74B40554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Пневмококки являются причиной 80% случаев скрытой бактериемии у детей 0-5 ле</w:t>
      </w:r>
      <w:r>
        <w:rPr>
          <w:rFonts w:ascii="Times New Roman CYR" w:hAnsi="Times New Roman CYR" w:cs="Times New Roman CYR"/>
          <w:sz w:val="28"/>
          <w:szCs w:val="28"/>
        </w:rPr>
        <w:t>т жизни, которая протекает с высокой лихорадкой без видимого очага инфекции. [3,5].</w:t>
      </w:r>
    </w:p>
    <w:p w14:paraId="393D4CBF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ежегодно пневмококковыми менингитами заболевает 324 ребенка в возрасте от 0 до 2 лет (10 случаев на 100 000 детей), пневмококковой бактериемией (заражение крови) -</w:t>
      </w:r>
      <w:r>
        <w:rPr>
          <w:rFonts w:ascii="Times New Roman CYR" w:hAnsi="Times New Roman CYR" w:cs="Times New Roman CYR"/>
          <w:sz w:val="28"/>
          <w:szCs w:val="28"/>
        </w:rPr>
        <w:t xml:space="preserve"> 3 243 ребенка (100 случаев на 100 000 детей), пневмококковой пневмонией - 38 960 детей (1200 на 100 000), пневмококковыми отитами - 713 460 детей (22000 на 100 000). [6,10].</w:t>
      </w:r>
    </w:p>
    <w:p w14:paraId="7FB5FE25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Именно поэтому проблема носительства пневмококковой инфекции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 актуальна в наше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время.</w:t>
      </w:r>
    </w:p>
    <w:p w14:paraId="03E3CB94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работы. Проведение сравнительного анализа лабораторных методов исследования носительства пневмококковой инфекции.</w:t>
      </w:r>
    </w:p>
    <w:p w14:paraId="5505A33D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Поставленная цель достигалась решением следующих конкретных задач:</w:t>
      </w:r>
    </w:p>
    <w:p w14:paraId="54543705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Составить обзор литературы по проблеме носительства пневмоко</w:t>
      </w:r>
      <w:r>
        <w:rPr>
          <w:rFonts w:ascii="Times New Roman CYR" w:hAnsi="Times New Roman CYR" w:cs="Times New Roman CYR"/>
          <w:sz w:val="28"/>
          <w:szCs w:val="28"/>
        </w:rPr>
        <w:t>кковой инфекции;</w:t>
      </w:r>
    </w:p>
    <w:p w14:paraId="3DCFAF2E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сравнительный анализ лабораторных методов исследования биологического материала, направленных на диагностику носительства пневмококковой инфекции;</w:t>
      </w:r>
    </w:p>
    <w:p w14:paraId="638054EB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распространённость бактерионосительства S.pneumoniae среди населения в</w:t>
      </w:r>
      <w:r>
        <w:rPr>
          <w:rFonts w:ascii="Times New Roman CYR" w:hAnsi="Times New Roman CYR" w:cs="Times New Roman CYR"/>
          <w:sz w:val="28"/>
          <w:szCs w:val="28"/>
        </w:rPr>
        <w:t xml:space="preserve"> городе Ханты-Мансийск с 2007 по 2014 гг.</w:t>
      </w:r>
    </w:p>
    <w:p w14:paraId="4D46BA13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5D4AAA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Литературный обзор</w:t>
      </w:r>
    </w:p>
    <w:p w14:paraId="6F06147A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4C796A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возбудителя</w:t>
      </w:r>
    </w:p>
    <w:p w14:paraId="2BDAC355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8455F8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Streptococcus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pnemoniae</w:t>
      </w:r>
      <w:r>
        <w:rPr>
          <w:rFonts w:ascii="Times New Roman CYR" w:hAnsi="Times New Roman CYR" w:cs="Times New Roman CYR"/>
          <w:sz w:val="28"/>
          <w:szCs w:val="28"/>
        </w:rPr>
        <w:t xml:space="preserve"> (пневмококк) впервые описан Р.Кохом в 1871 году.[2].</w:t>
      </w:r>
    </w:p>
    <w:p w14:paraId="29E2C683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Морфология и биологические свойства. Пневмококки представляют собой парно распол</w:t>
      </w:r>
      <w:r>
        <w:rPr>
          <w:rFonts w:ascii="Times New Roman CYR" w:hAnsi="Times New Roman CYR" w:cs="Times New Roman CYR"/>
          <w:sz w:val="28"/>
          <w:szCs w:val="28"/>
        </w:rPr>
        <w:t>оженные кокки овальной, слегка вытянутой ланцетовидной формы, напоминающие пламя свечи. Они могут располагаться также короткими цепочками, напоминая стрептококки. В организме человека и животных образуют капсулу; при выращивании на искусственных средах она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отсутствует. Неподвижны, спор не образуют, грамположительны.</w:t>
      </w:r>
    </w:p>
    <w:p w14:paraId="7BE66B00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типу дыхания - факультативные аэробы.[5,8,9] На простых питательных средах не растут или дают скудный рост. Выращивают их на средах с добавлением белка: кровяных, сывороточных, с асцитической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жидкостью. На кровяном агаре колонии пневмококков мелкие, напоминающие росинки, прозрачные в проходящем свете, с вдавленным центром, окружены зоной неполного гемолиза, зеленоватого оттенка, сходные с колониями зеленящего стрептококка. На жидких средах даю</w:t>
      </w:r>
      <w:r>
        <w:rPr>
          <w:rFonts w:ascii="Times New Roman CYR" w:hAnsi="Times New Roman CYR" w:cs="Times New Roman CYR"/>
          <w:sz w:val="28"/>
          <w:szCs w:val="28"/>
        </w:rPr>
        <w:t>т нежное помутнение, иногда образуя осадок. Биохимически довольно активны: разлагают глюкозу, лактозу, мальтозу, инулин и другие углеводы с образованием кислоты, не разжижают желатина, не образуют индола.[4,5,11] Расщепление инулина является дифференциальн</w:t>
      </w:r>
      <w:r>
        <w:rPr>
          <w:rFonts w:ascii="Times New Roman CYR" w:hAnsi="Times New Roman CYR" w:cs="Times New Roman CYR"/>
          <w:sz w:val="28"/>
          <w:szCs w:val="28"/>
        </w:rPr>
        <w:t xml:space="preserve">о-диагностическим признаком, помогающим отличить пневмококки от стрептококков, которые инулин не разлагают. Важным отличительным признаком служит способность пневмококков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растворяться в желчи, в то время как стрептококки хорошо в ней сохраняются.[12]</w:t>
      </w:r>
    </w:p>
    <w:p w14:paraId="51A3E6EB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</w:t>
      </w:r>
      <w:r>
        <w:rPr>
          <w:rFonts w:ascii="Times New Roman CYR" w:hAnsi="Times New Roman CYR" w:cs="Times New Roman CYR"/>
          <w:sz w:val="28"/>
          <w:szCs w:val="28"/>
        </w:rPr>
        <w:t>нообразование. Пневмококки содержат эндотоксин, а также гемотоксин, фибринолизин, лейкоцидин, гиалуронидазу. Вирулентность пневмококка связана с веществом капсулы. В ней находится антифагин, препятствующий фагоцитированию лейкоцитами пневмококков.[15,19]</w:t>
      </w:r>
    </w:p>
    <w:p w14:paraId="17DEB265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стойчивость. Пневмококки малоустойчивы во внешней среде. Они быстро теряют жизнеспособность под действием различных дезинфицирующих веществ. При температуре 60°С погибают в течение 10 мин. На искусственных питательных средах сохраняются не более 6- 7 дней.</w:t>
      </w:r>
      <w:r>
        <w:rPr>
          <w:rFonts w:ascii="Times New Roman CYR" w:hAnsi="Times New Roman CYR" w:cs="Times New Roman CYR"/>
          <w:sz w:val="28"/>
          <w:szCs w:val="28"/>
        </w:rPr>
        <w:t xml:space="preserve"> Вместе с тем пневмококки довольно устойчивы к высушиванию: в высушенной мокроте остаются жизнеспособными до 2 мес. Под действием оптохина в концентрации 1 : 1000000 быстро погибают.[1,5,8]</w:t>
      </w:r>
    </w:p>
    <w:p w14:paraId="556E8B2E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Антигенная структура. У всех пневмококков имеется один общий видов</w:t>
      </w:r>
      <w:r>
        <w:rPr>
          <w:rFonts w:ascii="Times New Roman CYR" w:hAnsi="Times New Roman CYR" w:cs="Times New Roman CYR"/>
          <w:sz w:val="28"/>
          <w:szCs w:val="28"/>
        </w:rPr>
        <w:t>ой протеиновый антиген, находящийся в цитоплазме. В капсуле пневмококков имеются различные полисахариды, специфичные для каждого типа. В настоящее время пневмококки делят по капсульному антигену на 80 типов. Считают, что наибольшее значение в патологии чел</w:t>
      </w:r>
      <w:r>
        <w:rPr>
          <w:rFonts w:ascii="Times New Roman CYR" w:hAnsi="Times New Roman CYR" w:cs="Times New Roman CYR"/>
          <w:sz w:val="28"/>
          <w:szCs w:val="28"/>
        </w:rPr>
        <w:t>овека имеют I, II и III типы, но с каждым годом выявляется патогенность новых типов.[17]</w:t>
      </w:r>
    </w:p>
    <w:p w14:paraId="0CDE5049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Пневмококки отличаются от других микроорганизмов по ряду свойств (табл.1).</w:t>
      </w:r>
    </w:p>
    <w:p w14:paraId="47BABB90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BA623F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Клинические формы и эпидемиологические особенности пневмококковой инфекции</w:t>
      </w:r>
    </w:p>
    <w:p w14:paraId="4657EA0C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BA9C10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Фактором пат</w:t>
      </w:r>
      <w:r>
        <w:rPr>
          <w:rFonts w:ascii="Times New Roman CYR" w:hAnsi="Times New Roman CYR" w:cs="Times New Roman CYR"/>
          <w:sz w:val="28"/>
          <w:szCs w:val="28"/>
        </w:rPr>
        <w:t xml:space="preserve">огенности бактерии пневмококка является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капсульный полисахарид, который обеспечивает подавление комплимент-зависимой бактериолитической активности крови и фагоцитарной активности лейкоцитов. Капсульный полисахарид является основным антигеном, к которому вы</w:t>
      </w:r>
      <w:r>
        <w:rPr>
          <w:rFonts w:ascii="Times New Roman CYR" w:hAnsi="Times New Roman CYR" w:cs="Times New Roman CYR"/>
          <w:sz w:val="28"/>
          <w:szCs w:val="28"/>
        </w:rPr>
        <w:t xml:space="preserve">рабатываются антитела при заболевании пневмококковой инфекцией или здоровом носительстве пневмококка [1, 2]. </w:t>
      </w:r>
    </w:p>
    <w:p w14:paraId="5301D326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химического строения и антигенных свойств полисахаридной капсулы бактерии, выделяют 93 серотипа S. pneumoniae. Генетически серотипы суще</w:t>
      </w:r>
      <w:r>
        <w:rPr>
          <w:rFonts w:ascii="Times New Roman CYR" w:hAnsi="Times New Roman CYR" w:cs="Times New Roman CYR"/>
          <w:sz w:val="28"/>
          <w:szCs w:val="28"/>
        </w:rPr>
        <w:t>ственно различаются и представляют собой изолированные субпопуляции S. pneumoniae. Серотип возбудителя во многих случаях определяет тяжесть заболевания. Результаты исследований серотипового состава пневмококков в различных странах свидетельствуют, что на г</w:t>
      </w:r>
      <w:r>
        <w:rPr>
          <w:rFonts w:ascii="Times New Roman CYR" w:hAnsi="Times New Roman CYR" w:cs="Times New Roman CYR"/>
          <w:sz w:val="28"/>
          <w:szCs w:val="28"/>
        </w:rPr>
        <w:t>лобальном уровне более 80% наиболее тяжелых инвазивных заболеваний вызываются 20 серотипами, а 13 серо-типов вызывают 70 - 75% заболеваний [3,4, 5].</w:t>
      </w:r>
    </w:p>
    <w:p w14:paraId="080E41A2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Пневмококк является обычным представителем микрофлоры слизистой оболочки верхних дыхательных путей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, и передается, как правило, воздушно-капельным путем. </w:t>
      </w:r>
    </w:p>
    <w:p w14:paraId="25F89BC0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Резервуаром и источником возбудителя пневмококковой инфекции является инфицированный человек (больные любой клинической формой и, в первую очередь, здоровые носители). Спектр клинических форм заболева</w:t>
      </w:r>
      <w:r>
        <w:rPr>
          <w:rFonts w:ascii="Times New Roman CYR" w:hAnsi="Times New Roman CYR" w:cs="Times New Roman CYR"/>
          <w:sz w:val="28"/>
          <w:szCs w:val="28"/>
        </w:rPr>
        <w:t xml:space="preserve">ния очень широк, но преобладают заболевания верхних и нижних дыхательных путей. </w:t>
      </w:r>
    </w:p>
    <w:p w14:paraId="4D7BDB8F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носительства S. pneumoniae в человеческой популяции в целом варьирует в зависимости от эпидемических условий от 10% до 80%, а у детей - от 20% до 50%, но в условиях ск</w:t>
      </w:r>
      <w:r>
        <w:rPr>
          <w:rFonts w:ascii="Times New Roman CYR" w:hAnsi="Times New Roman CYR" w:cs="Times New Roman CYR"/>
          <w:sz w:val="28"/>
          <w:szCs w:val="28"/>
        </w:rPr>
        <w:t xml:space="preserve">ученности и формирования новых детских коллективов может достигать 80%. Высок уровень носительства пневмококков в детских садах (до 70%), интернатах (до 86%) [3,6]. </w:t>
      </w:r>
    </w:p>
    <w:p w14:paraId="23A2C961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первых лет жизни являются основными источниками пневмококковой инфекции, заражая окру</w:t>
      </w:r>
      <w:r>
        <w:rPr>
          <w:rFonts w:ascii="Times New Roman CYR" w:hAnsi="Times New Roman CYR" w:cs="Times New Roman CYR"/>
          <w:sz w:val="28"/>
          <w:szCs w:val="28"/>
        </w:rPr>
        <w:t>жающих взрослых. Так, при обычной частоте носительства у взрослых в 5-7%, среди проживающих с детьми она может достигать 30%. [6]</w:t>
      </w:r>
    </w:p>
    <w:p w14:paraId="37144C34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многоцентрового исследования по пневмококковой инфекции в России в 2001 - 2002 году было обследовано 4153 ребен</w:t>
      </w:r>
      <w:r>
        <w:rPr>
          <w:rFonts w:ascii="Times New Roman CYR" w:hAnsi="Times New Roman CYR" w:cs="Times New Roman CYR"/>
          <w:sz w:val="28"/>
          <w:szCs w:val="28"/>
        </w:rPr>
        <w:t>ка в возрасте до 7-ми лет в детских садах и детских домах в 11 городах европейской части России (Волгоград, Воронеж, Екатеринбург, Казань, Краснодар, Москва, Нижний Новгород, Санкт Петербург, Смоленск, Уфа, Челябинск) и 8 городах азиатской части страны (Ан</w:t>
      </w:r>
      <w:r>
        <w:rPr>
          <w:rFonts w:ascii="Times New Roman CYR" w:hAnsi="Times New Roman CYR" w:cs="Times New Roman CYR"/>
          <w:sz w:val="28"/>
          <w:szCs w:val="28"/>
        </w:rPr>
        <w:t xml:space="preserve">адырь, Владивосток, Иркутск, Новосибирск, Тюмень, Хабаровск, Ханты-Мансийск, Якутск). Носительство пневмококков было выявлено в среднем у 49,3% детей в детских садах и до 86,7% в детских домах. В обоих случаях преобладали пневмококки 23, 19 и 6 серогрупп: </w:t>
      </w:r>
      <w:r>
        <w:rPr>
          <w:rFonts w:ascii="Times New Roman CYR" w:hAnsi="Times New Roman CYR" w:cs="Times New Roman CYR"/>
          <w:sz w:val="28"/>
          <w:szCs w:val="28"/>
        </w:rPr>
        <w:t xml:space="preserve">в азиатской части в пропорциях - 38,2% (23 серогруппа), 23,6% (19 серогруппа) и 25,5% (6 серогруппа), в европейской - соответственно 22,2%, 24,1% и 14,8% [7]. </w:t>
      </w:r>
    </w:p>
    <w:p w14:paraId="20BC490D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НЦДЗ РАМН, в 2010г. среди циркулирующих у носителей серотипов пневмококка доминировали</w:t>
      </w:r>
      <w:r>
        <w:rPr>
          <w:rFonts w:ascii="Times New Roman CYR" w:hAnsi="Times New Roman CYR" w:cs="Times New Roman CYR"/>
          <w:sz w:val="28"/>
          <w:szCs w:val="28"/>
        </w:rPr>
        <w:t xml:space="preserve"> серотипы 6А/В (25%), 19F (21%). 23F(12%) и 15В/С (7%) [8].</w:t>
      </w:r>
    </w:p>
    <w:p w14:paraId="724B293F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Пневмококки 23, 19 и 6 серогрупп (серотипы 23F, 19F, 19A, 6B) часто характеризуются повышенной устойчивостью к пенициллину и другим антибактериальным препаратам, а также могут обладать полирезисте</w:t>
      </w:r>
      <w:r>
        <w:rPr>
          <w:rFonts w:ascii="Times New Roman CYR" w:hAnsi="Times New Roman CYR" w:cs="Times New Roman CYR"/>
          <w:sz w:val="28"/>
          <w:szCs w:val="28"/>
        </w:rPr>
        <w:t xml:space="preserve">нтными свойствами, что обусловлено генетическими мутациями циркулирующих штаммов. </w:t>
      </w:r>
    </w:p>
    <w:p w14:paraId="487A5890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 антибиотикорезистентности пневмококка зависит как от географического места изоляции, так и от вида материала, из которого изолирован штамм (мазок из носоглотки, спинн</w:t>
      </w:r>
      <w:r>
        <w:rPr>
          <w:rFonts w:ascii="Times New Roman CYR" w:hAnsi="Times New Roman CYR" w:cs="Times New Roman CYR"/>
          <w:sz w:val="28"/>
          <w:szCs w:val="28"/>
        </w:rPr>
        <w:t>омозговая жидкость и др.). В России уровень устойчивости пневмококков выделенных их нестерильных локусов к пенициллинам (МПК&gt;0,06 мг/л) составляет в среднем 11%, к макролидам 7%, к тетрациклинам - 25%, котримоксазолу - 39%. Полирезистентностью (устойчивост</w:t>
      </w:r>
      <w:r>
        <w:rPr>
          <w:rFonts w:ascii="Times New Roman CYR" w:hAnsi="Times New Roman CYR" w:cs="Times New Roman CYR"/>
          <w:sz w:val="28"/>
          <w:szCs w:val="28"/>
        </w:rPr>
        <w:t>ью к 3 и более классам антимикробных препаратов) обладает 14,5% штаммов пневмококка, большинство из которых (&gt;90%) выделено из респираторных образцов. Это затрудняет лечение пациентов с пневмококковой инфекцией, требует применения дорогих альтернативных ан</w:t>
      </w:r>
      <w:r>
        <w:rPr>
          <w:rFonts w:ascii="Times New Roman CYR" w:hAnsi="Times New Roman CYR" w:cs="Times New Roman CYR"/>
          <w:sz w:val="28"/>
          <w:szCs w:val="28"/>
        </w:rPr>
        <w:t>тимикробных средств, увеличивает продолжительность госпитализации и медицинские расходы на лечение [7,9,15].</w:t>
      </w:r>
    </w:p>
    <w:p w14:paraId="18A45DC3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Факторами, способствующими распространению антибиотикорезистентных штаммов является скученность, посещение детских учреждений, отмечена связь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числом детей в группе и частотой выделения таких штаммов [16]. Различают "инвазивные" формы пневмококковой инфекции, при которых возбудитель обнаруживается в жидкостях и тканях организма, стерильных в нормальных условиях (кровь, спинномозговая жидкость, п</w:t>
      </w:r>
      <w:r>
        <w:rPr>
          <w:rFonts w:ascii="Times New Roman CYR" w:hAnsi="Times New Roman CYR" w:cs="Times New Roman CYR"/>
          <w:sz w:val="28"/>
          <w:szCs w:val="28"/>
        </w:rPr>
        <w:t xml:space="preserve">еритонеальная и плевральная жидкости и т.п.), и "неинвазивные" формы, к которым относится "небактериемическая" пневмония (при отсутствии возбудителя в крови), острый средний отит, синусит и т.п. </w:t>
      </w:r>
    </w:p>
    <w:p w14:paraId="74ADC652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"инвазивным" формам пневмококковой инфекции относятся мен</w:t>
      </w:r>
      <w:r>
        <w:rPr>
          <w:rFonts w:ascii="Times New Roman CYR" w:hAnsi="Times New Roman CYR" w:cs="Times New Roman CYR"/>
          <w:sz w:val="28"/>
          <w:szCs w:val="28"/>
        </w:rPr>
        <w:t>ингит, пневмония с бактериемий, септицемия, септический артрит, остеомиелит, перикардит, эндокардит[2,3,10,17], которые являются наиболее тяжелыми и наиболее исследованными формами пневмококковой инфекции (ИПИ) [2,3,6,10,17]. Выявление и диагностика иных ф</w:t>
      </w:r>
      <w:r>
        <w:rPr>
          <w:rFonts w:ascii="Times New Roman CYR" w:hAnsi="Times New Roman CYR" w:cs="Times New Roman CYR"/>
          <w:sz w:val="28"/>
          <w:szCs w:val="28"/>
        </w:rPr>
        <w:t>орм пневмококковой инфекции крайне затруднены.</w:t>
      </w:r>
    </w:p>
    <w:p w14:paraId="499E38BE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инвазивных форм пневмококковой инфекции около 20% случаев составляет пневмококковый менингит. По расчетной оценке Всемирной организации здравоохранения (ВОЗ) на один случай пневмококкового менингита прих</w:t>
      </w:r>
      <w:r>
        <w:rPr>
          <w:rFonts w:ascii="Times New Roman CYR" w:hAnsi="Times New Roman CYR" w:cs="Times New Roman CYR"/>
          <w:sz w:val="28"/>
          <w:szCs w:val="28"/>
        </w:rPr>
        <w:t xml:space="preserve">одится 24 случая пневмококковой бактериемии, 132 пневмококковой пневмонии и 3750 случаев острого среднего отита[17,18]. </w:t>
      </w:r>
    </w:p>
    <w:p w14:paraId="55F39BBA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самыми частыми клиническими формами пневмококковой инфекции являются острый средний отит (до 60%), синуситы (до 45%) и пневмони</w:t>
      </w:r>
      <w:r>
        <w:rPr>
          <w:rFonts w:ascii="Times New Roman CYR" w:hAnsi="Times New Roman CYR" w:cs="Times New Roman CYR"/>
          <w:sz w:val="28"/>
          <w:szCs w:val="28"/>
        </w:rPr>
        <w:t>я (до 65-80% случаев). Пневмококковые менингиты составляют 5-26% всех гнойных бактериальных менингитов у детей [11,12,13].</w:t>
      </w:r>
    </w:p>
    <w:p w14:paraId="7DAA0C14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часто, инвазивными формами пневмококковой инфекции заболевают дети в возрасте от 1 месяца до 2 лет. У детей первого месяца ж</w:t>
      </w:r>
      <w:r>
        <w:rPr>
          <w:rFonts w:ascii="Times New Roman CYR" w:hAnsi="Times New Roman CYR" w:cs="Times New Roman CYR"/>
          <w:sz w:val="28"/>
          <w:szCs w:val="28"/>
        </w:rPr>
        <w:t xml:space="preserve">изни присутствуют материнские антитела против пневмококка, а у детей старше 2 лет успевает развиться приобретенный иммунитет [5,10,14]. </w:t>
      </w:r>
    </w:p>
    <w:p w14:paraId="7F9E4F7A" w14:textId="77777777" w:rsidR="00000000" w:rsidRDefault="00FB18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первых 2 лет жизни не в состоянии вырабатывать антитела на полисахаридные антигены, что делает их практически безз</w:t>
      </w:r>
      <w:r>
        <w:rPr>
          <w:rFonts w:ascii="Times New Roman CYR" w:hAnsi="Times New Roman CYR" w:cs="Times New Roman CYR"/>
          <w:sz w:val="28"/>
          <w:szCs w:val="28"/>
        </w:rPr>
        <w:t>ащитными перед возбудителем. Это особенно относится к пневмококкам серогрупп 6 и 19, обладающим наименьшей иммуногенностью и доминирующим среди носителей и заболевших. Группами риска &lt;https://ru.wikipedia.org/wiki/%D0%93%D1%80%D1%83%D0%BF%D0%BF%D0%B0_%D1%8</w:t>
      </w:r>
      <w:r>
        <w:rPr>
          <w:rFonts w:ascii="Times New Roman CYR" w:hAnsi="Times New Roman CYR" w:cs="Times New Roman CYR"/>
          <w:sz w:val="28"/>
          <w:szCs w:val="28"/>
        </w:rPr>
        <w:t>0%D0%B8%D1%81%D0%BA%D0%B0&gt; по заболеваемости пневмококковой инфекцией являются:</w:t>
      </w:r>
    </w:p>
    <w:p w14:paraId="775BF108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лица 65 лет и старше (в первую очередь - постоянно находящиеся в специальных учреждениях по уходу за престарелыми). Прививки против пневмококковой инфекции в этом возрасте яв</w:t>
      </w:r>
      <w:r>
        <w:rPr>
          <w:rFonts w:ascii="Times New Roman CYR" w:hAnsi="Times New Roman CYR" w:cs="Times New Roman CYR"/>
          <w:sz w:val="28"/>
          <w:szCs w:val="28"/>
        </w:rPr>
        <w:t>ляются обязательными во многих странах мира, экономически развитых и развивающихся.</w:t>
      </w:r>
    </w:p>
    <w:p w14:paraId="1D3AA789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дети и взрослые с хроническими заболеваниями сердечно-сосудистой, дыхательной систем, сахарным диабетом, циррозом печени, хронической почечной недостаточностью, болезнью </w:t>
      </w:r>
      <w:r>
        <w:rPr>
          <w:rFonts w:ascii="Times New Roman CYR" w:hAnsi="Times New Roman CYR" w:cs="Times New Roman CYR"/>
          <w:sz w:val="28"/>
          <w:szCs w:val="28"/>
        </w:rPr>
        <w:t>Ходжкина;</w:t>
      </w:r>
    </w:p>
    <w:p w14:paraId="6E39EE56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дети и взрослые, планирующие или уже подвергшиеся удалению селезенки;</w:t>
      </w:r>
    </w:p>
    <w:p w14:paraId="3F794297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дети и взрослые с серповидно-клеточной анемией;</w:t>
      </w:r>
    </w:p>
    <w:p w14:paraId="29FC83AF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дети и взрослые с онкогематологическими заболеваниями;</w:t>
      </w:r>
    </w:p>
    <w:p w14:paraId="57548878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ВИЧ-инфицированные дети и взрослые;</w:t>
      </w:r>
    </w:p>
    <w:p w14:paraId="610450C3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«Организованные» контингент</w:t>
      </w:r>
      <w:r>
        <w:rPr>
          <w:rFonts w:ascii="Times New Roman CYR" w:hAnsi="Times New Roman CYR" w:cs="Times New Roman CYR"/>
          <w:sz w:val="28"/>
          <w:szCs w:val="28"/>
        </w:rPr>
        <w:t>ы (военнослужащие, жители домов инвалидов, заключенные и другие взрослые и дети, пребывающие в условиях скученности);</w:t>
      </w:r>
    </w:p>
    <w:p w14:paraId="7D9B3BA0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имеющие алкогольную зависимость;</w:t>
      </w:r>
    </w:p>
    <w:p w14:paraId="474B73D1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курильщики сигарет.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[25]</w:t>
      </w:r>
    </w:p>
    <w:p w14:paraId="34A6FB28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обследованию: Пациенты при подозрении на крупозную пневмонию, ост</w:t>
      </w:r>
      <w:r>
        <w:rPr>
          <w:rFonts w:ascii="Times New Roman CYR" w:hAnsi="Times New Roman CYR" w:cs="Times New Roman CYR"/>
          <w:sz w:val="28"/>
          <w:szCs w:val="28"/>
        </w:rPr>
        <w:t>рый бронхит; отит, синусит; менингит, менингоэнцефалит; септическое состояние; поражения кожи, подкожной клетчатки, соединительной ткани (редкая локализация инфекции); конъюнктивит (редкая локализация инфекции).[25,26]</w:t>
      </w:r>
    </w:p>
    <w:p w14:paraId="04FE0C65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перенесенного заболевания у чел</w:t>
      </w:r>
      <w:r>
        <w:rPr>
          <w:rFonts w:ascii="Times New Roman CYR" w:hAnsi="Times New Roman CYR" w:cs="Times New Roman CYR"/>
          <w:sz w:val="28"/>
          <w:szCs w:val="28"/>
        </w:rPr>
        <w:t>овека остается нестойкий иммунитет, так как пневмония характеризуется рецидивами.[11]</w:t>
      </w:r>
    </w:p>
    <w:p w14:paraId="212E3085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сводится к санитарно-профилактическим мероприятиям. Специфической профилактики нет.[11,13]</w:t>
      </w:r>
    </w:p>
    <w:p w14:paraId="04083024" w14:textId="77777777" w:rsidR="00000000" w:rsidRDefault="00FB18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пневмококковой инфекции используют антибиотики- пеници</w:t>
      </w:r>
      <w:r>
        <w:rPr>
          <w:rFonts w:ascii="Times New Roman CYR" w:hAnsi="Times New Roman CYR" w:cs="Times New Roman CYR"/>
          <w:sz w:val="28"/>
          <w:szCs w:val="28"/>
        </w:rPr>
        <w:t>лин, тетрациклин и др. Но в ответ на применение антибиотиков &lt;https://ru.wikipedia.org/wiki/%D0%90%D0%BD%D1%82%D0%B8%D0%B1%D0%B8%D0%BE%D1%82%D0%B8%D0%BA&gt;, пневмококки выработали ко многим из них устойчивость. Так, в странах с широким применением антибиотик</w:t>
      </w:r>
      <w:r>
        <w:rPr>
          <w:rFonts w:ascii="Times New Roman CYR" w:hAnsi="Times New Roman CYR" w:cs="Times New Roman CYR"/>
          <w:sz w:val="28"/>
          <w:szCs w:val="28"/>
        </w:rPr>
        <w:t>ов, уровень резистентности пневмококков к пенициллину составляет до 50 % от всех выделяющихся пневмококков, к тетрациклину и левомицетину - около 30 % &lt;http://www.privivka.ru/info/infections/pneumococcus.php&gt;. [26,28]</w:t>
      </w:r>
    </w:p>
    <w:p w14:paraId="492B960A" w14:textId="77777777" w:rsidR="00000000" w:rsidRDefault="00FB18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827E9FB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Проблемы и механизмы резистентнос</w:t>
      </w:r>
      <w:r>
        <w:rPr>
          <w:rFonts w:ascii="Times New Roman CYR" w:hAnsi="Times New Roman CYR" w:cs="Times New Roman CYR"/>
          <w:sz w:val="28"/>
          <w:szCs w:val="28"/>
        </w:rPr>
        <w:t>ти пневмококков к антимикробным препаратам</w:t>
      </w:r>
    </w:p>
    <w:p w14:paraId="1E480EB0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683ADF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Резистентность к пенициллину. pneumoniae является примером микроорганизма, который в течение длительного времени оставался чрезвычайно высокочувствительным к пенициллину. Поэтому до недавнего времени пенициллин (</w:t>
      </w:r>
      <w:r>
        <w:rPr>
          <w:rFonts w:ascii="Times New Roman CYR" w:hAnsi="Times New Roman CYR" w:cs="Times New Roman CYR"/>
          <w:sz w:val="28"/>
          <w:szCs w:val="28"/>
        </w:rPr>
        <w:t>или ампициллин) был препаратом выбора для лечения инвазивной пневмококковой инфекции. Штаммы со сниженной чувствительностью встречались во всем мире, однако в России (Москва) их количество не превышало 10% всех выделенных от пациентов с менингитом.</w:t>
      </w:r>
    </w:p>
    <w:p w14:paraId="32A75B0C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Резисте</w:t>
      </w:r>
      <w:r>
        <w:rPr>
          <w:rFonts w:ascii="Times New Roman CYR" w:hAnsi="Times New Roman CYR" w:cs="Times New Roman CYR"/>
          <w:sz w:val="28"/>
          <w:szCs w:val="28"/>
        </w:rPr>
        <w:t>нтность S.pneumoniae к антибактериальным препаратам резко возросла и начала привлекать пристальное внимание с начала 90-х годов [28, 29]. В некоторых регионах мира встречается до 35% пневмококков, имеющих промежуточную резистентность к пенициллину [30]. Шт</w:t>
      </w:r>
      <w:r>
        <w:rPr>
          <w:rFonts w:ascii="Times New Roman CYR" w:hAnsi="Times New Roman CYR" w:cs="Times New Roman CYR"/>
          <w:sz w:val="28"/>
          <w:szCs w:val="28"/>
        </w:rPr>
        <w:t>аммы с резистентностью к трем и более классам антибактериальных препаратов (бета-лактамам, макролидам, тетрациклинам и др.) называются полирезистентными. Они впервые были обнаружены на юге Африки [29], в настоящее время выявляются во многих странах [22-24]</w:t>
      </w:r>
      <w:r>
        <w:rPr>
          <w:rFonts w:ascii="Times New Roman CYR" w:hAnsi="Times New Roman CYR" w:cs="Times New Roman CYR"/>
          <w:sz w:val="28"/>
          <w:szCs w:val="28"/>
        </w:rPr>
        <w:t>, их количество может достигать 25% всех выделяемых штаммов [12].</w:t>
      </w:r>
    </w:p>
    <w:p w14:paraId="595CB3A0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резистентности к пенициллину связан с изменением пенициллинсвязывающих белков (ПСБ). У S.pneumoniae обнаружены шесть высокомолекулярных ПСБ, изменение трех из них приводит к повышен</w:t>
      </w:r>
      <w:r>
        <w:rPr>
          <w:rFonts w:ascii="Times New Roman CYR" w:hAnsi="Times New Roman CYR" w:cs="Times New Roman CYR"/>
          <w:sz w:val="28"/>
          <w:szCs w:val="28"/>
        </w:rPr>
        <w:t>ию минимальной подавляющей концентрации (МПК) пенициллина, причем степень изменения ПСБ коррелирует с величиной МПК [25-30]. Изменение ПСБ происходит в результате мозаичных мутаций в хромосоме S.pneumoniae [41]. Имеются доказательства того, что некоторые ш</w:t>
      </w:r>
      <w:r>
        <w:rPr>
          <w:rFonts w:ascii="Times New Roman CYR" w:hAnsi="Times New Roman CYR" w:cs="Times New Roman CYR"/>
          <w:sz w:val="28"/>
          <w:szCs w:val="28"/>
        </w:rPr>
        <w:t>таммы пенициллинрезистентных пневмококков (ПРП) стали таковыми в результате передачи трансформированной ДНК от штаммов семейства зеленящих стрептококков [22, 23].</w:t>
      </w:r>
    </w:p>
    <w:p w14:paraId="5463D9EA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лабораторной диагностики резистентных штаммов. Заключение о резистентности пневмокок</w:t>
      </w:r>
      <w:r>
        <w:rPr>
          <w:rFonts w:ascii="Times New Roman CYR" w:hAnsi="Times New Roman CYR" w:cs="Times New Roman CYR"/>
          <w:sz w:val="28"/>
          <w:szCs w:val="28"/>
        </w:rPr>
        <w:t xml:space="preserve">ков дается на основании лабораторного исследования штамма согласно стандартам National Committee for Clinical Laboratory Standards (NCCLS). Имеются два уровня резистентности пневмококков к пенициллину: промежуточный (МПК 0,12-1 мкг/мл) и резистентный (МПК </w:t>
      </w:r>
      <w:r>
        <w:rPr>
          <w:rFonts w:ascii="Times New Roman CYR" w:hAnsi="Times New Roman CYR" w:cs="Times New Roman CYR"/>
          <w:sz w:val="28"/>
          <w:szCs w:val="28"/>
        </w:rPr>
        <w:t>2 мкг/мл и выше) [24]. Пневмококки с МПК ниже 0,06 мкг/мл считаются чувствительными. Кроме пенициллина, исследуется чувствительность штаммов к цефтриаксону или цефотаксиму. Чувствительные штаммы имеют МПК ? 0,25 мкг/мл, штаммы с промежуточной резистентност</w:t>
      </w:r>
      <w:r>
        <w:rPr>
          <w:rFonts w:ascii="Times New Roman CYR" w:hAnsi="Times New Roman CYR" w:cs="Times New Roman CYR"/>
          <w:sz w:val="28"/>
          <w:szCs w:val="28"/>
        </w:rPr>
        <w:t>ью - от 0,5 до 1 мкг/мл, резистентные ? 2 мкг/мл [25]. Недавно внесены изменения в отношении резистентности пневмококков к амоксициллину: чувствительными считаются штаммы с МПК ? 2 мкг/мл, промежуточно резистентными - с МПК 4 мкг/мл и резистентными - с МПК</w:t>
      </w:r>
      <w:r>
        <w:rPr>
          <w:rFonts w:ascii="Times New Roman CYR" w:hAnsi="Times New Roman CYR" w:cs="Times New Roman CYR"/>
          <w:sz w:val="28"/>
          <w:szCs w:val="28"/>
        </w:rPr>
        <w:t xml:space="preserve"> &gt; 4 мкг/мл [26]. В случае использования только диско-диффузионного метода заключение о чувствительности конкретного штамма не может быть окончательным, штамм рассматривается как вероятно резистентный и для уточнения должен быть исследован с помощью метода</w:t>
      </w:r>
      <w:r>
        <w:rPr>
          <w:rFonts w:ascii="Times New Roman CYR" w:hAnsi="Times New Roman CYR" w:cs="Times New Roman CYR"/>
          <w:sz w:val="28"/>
          <w:szCs w:val="28"/>
        </w:rPr>
        <w:t xml:space="preserve"> серийных разведений или Е-теста. </w:t>
      </w:r>
    </w:p>
    <w:p w14:paraId="15ABC937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предполагается, что МПК к пенициллину возбудителей, выделенных от пациентов с инфекциями нижних дыхательных путей, могут быть изменены в сторону увеличения: чувствительные ? 1 мкг/мл, промежуточно резис</w:t>
      </w:r>
      <w:r>
        <w:rPr>
          <w:rFonts w:ascii="Times New Roman CYR" w:hAnsi="Times New Roman CYR" w:cs="Times New Roman CYR"/>
          <w:sz w:val="28"/>
          <w:szCs w:val="28"/>
        </w:rPr>
        <w:t>тентные = 2 мкг/мл и резистентные ? 4 мкг/мл [47]. Относительно пациентов с менингитом и бактериемией таких предложений не высказывается.</w:t>
      </w:r>
    </w:p>
    <w:p w14:paraId="7A530956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Резистентность к другим бета-лактамным антибиотикам. Механизм действия всех бета-лактамных антибиотиков опосредован вз</w:t>
      </w:r>
      <w:r>
        <w:rPr>
          <w:rFonts w:ascii="Times New Roman CYR" w:hAnsi="Times New Roman CYR" w:cs="Times New Roman CYR"/>
          <w:sz w:val="28"/>
          <w:szCs w:val="28"/>
        </w:rPr>
        <w:t>аимодействием с ПСБ. Поэтому все резистентные к пенициллину пневмококки имеют повышенные МПК в отношении и других бета-лактамных антибиотиков. МПК пневмококков с промежуточной резистентностью оказывается в 8-16 раз выше, чем у штаммов, чувствительных к пен</w:t>
      </w:r>
      <w:r>
        <w:rPr>
          <w:rFonts w:ascii="Times New Roman CYR" w:hAnsi="Times New Roman CYR" w:cs="Times New Roman CYR"/>
          <w:sz w:val="28"/>
          <w:szCs w:val="28"/>
        </w:rPr>
        <w:t>ициллину. Дополнительное четырехкратное увеличение МПК отмечается у штаммов с высокой степенью резистентности. В то же время различные бета-лактамы отличаются по активности в отношении пневмококков, например, активность цефотаксима и цефтриаксона выше акти</w:t>
      </w:r>
      <w:r>
        <w:rPr>
          <w:rFonts w:ascii="Times New Roman CYR" w:hAnsi="Times New Roman CYR" w:cs="Times New Roman CYR"/>
          <w:sz w:val="28"/>
          <w:szCs w:val="28"/>
        </w:rPr>
        <w:t>вности цефазолина и цефаклора, поэтому МПК последних выше как в отношении чувствительных штаммов, так и в отношении штаммов с промежуточной резистентностью и резистентных [27]. Выявлена линейная зависимость между активностью цефуроксима, амоксициллина, амо</w:t>
      </w:r>
      <w:r>
        <w:rPr>
          <w:rFonts w:ascii="Times New Roman CYR" w:hAnsi="Times New Roman CYR" w:cs="Times New Roman CYR"/>
          <w:sz w:val="28"/>
          <w:szCs w:val="28"/>
        </w:rPr>
        <w:t>ксициллин/клавуланата, цефаклора, лоракарбефа, цефиксима, цефподоксима, цефтриаксона и МПК пенициллина в отношении пневмококков [17]. Другими словами, существует почти полная перекрестная резистентность бета-лактамных антибиотиков в отношении S.pneumoniae.</w:t>
      </w:r>
    </w:p>
    <w:p w14:paraId="5E9A1796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Резистентность к другим группам антибиотиков. Недавно показано, что S.pneumoniae могут быть устойчивыми и к другим препаратам: 25% штаммов резистентны к триметоприм/сульфаметоксазолу, 19% - к макролидам, 14% - к тетрациклинам, 7% - к хлорамфениколу, 6% - </w:t>
      </w:r>
      <w:r>
        <w:rPr>
          <w:rFonts w:ascii="Times New Roman CYR" w:hAnsi="Times New Roman CYR" w:cs="Times New Roman CYR"/>
          <w:sz w:val="28"/>
          <w:szCs w:val="28"/>
        </w:rPr>
        <w:t>к клиндамицину [28]. Наиболее высокую резистентность к не бета-лактамным антибиотикам проявляли штаммы, имевшие высокую резистентность к пенициллину. Однако эти представления нельзя механически переносить одинаково на все не бета-лактамные препараты, так к</w:t>
      </w:r>
      <w:r>
        <w:rPr>
          <w:rFonts w:ascii="Times New Roman CYR" w:hAnsi="Times New Roman CYR" w:cs="Times New Roman CYR"/>
          <w:sz w:val="28"/>
          <w:szCs w:val="28"/>
        </w:rPr>
        <w:t xml:space="preserve">ак их механизмы резистентности различны. Указанные варианты полирезистентности связаны с распространением штаммов, имеющих конкретные биологические особенности, сформированные в результате многих факторов, важнейшим из которых является политика применения </w:t>
      </w:r>
      <w:r>
        <w:rPr>
          <w:rFonts w:ascii="Times New Roman CYR" w:hAnsi="Times New Roman CYR" w:cs="Times New Roman CYR"/>
          <w:sz w:val="28"/>
          <w:szCs w:val="28"/>
        </w:rPr>
        <w:t>пероральных антибиотиков.</w:t>
      </w:r>
    </w:p>
    <w:p w14:paraId="5887AC55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настоящего времени ванкомицин остается высокоэффективным препаратом в отношении S.pneumoniae. Тем не менее недавно был описан клинический изолят с высокой устойчивостью к ванкомицину. Для его подавления требовалась концентрация</w:t>
      </w:r>
      <w:r>
        <w:rPr>
          <w:rFonts w:ascii="Times New Roman CYR" w:hAnsi="Times New Roman CYR" w:cs="Times New Roman CYR"/>
          <w:sz w:val="28"/>
          <w:szCs w:val="28"/>
        </w:rPr>
        <w:t>, в 16-32 раза превышающая МПК [29]. Согласно МПК активность макролидов в отношении S.pneumoniae различна: кларитромицин примерно в 2 раза активнее эритромицина, последний в 2 раза активнее азитромицина [28]. При этом количество штаммов, резистентных к каж</w:t>
      </w:r>
      <w:r>
        <w:rPr>
          <w:rFonts w:ascii="Times New Roman CYR" w:hAnsi="Times New Roman CYR" w:cs="Times New Roman CYR"/>
          <w:sz w:val="28"/>
          <w:szCs w:val="28"/>
        </w:rPr>
        <w:t>дому из этих антибиотиков, примерно одинаково. В отсутствие достоверных клинических данных о сравнительной эффективности этих препаратов считается, что кларитромицин более эффективен, чем азитромицин при тяжелых пневмониях, вызванных пневмококками. Резисте</w:t>
      </w:r>
      <w:r>
        <w:rPr>
          <w:rFonts w:ascii="Times New Roman CYR" w:hAnsi="Times New Roman CYR" w:cs="Times New Roman CYR"/>
          <w:sz w:val="28"/>
          <w:szCs w:val="28"/>
        </w:rPr>
        <w:t>нтность пневмококков к макролидам у 75% штаммов связана с наличием механизма усиленного выброса (эффлюкса) антибиотика из клетки и у 25% - с изменением в рибосомах. Наличие эффлюкса приводит к резистентности со значением МПК 1-32 мкл/мл, а нарушение в рибо</w:t>
      </w:r>
      <w:r>
        <w:rPr>
          <w:rFonts w:ascii="Times New Roman CYR" w:hAnsi="Times New Roman CYR" w:cs="Times New Roman CYR"/>
          <w:sz w:val="28"/>
          <w:szCs w:val="28"/>
        </w:rPr>
        <w:t>сомах - к высокому уровню резистентности - МПК ? 64 мкл/мл [48, 50]. Появляются доказательства того, что мутантные штаммы с механизмом инфлюкса могут быть подавлены кларитромицином - макролидом с наибольшей активностью в отношении S.pneumoniae и предпочтит</w:t>
      </w:r>
      <w:r>
        <w:rPr>
          <w:rFonts w:ascii="Times New Roman CYR" w:hAnsi="Times New Roman CYR" w:cs="Times New Roman CYR"/>
          <w:sz w:val="28"/>
          <w:szCs w:val="28"/>
        </w:rPr>
        <w:t>ельным фармакокинетическим профилем. В настоящее время три препарата группы фторхинолонов могут быть использованы для лечения тяжелых инфекций, вызванных S.pneumoniae: левофлоксацин, гатифлоксацин и моксифлоксацин. Все три препарата имеют одинаковый фармак</w:t>
      </w:r>
      <w:r>
        <w:rPr>
          <w:rFonts w:ascii="Times New Roman CYR" w:hAnsi="Times New Roman CYR" w:cs="Times New Roman CYR"/>
          <w:sz w:val="28"/>
          <w:szCs w:val="28"/>
        </w:rPr>
        <w:t xml:space="preserve">окинетический профиль, in vitro активность моксифлоксацина в 2 раза выше гатифлоксацина, а последний - в 2 два раза активнее левофлоксацина [21-30]. Эти препараты предназначены почти исключительно для лечения инфекций дыхательных путей. </w:t>
      </w:r>
    </w:p>
    <w:p w14:paraId="67EB26B9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Новыми препаратами</w:t>
      </w:r>
      <w:r>
        <w:rPr>
          <w:rFonts w:ascii="Times New Roman CYR" w:hAnsi="Times New Roman CYR" w:cs="Times New Roman CYR"/>
          <w:sz w:val="28"/>
          <w:szCs w:val="28"/>
        </w:rPr>
        <w:t>, которые могут найти применение в лечении инвазивной пневмококковой инфекции, являются хинупристин/дальфопристин (синерцид)- препарат группы стрептограминов для парентерального применения [23, 24] и линезолид - препарат группы оксазолидинонов [25, 26]. Вы</w:t>
      </w:r>
      <w:r>
        <w:rPr>
          <w:rFonts w:ascii="Times New Roman CYR" w:hAnsi="Times New Roman CYR" w:cs="Times New Roman CYR"/>
          <w:sz w:val="28"/>
          <w:szCs w:val="28"/>
        </w:rPr>
        <w:t>сокая активность в отношении S.pneumoniae была показана у обоих препаратов, однако клинический опыт их применения остается ограниченным.</w:t>
      </w:r>
    </w:p>
    <w:p w14:paraId="43396BFC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Клиническое значение резистентности S.pneumoniae. Наибольшее количество резистентных штаммов пневмококков выделяется от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пациентов с острым средним отитом и гайморитом, самое низкое количество резистентных изолятов было получено от пациентов с инвазивной инфекцией из крови и нормально стерильных полостей организма [28]. При анализе возрастного состава пациентов было показан</w:t>
      </w:r>
      <w:r>
        <w:rPr>
          <w:rFonts w:ascii="Times New Roman CYR" w:hAnsi="Times New Roman CYR" w:cs="Times New Roman CYR"/>
          <w:sz w:val="28"/>
          <w:szCs w:val="28"/>
        </w:rPr>
        <w:t xml:space="preserve">о, что наибольшее количество резистентных штаммов было выделено от пациентов раннего детского и пожилого возраста. Антимикробная резистентность пневмококков широко варьировала в зависимости от географического региона, где проводилось исследование. </w:t>
      </w:r>
    </w:p>
    <w:p w14:paraId="0CF08827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</w:t>
      </w:r>
      <w:r>
        <w:rPr>
          <w:rFonts w:ascii="Times New Roman CYR" w:hAnsi="Times New Roman CYR" w:cs="Times New Roman CYR"/>
          <w:sz w:val="28"/>
          <w:szCs w:val="28"/>
        </w:rPr>
        <w:t>ство резистентных штаммов S.pneumoniae относится к одному из капсульных серотипов (B6, 9V, 14, 19f, 23F) [27-30]. Серотипы, имеющие более низкие порядковые номера (1, 3, 4, 5), обычно были чувствительны к бета-лактамным и другим группам антибактериальных п</w:t>
      </w:r>
      <w:r>
        <w:rPr>
          <w:rFonts w:ascii="Times New Roman CYR" w:hAnsi="Times New Roman CYR" w:cs="Times New Roman CYR"/>
          <w:sz w:val="28"/>
          <w:szCs w:val="28"/>
        </w:rPr>
        <w:t>репаратов, причем именно эти штаммы наиболее часто вызывают инвазивные жизнеугрожающие инфекции.</w:t>
      </w:r>
    </w:p>
    <w:p w14:paraId="02A3FF56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лечения инвазивной и неинвазивной пневмококковой инфекции тесным образом связана с распространенностью резистентных штаммов. Публикаций, посвященных о</w:t>
      </w:r>
      <w:r>
        <w:rPr>
          <w:rFonts w:ascii="Times New Roman CYR" w:hAnsi="Times New Roman CYR" w:cs="Times New Roman CYR"/>
          <w:sz w:val="28"/>
          <w:szCs w:val="28"/>
        </w:rPr>
        <w:t>бобщению клинического значения резистентности пневмококков, до настоящего времени немного [27, 30]. Важнейшей проблемой является выбор препаратов для эмпирической терапии пневмококков с промежуточной резистентностью или резистентных. Такими препаратами мог</w:t>
      </w:r>
      <w:r>
        <w:rPr>
          <w:rFonts w:ascii="Times New Roman CYR" w:hAnsi="Times New Roman CYR" w:cs="Times New Roman CYR"/>
          <w:sz w:val="28"/>
          <w:szCs w:val="28"/>
        </w:rPr>
        <w:t>ут быть те препараты, которые обычно рассматриваются как альтернативные. В отношении пациентов с инвазивной пневмококковой инфекцией возникает вопрос о необходимости эмпирического применения ванкомицина и рифампицина. Существующее деление пневмококков по о</w:t>
      </w:r>
      <w:r>
        <w:rPr>
          <w:rFonts w:ascii="Times New Roman CYR" w:hAnsi="Times New Roman CYR" w:cs="Times New Roman CYR"/>
          <w:sz w:val="28"/>
          <w:szCs w:val="28"/>
        </w:rPr>
        <w:t>тношению к пенициллину на чувствительные, промежуточно резистентные и резистентные однозначно не отвечает на вопрос, как использовать эти данные для лечения пациентов с менингитом? Это связано с тем, что применение пенициллина, даже в массивных ("менингитн</w:t>
      </w:r>
      <w:r>
        <w:rPr>
          <w:rFonts w:ascii="Times New Roman CYR" w:hAnsi="Times New Roman CYR" w:cs="Times New Roman CYR"/>
          <w:sz w:val="28"/>
          <w:szCs w:val="28"/>
        </w:rPr>
        <w:t>ых") дозах при инфекциях, вызванных пневмококками с промежуточной резистентностью и резистентностью будет приводить к неэффективности этиотропной терапии. Легко представить, что снижение пенетрации пенициллина в субарахноидальное пространство на фоне умень</w:t>
      </w:r>
      <w:r>
        <w:rPr>
          <w:rFonts w:ascii="Times New Roman CYR" w:hAnsi="Times New Roman CYR" w:cs="Times New Roman CYR"/>
          <w:sz w:val="28"/>
          <w:szCs w:val="28"/>
        </w:rPr>
        <w:t xml:space="preserve">шения воспаления оболочек мозга может приводить к такому уровню препарата, который не сможет ингибировать рост пневмококков со значительно повышенной МПК. </w:t>
      </w:r>
    </w:p>
    <w:p w14:paraId="68873E70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отношении пневмококковой бактериемии необходимо заметить, что пациенты, инфицированные штаммами с </w:t>
      </w:r>
      <w:r>
        <w:rPr>
          <w:rFonts w:ascii="Times New Roman CYR" w:hAnsi="Times New Roman CYR" w:cs="Times New Roman CYR"/>
          <w:sz w:val="28"/>
          <w:szCs w:val="28"/>
        </w:rPr>
        <w:t>МПК ниже 2 мкг/мл, удовлетворительно отвечают на лечение обычными дозами пенициллина (1-2 млн ЕД внутривенно через 4 ч). Однако однозначных рекомендаций по лечению бактериемий, вызванных резистентными штаммами нет, как и в отношении пациентов с эмпиемой пл</w:t>
      </w:r>
      <w:r>
        <w:rPr>
          <w:rFonts w:ascii="Times New Roman CYR" w:hAnsi="Times New Roman CYR" w:cs="Times New Roman CYR"/>
          <w:sz w:val="28"/>
          <w:szCs w:val="28"/>
        </w:rPr>
        <w:t>евры.</w:t>
      </w:r>
    </w:p>
    <w:p w14:paraId="2773315F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факторы риска развития пневмококковой инфекции одновременно могут играть роль факторов прогноза исхода тяжелой инвазивной инфекции. Может быть, поэтому появляются ограниченные данные, указывающие на одинаковую летальность пац</w:t>
      </w:r>
      <w:r>
        <w:rPr>
          <w:rFonts w:ascii="Times New Roman CYR" w:hAnsi="Times New Roman CYR" w:cs="Times New Roman CYR"/>
          <w:sz w:val="28"/>
          <w:szCs w:val="28"/>
        </w:rPr>
        <w:t>иентов с инвазивной пневмококковой инфекцией, вызванной чувствительными и резистентными к пенициллину штаммами в случае применения как пенициллинов, так и цефалоспоринов [12-25].</w:t>
      </w:r>
    </w:p>
    <w:p w14:paraId="0939DC76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антибактериальной терапии инвазивной инфекции S.pneumoniae. Многие ре</w:t>
      </w:r>
      <w:r>
        <w:rPr>
          <w:rFonts w:ascii="Times New Roman CYR" w:hAnsi="Times New Roman CYR" w:cs="Times New Roman CYR"/>
          <w:sz w:val="28"/>
          <w:szCs w:val="28"/>
        </w:rPr>
        <w:t>зистентные к пенициллину пневмококки могут быть также резистентными к другим антибактериальным препаратам (эритромицин, цефалоспорины, фторхинолоны, триметоприм/сульфаметоксазол). Высокий уровень резистентности к пенициллину и полирезистентность являются р</w:t>
      </w:r>
      <w:r>
        <w:rPr>
          <w:rFonts w:ascii="Times New Roman CYR" w:hAnsi="Times New Roman CYR" w:cs="Times New Roman CYR"/>
          <w:sz w:val="28"/>
          <w:szCs w:val="28"/>
        </w:rPr>
        <w:t xml:space="preserve">еальной проблемой лечения инфекции. Пациенты с инфекцией, вызванной резистентными штаммами пневмококков, могут потребовать применения более дорогостоящих антимикробных препаратов, большей продолжительности лечения, что приводит к росту затрат, связанных с </w:t>
      </w:r>
      <w:r>
        <w:rPr>
          <w:rFonts w:ascii="Times New Roman CYR" w:hAnsi="Times New Roman CYR" w:cs="Times New Roman CYR"/>
          <w:sz w:val="28"/>
          <w:szCs w:val="28"/>
        </w:rPr>
        <w:t>лечением. Тем более, что ответа на вопрос о влиянии резистентности пневмококков на летальность от этой инфекции пока не получено.</w:t>
      </w:r>
    </w:p>
    <w:p w14:paraId="0BCB5145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всех противоречий, связанных с резистентностью пневмококков, по-видимому, необходимо придерживаться определенных прин</w:t>
      </w:r>
      <w:r>
        <w:rPr>
          <w:rFonts w:ascii="Times New Roman CYR" w:hAnsi="Times New Roman CYR" w:cs="Times New Roman CYR"/>
          <w:sz w:val="28"/>
          <w:szCs w:val="28"/>
        </w:rPr>
        <w:t>ципов лечения пациентов с инвазивной пневмококковой инфекцией, приведенных в таблице.</w:t>
      </w:r>
    </w:p>
    <w:p w14:paraId="11F9729A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этого, в связи с быстротечным развитием заболевания (2-3 дня), времени на специальное определение чувствительности к антибиотикам, как правило, нет и пациенты с тя</w:t>
      </w:r>
      <w:r>
        <w:rPr>
          <w:rFonts w:ascii="Times New Roman CYR" w:hAnsi="Times New Roman CYR" w:cs="Times New Roman CYR"/>
          <w:sz w:val="28"/>
          <w:szCs w:val="28"/>
        </w:rPr>
        <w:t>желыми инфекциями нередко погибают несмотря на введение стандартных антибактериальных препаратов. Поэтому целью моей работы является провести сравнительный анализ лабораторных методов исследования носительства пневмококковой инфекции и выявить наиболее инф</w:t>
      </w:r>
      <w:r>
        <w:rPr>
          <w:rFonts w:ascii="Times New Roman CYR" w:hAnsi="Times New Roman CYR" w:cs="Times New Roman CYR"/>
          <w:sz w:val="28"/>
          <w:szCs w:val="28"/>
        </w:rPr>
        <w:t>ормативный и доступный метод.</w:t>
      </w:r>
    </w:p>
    <w:p w14:paraId="29AE29B5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лабораторных методов исследования носительства пневмококковой инфекции.</w:t>
      </w:r>
    </w:p>
    <w:p w14:paraId="1982BB3B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 для исследования:</w:t>
      </w:r>
    </w:p>
    <w:p w14:paraId="47557BEF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Мокрота, пунктаты (при подозрении на пневмонию); гнойное отделяемое, пунктаты (средний отит, синусит); к</w:t>
      </w:r>
      <w:r>
        <w:rPr>
          <w:rFonts w:ascii="Times New Roman CYR" w:hAnsi="Times New Roman CYR" w:cs="Times New Roman CYR"/>
          <w:sz w:val="28"/>
          <w:szCs w:val="28"/>
        </w:rPr>
        <w:t>ровь (менингит, менингоэнцефалит); кровь (септические состояния); отделяемое из раны (кожные поражения); секционный материал - культуральные исследования, выявление ДНК микроорганизма;</w:t>
      </w:r>
    </w:p>
    <w:p w14:paraId="35804DD3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3674DE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Бактериологический метод</w:t>
      </w:r>
    </w:p>
    <w:p w14:paraId="422E1AA0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пневмококковый инфекция антимикробный лабо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раторный</w:t>
      </w:r>
    </w:p>
    <w:p w14:paraId="7DC04BE1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«Золотым стандартом» является выделение возбудителя. Следует помнить, что материал необходимо исследовать быстро, т.к. бактерии склонны к быстрому аутолизу, обусловленному активностью внутриклеточных ферментов. Материалом для исследования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мокрота, плевральный выпот и прочие экссудаты, спинномозговая жидкость, кровь, слизь из носа и зева, отделяемое глазных изъязвлений, выделения из уха, моча, кусочки органов (в случае смерти больного). Сигнальный ответ на пневмококковую инфекцию может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выдан при обнаружении в мазках из мокроты нейтрофилов и грамположительных ланцетовидных диплококков (не менее 10 в поле зрения). В противном случае прибегают к выделению возбудителя.[11]</w:t>
      </w:r>
    </w:p>
    <w:p w14:paraId="552BFC2F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исследования. Патологический материал подвергают предвар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ительной бактериоскопии (кроме крови). Мокроту помещают в стерильную чашку Петри, отмывают, петлей захватывают гнойно-слизистый комочек, растирают на предметном стекле, высушивают и красят по Граму. В мазке обнаруживают грамположительные ланцетовидной или </w:t>
      </w:r>
      <w:r>
        <w:rPr>
          <w:rFonts w:ascii="Times New Roman CYR" w:hAnsi="Times New Roman CYR" w:cs="Times New Roman CYR"/>
          <w:sz w:val="28"/>
          <w:szCs w:val="28"/>
        </w:rPr>
        <w:t>овальной формы кокки, окруженные капсулой (капсулообразование наблюдается только у пневмококков, выделенных от больных и зараженных животных). Выявление капсул пневмококков можно проводить по методу Бурри-Гинса. Посев патологического материала производят н</w:t>
      </w:r>
      <w:r>
        <w:rPr>
          <w:rFonts w:ascii="Times New Roman CYR" w:hAnsi="Times New Roman CYR" w:cs="Times New Roman CYR"/>
          <w:sz w:val="28"/>
          <w:szCs w:val="28"/>
        </w:rPr>
        <w:t>а 5-10% кровяной или сывороточный агар и на среду обогащения (8-10% сывороточный бульон). При подозрении на сепсис пневмококковой природы 5-10 мл крови больного засевают на 45-90 мл сывороточного бульона.[24,26] Спинно-мозговую жидкость, если она прозрачна</w:t>
      </w:r>
      <w:r>
        <w:rPr>
          <w:rFonts w:ascii="Times New Roman CYR" w:hAnsi="Times New Roman CYR" w:cs="Times New Roman CYR"/>
          <w:sz w:val="28"/>
          <w:szCs w:val="28"/>
        </w:rPr>
        <w:t xml:space="preserve">, центрифугируют и несколько капель из осадка засевают на питательные среды. В качестве среды обогащения используют полужидкий сывороточный агар. Посевы инкубируют при 37 °С 24 часа. Лучшим методом выделения чистой культуры пневмококков является заражение </w:t>
      </w:r>
      <w:r>
        <w:rPr>
          <w:rFonts w:ascii="Times New Roman CYR" w:hAnsi="Times New Roman CYR" w:cs="Times New Roman CYR"/>
          <w:sz w:val="28"/>
          <w:szCs w:val="28"/>
        </w:rPr>
        <w:t>белых мышей патологическим материалом.[24] Мокроту, отмытую в чашке Петри стерильным физиологическим раствором, растирают в стерильной ступке стерильным пестиком или битым стеклом при добавлении физиологического раствора в отношении 1:2-1:5. Взвесь отстаив</w:t>
      </w:r>
      <w:r>
        <w:rPr>
          <w:rFonts w:ascii="Times New Roman CYR" w:hAnsi="Times New Roman CYR" w:cs="Times New Roman CYR"/>
          <w:sz w:val="28"/>
          <w:szCs w:val="28"/>
        </w:rPr>
        <w:t>ают, надосадочную жидкость в количестве 0,5-1 мл вводят белым мышам внутрибрюшинно. При наличии в материале пневмококков мыши погибают в течение 72 часов. В мазках из органов и крови обнаруживают типичные пневмококки. Также производят посев органов и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на сывороточный бульон и на чашки Петри с кровяным или сывороточным агаром.[24-28] Второй этап исследования. Изучают характер роста на питательных средах. На кровяном агаре колонии пневмококков мелкие, круглые, с ровными краями, нежные, окруженные зоной п</w:t>
      </w:r>
      <w:r>
        <w:rPr>
          <w:rFonts w:ascii="Times New Roman CYR" w:hAnsi="Times New Roman CYR" w:cs="Times New Roman CYR"/>
          <w:sz w:val="28"/>
          <w:szCs w:val="28"/>
        </w:rPr>
        <w:t>озеленения среды (что весьма напоминает рост зеленящих стрептококков). На сывороточном агаре колонии нежные, полупрозрачные и прозрачные. При бактериоскопии мазков, окрашенных по Граму. обнаруживают грамположительные диплококки без капсул. После бактериоск</w:t>
      </w:r>
      <w:r>
        <w:rPr>
          <w:rFonts w:ascii="Times New Roman CYR" w:hAnsi="Times New Roman CYR" w:cs="Times New Roman CYR"/>
          <w:sz w:val="28"/>
          <w:szCs w:val="28"/>
        </w:rPr>
        <w:t>опии колонии, подозрительные на пневмококки пересеивают на скошенный сывороточный или кровяной агар или на сывороточный бульон. При микроскопии мазков со среды обогащения наряду с различной микрофлорой можно обнаружить грамположительные кокки, располагающи</w:t>
      </w:r>
      <w:r>
        <w:rPr>
          <w:rFonts w:ascii="Times New Roman CYR" w:hAnsi="Times New Roman CYR" w:cs="Times New Roman CYR"/>
          <w:sz w:val="28"/>
          <w:szCs w:val="28"/>
        </w:rPr>
        <w:t>еся парами или короткими цепочками. Материал со среды обогащения пересеивают на плотные питательные среды. Посевы инкубируют при 37°С 24 часа.[24-28]</w:t>
      </w:r>
    </w:p>
    <w:p w14:paraId="1376843F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исследования. Па скошенном кровяном агаре пневмококки образуют нежный тонкий полупрозрачный на</w:t>
      </w:r>
      <w:r>
        <w:rPr>
          <w:rFonts w:ascii="Times New Roman CYR" w:hAnsi="Times New Roman CYR" w:cs="Times New Roman CYR"/>
          <w:sz w:val="28"/>
          <w:szCs w:val="28"/>
        </w:rPr>
        <w:t>лёт. На сывороточном бульоне пневмококки вызывают помутнение и легкий осадок. В мазках с плотных питательных сред пневмококки могут иметь различный вид. Наряду с диплококками удлиненной формы с заостренными наружными концами, напоминающими пламя свечи, вст</w:t>
      </w:r>
      <w:r>
        <w:rPr>
          <w:rFonts w:ascii="Times New Roman CYR" w:hAnsi="Times New Roman CYR" w:cs="Times New Roman CYR"/>
          <w:sz w:val="28"/>
          <w:szCs w:val="28"/>
        </w:rPr>
        <w:t>речают клетки правильной овальной и круглой формы. В бульонной культуре пневмококки часто располагаются цепочками. На основании морфологических и культуральных свойств пневмококки трудно отличить от зеленящих стрептококков, поэтому для их дифференцировки п</w:t>
      </w:r>
      <w:r>
        <w:rPr>
          <w:rFonts w:ascii="Times New Roman CYR" w:hAnsi="Times New Roman CYR" w:cs="Times New Roman CYR"/>
          <w:sz w:val="28"/>
          <w:szCs w:val="28"/>
        </w:rPr>
        <w:t>редложен набор специальных тестов:</w:t>
      </w:r>
    </w:p>
    <w:p w14:paraId="44BC3150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•растворимость в желчи (дезоксихолатная проба);</w:t>
      </w:r>
    </w:p>
    <w:p w14:paraId="02BCAE65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•способность разлагать инулин;</w:t>
      </w:r>
    </w:p>
    <w:p w14:paraId="1B7B147D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•чувствительность к оптохину;</w:t>
      </w:r>
    </w:p>
    <w:p w14:paraId="5BCDB0F0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•реакция агглютинации со специфическими антипневмококковыми сыворотками;</w:t>
      </w:r>
    </w:p>
    <w:p w14:paraId="7D09DA80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•способность разлагать глюкозу, мальто</w:t>
      </w:r>
      <w:r>
        <w:rPr>
          <w:rFonts w:ascii="Times New Roman CYR" w:hAnsi="Times New Roman CYR" w:cs="Times New Roman CYR"/>
          <w:sz w:val="28"/>
          <w:szCs w:val="28"/>
        </w:rPr>
        <w:t>зу, сахарозу, лактозу, маннит, сорбит и салицин.</w:t>
      </w:r>
    </w:p>
    <w:p w14:paraId="7E104F3E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доступными методами, дифференцирующими пневмококки от прочих стрептококков являются проба с оптохином (угнетает их рост); от зеленящих стрептококков их отличает способность ферментировать инулин, а </w:t>
      </w:r>
      <w:r>
        <w:rPr>
          <w:rFonts w:ascii="Times New Roman CYR" w:hAnsi="Times New Roman CYR" w:cs="Times New Roman CYR"/>
          <w:sz w:val="28"/>
          <w:szCs w:val="28"/>
        </w:rPr>
        <w:t>также чувствительность к желчи.[23-30]</w:t>
      </w:r>
    </w:p>
    <w:p w14:paraId="52BCE958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Дезоксихолатная проба. После предварительной бактериоскопии в пробирку с 5 каплями стерильной бычьей желчи вносят 10 капель, выделенной чистой культуры (лучше бульонной). Контролем служит культура, внесённая в пробирк</w:t>
      </w:r>
      <w:r>
        <w:rPr>
          <w:rFonts w:ascii="Times New Roman CYR" w:hAnsi="Times New Roman CYR" w:cs="Times New Roman CYR"/>
          <w:sz w:val="28"/>
          <w:szCs w:val="28"/>
        </w:rPr>
        <w:t>у с 5 каплями физиологического раствора. Через 30-60 минут инкубации при 37 °С наблюдают полный лизис культуры в виде просветления в пробирке с желчью, в контрольной пробирке смесь остаётся мутной. Следует помнить, что авирулентные культуры пневмококка уст</w:t>
      </w:r>
      <w:r>
        <w:rPr>
          <w:rFonts w:ascii="Times New Roman CYR" w:hAnsi="Times New Roman CYR" w:cs="Times New Roman CYR"/>
          <w:sz w:val="28"/>
          <w:szCs w:val="28"/>
        </w:rPr>
        <w:t>ойчивы к желчи.</w:t>
      </w:r>
    </w:p>
    <w:p w14:paraId="3450BD7F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Устойчивость к желчи также можно проверять посевом в 10% желчный бульон. В среду вносят исследуемый материал, при этом бульон мутнеет. После 24 часовой инкубации при 37 °С на наличие пневмококков укажет просветление бульона в результате лиз</w:t>
      </w:r>
      <w:r>
        <w:rPr>
          <w:rFonts w:ascii="Times New Roman CYR" w:hAnsi="Times New Roman CYR" w:cs="Times New Roman CYR"/>
          <w:sz w:val="28"/>
          <w:szCs w:val="28"/>
        </w:rPr>
        <w:t>иса бактерий.</w:t>
      </w:r>
    </w:p>
    <w:p w14:paraId="18827387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можно использовать диски, пропитанные 20% раствором желчи. Диски помешают на выросшую культуру в чашке и инкубируют 1-2 часа при 37 °С. При наличии пневмококков колонии лизируются вокруг диска на расстоянии 1 -2 мм.[11]</w:t>
      </w:r>
    </w:p>
    <w:p w14:paraId="5F96B2F8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на инулин.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Культуру пневмококка засевают на среду с инулином. Для этого к 100 мл прогретой при 56 °С в течение 30 мин бычьей сыворотки прибавляют 200 мл стерильной дистиллированной воды, 18 мл лакмусовой настойки и 3 г инулина, стерилизуют текучим паром 30 минут. По</w:t>
      </w:r>
      <w:r>
        <w:rPr>
          <w:rFonts w:ascii="Times New Roman CYR" w:hAnsi="Times New Roman CYR" w:cs="Times New Roman CYR"/>
          <w:sz w:val="28"/>
          <w:szCs w:val="28"/>
        </w:rPr>
        <w:t>севы инкубируют при 37 °С 24 часа. Пневмококк разлагает инулин, в результате чего среда краснеет. Зеленящий стрептококк не вызывает покраснения среды.[11]</w:t>
      </w:r>
    </w:p>
    <w:p w14:paraId="335CC563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с оптохином. Испытуемую культуру пневмококка засевают на сывороточный бульон с оптохином в разв</w:t>
      </w:r>
      <w:r>
        <w:rPr>
          <w:rFonts w:ascii="Times New Roman CYR" w:hAnsi="Times New Roman CYR" w:cs="Times New Roman CYR"/>
          <w:sz w:val="28"/>
          <w:szCs w:val="28"/>
        </w:rPr>
        <w:t>едении 1:100000 или 1:200000. Пневмококк на такой среде не растёт. Также можно определить чувствительность к оптохину и посевом на 10% кровяной агар, содержащий оптохин в разведении 1:50000. Контролем является посев культуры на кровяной агар. Пневмококки н</w:t>
      </w:r>
      <w:r>
        <w:rPr>
          <w:rFonts w:ascii="Times New Roman CYR" w:hAnsi="Times New Roman CYR" w:cs="Times New Roman CYR"/>
          <w:sz w:val="28"/>
          <w:szCs w:val="28"/>
        </w:rPr>
        <w:t>е растут на среде с оптохином, на контрольной среде наблюдается рост пневмококков. Можно использовать диски, пропитанные 6 мкг оптохина, которые накладывают после посева на поверхность среды. У пневмококков вокруг диска образуется зона задержки роста не ме</w:t>
      </w:r>
      <w:r>
        <w:rPr>
          <w:rFonts w:ascii="Times New Roman CYR" w:hAnsi="Times New Roman CYR" w:cs="Times New Roman CYR"/>
          <w:sz w:val="28"/>
          <w:szCs w:val="28"/>
        </w:rPr>
        <w:t>нее 18 мм диаметром.[11]</w:t>
      </w:r>
    </w:p>
    <w:p w14:paraId="090D3305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Проба на вирулентность. Суточную культуру пневмококка, выращенную на сывороточном бульоне разводят 1% стерильной пептонной водой (рН - 7,6) или слабощелочным бульоном до 1:10. Разведённую культуру вводят внутрибрюшинно белым мышам </w:t>
      </w:r>
      <w:r>
        <w:rPr>
          <w:rFonts w:ascii="Times New Roman CYR" w:hAnsi="Times New Roman CYR" w:cs="Times New Roman CYR"/>
          <w:sz w:val="28"/>
          <w:szCs w:val="28"/>
        </w:rPr>
        <w:t xml:space="preserve">весом 16-20 гр в объёме 0,5 мл и наблюдают в течение 72 часов. Из органов погибшей мыши делают высевы на питательные среды и микроскопируют мазки-отпечатки. К высоковирулентным культурам относят пневмококки, вызывающие гибель мышей после введения культуры </w:t>
      </w:r>
      <w:r>
        <w:rPr>
          <w:rFonts w:ascii="Times New Roman CYR" w:hAnsi="Times New Roman CYR" w:cs="Times New Roman CYR"/>
          <w:sz w:val="28"/>
          <w:szCs w:val="28"/>
        </w:rPr>
        <w:t>в разведении 1:10. Авирулентные культуры не вызывают гибели мышей.[12,14 ]</w:t>
      </w:r>
    </w:p>
    <w:p w14:paraId="5A6B084D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очевидные преимущества бактериологического метода исследования, скорость получения результата и его чувствительность являются сравнительно невысокими, что явилось стимул</w:t>
      </w:r>
      <w:r>
        <w:rPr>
          <w:rFonts w:ascii="Times New Roman CYR" w:hAnsi="Times New Roman CYR" w:cs="Times New Roman CYR"/>
          <w:sz w:val="28"/>
          <w:szCs w:val="28"/>
        </w:rPr>
        <w:t>ом разработки новых диагностических подходов, включая полимеразную цепную реакцию(ПЦР) и различных модификаций серологических тестов[23].</w:t>
      </w:r>
    </w:p>
    <w:p w14:paraId="572A68BC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Серотипирование пневмококков. 18-часовую культуру проверяют в реакции микроагглютинации по Сэбину. На предметное стекл</w:t>
      </w:r>
      <w:r>
        <w:rPr>
          <w:rFonts w:ascii="Times New Roman CYR" w:hAnsi="Times New Roman CYR" w:cs="Times New Roman CYR"/>
          <w:sz w:val="28"/>
          <w:szCs w:val="28"/>
        </w:rPr>
        <w:t>о наносят 4 капли культуры пневмококка. К 1 капле добавляют каплю антипневмококковой сыворотки типа 1, ко 2-й - сыворотку типа II, к 3-й - сыворотку - 111, к 4-й - каплю нормальной сыворотки. Смеси на стекле перемешивают петлей и рассматривают под лупой ил</w:t>
      </w:r>
      <w:r>
        <w:rPr>
          <w:rFonts w:ascii="Times New Roman CYR" w:hAnsi="Times New Roman CYR" w:cs="Times New Roman CYR"/>
          <w:sz w:val="28"/>
          <w:szCs w:val="28"/>
        </w:rPr>
        <w:t>и под микроскопом при малом увеличении. В положительном случае в одной из первых трех капель наблюдается агглютинация.[23] Тип пневмококка определяют в реакции агглютинации со специфическими агглютинирующими сыворотками первых трёх фиксированных типов. Кул</w:t>
      </w:r>
      <w:r>
        <w:rPr>
          <w:rFonts w:ascii="Times New Roman CYR" w:hAnsi="Times New Roman CYR" w:cs="Times New Roman CYR"/>
          <w:sz w:val="28"/>
          <w:szCs w:val="28"/>
        </w:rPr>
        <w:t>ьтуры, которые не агглютинируются указанными типами сывороток, относят к Х-группе. Реакцию ставят следующим образом. Разливают 18 - часовую бульонную культуру по 0,5 мл в пробирки. Затем вносят в равном объёме сыворотки, разведённые физиологическим раствор</w:t>
      </w:r>
      <w:r>
        <w:rPr>
          <w:rFonts w:ascii="Times New Roman CYR" w:hAnsi="Times New Roman CYR" w:cs="Times New Roman CYR"/>
          <w:sz w:val="28"/>
          <w:szCs w:val="28"/>
        </w:rPr>
        <w:t>ом в соотношении 1:5. Контролями служат 2 пробирки, одна из которых содержит испытуемую культуру в смеси с нормальной кроличьей сывороткой, а другая - только исследуемую культуру. Содержимое пробирок тщательно встряхивают и ставят на 2 часа в термостат при</w:t>
      </w:r>
      <w:r>
        <w:rPr>
          <w:rFonts w:ascii="Times New Roman CYR" w:hAnsi="Times New Roman CYR" w:cs="Times New Roman CYR"/>
          <w:sz w:val="28"/>
          <w:szCs w:val="28"/>
        </w:rPr>
        <w:t xml:space="preserve"> температуре 37 °С, после чего проводят предварительный учет реакции. Окончательные результаты отмечают после дополнительного выдерживания при комнатной температуре в течение 20 часов. Агглютинацию оценивают на четыре плюса, если содержимое пробирок полнос</w:t>
      </w:r>
      <w:r>
        <w:rPr>
          <w:rFonts w:ascii="Times New Roman CYR" w:hAnsi="Times New Roman CYR" w:cs="Times New Roman CYR"/>
          <w:sz w:val="28"/>
          <w:szCs w:val="28"/>
        </w:rPr>
        <w:t>тью просветляется, а агглютинационная культура представляет собой плотную пленку, не разбивающуюся при встряхивании; на три плюса если при полном просветлении содержимого пробирки агглютинирующая культура легко разбивается на части; на два плюса - если про</w:t>
      </w:r>
      <w:r>
        <w:rPr>
          <w:rFonts w:ascii="Times New Roman CYR" w:hAnsi="Times New Roman CYR" w:cs="Times New Roman CYR"/>
          <w:sz w:val="28"/>
          <w:szCs w:val="28"/>
        </w:rPr>
        <w:t>светления не наступает, в мутном содержимом пробирки хорошо видны невооруженным глазом частицы агглютинированной культуры; при агглютинации на один плюс в пробирке обнаруживают мелкозернистую смесь склеенных пневмококков. При отрицательной реакции, видимой</w:t>
      </w:r>
      <w:r>
        <w:rPr>
          <w:rFonts w:ascii="Times New Roman CYR" w:hAnsi="Times New Roman CYR" w:cs="Times New Roman CYR"/>
          <w:sz w:val="28"/>
          <w:szCs w:val="28"/>
        </w:rPr>
        <w:t xml:space="preserve"> глазом, агглютинации не наблюдают; содержимое пробирок после встряхивания представляет собой равномерную муть.[23,28 ]</w:t>
      </w:r>
    </w:p>
    <w:p w14:paraId="1100CA51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Типирование пневмококков Х-группы проводят с помощью групповых сывороток, содержащих смесь типовых агглютинирующих сывороток, взятых в р</w:t>
      </w:r>
      <w:r>
        <w:rPr>
          <w:rFonts w:ascii="Times New Roman CYR" w:hAnsi="Times New Roman CYR" w:cs="Times New Roman CYR"/>
          <w:sz w:val="28"/>
          <w:szCs w:val="28"/>
        </w:rPr>
        <w:t>авных объёмах. Готовят следующие групповые сыворотки путем смешивания равных объемов неразведенных типовых диагностических сывороток (Lund, I960):</w:t>
      </w:r>
    </w:p>
    <w:p w14:paraId="665E4CFB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 -1, II, IV, V, XVIII серовары;</w:t>
      </w:r>
    </w:p>
    <w:p w14:paraId="4ABC24EE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- VI, VIII, XIX серовары;</w:t>
      </w:r>
    </w:p>
    <w:p w14:paraId="2EE19FF2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- VII, XX. XXIV, XXXI, XLсеровары;</w:t>
      </w:r>
    </w:p>
    <w:p w14:paraId="20C1C675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D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IX, XI, XVI, XXXVI. </w:t>
      </w:r>
      <w:r>
        <w:rPr>
          <w:rFonts w:ascii="Times New Roman CYR" w:hAnsi="Times New Roman CYR" w:cs="Times New Roman CYR"/>
          <w:sz w:val="28"/>
          <w:szCs w:val="28"/>
        </w:rPr>
        <w:t>XXXVII серовары;</w:t>
      </w:r>
    </w:p>
    <w:p w14:paraId="44E72B2E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 - X, XXI. XXXIII, XXXIX серовары;</w:t>
      </w:r>
    </w:p>
    <w:p w14:paraId="737051C9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F- XII. XVII. XXII, XXXVII, XXXII, XLI серовары;</w:t>
      </w:r>
    </w:p>
    <w:p w14:paraId="36FE7033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G- XIII, XXV. XXIX, XXXIV, XXXV, XXXVIII, XLII, XLVII серовары;</w:t>
      </w:r>
    </w:p>
    <w:p w14:paraId="5A2328D2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J-XLIII. XLIV, XLV, XLVI серовары.[23]</w:t>
      </w:r>
    </w:p>
    <w:p w14:paraId="11E1E765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Агглютинирующую сыворо</w:t>
      </w:r>
      <w:r>
        <w:rPr>
          <w:rFonts w:ascii="Times New Roman CYR" w:hAnsi="Times New Roman CYR" w:cs="Times New Roman CYR"/>
          <w:sz w:val="28"/>
          <w:szCs w:val="28"/>
        </w:rPr>
        <w:t>тку III типа используют perse(без смешивания с другими типовыми сыворотками) из-за трудности ее получения в достаточно высоком титре. Типирование проводят в два приёма: сначала с помощью групповых сывороток, а затем с индивидуальными сыворотками той группы</w:t>
      </w:r>
      <w:r>
        <w:rPr>
          <w:rFonts w:ascii="Times New Roman CYR" w:hAnsi="Times New Roman CYR" w:cs="Times New Roman CYR"/>
          <w:sz w:val="28"/>
          <w:szCs w:val="28"/>
        </w:rPr>
        <w:t>, с которой была получена положительная реакция. Серотипирование пневмококков применяют преимущественно для эпидемиологических исследований результатов специфической серотерапии и серопрофилактики.[11-17]</w:t>
      </w:r>
    </w:p>
    <w:p w14:paraId="2276BEC6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Микроагглютинацию пневмококков по методу Сэбина мож</w:t>
      </w:r>
      <w:r>
        <w:rPr>
          <w:rFonts w:ascii="Times New Roman CYR" w:hAnsi="Times New Roman CYR" w:cs="Times New Roman CYR"/>
          <w:sz w:val="28"/>
          <w:szCs w:val="28"/>
        </w:rPr>
        <w:t>но получить при смешивании антипневмококковых сывороток с экссудатом из брюшной полости мыши, зараженной мокротой больного. Уже через четыре часа после заражения в экссудате обнаруживают чистую культуру пневмококков, дающую положительную агглютинацию по Сэ</w:t>
      </w:r>
      <w:r>
        <w:rPr>
          <w:rFonts w:ascii="Times New Roman CYR" w:hAnsi="Times New Roman CYR" w:cs="Times New Roman CYR"/>
          <w:sz w:val="28"/>
          <w:szCs w:val="28"/>
        </w:rPr>
        <w:t>бину.[11-17]</w:t>
      </w:r>
    </w:p>
    <w:p w14:paraId="4081646F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Ускоренные методы обнаружения и типирования пневмококков.</w:t>
      </w:r>
    </w:p>
    <w:p w14:paraId="3EF6BA22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Метод Нойфельда или феномен набухания капсулы пневмококка. По одному комочку свежевыделенной мокроты больного наносят на три покровных стекла, к каждому из них прибавляют каплю нераз</w:t>
      </w:r>
      <w:r>
        <w:rPr>
          <w:rFonts w:ascii="Times New Roman CYR" w:hAnsi="Times New Roman CYR" w:cs="Times New Roman CYR"/>
          <w:sz w:val="28"/>
          <w:szCs w:val="28"/>
        </w:rPr>
        <w:t>веденной специфической антипневмококковой сыворотки (1, II, IIIтипов) и каплю синьки Лёффлера. Капли тщательно смешивают, покрывают предметным стеклом с лункой, смазанной по краям вазелином. Через две минуты рассматривают висячие капли под микроскопом с им</w:t>
      </w:r>
      <w:r>
        <w:rPr>
          <w:rFonts w:ascii="Times New Roman CYR" w:hAnsi="Times New Roman CYR" w:cs="Times New Roman CYR"/>
          <w:sz w:val="28"/>
          <w:szCs w:val="28"/>
        </w:rPr>
        <w:t xml:space="preserve">мерсионной системой. При положительном случае видно резкое увеличение капсул пневмококков. При отрицательном результате капсулы едва заветны. Реакция набухания специфична и не даёт положительного результата с другими капсульными бактериями. Её не применяю </w:t>
      </w:r>
      <w:r>
        <w:rPr>
          <w:rFonts w:ascii="Times New Roman CYR" w:hAnsi="Times New Roman CYR" w:cs="Times New Roman CYR"/>
          <w:sz w:val="28"/>
          <w:szCs w:val="28"/>
        </w:rPr>
        <w:t>г для исследования мокроты от больных, леченных сульфаниламидами и антибиотиками, т.к. в этом случае могут выделяться безкапсульные пневмококки. [11,15]</w:t>
      </w:r>
    </w:p>
    <w:p w14:paraId="1A4F92F4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преимуществам данной методики относится ее быстрота, а к недостаткам- необходимость выделения чистой </w:t>
      </w:r>
      <w:r>
        <w:rPr>
          <w:rFonts w:ascii="Times New Roman CYR" w:hAnsi="Times New Roman CYR" w:cs="Times New Roman CYR"/>
          <w:sz w:val="28"/>
          <w:szCs w:val="28"/>
        </w:rPr>
        <w:t>культуры и недостаточная чувствительность( не все штаммы имеют капсулу) [23].</w:t>
      </w:r>
    </w:p>
    <w:p w14:paraId="79C563FE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преципитации. 5-10 мл мокроты кипятят в водяной бане до получения плотного сгустка. Сгусток растирают и добавляют небольшое количество физиологического раствора, вновь ки</w:t>
      </w:r>
      <w:r>
        <w:rPr>
          <w:rFonts w:ascii="Times New Roman CYR" w:hAnsi="Times New Roman CYR" w:cs="Times New Roman CYR"/>
          <w:sz w:val="28"/>
          <w:szCs w:val="28"/>
        </w:rPr>
        <w:t>пятят несколько минут для извлечения специфического полисахарида из пневмококков. Взвесь центрифугируют, с полученной прозрачной жидкостью и специфическими типовыми сыворотками в преципитационных пробирках ставят реакцию кольцепреципитации. Появление кольц</w:t>
      </w:r>
      <w:r>
        <w:rPr>
          <w:rFonts w:ascii="Times New Roman CYR" w:hAnsi="Times New Roman CYR" w:cs="Times New Roman CYR"/>
          <w:sz w:val="28"/>
          <w:szCs w:val="28"/>
        </w:rPr>
        <w:t>а на границе соприкосновения жидкостей указывает на положительный результат[ 11,15].</w:t>
      </w:r>
    </w:p>
    <w:p w14:paraId="249A00CF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капсул пневмококков по Бурри. На конец предметного стекла наносят каплю исследуемого материала и каплю туши. Смесь перемешивают и делают мазок, высушивают на</w:t>
      </w:r>
      <w:r>
        <w:rPr>
          <w:rFonts w:ascii="Times New Roman CYR" w:hAnsi="Times New Roman CYR" w:cs="Times New Roman CYR"/>
          <w:sz w:val="28"/>
          <w:szCs w:val="28"/>
        </w:rPr>
        <w:t xml:space="preserve"> воздухе и, не фиксируя, микроскопируют. Фон препарата - тёмно-дымчатый, микробные тела и их капсулы не окрашиваются. Препарат, изготовленный по Бурри, можно зафиксировать смесью Никифорова, промыть водой, окрасить фуксином Циля, разведенным 1:3 в течение </w:t>
      </w:r>
      <w:r>
        <w:rPr>
          <w:rFonts w:ascii="Times New Roman CYR" w:hAnsi="Times New Roman CYR" w:cs="Times New Roman CYR"/>
          <w:sz w:val="28"/>
          <w:szCs w:val="28"/>
        </w:rPr>
        <w:t>3-5 минут. На тёмном фоне мазка выделяются неокрашенные капсулы, внутри которых находятся бактерии ярко малинового цвета (метод Гинса) [ 11,16].</w:t>
      </w:r>
    </w:p>
    <w:p w14:paraId="431DD0A7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также разработки выявления пневмококковых антигенов с помощью встречного иммуноэлектрофореза, иммун</w:t>
      </w:r>
      <w:r>
        <w:rPr>
          <w:rFonts w:ascii="Times New Roman CYR" w:hAnsi="Times New Roman CYR" w:cs="Times New Roman CYR"/>
          <w:sz w:val="28"/>
          <w:szCs w:val="28"/>
        </w:rPr>
        <w:t>офлюоросцентного и иммуноферментного анализов. Хотя эти методы имеют определенные достоинства, их стоимость, трудоемкость и сравнительно низкая чувствительность и специфичность являются основными ограничениями к их широкому использованию в рутиной практике</w:t>
      </w:r>
      <w:r>
        <w:rPr>
          <w:rFonts w:ascii="Times New Roman CYR" w:hAnsi="Times New Roman CYR" w:cs="Times New Roman CYR"/>
          <w:sz w:val="28"/>
          <w:szCs w:val="28"/>
        </w:rPr>
        <w:t xml:space="preserve"> [23]. Методики выявления пневмококковых аутолизина и пневмолизина в клиническом материале с поощью ПЦР находятся на стадии разработки. В недавно опубликованном исследовании чувствительность ПЦР на аутолизин и пневмолизин составила, соответственно, 82% и 8</w:t>
      </w:r>
      <w:r>
        <w:rPr>
          <w:rFonts w:ascii="Times New Roman CYR" w:hAnsi="Times New Roman CYR" w:cs="Times New Roman CYR"/>
          <w:sz w:val="28"/>
          <w:szCs w:val="28"/>
        </w:rPr>
        <w:t>9%, а специфичность - 38% и 27% [23]. Вследствие низкой специфичности ПЦР, данный метод в настоящее время рассматривается только как перспективный, но требующий дальнейшего усовершенствования[23].</w:t>
      </w:r>
    </w:p>
    <w:p w14:paraId="69DA6D22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все большую популярность приобретает иммун</w:t>
      </w:r>
      <w:r>
        <w:rPr>
          <w:rFonts w:ascii="Times New Roman CYR" w:hAnsi="Times New Roman CYR" w:cs="Times New Roman CYR"/>
          <w:sz w:val="28"/>
          <w:szCs w:val="28"/>
        </w:rPr>
        <w:t>охроматографический экспресс-тест для выявления пневмококкового клеточного полисахарида (С- полисахарида) в моче. Он представляет собой нитроцеллюлозную мембрану с абсорбированными на ней кроличьими антипневмококковыми антителами и имеет диагностический по</w:t>
      </w:r>
      <w:r>
        <w:rPr>
          <w:rFonts w:ascii="Times New Roman CYR" w:hAnsi="Times New Roman CYR" w:cs="Times New Roman CYR"/>
          <w:sz w:val="28"/>
          <w:szCs w:val="28"/>
        </w:rPr>
        <w:t>рог 0.5 нг/ мл. Выполнение исследования занимает около 15 мин; чувствительность теста составляет 86% и специфичность- 94%. Ряд международных обществ уже рекомендует его в качестве дополнительного метода диагностики пневмококковой пневмонии [23].</w:t>
      </w:r>
    </w:p>
    <w:p w14:paraId="7B99A2B7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</w:t>
      </w:r>
      <w:r>
        <w:rPr>
          <w:rFonts w:ascii="Times New Roman CYR" w:hAnsi="Times New Roman CYR" w:cs="Times New Roman CYR"/>
          <w:sz w:val="28"/>
          <w:szCs w:val="28"/>
        </w:rPr>
        <w:t>е подходы к профилактике пневмококковых инфекций. В 1911 году группа А.Райта разработала неочищенную цельноклеточную пневмококковую вакцину, которая была использована для иммунизации золотоискателей в Южной Африке. Результаты показали некоторые снижение ча</w:t>
      </w:r>
      <w:r>
        <w:rPr>
          <w:rFonts w:ascii="Times New Roman CYR" w:hAnsi="Times New Roman CYR" w:cs="Times New Roman CYR"/>
          <w:sz w:val="28"/>
          <w:szCs w:val="28"/>
        </w:rPr>
        <w:t>стоты пневмонии и летальных исходов от неё вакцинированных по сравнению с неиммунизированными лицами. После описания в 1923г. М.Хейдельбергом и О.Эвери полисахаридного строения капсулы, уже в 1927г. О.Шиманном и В.Каспером было установлено на животной моде</w:t>
      </w:r>
      <w:r>
        <w:rPr>
          <w:rFonts w:ascii="Times New Roman CYR" w:hAnsi="Times New Roman CYR" w:cs="Times New Roman CYR"/>
          <w:sz w:val="28"/>
          <w:szCs w:val="28"/>
        </w:rPr>
        <w:t>ли, что введение пневмококковых полисахаридов стимулирует иммунитет. Позднее к 1945г. Стало возможно проведение С.Мак Леодом первого успешного клинического исследования тетравалентной пневмококковой вакцины в военном тренировочном лагере. Примерно в это же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в клиническую практику были внедрены антимикробные препараты, активные в отношении пневмококков, что привело к значительному улучшению исходов терапии.</w:t>
      </w:r>
    </w:p>
    <w:p w14:paraId="50043FDD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Работы в области создания пневмококковых вакцин были приостановлены до клинического описания Р.Ау</w:t>
      </w:r>
      <w:r>
        <w:rPr>
          <w:rFonts w:ascii="Times New Roman CYR" w:hAnsi="Times New Roman CYR" w:cs="Times New Roman CYR"/>
          <w:sz w:val="28"/>
          <w:szCs w:val="28"/>
        </w:rPr>
        <w:t>стрианом и Дж.Голдом в 1964г. Не смотря на повышение выживаемости пациентов с пневмококковыми пневмониями летальность оставалось на уровне 25% при наличии бактериемии и была самой высокой у пожилых и лиц с хроническими заболеваниями. Непосредственным резул</w:t>
      </w:r>
      <w:r>
        <w:rPr>
          <w:rFonts w:ascii="Times New Roman CYR" w:hAnsi="Times New Roman CYR" w:cs="Times New Roman CYR"/>
          <w:sz w:val="28"/>
          <w:szCs w:val="28"/>
        </w:rPr>
        <w:t>ьтатом этих исследований стало возобновление работ по разработке поливалентных полисахаридных пневмококковых вакцин, которые были оценены в двойных слепых, рандомизированных исследованиях у золотоикателей в Южной Африке. Их результаты подтвердили эффективн</w:t>
      </w:r>
      <w:r>
        <w:rPr>
          <w:rFonts w:ascii="Times New Roman CYR" w:hAnsi="Times New Roman CYR" w:cs="Times New Roman CYR"/>
          <w:sz w:val="28"/>
          <w:szCs w:val="28"/>
        </w:rPr>
        <w:t xml:space="preserve">ость вакцинации для профилактики пневмонии, что привело к лицензированию в 1974г. 14-валентной вакцины, содержащей 50 мкг капсулярного полисахарида каждого серотипа, в неё входящего. В 1981г. Эта вакцина была заменена на 23-валентную, содержащую по 25 мкг </w:t>
      </w:r>
      <w:r>
        <w:rPr>
          <w:rFonts w:ascii="Times New Roman CYR" w:hAnsi="Times New Roman CYR" w:cs="Times New Roman CYR"/>
          <w:sz w:val="28"/>
          <w:szCs w:val="28"/>
        </w:rPr>
        <w:t>очищенных капсулярных полисахаридных антигенов серотипов 1,2,3,4,5, 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, 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,8,9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,10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,11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,12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,14,15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,17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,18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,19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,19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,20,22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,23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,33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,которая используется ив настоящее время. Пневмококки этих серотипов по данным эпидемиологических исследований в различных </w:t>
      </w:r>
      <w:r>
        <w:rPr>
          <w:rFonts w:ascii="Times New Roman CYR" w:hAnsi="Times New Roman CYR" w:cs="Times New Roman CYR"/>
          <w:sz w:val="28"/>
          <w:szCs w:val="28"/>
        </w:rPr>
        <w:t>странах мира вызывают до 90% инвазивных инфекций у взрослых.</w:t>
      </w:r>
    </w:p>
    <w:p w14:paraId="4E12E504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Пневмококковые капсулярные полисахаридные антигены стимулируют выработку сератипоспецифичных антител, которые, в свою очередь, повышают эффективность опсонизации, комплементзависимый фагоцитоз и </w:t>
      </w:r>
      <w:r>
        <w:rPr>
          <w:rFonts w:ascii="Times New Roman CYR" w:hAnsi="Times New Roman CYR" w:cs="Times New Roman CYR"/>
          <w:sz w:val="28"/>
          <w:szCs w:val="28"/>
        </w:rPr>
        <w:t>разрушение пневмококков лейкоцитами и другими фагоцитирующими клетками. Концентрации этих антител начинают возрастать в течение первой недели после вакцинации и, для большинства входящих в вакцину антигенов, превышают допрививочные титры у здоровых взрослы</w:t>
      </w:r>
      <w:r>
        <w:rPr>
          <w:rFonts w:ascii="Times New Roman CYR" w:hAnsi="Times New Roman CYR" w:cs="Times New Roman CYR"/>
          <w:sz w:val="28"/>
          <w:szCs w:val="28"/>
        </w:rPr>
        <w:t>х в течение &gt; 5 лет.</w:t>
      </w:r>
    </w:p>
    <w:p w14:paraId="45E89B3A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Иммунный ответ ко всем 23 серотипом входящим в вакцину, в значительной степени является вариабельным. Не смотря на то, что адекватный иммунный ответ на вакцину отмечается и у пациентов в возрасте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 xml:space="preserve"> 85 лет, её более низкая эффективность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связана с функциональными различиями антител у пожилых и более молодых лиц. Важная роль в иммунном ответе на полисахаридные антигены принадлежит и генетическим фактором. Клиническую значимость поствакцинальных титров антител сложно определить в</w:t>
      </w:r>
      <w:r>
        <w:rPr>
          <w:rFonts w:ascii="Times New Roman CYR" w:hAnsi="Times New Roman CYR" w:cs="Times New Roman CYR"/>
          <w:sz w:val="28"/>
          <w:szCs w:val="28"/>
        </w:rPr>
        <w:t>следствие отсутствия четкого определения защитных уровней. Кроме того, при измерении концентрации антител не принимается во внимание функциональная активность антител. Лабораторные методы, оценивающие функциональность иммунного ответа, например, опсонофаго</w:t>
      </w:r>
      <w:r>
        <w:rPr>
          <w:rFonts w:ascii="Times New Roman CYR" w:hAnsi="Times New Roman CYR" w:cs="Times New Roman CYR"/>
          <w:sz w:val="28"/>
          <w:szCs w:val="28"/>
        </w:rPr>
        <w:t>цитарную активность и разновидность антител, потенциально могут являться более значимыми и достоверными для оценки защищенности по сравнению с простым измерением уровня антител.</w:t>
      </w:r>
    </w:p>
    <w:p w14:paraId="0797D292" w14:textId="1EFDB65B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Постлицензионные эпидемиологические исследования подтвердили эффективность пне</w:t>
      </w:r>
      <w:r>
        <w:rPr>
          <w:rFonts w:ascii="Times New Roman CYR" w:hAnsi="Times New Roman CYR" w:cs="Times New Roman CYR"/>
          <w:sz w:val="28"/>
          <w:szCs w:val="28"/>
        </w:rPr>
        <w:t xml:space="preserve">вмококковых полисахаридных вакцин для профилактики инвазивных инфекций (бактериями и менингита) у пожилых лиц и пациентов </w:t>
      </w:r>
      <w:r w:rsidR="00F07B4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677D91" wp14:editId="0E16E28B">
            <wp:extent cx="133350" cy="31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2 лет определенными хроническими заболеваниями. </w:t>
      </w:r>
    </w:p>
    <w:p w14:paraId="6675DDFD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25-летнего клинического опыта исполь</w:t>
      </w:r>
      <w:r>
        <w:rPr>
          <w:rFonts w:ascii="Times New Roman CYR" w:hAnsi="Times New Roman CYR" w:cs="Times New Roman CYR"/>
          <w:sz w:val="28"/>
          <w:szCs w:val="28"/>
        </w:rPr>
        <w:t xml:space="preserve">зования пневмококковые полисахаридные вакцины в целом считаются безопасными. </w:t>
      </w:r>
    </w:p>
    <w:p w14:paraId="52D22088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рекомендациям Комитета советников по иммунизационной практике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ACIP</w:t>
      </w:r>
      <w:r>
        <w:rPr>
          <w:rFonts w:ascii="Times New Roman CYR" w:hAnsi="Times New Roman CYR" w:cs="Times New Roman CYR"/>
          <w:sz w:val="28"/>
          <w:szCs w:val="28"/>
        </w:rPr>
        <w:t xml:space="preserve">), вакцинация рекомендуется лицам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 xml:space="preserve"> 65 лет с высоким риском развития пневмококковых инфекций, а также </w:t>
      </w:r>
      <w:r>
        <w:rPr>
          <w:rFonts w:ascii="Times New Roman CYR" w:hAnsi="Times New Roman CYR" w:cs="Times New Roman CYR"/>
          <w:sz w:val="28"/>
          <w:szCs w:val="28"/>
        </w:rPr>
        <w:t>от 2 до 64 лет с наличием определенных хронических заболеваний. Вакцинация также рекомендована лицам с неизвестным иммунизационным статусом.</w:t>
      </w:r>
    </w:p>
    <w:p w14:paraId="6236D147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отмечалось ранее, частота инвазивных пневмококковых инфекций является самой высокой у детей в возрасте до 2 лет</w:t>
      </w:r>
      <w:r>
        <w:rPr>
          <w:rFonts w:ascii="Times New Roman CYR" w:hAnsi="Times New Roman CYR" w:cs="Times New Roman CYR"/>
          <w:sz w:val="28"/>
          <w:szCs w:val="28"/>
        </w:rPr>
        <w:t>. К сожалению, пневмококковая полисахаридная вакцина представляет собой Т-независимые антигены, и, как следствие, недостаточно стимулирует иммунный ответ у детей в этом возрасте.</w:t>
      </w:r>
    </w:p>
    <w:p w14:paraId="6C0782C2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Многообещающим альтернативным подходом к профилактике пневмококковых инфекций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разработка вакцин к некапсульным антигеном, общим для всех пневмококковых серотипов. Белковыми антигенами, используемыми для подобной цели, являются: нейраминидаза, аутолизин, пневмолизин, пневмококковые поверхностные протеины, А и С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PspA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PspC</w:t>
      </w:r>
      <w:r>
        <w:rPr>
          <w:rFonts w:ascii="Times New Roman CYR" w:hAnsi="Times New Roman CYR" w:cs="Times New Roman CYR"/>
          <w:sz w:val="28"/>
          <w:szCs w:val="28"/>
        </w:rPr>
        <w:t>), пневмококковой поверхностной адгезин 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PsaA</w:t>
      </w:r>
      <w:r>
        <w:rPr>
          <w:rFonts w:ascii="Times New Roman CYR" w:hAnsi="Times New Roman CYR" w:cs="Times New Roman CYR"/>
          <w:sz w:val="28"/>
          <w:szCs w:val="28"/>
        </w:rPr>
        <w:t>). Эти белки теоретически могут обеспечивать не только защиту против всех пневмококковых серотипов, но и приводить к стимуляции Т-зависимого ответа с развитием иммунологической памяти.</w:t>
      </w:r>
    </w:p>
    <w:p w14:paraId="773030E1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необходим</w:t>
      </w:r>
      <w:r>
        <w:rPr>
          <w:rFonts w:ascii="Times New Roman CYR" w:hAnsi="Times New Roman CYR" w:cs="Times New Roman CYR"/>
          <w:sz w:val="28"/>
          <w:szCs w:val="28"/>
        </w:rPr>
        <w:t>о отметить, что в настоящее время существуют эффективные пути специфической профилактики инвазивных пневмококковых инфекций у взрослых и детей. Однако перед широким использованием полисахаридной вакцины в РФ, необходимо проведение многоцентровых эпидемиоло</w:t>
      </w:r>
      <w:r>
        <w:rPr>
          <w:rFonts w:ascii="Times New Roman CYR" w:hAnsi="Times New Roman CYR" w:cs="Times New Roman CYR"/>
          <w:sz w:val="28"/>
          <w:szCs w:val="28"/>
        </w:rPr>
        <w:t>гических исследований по определению преобладающих серотипов пневмококков, вызывающих инвазивные и неинвазивные инфекции в различных регионах. Только такие результаты позволят определить возможную эффективность вакцин с точки зрения принципов доказательной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медицины.</w:t>
      </w:r>
    </w:p>
    <w:p w14:paraId="0ED010DE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Эпидемиологический надзор за инвазивными пневмококковыми инфекциями - комплексное слежение за эпидемическим процессом на определенной территории и в конкретный период времени в целях организации профилактических, противоэпидемических и лечебных </w:t>
      </w:r>
      <w:r>
        <w:rPr>
          <w:rFonts w:ascii="Times New Roman CYR" w:hAnsi="Times New Roman CYR" w:cs="Times New Roman CYR"/>
          <w:sz w:val="28"/>
          <w:szCs w:val="28"/>
        </w:rPr>
        <w:t>мероприятий. Эта работа осуществляется при совместном участии эпидемиологов, клиницистов, врачей-бактериологов, медицинских статистиков и организаторов здравоохранения.</w:t>
      </w:r>
    </w:p>
    <w:p w14:paraId="5F23C221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эпидемиологического надзора за инвазивными пневмококковыми инфекциям</w:t>
      </w:r>
      <w:r>
        <w:rPr>
          <w:rFonts w:ascii="Times New Roman CYR" w:hAnsi="Times New Roman CYR" w:cs="Times New Roman CYR"/>
          <w:sz w:val="28"/>
          <w:szCs w:val="28"/>
        </w:rPr>
        <w:t xml:space="preserve">и являются оценка эпидемиологической ситуации, ретроспективный эпидемиологический анализ заболеваемости инвазивными пневмококковыми инфекциями, создание условий для адекватного проспективного слежения за заболеваемостью пневмококковым менингитом и другими </w:t>
      </w:r>
      <w:r>
        <w:rPr>
          <w:rFonts w:ascii="Times New Roman CYR" w:hAnsi="Times New Roman CYR" w:cs="Times New Roman CYR"/>
          <w:sz w:val="28"/>
          <w:szCs w:val="28"/>
        </w:rPr>
        <w:t>формами инвазивных пневмококковых инфекций; выработка рекомендаций для проведения наиболее рациональных мер борьбы с ИПИ. Поскольку наиболее радикальной мерой борьбы с инвазивными и неинвазивными пневмококковыми инфекциями, является вакцинопрофилактика, эп</w:t>
      </w:r>
      <w:r>
        <w:rPr>
          <w:rFonts w:ascii="Times New Roman CYR" w:hAnsi="Times New Roman CYR" w:cs="Times New Roman CYR"/>
          <w:sz w:val="28"/>
          <w:szCs w:val="28"/>
        </w:rPr>
        <w:t>идемиологический надзор должен послужить основанием для решения вопроса о проведении вакцинопрофилактики, выборе места, времени и порядка ее проведения, и, в случае принятия решения, должен позволить контролировать изменение эпидемиологической ситуации в р</w:t>
      </w:r>
      <w:r>
        <w:rPr>
          <w:rFonts w:ascii="Times New Roman CYR" w:hAnsi="Times New Roman CYR" w:cs="Times New Roman CYR"/>
          <w:sz w:val="28"/>
          <w:szCs w:val="28"/>
        </w:rPr>
        <w:t>езультате выполнения программ вакцинации.</w:t>
      </w:r>
    </w:p>
    <w:p w14:paraId="79DB4FA4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системы эпидемиологического надзора за инвазивными пневмококковыми инфекциями предусматривает понимание актуальности проблемы пневмококковых инфекций, клинических и эпидемиологических особенностей клини</w:t>
      </w:r>
      <w:r>
        <w:rPr>
          <w:rFonts w:ascii="Times New Roman CYR" w:hAnsi="Times New Roman CYR" w:cs="Times New Roman CYR"/>
          <w:sz w:val="28"/>
          <w:szCs w:val="28"/>
        </w:rPr>
        <w:t>цистами и эпидемиологами, совершенствование диагностики ГБМ у детей, в том числе за счет внедрения некультуральных методов диагностики.</w:t>
      </w:r>
    </w:p>
    <w:p w14:paraId="6D8B36BE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Санитарно-просветительные мероприятия в системе профилактики пневмококковой инфекции. Информирование специалистов о возм</w:t>
      </w:r>
      <w:r>
        <w:rPr>
          <w:rFonts w:ascii="Times New Roman CYR" w:hAnsi="Times New Roman CYR" w:cs="Times New Roman CYR"/>
          <w:sz w:val="28"/>
          <w:szCs w:val="28"/>
        </w:rPr>
        <w:t>ожности и целесообразности вакцинопрофилактики пневмококковой инфекции должно основываться на фактах и принципах, изложенных в данных методических рекомендациях, и осуществляться в различных формах и на различных уровнях: федеральном (организация научных к</w:t>
      </w:r>
      <w:r>
        <w:rPr>
          <w:rFonts w:ascii="Times New Roman CYR" w:hAnsi="Times New Roman CYR" w:cs="Times New Roman CYR"/>
          <w:sz w:val="28"/>
          <w:szCs w:val="28"/>
        </w:rPr>
        <w:t>онференций, секций на съездах и конгрессах, издание монографий и пособий, публикаций в медицинской периодике), региональном (проведение совещаний с участием специалистов различного профиля, проведение обучающих школ и семинаров для организаторов здравоохра</w:t>
      </w:r>
      <w:r>
        <w:rPr>
          <w:rFonts w:ascii="Times New Roman CYR" w:hAnsi="Times New Roman CYR" w:cs="Times New Roman CYR"/>
          <w:sz w:val="28"/>
          <w:szCs w:val="28"/>
        </w:rPr>
        <w:t xml:space="preserve">нения, бактериологов, инфекционистов, педиатров и иммунологов). </w:t>
      </w:r>
    </w:p>
    <w:p w14:paraId="10C01415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усиление общих санитарно-просветительных и информационно-разъяснительных мероприятий, при которых родители получают информацию о пневмококковой инфекции и возможности ее вакцино</w:t>
      </w:r>
      <w:r>
        <w:rPr>
          <w:rFonts w:ascii="Times New Roman CYR" w:hAnsi="Times New Roman CYR" w:cs="Times New Roman CYR"/>
          <w:sz w:val="28"/>
          <w:szCs w:val="28"/>
        </w:rPr>
        <w:t>профилактики непосредственно на приеме у врача-педиатра, а также через средства массовой информации, наглядные пособия и раздаваемые информационные материалы в детских поликлиниках и прививочных кабинетах. Должны быть разъяснены: общераспространенность пне</w:t>
      </w:r>
      <w:r>
        <w:rPr>
          <w:rFonts w:ascii="Times New Roman CYR" w:hAnsi="Times New Roman CYR" w:cs="Times New Roman CYR"/>
          <w:sz w:val="28"/>
          <w:szCs w:val="28"/>
        </w:rPr>
        <w:t>вмококковой инфекции, многообразие и тяжесть ее клинических проявлений; наличие возможности предотвращения заболевания пневмококковой инфекцией, безопасность и эффективность вакцинации, показания, противопоказания и схема применения пневмококковой вакцины.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довести до сведения родителей, что вероятность заболевания пневмококковой инфекцией повышена: у детей из многодетных семей, особенно если у новорожденного есть брат/сестра на 1-4 года старше; у детей, проживающих в общежитиях и/или коммунальных кв</w:t>
      </w:r>
      <w:r>
        <w:rPr>
          <w:rFonts w:ascii="Times New Roman CYR" w:hAnsi="Times New Roman CYR" w:cs="Times New Roman CYR"/>
          <w:sz w:val="28"/>
          <w:szCs w:val="28"/>
        </w:rPr>
        <w:t>артирах, особенно если совместно с новорожденным проживает ребенок на 1-4 года старше; у детей с хроническими заболеваниями, а также у часто и длительно болеющих детей и у детей с неврологически отягощенным фоном (родовая травма, гипертензионный и судорожн</w:t>
      </w:r>
      <w:r>
        <w:rPr>
          <w:rFonts w:ascii="Times New Roman CYR" w:hAnsi="Times New Roman CYR" w:cs="Times New Roman CYR"/>
          <w:sz w:val="28"/>
          <w:szCs w:val="28"/>
        </w:rPr>
        <w:t>ый синдром, парезы, отставание в развитии) [5].</w:t>
      </w:r>
    </w:p>
    <w:p w14:paraId="33CF2340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881BE1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CA2411B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Практическая часть</w:t>
      </w:r>
    </w:p>
    <w:p w14:paraId="77A895C0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85EB27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бактериологического исследования в качестве патологического материала я использовала музейный штамм S.pneumoniae.</w:t>
      </w:r>
    </w:p>
    <w:p w14:paraId="419AE925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этап исследования. </w:t>
      </w:r>
    </w:p>
    <w:p w14:paraId="6EEF1032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Сделала мазок на предметное стекло и п</w:t>
      </w:r>
      <w:r>
        <w:rPr>
          <w:rFonts w:ascii="Times New Roman CYR" w:hAnsi="Times New Roman CYR" w:cs="Times New Roman CYR"/>
          <w:sz w:val="28"/>
          <w:szCs w:val="28"/>
        </w:rPr>
        <w:t xml:space="preserve">окрасила по Граму. В мазке обнаружила грамположительные ланцетовидной или овальной формы кокки, окруженные капсулой . Произвела посев материала на 5-10% кровяной и на среду обогащения (8-10% сывороточный бульон). Посевы инкубировала при 37 °С 24 часа. </w:t>
      </w:r>
    </w:p>
    <w:p w14:paraId="644D539C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</w:t>
      </w:r>
      <w:r>
        <w:rPr>
          <w:rFonts w:ascii="Times New Roman CYR" w:hAnsi="Times New Roman CYR" w:cs="Times New Roman CYR"/>
          <w:sz w:val="28"/>
          <w:szCs w:val="28"/>
        </w:rPr>
        <w:t>рой этап исследования. Изучила характер роста на питательной средах. На кровяном агаре колонии пневмококков мелкие, круглые, с ровными краями, нежные, окруженные зоной позеленения среды (что весьма напоминает рост зеленящих стрептококков). При бактериоскоп</w:t>
      </w:r>
      <w:r>
        <w:rPr>
          <w:rFonts w:ascii="Times New Roman CYR" w:hAnsi="Times New Roman CYR" w:cs="Times New Roman CYR"/>
          <w:sz w:val="28"/>
          <w:szCs w:val="28"/>
        </w:rPr>
        <w:t>ии мазков, окрашенных по Граму, обнаружила грамположительные диплококки без капсул. После бактериоскопии колонии, подозрительные на пневмококки, пересеивают на скошенный сывороточный или кровяной агар. При микроскопии мазков со среды обогащения наряду с ра</w:t>
      </w:r>
      <w:r>
        <w:rPr>
          <w:rFonts w:ascii="Times New Roman CYR" w:hAnsi="Times New Roman CYR" w:cs="Times New Roman CYR"/>
          <w:sz w:val="28"/>
          <w:szCs w:val="28"/>
        </w:rPr>
        <w:t>зличной микрофлорой обнаружила грамположительные кокки, располагающиеся парами или короткими цепочками. Материал со среды обогащения пересеила на плотные питательные среды. Посевы инкубировла при 37°С 24 часа.</w:t>
      </w:r>
    </w:p>
    <w:p w14:paraId="058D74D9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исследования. На скошенном кровяно</w:t>
      </w:r>
      <w:r>
        <w:rPr>
          <w:rFonts w:ascii="Times New Roman CYR" w:hAnsi="Times New Roman CYR" w:cs="Times New Roman CYR"/>
          <w:sz w:val="28"/>
          <w:szCs w:val="28"/>
        </w:rPr>
        <w:t>м агаре пневмококки образовали нежный тонкий полупрозрачный налёт. На сывороточном бульоне пневмококки вызывали помутнение и легкий осадок. В мазках с плотных питательных сред пневмококки имели различный вид. Наряду с диплококками удлиненной формы с заостр</w:t>
      </w:r>
      <w:r>
        <w:rPr>
          <w:rFonts w:ascii="Times New Roman CYR" w:hAnsi="Times New Roman CYR" w:cs="Times New Roman CYR"/>
          <w:sz w:val="28"/>
          <w:szCs w:val="28"/>
        </w:rPr>
        <w:t xml:space="preserve">енными наружными концами, напоминающими пламя свечи, встретились клетки правильной овальной и круглой формы. </w:t>
      </w:r>
    </w:p>
    <w:p w14:paraId="1EC84EE6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бульонной культуре пневмококки часто располагаются цепочками. На основании морфологических и культуральных свойств пневмококки трудно отличить о</w:t>
      </w:r>
      <w:r>
        <w:rPr>
          <w:rFonts w:ascii="Times New Roman CYR" w:hAnsi="Times New Roman CYR" w:cs="Times New Roman CYR"/>
          <w:sz w:val="28"/>
          <w:szCs w:val="28"/>
        </w:rPr>
        <w:t>т зеленящих стрептококков, поэтому для их дифференцировки я выполнила набор специальных тестов:</w:t>
      </w:r>
    </w:p>
    <w:p w14:paraId="05878B86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•растворимость в желчи (дезоксихолатная проба);</w:t>
      </w:r>
    </w:p>
    <w:p w14:paraId="3C004F79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•способность разлагать инулин;</w:t>
      </w:r>
    </w:p>
    <w:p w14:paraId="72F5ACD8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•чувствительность к оптохину;</w:t>
      </w:r>
    </w:p>
    <w:p w14:paraId="55F4DD25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•реакция агглютинации со специфическими антипневмо</w:t>
      </w:r>
      <w:r>
        <w:rPr>
          <w:rFonts w:ascii="Times New Roman CYR" w:hAnsi="Times New Roman CYR" w:cs="Times New Roman CYR"/>
          <w:sz w:val="28"/>
          <w:szCs w:val="28"/>
        </w:rPr>
        <w:t>кокковыми сыворотками;</w:t>
      </w:r>
    </w:p>
    <w:p w14:paraId="2DD4A5E4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•способность разлагать глюкозу, мальтозу, сахарозу, лактозу, маннит, сорбит и салицин.</w:t>
      </w:r>
    </w:p>
    <w:p w14:paraId="51ECE050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Дезоксихолатная проба. Устойчивость к желчи также можно проверять посевом в 10% желчный бульон. В среду вносят исследуемый материал, при этом буль</w:t>
      </w:r>
      <w:r>
        <w:rPr>
          <w:rFonts w:ascii="Times New Roman CYR" w:hAnsi="Times New Roman CYR" w:cs="Times New Roman CYR"/>
          <w:sz w:val="28"/>
          <w:szCs w:val="28"/>
        </w:rPr>
        <w:t>он мутнеет. После 24 часовой инкубации при 37 °С на наличие пневмококков укажет просветление бульона в результате лизиса бактерий.</w:t>
      </w:r>
    </w:p>
    <w:p w14:paraId="076637A8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можно использовать диски, пропитанные 20% раствором желчи. Диски помешают на выросшую культуру в чашке и инкубируют 1-2</w:t>
      </w:r>
      <w:r>
        <w:rPr>
          <w:rFonts w:ascii="Times New Roman CYR" w:hAnsi="Times New Roman CYR" w:cs="Times New Roman CYR"/>
          <w:sz w:val="28"/>
          <w:szCs w:val="28"/>
        </w:rPr>
        <w:t xml:space="preserve"> часа при 37 °С. При наличии пневмококков колонии лизируются вокруг диска на расстоянии 1 -2 мм.</w:t>
      </w:r>
    </w:p>
    <w:p w14:paraId="7771CC4B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Проба на инулин. Культуру пневмококка засевают на среду с инулином. Для этого к 100 мл прогретой при 56 °С в течение 30 мин бычьей сыворотки прибавляют 200 мл </w:t>
      </w:r>
      <w:r>
        <w:rPr>
          <w:rFonts w:ascii="Times New Roman CYR" w:hAnsi="Times New Roman CYR" w:cs="Times New Roman CYR"/>
          <w:sz w:val="28"/>
          <w:szCs w:val="28"/>
        </w:rPr>
        <w:t>стерильной дистиллированной воды, 18 мл лакмусовой настойки и 3 г инулина, стерилизуют текучим паром 30 минут. Посевы инкубируют при 37 °С 24 часа. Пневмококк разлагает инулин, в результате чего среда краснеет. Зеленящий стрептококк не вызывает покраснения</w:t>
      </w:r>
      <w:r>
        <w:rPr>
          <w:rFonts w:ascii="Times New Roman CYR" w:hAnsi="Times New Roman CYR" w:cs="Times New Roman CYR"/>
          <w:sz w:val="28"/>
          <w:szCs w:val="28"/>
        </w:rPr>
        <w:t xml:space="preserve"> среды.</w:t>
      </w:r>
    </w:p>
    <w:p w14:paraId="63B75626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с оптохином. Испытуемую культуру пневмококка засевают на сывороточный бульон с оптохином в разведении 1:100000 или 1:200000. Пневмококк на такой среде не растёт. Также можно определить чувствительность к оптохину и посевом на 10% кровяной ага</w:t>
      </w:r>
      <w:r>
        <w:rPr>
          <w:rFonts w:ascii="Times New Roman CYR" w:hAnsi="Times New Roman CYR" w:cs="Times New Roman CYR"/>
          <w:sz w:val="28"/>
          <w:szCs w:val="28"/>
        </w:rPr>
        <w:t>р, содержащий оптохин в разведении 1:50000. Контролем является посев культуры на кровяной агар. Пневмококки не растут на среде с оптохином, на контрольной среде наблюдается рост пневмококков. Можно использовать диски, пропитанные 6 мкг оптохина, которые на</w:t>
      </w:r>
      <w:r>
        <w:rPr>
          <w:rFonts w:ascii="Times New Roman CYR" w:hAnsi="Times New Roman CYR" w:cs="Times New Roman CYR"/>
          <w:sz w:val="28"/>
          <w:szCs w:val="28"/>
        </w:rPr>
        <w:t>кладывают после посева на поверхность среды. У пневмококков вокруг диска образуется зона задержки роста не менее 18 мм диаметром.</w:t>
      </w:r>
    </w:p>
    <w:p w14:paraId="0B70E838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на вирулентность. Суточную культуру пневмококка, выращенную на сывороточном бульоне разводят 1% стерильной пептонной вод</w:t>
      </w:r>
      <w:r>
        <w:rPr>
          <w:rFonts w:ascii="Times New Roman CYR" w:hAnsi="Times New Roman CYR" w:cs="Times New Roman CYR"/>
          <w:sz w:val="28"/>
          <w:szCs w:val="28"/>
        </w:rPr>
        <w:t>ой (рН - 7,6) или слабощелочным бульоном до 1:10. Разведённую культуру вводят внутрибрюшинно белым мышам весом 16-20 гр в объёме 0,5 мл и наблюдают в течение 72 часов. Из органов погибшей мыши делают высевы на питательные среды и микроскопируют мазки-отпеч</w:t>
      </w:r>
      <w:r>
        <w:rPr>
          <w:rFonts w:ascii="Times New Roman CYR" w:hAnsi="Times New Roman CYR" w:cs="Times New Roman CYR"/>
          <w:sz w:val="28"/>
          <w:szCs w:val="28"/>
        </w:rPr>
        <w:t>атки. К высоковирулентным культурам относят пневмококки, вызывающие гибель мышей после введения культуры в разведении 1:10. Авирулентные культуры не вызывают гибели мышей.</w:t>
      </w:r>
    </w:p>
    <w:p w14:paraId="05895BDA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9573D2" w14:textId="77777777" w:rsidR="00000000" w:rsidRDefault="00FB181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D88E68D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68018FF4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FC7C0D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Распространённость бактерионосительства S.pneumoniae в городе Ханты-Ман</w:t>
      </w:r>
      <w:r>
        <w:rPr>
          <w:rFonts w:ascii="Times New Roman CYR" w:hAnsi="Times New Roman CYR" w:cs="Times New Roman CYR"/>
          <w:sz w:val="28"/>
          <w:szCs w:val="28"/>
        </w:rPr>
        <w:t>сийск с 2007 по 2014 гг.</w:t>
      </w:r>
    </w:p>
    <w:p w14:paraId="572FD497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Выбрав в качестве исследования бактериологический метод, я пришла к выводу, что он наиболее информативный метод диагностики, он имеет такие преимущества, как невысокая стоимость, хорошая чувствительность и высокую достоверность р</w:t>
      </w:r>
      <w:r>
        <w:rPr>
          <w:rFonts w:ascii="Times New Roman CYR" w:hAnsi="Times New Roman CYR" w:cs="Times New Roman CYR"/>
          <w:sz w:val="28"/>
          <w:szCs w:val="28"/>
        </w:rPr>
        <w:t>езультатов. Но не стоит пренебрегать и другими методами диагностики, например, иммунохроматографический тест представляется одним из наиболее перспективных.</w:t>
      </w:r>
    </w:p>
    <w:p w14:paraId="60FB84D6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23F9BC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B305BAA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093975B5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65586C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Баранов А.А., Намазова Л.С., Таточенко В.К. «Пневмококковая инфекция и свя</w:t>
      </w:r>
      <w:r>
        <w:rPr>
          <w:rFonts w:ascii="Times New Roman CYR" w:hAnsi="Times New Roman CYR" w:cs="Times New Roman CYR"/>
          <w:sz w:val="28"/>
          <w:szCs w:val="28"/>
        </w:rPr>
        <w:t>занные с ней заболевания серьёзная проблема современного здравоохранения» // Педиатрическая фармакология. -2008.-Т.5,№1 -С.2-7.</w:t>
      </w:r>
    </w:p>
    <w:p w14:paraId="56FE25DD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Баранов А.А., Таточенко В.К., Намазова Л.С. Нужно ли защищать детей от пневмококковой инфекции? // Вопр. современ. педиатрии.-</w:t>
      </w:r>
      <w:r>
        <w:rPr>
          <w:rFonts w:ascii="Times New Roman CYR" w:hAnsi="Times New Roman CYR" w:cs="Times New Roman CYR"/>
          <w:sz w:val="28"/>
          <w:szCs w:val="28"/>
        </w:rPr>
        <w:t>2008.-Т.7, №1.-С.13-16.</w:t>
      </w:r>
    </w:p>
    <w:p w14:paraId="6EFF6839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Брико Н.И., Ещина A.C., Ряпис JI.A. Лабораторная диагностика стрептококковых инфекций: пособие для врачей и научных работников.-М.: Экоплан, 1998. 15с.</w:t>
      </w:r>
    </w:p>
    <w:p w14:paraId="574E43D9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Белошицкий Г.В. Эпидемиологическая характеристика пневмококковых менингитов:</w:t>
      </w:r>
      <w:r>
        <w:rPr>
          <w:rFonts w:ascii="Times New Roman CYR" w:hAnsi="Times New Roman CYR" w:cs="Times New Roman CYR"/>
          <w:sz w:val="28"/>
          <w:szCs w:val="28"/>
        </w:rPr>
        <w:t xml:space="preserve"> Автореф. дис.... канд. мед. наук. - М., 2005. - 24 с.</w:t>
      </w:r>
    </w:p>
    <w:p w14:paraId="708DC075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Белошицкий Г.В., Королева И.С., Кошкина Н.И. Пневмококковые менингиты в Российской Федерации // Эпидемиология и вакцинопрофилактика 2009- №21 -с. 6-10.</w:t>
      </w:r>
    </w:p>
    <w:p w14:paraId="091D4689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Геппе Н.А., Малахов А.Б. Пневмококковая инфе</w:t>
      </w:r>
      <w:r>
        <w:rPr>
          <w:rFonts w:ascii="Times New Roman CYR" w:hAnsi="Times New Roman CYR" w:cs="Times New Roman CYR"/>
          <w:sz w:val="28"/>
          <w:szCs w:val="28"/>
        </w:rPr>
        <w:t>кция респираторной системы в детском возрасте. Практическое руководство для врачей.-М.: Медицина, 2005.-120с.</w:t>
      </w:r>
    </w:p>
    <w:p w14:paraId="4327BD54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Гланц С. Медико-биологическая статистика.-М.:Практика, 1999.-459 с.</w:t>
      </w:r>
    </w:p>
    <w:p w14:paraId="669704E6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Гольдштейн А.В. Вакцинопрофилактика пневмококковой инфекции // Вакцинация.</w:t>
      </w:r>
      <w:r>
        <w:rPr>
          <w:rFonts w:ascii="Times New Roman CYR" w:hAnsi="Times New Roman CYR" w:cs="Times New Roman CYR"/>
          <w:sz w:val="28"/>
          <w:szCs w:val="28"/>
        </w:rPr>
        <w:t>-2004.-№2 (32).-С.10-11.</w:t>
      </w:r>
    </w:p>
    <w:p w14:paraId="4AA3CD09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Гучев И.А., Клочков О.И. Антибиотикопрофилактика вспышек внебольничной пневмонии в гомогенной популяции// Качественная клиническая практика.- 2003.-№1.-С.24-29.</w:t>
      </w:r>
    </w:p>
    <w:p w14:paraId="08FDB82D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Иващук В.В. Особенности стрептококковых инфекций верхних дыхатель</w:t>
      </w:r>
      <w:r>
        <w:rPr>
          <w:rFonts w:ascii="Times New Roman CYR" w:hAnsi="Times New Roman CYR" w:cs="Times New Roman CYR"/>
          <w:sz w:val="28"/>
          <w:szCs w:val="28"/>
        </w:rPr>
        <w:t>ных путей у детей: дис.канд. мед. наук / Иващук Владимир Владимирович.-Владивосток, 2003.-23 с.</w:t>
      </w:r>
    </w:p>
    <w:p w14:paraId="088F4B07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Кречикова О.И., Козлов Р.С., Богданович Т.М. Выделение, идентификация и определение чувствительности к антибиотикам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Streptococcus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sz w:val="28"/>
          <w:szCs w:val="28"/>
        </w:rPr>
        <w:t xml:space="preserve"> (методические рек</w:t>
      </w:r>
      <w:r>
        <w:rPr>
          <w:rFonts w:ascii="Times New Roman CYR" w:hAnsi="Times New Roman CYR" w:cs="Times New Roman CYR"/>
          <w:sz w:val="28"/>
          <w:szCs w:val="28"/>
        </w:rPr>
        <w:t>омендации)//Клин. микробиол. и антимикроб. химиотер.- 2000.-Т.2,№2.- С. 88-98.</w:t>
      </w:r>
    </w:p>
    <w:p w14:paraId="7C3DF340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Козлов Р.С. Пневмококки: прошлое, настоящее и будущее. Смоленск:Смоленская государственная медицинская академия,2005-128 с.</w:t>
      </w:r>
    </w:p>
    <w:p w14:paraId="6FA9E8CA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Козлов Р.С. с соавт. Антибиотикорезистентность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reptococcus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sz w:val="28"/>
          <w:szCs w:val="28"/>
        </w:rPr>
        <w:t xml:space="preserve"> в России в 1999-2005 гг: результаты многоцентровых проспективных исследований ПеГАС-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 ПеГАС-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// КМАХ, 2006, том 8, №1.</w:t>
      </w:r>
    </w:p>
    <w:p w14:paraId="6454880A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Конъюгированная пневмококковая вакцина для иммунизации детей - рекомендации ВОЗ. // Педиатрическая фармакол</w:t>
      </w:r>
      <w:r>
        <w:rPr>
          <w:rFonts w:ascii="Times New Roman CYR" w:hAnsi="Times New Roman CYR" w:cs="Times New Roman CYR"/>
          <w:sz w:val="28"/>
          <w:szCs w:val="28"/>
        </w:rPr>
        <w:t>огия 2007, т.4 - №5 - с.1 -3.</w:t>
      </w:r>
    </w:p>
    <w:p w14:paraId="19F3CED0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Козлов Р.С., Чагарян А.Н., Козлова Л.В., Муравьев А.А. Серологическая характеристика и чувствительность к антибиотикам пневмококков, выделенных у детей в возрасте до 5 лет в отдельных регионах Российской Федерации. Клин микр</w:t>
      </w:r>
      <w:r>
        <w:rPr>
          <w:rFonts w:ascii="Times New Roman CYR" w:hAnsi="Times New Roman CYR" w:cs="Times New Roman CYR"/>
          <w:sz w:val="28"/>
          <w:szCs w:val="28"/>
        </w:rPr>
        <w:t>обиол и антимикроб химиотер 2011; 2: 177-187.</w:t>
      </w:r>
    </w:p>
    <w:p w14:paraId="3951B99C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Маянский Н.А., Алябьева Н.М., Катосова Л.К., Гречуха Т.А., Пинелис В.Г., Намазова-Баранова Л.С. Вопросы диагностики в педиатрии, 2010, №6, с.6-10</w:t>
      </w:r>
    </w:p>
    <w:p w14:paraId="0F4A6A6B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Мельникова А.А., Королева И.С., Белошицкий Г.В. Актуальные п</w:t>
      </w:r>
      <w:r>
        <w:rPr>
          <w:rFonts w:ascii="Times New Roman CYR" w:hAnsi="Times New Roman CYR" w:cs="Times New Roman CYR"/>
          <w:sz w:val="28"/>
          <w:szCs w:val="28"/>
        </w:rPr>
        <w:t xml:space="preserve">роблемы пневмококковой инфекции. // Ремедиум 2009. - август-сентярь - с. 18 - 20 </w:t>
      </w:r>
    </w:p>
    <w:p w14:paraId="34E14F0F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Макинтош Д. Д. Международный опыт применения 7-валентной конъюгированной пневмококковой вакцины // Педиатрическая фармакология 2009 - т.6 - №2 - с. 8 - 10</w:t>
      </w:r>
    </w:p>
    <w:p w14:paraId="42A2B12A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Миронов О.К., П</w:t>
      </w:r>
      <w:r>
        <w:rPr>
          <w:rFonts w:ascii="Times New Roman CYR" w:hAnsi="Times New Roman CYR" w:cs="Times New Roman CYR"/>
          <w:sz w:val="28"/>
          <w:szCs w:val="28"/>
        </w:rPr>
        <w:t>латонов А.Е., Козлов Р.С. Идентификация и серотипирование российских штаммов Streptococcus pneumoniae с применением методик, основанных на ПЦР. Клин микробиол и антимикроб химиотер 2011; 4: 304-313.</w:t>
      </w:r>
    </w:p>
    <w:p w14:paraId="7673735E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Маянский Н.А., Алябьева Н.М., Катосова Л.К., Гречуха Т.</w:t>
      </w:r>
      <w:r>
        <w:rPr>
          <w:rFonts w:ascii="Times New Roman CYR" w:hAnsi="Times New Roman CYR" w:cs="Times New Roman CYR"/>
          <w:sz w:val="28"/>
          <w:szCs w:val="28"/>
        </w:rPr>
        <w:t>А. Определение капсульных серотипов пневмококка методом мультиплексной ПЦР. Вопр диагн педиатр 2010; 6: 6-10.</w:t>
      </w:r>
    </w:p>
    <w:p w14:paraId="461DD88E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Очкасов А.В. Рациональная антибактериальная терапия тяжелых форм острых средних гнойных отитов у детей: Автореф. дис. … канд. мед. наук. М 2006.</w:t>
      </w:r>
    </w:p>
    <w:p w14:paraId="02099FB9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Рекомендации расширенного заседания Совета экспертов на тему «Бремя пневмококковых заболеваний в России», ВСП, 2009,Т.8, №2</w:t>
      </w:r>
    </w:p>
    <w:p w14:paraId="46413168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Сидоренко С.В., Лобзин Ю.В., Харит С.М., Королева И.С., Таточенко В.К. Пневмококковая инфекция и современные возможности ее про</w:t>
      </w:r>
      <w:r>
        <w:rPr>
          <w:rFonts w:ascii="Times New Roman CYR" w:hAnsi="Times New Roman CYR" w:cs="Times New Roman CYR"/>
          <w:sz w:val="28"/>
          <w:szCs w:val="28"/>
        </w:rPr>
        <w:t>филактики - эпидемиологический обзор ситуации в мире и в России.// Вопросы современной терапии 2010, т.9 - №1 - с. 54 - 61</w:t>
      </w:r>
    </w:p>
    <w:p w14:paraId="4E113B46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Таточенко В.К. Клинические проявления пневмококковой инфекции в разных возрастных группах. Бюллетень "Вакцинация" 2009; 2: 3-7.</w:t>
      </w:r>
    </w:p>
    <w:p w14:paraId="061BCAC5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</w:t>
      </w:r>
      <w:r>
        <w:rPr>
          <w:rFonts w:ascii="Times New Roman CYR" w:hAnsi="Times New Roman CYR" w:cs="Times New Roman CYR"/>
          <w:sz w:val="28"/>
          <w:szCs w:val="28"/>
        </w:rPr>
        <w:t>чайкин В.Ф., Шамшева О.В., Пневмококковая инфекция. Руководство по клинической вакцинологии, Москва, 2006.</w:t>
      </w:r>
    </w:p>
    <w:p w14:paraId="733E8EFA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Черкес Ф.К., Богоявленская Л.Б., Бельская Н.А. Микробиология.-М:Альянс,2012.-512с.,ил.</w:t>
      </w:r>
    </w:p>
    <w:p w14:paraId="41FFFB7D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Чучалин А.Г. Предисловие//Пневмония. Под ред. Чучалина А.Г</w:t>
      </w:r>
      <w:r>
        <w:rPr>
          <w:rFonts w:ascii="Times New Roman CYR" w:hAnsi="Times New Roman CYR" w:cs="Times New Roman CYR"/>
          <w:sz w:val="28"/>
          <w:szCs w:val="28"/>
        </w:rPr>
        <w:t>., Синопальникова А.И., Черняховский Н.Е.- М.:Экономика и информация,2002, с.7-8.</w:t>
      </w:r>
    </w:p>
    <w:p w14:paraId="145FCF31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Эпидемиология и вакцинопрофилактика инфекции, вызываемой Streptococcus pneumoniae: методические рекомендации 3.3.1.0027-11. М: Федеральная служба по надзору в сфере защиты </w:t>
      </w:r>
      <w:r>
        <w:rPr>
          <w:rFonts w:ascii="Times New Roman CYR" w:hAnsi="Times New Roman CYR" w:cs="Times New Roman CYR"/>
          <w:sz w:val="28"/>
          <w:szCs w:val="28"/>
        </w:rPr>
        <w:t>прав потребителей и благополучия человека 2011.</w:t>
      </w:r>
    </w:p>
    <w:p w14:paraId="3A9C4A0A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D1472A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FA3CE75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3A341AD2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F5CC97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№1. Биохимические свойства пневмококков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384"/>
        <w:gridCol w:w="2026"/>
        <w:gridCol w:w="1126"/>
      </w:tblGrid>
      <w:tr w:rsidR="00000000" w14:paraId="43C89C43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C90C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Тест-субстрат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A581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1F07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Тест-субстрат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2F3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</w:tr>
      <w:tr w:rsidR="00000000" w14:paraId="3A13FA11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882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Рост при 100° С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7439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74B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Лактоза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8DCF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24A103B0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3D09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45" С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5A76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32B0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Маннит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714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(-)</w:t>
            </w:r>
          </w:p>
        </w:tc>
      </w:tr>
      <w:tr w:rsidR="00000000" w14:paraId="6D67927B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4370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 9.6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0AFD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439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Раффиноза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8365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0F6FC139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5BE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Среда с 6,5% Nad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002F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0FA6B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Рибоз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B190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91A0788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6E5D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 желчь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CAA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BBC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Салицин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EF6D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7843C55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CB91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а-гемолиз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4761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1593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Сорбит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9139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203EDED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4FD7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В-гемолиз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9F1C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(-)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AAE6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Трегалоза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F618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2EC86808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9D01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Аргинин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E53C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(+)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1FA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Фосфатаза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9F56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6160F7C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C0D0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Гиппурат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D775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92EC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в-галактозидаза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4565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</w:tr>
      <w:tr w:rsidR="00000000" w14:paraId="4689277A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A8B8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Эскулин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55D0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E488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VP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F25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67DF9C9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5E8C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Инулин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D190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5DB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Адонит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7471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876EE45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3943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Глицерин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7D6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DB5D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7528D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F3CBABB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C16E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Инозит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762C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4E5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A5E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9408B95" w14:textId="77777777">
        <w:tblPrEx>
          <w:tblCellMar>
            <w:top w:w="0" w:type="dxa"/>
            <w:bottom w:w="0" w:type="dxa"/>
          </w:tblCellMar>
        </w:tblPrEx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5EAB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Обозначения: «+» - 90% или более штаммов положительные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 (+) - 80-89% штаммов положительные; d- 21-79% штаммов положительные; (-) - 11-20% штаммов положительные; «- - 90% или более штаммов отрицательные.</w:t>
            </w:r>
          </w:p>
        </w:tc>
      </w:tr>
    </w:tbl>
    <w:p w14:paraId="5C379537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6440C3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2.Количество случаев обнаружения пневмококка в г. Ханты-Мансийск с 2007 по 2014 гг.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817"/>
        <w:gridCol w:w="824"/>
        <w:gridCol w:w="824"/>
        <w:gridCol w:w="824"/>
        <w:gridCol w:w="824"/>
        <w:gridCol w:w="824"/>
        <w:gridCol w:w="824"/>
        <w:gridCol w:w="824"/>
      </w:tblGrid>
      <w:tr w:rsidR="00000000" w14:paraId="77FB892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5441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0C2B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9D31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5D43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7B93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A4FF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BF73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7F6F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AB4E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8AF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14:paraId="740A44E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E846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6FE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Биологический материал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3D78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2026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63FCC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67D3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E70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445D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A1A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D697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</w:t>
            </w:r>
          </w:p>
        </w:tc>
      </w:tr>
      <w:tr w:rsidR="00000000" w14:paraId="2368432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6141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E6E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Кровь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5800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C10E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13C0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622E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1F60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AD9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A078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DAB0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0FC3482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890F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E66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Мокрота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00A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430B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A2D6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BB2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28C7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3123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D33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09F0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</w:tr>
      <w:tr w:rsidR="00000000" w14:paraId="24E1858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E5B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BC38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B96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ED59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35C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7027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5ABE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E4F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DB0D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51F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38728E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CEEE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8277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Зев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C868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E199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7DAE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408C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0783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FF77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27A9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576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7DD5DB1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9330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6E0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Нос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76D0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C2BD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7079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CB6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8C35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99E7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2C27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AA1C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4033C5C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242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E72C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Ухо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4D0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579C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EE9D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C8F0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791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B317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284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60F1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7F8D20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6765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4A15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Гинеколог. мазки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F0E7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AAFB3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4171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569B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47E1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7F3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6FC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7A6F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7AC83AD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6C35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F051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1CB5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17F5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E16E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011E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B2AB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0AA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D1C1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97F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12278DF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749D0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917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Глаз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9703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0457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448F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22AD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2315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CD79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63B6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254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00F50FB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756F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CCFD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Секц.материал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B915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5D27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8B3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2B18B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D3B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485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A913E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990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215E306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8A1D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61F0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Плевр.жидкость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0C9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56AC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DF7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05E1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9767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1E43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D3FE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A797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A9C5C6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FCD8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B5FF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Рвотн.массы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D51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00C9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F26B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ACB8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CB0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0676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A4B9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2E76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6A200C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C449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1690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Пром.воды бронхов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5779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8988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18AD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5865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19B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701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FD4B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10DF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0EC643D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6387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0357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Сок простаты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FD85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93C9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4FE6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0825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21E6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3FB5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E3B6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989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76244C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0DD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7AD9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Ликвор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A1D6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61C3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599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06D0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2C0F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14C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6A75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00BF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74063F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5246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01F3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9BCC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B6C1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D530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92C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2F11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774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4319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019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</w:tr>
    </w:tbl>
    <w:p w14:paraId="7C47A73C" w14:textId="77777777" w:rsidR="00000000" w:rsidRDefault="00FB18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E7A51A" w14:textId="658D3857" w:rsidR="00000000" w:rsidRDefault="00F07B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490DA0" wp14:editId="0AC292FA">
            <wp:extent cx="4752975" cy="412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5BD79" w14:textId="77777777" w:rsidR="00000000" w:rsidRDefault="00FB18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F329B6D" w14:textId="77777777" w:rsidR="00000000" w:rsidRDefault="00FB18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3. Дифференцированная антибактериальная терапия инвазивной пневмококковой инфекции с учетом вероятности резистентных S.pneumoniae.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3811"/>
      </w:tblGrid>
      <w:tr w:rsidR="00000000" w14:paraId="2A382E03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A7F2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Показание или условие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D8C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Комбинация препаратов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8A1C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Примечание</w:t>
            </w:r>
          </w:p>
        </w:tc>
      </w:tr>
      <w:tr w:rsidR="00000000" w14:paraId="5925E43A" w14:textId="77777777">
        <w:tblPrEx>
          <w:tblCellMar>
            <w:top w:w="0" w:type="dxa"/>
            <w:bottom w:w="0" w:type="dxa"/>
          </w:tblCellMar>
        </w:tblPrEx>
        <w:tc>
          <w:tcPr>
            <w:tcW w:w="9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FAC3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Менингит, эмпирическа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терапия</w:t>
            </w:r>
          </w:p>
        </w:tc>
      </w:tr>
      <w:tr w:rsidR="00000000" w14:paraId="3C40F68A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79A9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ликворе грамположительные диплококки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1426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Цефтриаксон 2 г внутривенно через 12 ч или цефотаксим 2 г внутривенно через 4-6 ч + ванкомицин 15 мг/кг внутривенно через 6-12 ч 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C1C8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тяжелой аллергии на бета-лактамы: ванкомицин + рифампицин 600 мг внутри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венно 1 раз в сутки  Рекомендуется к основной комбинации добавлять дексаметазон 0,4 мг/кг внутривенно через 6 ч в течение 2 сут 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2</w:t>
            </w:r>
          </w:p>
        </w:tc>
      </w:tr>
      <w:tr w:rsidR="00000000" w14:paraId="3E3D3C50" w14:textId="77777777">
        <w:tblPrEx>
          <w:tblCellMar>
            <w:top w:w="0" w:type="dxa"/>
            <w:bottom w:w="0" w:type="dxa"/>
          </w:tblCellMar>
        </w:tblPrEx>
        <w:tc>
          <w:tcPr>
            <w:tcW w:w="9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E0A7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Менингит, целенаправленная терапия</w:t>
            </w:r>
          </w:p>
        </w:tc>
      </w:tr>
      <w:tr w:rsidR="00000000" w14:paraId="235B2A2B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942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МПК пенициллина &lt; 0,1 мкг/мл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0310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Пенициллин 4 млн ЕД внутривенно через 4 ч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82C8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тяжелой аллерг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ии на бета-лактамы: ванкомицин 15 мг/кг внутривенно через 6-12 ч + рифампицин 600 мг внутривенно 1 раз в сутки</w:t>
            </w:r>
          </w:p>
        </w:tc>
      </w:tr>
      <w:tr w:rsidR="00000000" w14:paraId="1B2FD173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82AB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МПК пенициллина &gt; 1,0 мкг/мл или МПК цефтриаксона &gt;0,5 мкг/мл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CC2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Дети: цефтриаксон 100 мг/кг внутривенно через 6 ч или цефотаксим 50-75 мг/кг чере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 6 ч + ванкомицин 15 мг/кг внутривенно через 6 ч 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Взрослые: цефтриаксон 2 г внутривенно через 12 ч или цефотаксим 2 г внутривенно через 6 ч + ванкомицин 15 мг/кг внутривенно через 6 ч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2C6A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Рекомендуется к основной комбинации добавлять дексаметазон 0,4 мг/кг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нутривенно через 6 ч в течение 2 сут Рекомендуется к основной комбинации добавлять дексаметазон 0,4 мг/кг внутривенно через 6 ч в течение 2 сут</w:t>
            </w:r>
          </w:p>
        </w:tc>
      </w:tr>
      <w:tr w:rsidR="00000000" w14:paraId="7EF750DD" w14:textId="77777777">
        <w:tblPrEx>
          <w:tblCellMar>
            <w:top w:w="0" w:type="dxa"/>
            <w:bottom w:w="0" w:type="dxa"/>
          </w:tblCellMar>
        </w:tblPrEx>
        <w:tc>
          <w:tcPr>
            <w:tcW w:w="9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F4D5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Бактериемия, эмпирическая терапия</w:t>
            </w:r>
          </w:p>
        </w:tc>
      </w:tr>
      <w:tr w:rsidR="00000000" w14:paraId="5ABE9C41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250B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Клинические данные характерные для грамположительной инфекции и наличие факт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оров риска инфекции S.pneumоniae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137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Цефотаксим 50 мг/кг внутривенно через 6 ч или цефтриаксон 100 мг/кг внутривенно 1 раз в сутки или цефуроксим 50 мг /кг внутривенно через 8 ч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17BE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A270417" w14:textId="77777777">
        <w:tblPrEx>
          <w:tblCellMar>
            <w:top w:w="0" w:type="dxa"/>
            <w:bottom w:w="0" w:type="dxa"/>
          </w:tblCellMar>
        </w:tblPrEx>
        <w:tc>
          <w:tcPr>
            <w:tcW w:w="9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4759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Бактериемия, целенаправленная терапия</w:t>
            </w:r>
          </w:p>
        </w:tc>
      </w:tr>
      <w:tr w:rsidR="00000000" w14:paraId="697A2E87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A944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МПК пенициллина &lt; 0,1 мкг/мл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7769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Пенициллин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 млн ЕД внутривенно через 6 ч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CB97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Ампициллин, амоксициллин</w:t>
            </w:r>
          </w:p>
        </w:tc>
      </w:tr>
      <w:tr w:rsidR="00000000" w14:paraId="4DF6AD0A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E69C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МПК пенициллина &gt; 2,0 мкг/мл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A1EC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Ванкомицин 15 мг/кг внутривенно через 6-12 ч + рифампицин 600 мг внутривенно 1 раз в сутки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BDDD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Новые хинолоны, линезолид, хинупристин/дальфопристин</w:t>
            </w:r>
          </w:p>
        </w:tc>
      </w:tr>
      <w:tr w:rsidR="00000000" w14:paraId="7609739C" w14:textId="77777777">
        <w:tblPrEx>
          <w:tblCellMar>
            <w:top w:w="0" w:type="dxa"/>
            <w:bottom w:w="0" w:type="dxa"/>
          </w:tblCellMar>
        </w:tblPrEx>
        <w:tc>
          <w:tcPr>
            <w:tcW w:w="9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25BD" w14:textId="77777777" w:rsidR="00000000" w:rsidRDefault="00FB1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Низкое или непредсказу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емое проникновение ванкомицина в ликвор. Поэтому рекомендуется доза 15 мг/кг внутривенно через 6 ч. Имеется ограниченный клинический опыт применения этой дозы (в 2 раза превышающей обычную). Однако в регионах с высокой вероятностью развития инфекции, вызва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нной резистентным к пенициллину пневмококком, эмпирическое применение ванкомицина оправдано.  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Дексаметазон не снижает проникновение ванкомицина в ликвор у детей. Целесообразность применения дексазона у взрослых подтверждается результатами экспериментальн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ых работ.  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При экспериментальном пневмококковом менингите показан синергидный эффект комбинации ванкомицина и цефтриаксона даже у пневмококков с высокой МПК цефтриаксона. Клинический опыт меропенема пока недостаточен для формулирования определенных реком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ендаций. </w:t>
            </w:r>
          </w:p>
        </w:tc>
      </w:tr>
    </w:tbl>
    <w:p w14:paraId="63A53177" w14:textId="77777777" w:rsidR="00FB1815" w:rsidRDefault="00FB1815"/>
    <w:sectPr w:rsidR="00FB18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49"/>
    <w:rsid w:val="00F07B49"/>
    <w:rsid w:val="00FB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CFC02"/>
  <w14:defaultImageDpi w14:val="0"/>
  <w15:docId w15:val="{91FC0B26-59E6-43D2-A124-7A12951B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9317</Words>
  <Characters>53110</Characters>
  <Application>Microsoft Office Word</Application>
  <DocSecurity>0</DocSecurity>
  <Lines>442</Lines>
  <Paragraphs>124</Paragraphs>
  <ScaleCrop>false</ScaleCrop>
  <Company/>
  <LinksUpToDate>false</LinksUpToDate>
  <CharactersWithSpaces>62303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2024-12-04T19:42:00Z</dcterms:created>
  <dcterms:modified xsi:type="dcterms:W3CDTF">2024-12-04T19:42:00Z</dcterms:modified>
</cp:coreProperties>
</file>