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3FD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Оглавление</w:t>
      </w:r>
    </w:p>
    <w:p w14:paraId="68BA9A5B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en-US"/>
        </w:rPr>
      </w:pPr>
    </w:p>
    <w:p w14:paraId="59C075F1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Введение</w:t>
      </w:r>
    </w:p>
    <w:p w14:paraId="47797312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Правовые основы лицензирования фармацевтической деятельности (литературный обзор)</w:t>
      </w:r>
    </w:p>
    <w:p w14:paraId="19404F2F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 Нормативно-правовая база лицензирования фармацевтической деятельности в РФ</w:t>
      </w:r>
    </w:p>
    <w:p w14:paraId="532A8927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.2 Основные понятия и принципы лицензирования фармацевтической деятельно</w:t>
      </w:r>
      <w:r>
        <w:rPr>
          <w:color w:val="000000"/>
          <w:sz w:val="28"/>
          <w:szCs w:val="28"/>
          <w:lang w:val="ru-RU"/>
        </w:rPr>
        <w:t>сти</w:t>
      </w:r>
    </w:p>
    <w:p w14:paraId="21DC7729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.3 Порядок осуществления лицензирования фармацевтической деятельности</w:t>
      </w:r>
    </w:p>
    <w:p w14:paraId="21D41924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1.4 Порядок переоформления лицензии</w:t>
      </w:r>
    </w:p>
    <w:p w14:paraId="60D54B39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.5 Контроль за осуществлением фармацевтической деятельности</w:t>
      </w:r>
    </w:p>
    <w:p w14:paraId="71B3BF0B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Нарушения лицензионных требований и условий фармацевтической деятельности в РФ на те</w:t>
      </w:r>
      <w:r>
        <w:rPr>
          <w:color w:val="000000"/>
          <w:sz w:val="28"/>
          <w:szCs w:val="28"/>
          <w:lang w:val="ru-RU"/>
        </w:rPr>
        <w:t>рритории Красноярского края (экспериментальная часть)</w:t>
      </w:r>
    </w:p>
    <w:p w14:paraId="17B4F412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 Нормативно-правовая база лицензирования фармацевтической деятельности на территории Российской Федерации</w:t>
      </w:r>
    </w:p>
    <w:p w14:paraId="14041FBF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.2 Нарушения лицензионных требований и условий осуществления фармацевтической деятельности в Р</w:t>
      </w:r>
      <w:r>
        <w:rPr>
          <w:color w:val="000000"/>
          <w:sz w:val="28"/>
          <w:szCs w:val="28"/>
          <w:lang w:val="ru-RU"/>
        </w:rPr>
        <w:t>Ф</w:t>
      </w:r>
    </w:p>
    <w:p w14:paraId="7D42A79E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.3 Государственный контроль при обращении лекарственных средств</w:t>
      </w:r>
    </w:p>
    <w:p w14:paraId="01255250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.4 Итоги контрольно-надзорной деятельности за 2014 год</w:t>
      </w:r>
    </w:p>
    <w:p w14:paraId="0FD3688F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.5 Нарушения лицензионных требований и условий осуществления фармацевтической деятельности на территории Красноярского края</w:t>
      </w:r>
    </w:p>
    <w:p w14:paraId="3C5EF0D8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Заключение</w:t>
      </w:r>
    </w:p>
    <w:p w14:paraId="214A6AF8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Список использованной литературы</w:t>
      </w:r>
    </w:p>
    <w:p w14:paraId="3EF67BD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0F8E4F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>
        <w:rPr>
          <w:color w:val="000000"/>
          <w:sz w:val="28"/>
          <w:szCs w:val="28"/>
          <w:lang w:val="ru-RU"/>
        </w:rPr>
        <w:lastRenderedPageBreak/>
        <w:t>Введение</w:t>
      </w:r>
    </w:p>
    <w:p w14:paraId="3774514A" w14:textId="77777777" w:rsidR="00000000" w:rsidRDefault="00F071A2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лицензирование фармацевтический лекарственный контроль</w:t>
      </w:r>
    </w:p>
    <w:p w14:paraId="045F45E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Обеспечение доступности для населения лекарственных средств и изделий медицинского назначения, а также стимулирование развития их отечественного производства</w:t>
      </w:r>
      <w:r>
        <w:rPr>
          <w:color w:val="000000"/>
          <w:sz w:val="28"/>
          <w:szCs w:val="28"/>
          <w:lang w:val="ru-RU"/>
        </w:rPr>
        <w:t xml:space="preserve"> является одним из приоритетных направлений реализации государственной политики в сфере здравоохранения Российской Федерации. Важная роль в лекарственном обеспечении принадлежит аптекам, в деятельности которых проявляются три основных функции: учреждения з</w:t>
      </w:r>
      <w:r>
        <w:rPr>
          <w:color w:val="000000"/>
          <w:sz w:val="28"/>
          <w:szCs w:val="28"/>
          <w:lang w:val="ru-RU"/>
        </w:rPr>
        <w:t>дравоохранения, производственная, торговая (финансовая).</w:t>
      </w:r>
    </w:p>
    <w:p w14:paraId="56093D0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основе повышения эффективности функционирования аптек лежат социальные и экономические проблемы как общества в целом, так и отдельного предприятия: экономическое равновесие, оптимальность воспроизв</w:t>
      </w:r>
      <w:r>
        <w:rPr>
          <w:color w:val="000000"/>
          <w:sz w:val="28"/>
          <w:szCs w:val="28"/>
          <w:lang w:val="ru-RU"/>
        </w:rPr>
        <w:t>одимых процессов, уровень жизни населения.</w:t>
      </w:r>
    </w:p>
    <w:p w14:paraId="3B762EE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Лицензирование - это инструмент, используемый государством в лице полномочных органов, для защиты непосредственно интересов граждан и самого государства. Поскольку по своей природе лицензирование - это форма госуд</w:t>
      </w:r>
      <w:r>
        <w:rPr>
          <w:color w:val="000000"/>
          <w:sz w:val="28"/>
          <w:szCs w:val="28"/>
          <w:lang w:val="ru-RU"/>
        </w:rPr>
        <w:t>арственного регулирования предпринимательства, выражающаяся в юридическом запрете заниматься той или иной деятельностью без получения специального разрешения. Предприниматель берет на себя обязательства осуществлять лицензируемый вид деятельности, соблюдая</w:t>
      </w:r>
      <w:r>
        <w:rPr>
          <w:color w:val="000000"/>
          <w:sz w:val="28"/>
          <w:szCs w:val="28"/>
          <w:lang w:val="ru-RU"/>
        </w:rPr>
        <w:t xml:space="preserve"> специальные правила, а государство предоставляет ему право вести эту деятельность.</w:t>
      </w:r>
    </w:p>
    <w:p w14:paraId="3FF1F7B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 темы лицензирования была и остается актуальной, потому, что на данном этапе развития, очевидно для каждого, многие сферы предпринимательской деятельности нужда</w:t>
      </w:r>
      <w:r>
        <w:rPr>
          <w:color w:val="000000"/>
          <w:sz w:val="28"/>
          <w:szCs w:val="28"/>
          <w:lang w:val="ru-RU"/>
        </w:rPr>
        <w:t>ются в строжайшем участии государства в виде контроля, регулирования и регламентирования, так как многие предприниматели из-за безнравственности или необразованности могут нанести вред окружающей среде, обществу, экономике, здоровью и жизням людей.</w:t>
      </w:r>
    </w:p>
    <w:p w14:paraId="40B9BA6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Лицензи</w:t>
      </w:r>
      <w:r>
        <w:rPr>
          <w:color w:val="000000"/>
          <w:sz w:val="28"/>
          <w:szCs w:val="28"/>
          <w:lang w:val="ru-RU"/>
        </w:rPr>
        <w:t>рование отдельных видов деятельности, являясь формой государственного регулирования, ограничивает количество субъектов, занимающихся тем или иным видом деятельности, а также определяет условия и требования его осуществления. Поэтому допущенные в организаци</w:t>
      </w:r>
      <w:r>
        <w:rPr>
          <w:color w:val="000000"/>
          <w:sz w:val="28"/>
          <w:szCs w:val="28"/>
          <w:lang w:val="ru-RU"/>
        </w:rPr>
        <w:t>и работы по лицензированию просчеты могут привести к большим экономическим и социальным издержкам, создавая препятствия на пути становления частного бизнеса и вхождения в рынок новых предпринимательских структур.</w:t>
      </w:r>
    </w:p>
    <w:p w14:paraId="3030790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позиции государственных интересов, такой </w:t>
      </w:r>
      <w:r>
        <w:rPr>
          <w:color w:val="000000"/>
          <w:sz w:val="28"/>
          <w:szCs w:val="28"/>
          <w:lang w:val="ru-RU"/>
        </w:rPr>
        <w:t>инструмент как лицензирование должен, с одной стороны, обеспечить защиту прав граждан от недобросовестного предпринимателя, в тех случаях, когда данный вид деятельности требует соблюдения условий его ведения, а с другой - не служить препятствием для развит</w:t>
      </w:r>
      <w:r>
        <w:rPr>
          <w:color w:val="000000"/>
          <w:sz w:val="28"/>
          <w:szCs w:val="28"/>
          <w:lang w:val="ru-RU"/>
        </w:rPr>
        <w:t>ия предпринимательства, искусственно ограничивая рынки, процедурно и финансово усложняя получение лицензии.</w:t>
      </w:r>
    </w:p>
    <w:p w14:paraId="4E9FCE3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Практика деятельности лицензирующих органов показала, что функционирует достаточно стройная, жизнеспособная государственная система, которая обеспеч</w:t>
      </w:r>
      <w:r>
        <w:rPr>
          <w:color w:val="000000"/>
          <w:sz w:val="28"/>
          <w:szCs w:val="28"/>
          <w:lang w:val="ru-RU"/>
        </w:rPr>
        <w:t>ивает в пределах своей компетенции выполнение конституционных прав граждан на получение качественной, безопасной лекарственной помощи в необходимом объеме.</w:t>
      </w:r>
    </w:p>
    <w:p w14:paraId="63B62708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Новизна работы: исследование нарушений лицензионных требований и условий при осуществлении фармацевт</w:t>
      </w:r>
      <w:r>
        <w:rPr>
          <w:color w:val="000000"/>
          <w:sz w:val="28"/>
          <w:szCs w:val="28"/>
          <w:lang w:val="ru-RU"/>
        </w:rPr>
        <w:t xml:space="preserve">ической деятельности на территории Красноярского края ранее не проводилось. Фармацевтический рынок края насчитывает около 1500 аптечных организаций различных видов собственности. нам интересно было сравнить виды нарушений лицензионных требований и условий </w:t>
      </w:r>
      <w:r>
        <w:rPr>
          <w:color w:val="000000"/>
          <w:sz w:val="28"/>
          <w:szCs w:val="28"/>
          <w:lang w:val="ru-RU"/>
        </w:rPr>
        <w:t>в крае и по РФ в целом.</w:t>
      </w:r>
    </w:p>
    <w:p w14:paraId="5E045A10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дипломной работы: изучить нормативно- правовые основы лицензирования и нарушения лицензионных требований и условий при осуществлении фармацевтической деятельности.</w:t>
      </w:r>
    </w:p>
    <w:p w14:paraId="67FFF0D3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реализации поставленных целей необходимо было решить </w:t>
      </w:r>
      <w:r>
        <w:rPr>
          <w:color w:val="000000"/>
          <w:sz w:val="28"/>
          <w:szCs w:val="28"/>
          <w:lang w:val="ru-RU"/>
        </w:rPr>
        <w:lastRenderedPageBreak/>
        <w:t>следу</w:t>
      </w:r>
      <w:r>
        <w:rPr>
          <w:color w:val="000000"/>
          <w:sz w:val="28"/>
          <w:szCs w:val="28"/>
          <w:lang w:val="ru-RU"/>
        </w:rPr>
        <w:t>ющие задачи:</w:t>
      </w:r>
    </w:p>
    <w:p w14:paraId="60C6C6C3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Изучить нормативно-правовую базу по лицензированию фармацевтической деятельности.</w:t>
      </w:r>
    </w:p>
    <w:p w14:paraId="44C40733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Рассмотреть основные понятия и принципы лицензирования.</w:t>
      </w:r>
    </w:p>
    <w:p w14:paraId="2F54F9A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Изучить лицензионные требования для осуществления фармацевтической деятельности</w:t>
      </w:r>
    </w:p>
    <w:p w14:paraId="69F987F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Рассмотреть поряд</w:t>
      </w:r>
      <w:r>
        <w:rPr>
          <w:color w:val="000000"/>
          <w:sz w:val="28"/>
          <w:szCs w:val="28"/>
          <w:lang w:val="ru-RU"/>
        </w:rPr>
        <w:t>ок осуществления лицензирования фармацевтической деятельности и контроль за соблюдением лицензионных требований и условий.</w:t>
      </w:r>
    </w:p>
    <w:p w14:paraId="24E270A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Изучить нарушения лицензионных требований и условий осуществления фармацевтической деятельности в РФ и Красноярском крае и ответств</w:t>
      </w:r>
      <w:r>
        <w:rPr>
          <w:color w:val="000000"/>
          <w:sz w:val="28"/>
          <w:szCs w:val="28"/>
          <w:lang w:val="ru-RU"/>
        </w:rPr>
        <w:t>енность.</w:t>
      </w:r>
    </w:p>
    <w:p w14:paraId="1E080FD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Место проведения исследования: фармацевтический рынок Красноярского края.</w:t>
      </w:r>
    </w:p>
    <w:p w14:paraId="36551AF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Объекты исследования: нормативные документы по лицензированию, бланки документов лицензирования, акты проверок соблюдения лицензионных требований фармацевтической деятельнос</w:t>
      </w:r>
      <w:r>
        <w:rPr>
          <w:color w:val="000000"/>
          <w:sz w:val="28"/>
          <w:szCs w:val="28"/>
          <w:lang w:val="ru-RU"/>
        </w:rPr>
        <w:t>ти, отчеты органов, осуществляющих лицензирование фармацевтической деятельности.</w:t>
      </w:r>
    </w:p>
    <w:p w14:paraId="79F7C6A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Методы исследования: системный и сравнительный анализ, методы статистики, опрос, наблюдение, контент-анализ.</w:t>
      </w:r>
    </w:p>
    <w:p w14:paraId="318DB1F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3F21A58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>
        <w:rPr>
          <w:color w:val="000000"/>
          <w:sz w:val="28"/>
          <w:szCs w:val="28"/>
          <w:lang w:val="ru-RU"/>
        </w:rPr>
        <w:lastRenderedPageBreak/>
        <w:t xml:space="preserve">1. Правовые основы лицензирования фармацевтической деятельности </w:t>
      </w:r>
      <w:r>
        <w:rPr>
          <w:color w:val="000000"/>
          <w:sz w:val="28"/>
          <w:szCs w:val="28"/>
          <w:lang w:val="ru-RU"/>
        </w:rPr>
        <w:t>(литературный обзор)</w:t>
      </w:r>
    </w:p>
    <w:p w14:paraId="19E956DF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7B665A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 Нормативно-правовая база лицензирования фармацевтической деятельности в РФ</w:t>
      </w:r>
    </w:p>
    <w:p w14:paraId="1B65A94F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61CEAA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 лицензирования фармацевтической деятельности регламентируют следующие нормативные документы:</w:t>
      </w:r>
    </w:p>
    <w:p w14:paraId="3E63EAC8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Федеральный закон №61-ФЗ от 12.04.2010"Об обращении </w:t>
      </w:r>
      <w:r>
        <w:rPr>
          <w:color w:val="000000"/>
          <w:sz w:val="28"/>
          <w:szCs w:val="28"/>
          <w:lang w:val="ru-RU"/>
        </w:rPr>
        <w:t>лекарственных средств";</w:t>
      </w:r>
    </w:p>
    <w:p w14:paraId="1A32BEC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Федеральный закон №99-ФЗ от 04.05.2011"О лицензировании отдельных видов деятельности";</w:t>
      </w:r>
    </w:p>
    <w:p w14:paraId="27CD435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Постановление Правительства Российской Федерации от 22 декабря 2011 г. № 1081"О лицензировании фармацевтической деятельности";</w:t>
      </w:r>
    </w:p>
    <w:p w14:paraId="089C334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.Постановление</w:t>
      </w:r>
      <w:r>
        <w:rPr>
          <w:color w:val="000000"/>
          <w:sz w:val="28"/>
          <w:szCs w:val="28"/>
          <w:lang w:val="ru-RU"/>
        </w:rPr>
        <w:t xml:space="preserve"> Правительства Российской Федерации от 21.11.2011 г. № 957 "Об организации лицензирования отдельных видов деятельности";</w:t>
      </w:r>
    </w:p>
    <w:p w14:paraId="6B68BF4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Постановление Правительства РФ от 4 сентября 2012 г. N 882</w:t>
      </w:r>
    </w:p>
    <w:p w14:paraId="2C7EEA60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"О внесении изменений в некоторые акты Правительства Российской Федерации </w:t>
      </w:r>
      <w:r>
        <w:rPr>
          <w:color w:val="000000"/>
          <w:sz w:val="28"/>
          <w:szCs w:val="28"/>
          <w:lang w:val="ru-RU"/>
        </w:rPr>
        <w:t>по вопросам деятельности Министерства здравоохранения Российской Федерации";</w:t>
      </w:r>
    </w:p>
    <w:p w14:paraId="1BF227C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Постановление Правительства Российской Федерации от 6 октября 2011 г. № 826 "Об утверждении типовой формы лицензии";</w:t>
      </w:r>
    </w:p>
    <w:p w14:paraId="33ED2BB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Постановление правительства РФ от 15 апреля 2013г №342 " О</w:t>
      </w:r>
      <w:r>
        <w:rPr>
          <w:color w:val="000000"/>
          <w:sz w:val="28"/>
          <w:szCs w:val="28"/>
          <w:lang w:val="ru-RU"/>
        </w:rPr>
        <w:t xml:space="preserve"> внесении изменений в некоторые акты правительства РФ по вопросам обращения лекарственных средств, для медицинского применения";</w:t>
      </w:r>
    </w:p>
    <w:p w14:paraId="2CB3530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Приказ Минздравсоцразвития РФ от 28.12.2010г. N 1222н "Об утверждении правил оптовой торговли лекарственными средствами для м</w:t>
      </w:r>
      <w:r>
        <w:rPr>
          <w:color w:val="000000"/>
          <w:sz w:val="28"/>
          <w:szCs w:val="28"/>
          <w:lang w:val="ru-RU"/>
        </w:rPr>
        <w:t>едицинского применения";</w:t>
      </w:r>
    </w:p>
    <w:p w14:paraId="76848F20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. Приказ Минздрава РФ №214 16 июля 1997 г. " О контроле качества лекарственных средств изготовляемых в аптечных организациях (аптеках)";</w:t>
      </w:r>
    </w:p>
    <w:p w14:paraId="5673B430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Приказ Минздрава РФ от 21.10.1997 N 309 "Об утверждении Инструкции по санитарному режиму апт</w:t>
      </w:r>
      <w:r>
        <w:rPr>
          <w:color w:val="000000"/>
          <w:sz w:val="28"/>
          <w:szCs w:val="28"/>
          <w:lang w:val="ru-RU"/>
        </w:rPr>
        <w:t>ечных организаций (аптек)";</w:t>
      </w:r>
    </w:p>
    <w:p w14:paraId="2FD46F2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Приказ Минздрава № 706н от 23.08.2010г " Об утверждении правил хранения лекарственных средств";</w:t>
      </w:r>
    </w:p>
    <w:p w14:paraId="03B808B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63382D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.2 Основные понятия и принципы лицензирования фармацевтической деятельности</w:t>
      </w:r>
    </w:p>
    <w:p w14:paraId="412F3F9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CA709E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Фармацевтическая деятельность - деятельность, осуще</w:t>
      </w:r>
      <w:r>
        <w:rPr>
          <w:color w:val="000000"/>
          <w:sz w:val="28"/>
          <w:szCs w:val="28"/>
          <w:lang w:val="ru-RU"/>
        </w:rPr>
        <w:t xml:space="preserve">ствляемая предприятиями оптовой торговли и аптечными учреждениями в сфере обращения лекарственных средств, включающая оптовую и розничную торговлю лекарственными средствами, изготовление лекарственных средств. Фармацевтическая деятельность включает в себя </w:t>
      </w:r>
      <w:r>
        <w:rPr>
          <w:color w:val="000000"/>
          <w:sz w:val="28"/>
          <w:szCs w:val="28"/>
          <w:lang w:val="ru-RU"/>
        </w:rPr>
        <w:t>как розничную, так и оптовую торговлю лекарственными средствами.</w:t>
      </w:r>
    </w:p>
    <w:p w14:paraId="3F3497E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Лицензия на розничную торговлю лекарственными средствами необходима для деятельности аптечных организаций (аптеки, аптечного пункта, киоска и магазина). Лицензия на розничную торговлю лекарст</w:t>
      </w:r>
      <w:r>
        <w:rPr>
          <w:color w:val="000000"/>
          <w:sz w:val="28"/>
          <w:szCs w:val="28"/>
          <w:lang w:val="ru-RU"/>
        </w:rPr>
        <w:t>венными средствами является региональной.</w:t>
      </w:r>
    </w:p>
    <w:p w14:paraId="5FB515D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лицензирование - деятельность лицензирующих органов по предоставлению, переоформлению лицензий, продлению срока действия лицензий в случае, если ограничение срока действия лицензий предусмотрено федеральными зако</w:t>
      </w:r>
      <w:r>
        <w:rPr>
          <w:color w:val="000000"/>
          <w:sz w:val="28"/>
          <w:szCs w:val="28"/>
          <w:lang w:val="ru-RU"/>
        </w:rPr>
        <w:t>нами, осуществлению лицензионного контроля, приостановлению, возобновлению, прекращению действия и аннулированию лицензий, формированию и ведению реестра лицензий, формированию государственного информационного ресурса, а также по предоставлению в установле</w:t>
      </w:r>
      <w:r>
        <w:rPr>
          <w:color w:val="000000"/>
          <w:sz w:val="28"/>
          <w:szCs w:val="28"/>
          <w:lang w:val="ru-RU"/>
        </w:rPr>
        <w:t>нном порядке информации по вопросам лицензирования;</w:t>
      </w:r>
    </w:p>
    <w:p w14:paraId="4114DD6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) лицензия - специальное разрешение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</w:t>
      </w:r>
      <w:r>
        <w:rPr>
          <w:color w:val="000000"/>
          <w:sz w:val="28"/>
          <w:szCs w:val="28"/>
          <w:lang w:val="ru-RU"/>
        </w:rPr>
        <w:t xml:space="preserve"> вид деятельности), которое подтверждается документом, выданным лицензирующим органом на бумажном носителе или в форме электронного документа, подписанного электронной подписью, в случае, если в заявлении о предоставлении лицензии указывалось на необходимо</w:t>
      </w:r>
      <w:r>
        <w:rPr>
          <w:color w:val="000000"/>
          <w:sz w:val="28"/>
          <w:szCs w:val="28"/>
          <w:lang w:val="ru-RU"/>
        </w:rPr>
        <w:t>сть выдачи такого документа в форме электронного документа;</w:t>
      </w:r>
    </w:p>
    <w:p w14:paraId="587DDC7B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лицензируемый вид деятельности - вид деятельности, на осуществление которого на территории Российской Федерации требуется получение лицензии в соответствии с настоящим Федеральным законом, в соо</w:t>
      </w:r>
      <w:r>
        <w:rPr>
          <w:color w:val="000000"/>
          <w:sz w:val="28"/>
          <w:szCs w:val="28"/>
          <w:lang w:val="ru-RU"/>
        </w:rPr>
        <w:t>тветствии с федеральными законами, указанными в части 3 статьи 1 настоящего Федерального закона и регулирующими отношения в соответствующих сферах деятельности;</w:t>
      </w:r>
    </w:p>
    <w:p w14:paraId="6F80396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лицензирующие органы - уполномоченные федеральные органы исполнительной власти или их террито</w:t>
      </w:r>
      <w:r>
        <w:rPr>
          <w:color w:val="000000"/>
          <w:sz w:val="28"/>
          <w:szCs w:val="28"/>
          <w:lang w:val="ru-RU"/>
        </w:rPr>
        <w:t>риальные органы и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Федерации, осуществляющие лицензирова</w:t>
      </w:r>
      <w:r>
        <w:rPr>
          <w:color w:val="000000"/>
          <w:sz w:val="28"/>
          <w:szCs w:val="28"/>
          <w:lang w:val="ru-RU"/>
        </w:rPr>
        <w:t>ние;</w:t>
      </w:r>
    </w:p>
    <w:p w14:paraId="2526A1F3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соискатель лицензии - юридическое лицо или индивидуальный предприниматель, обратившиеся в лицензирующий орган с заявлением о предоставлении лицензии;</w:t>
      </w:r>
    </w:p>
    <w:p w14:paraId="561F9B0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лицензиат - юридическое лицо или индивидуальный предприниматель, имеющий лицензию;</w:t>
      </w:r>
    </w:p>
    <w:p w14:paraId="158C2F4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лицензионные</w:t>
      </w:r>
      <w:r>
        <w:rPr>
          <w:color w:val="000000"/>
          <w:sz w:val="28"/>
          <w:szCs w:val="28"/>
          <w:lang w:val="ru-RU"/>
        </w:rPr>
        <w:t xml:space="preserve"> требования - совокупность требований, которые установлены положениями о лицензировании конкретных видов деятельности, основаны на соответствующих требованиях законодательства Российской </w:t>
      </w:r>
      <w:r>
        <w:rPr>
          <w:color w:val="000000"/>
          <w:sz w:val="28"/>
          <w:szCs w:val="28"/>
          <w:lang w:val="ru-RU"/>
        </w:rPr>
        <w:lastRenderedPageBreak/>
        <w:t>Федерации и направлены на обеспечение достижения целей лицензирования</w:t>
      </w:r>
      <w:r>
        <w:rPr>
          <w:color w:val="000000"/>
          <w:sz w:val="28"/>
          <w:szCs w:val="28"/>
          <w:lang w:val="ru-RU"/>
        </w:rPr>
        <w:t>;</w:t>
      </w:r>
    </w:p>
    <w:p w14:paraId="3DFE32F9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реестр лицензий - совокупность данных о предоставлении лицензий, переоформлении документов, подтверждающих наличие лицензий, приостановлении и возобновлении действия лицензий и об аннулировании лицензий.</w:t>
      </w:r>
    </w:p>
    <w:p w14:paraId="5BF64A2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осуществлении лицензирования, государство в </w:t>
      </w:r>
      <w:r>
        <w:rPr>
          <w:color w:val="000000"/>
          <w:sz w:val="28"/>
          <w:szCs w:val="28"/>
          <w:lang w:val="ru-RU"/>
        </w:rPr>
        <w:t>лице надлежащих органов руководствуется рядом принципов:</w:t>
      </w:r>
    </w:p>
    <w:p w14:paraId="1288AAB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защита свобод, прав, законных интересов, нравственности и здоровья граждан, обеспечение обороны страны и безопасности государства;</w:t>
      </w:r>
    </w:p>
    <w:p w14:paraId="200B014F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обеспечение единства экономического пространства на территории Росси</w:t>
      </w:r>
      <w:r>
        <w:rPr>
          <w:color w:val="000000"/>
          <w:sz w:val="28"/>
          <w:szCs w:val="28"/>
          <w:lang w:val="ru-RU"/>
        </w:rPr>
        <w:t>йской Федерации;</w:t>
      </w:r>
    </w:p>
    <w:p w14:paraId="613DF5B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утверждение единого перечня лицензируемых видов деятельности и единого порядка лицензирования на территории Российской Федерации;</w:t>
      </w:r>
    </w:p>
    <w:p w14:paraId="210821EF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гласность и открытость лицензирования;</w:t>
      </w:r>
    </w:p>
    <w:p w14:paraId="500A86F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соблюдение законности при осуществлении лицензирования.</w:t>
      </w:r>
    </w:p>
    <w:p w14:paraId="3EE9AED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</w:t>
      </w:r>
      <w:r>
        <w:rPr>
          <w:color w:val="000000"/>
          <w:sz w:val="28"/>
          <w:szCs w:val="28"/>
          <w:lang w:val="ru-RU"/>
        </w:rPr>
        <w:t xml:space="preserve"> лицензирование - это инструмент используемый государством в лице полномочных органов, для защиты непосредственно интересов граждан и самого государства [2].</w:t>
      </w:r>
    </w:p>
    <w:p w14:paraId="25E45B0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484B98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.3 Порядок осуществления лицензирования фармацевтической деятельности</w:t>
      </w:r>
    </w:p>
    <w:p w14:paraId="32CDC99B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BBC122F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Лицензирование фармацевтич</w:t>
      </w:r>
      <w:r>
        <w:rPr>
          <w:sz w:val="28"/>
          <w:szCs w:val="28"/>
          <w:lang w:val="ru-RU"/>
        </w:rPr>
        <w:t>еской деятельности осуществляется Министерством здравоохранения Российской Федерации или органами исполнительной власти субъектов Российской Федерации, которым Министерство передало по соглашению с ними свои полномочия по лицензированию указанной деятельно</w:t>
      </w:r>
      <w:r>
        <w:rPr>
          <w:sz w:val="28"/>
          <w:szCs w:val="28"/>
          <w:lang w:val="ru-RU"/>
        </w:rPr>
        <w:t>сти (далее именуется - лицензирующий орган).</w:t>
      </w:r>
    </w:p>
    <w:p w14:paraId="19124482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 Лицензионными требованиями и условиями при осуществлении фармацевтической деятельности являются:</w:t>
      </w:r>
    </w:p>
    <w:p w14:paraId="6CDAE1E0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получения лицензии соискатель лицензии представляет в лицензирующий орган следующие документы:</w:t>
      </w:r>
    </w:p>
    <w:p w14:paraId="2418467D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заявление </w:t>
      </w:r>
      <w:r>
        <w:rPr>
          <w:sz w:val="28"/>
          <w:szCs w:val="28"/>
          <w:lang w:val="ru-RU"/>
        </w:rPr>
        <w:t>о предоставлении лицензии с указанием:</w:t>
      </w:r>
    </w:p>
    <w:p w14:paraId="5254E37B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наименования и организационно-правовой формы, места нахождения юридического лица, а также места нахождения его территориально обособленных подразделений и объектов, используемых для осуществления лицензируемой деятель</w:t>
      </w:r>
      <w:r>
        <w:rPr>
          <w:sz w:val="28"/>
          <w:szCs w:val="28"/>
          <w:lang w:val="ru-RU"/>
        </w:rPr>
        <w:t>ности;</w:t>
      </w:r>
    </w:p>
    <w:p w14:paraId="1DA7B6C2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лицензируемой деятельности (с перечислениям работ, которые будут осуществляться лицензиатом);</w:t>
      </w:r>
    </w:p>
    <w:p w14:paraId="461AF87C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копии учредительных документов и свидетельства о государственной регистрации соискателя лицензии;</w:t>
      </w:r>
    </w:p>
    <w:p w14:paraId="13BB75E1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копия свидетельства о постановке соискателя лиценз</w:t>
      </w:r>
      <w:r>
        <w:rPr>
          <w:sz w:val="28"/>
          <w:szCs w:val="28"/>
          <w:lang w:val="ru-RU"/>
        </w:rPr>
        <w:t>ии на учет в налоговом органе;</w:t>
      </w:r>
    </w:p>
    <w:p w14:paraId="19A6017F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документ, подтверждающий уплату лицензионного сбора за рассмотрение лицензирующим органом заявления о предоставлении лицензии;</w:t>
      </w:r>
    </w:p>
    <w:p w14:paraId="109426ED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сертификат специалиста, подтверждающий соответствие профессиональной подготовки руководителя</w:t>
      </w:r>
      <w:r>
        <w:rPr>
          <w:sz w:val="28"/>
          <w:szCs w:val="28"/>
          <w:lang w:val="ru-RU"/>
        </w:rPr>
        <w:t xml:space="preserve"> юридического лица, руководителя соответствующего подразделения юридического лица лицензируемой деятельности;</w:t>
      </w:r>
    </w:p>
    <w:p w14:paraId="1EA61802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е) документы, подтверждающие право соискателя лицензии на использование помещений для осуществления лицензируемой деятельности;</w:t>
      </w:r>
    </w:p>
    <w:p w14:paraId="64F3CA42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ж) копии документо</w:t>
      </w:r>
      <w:r>
        <w:rPr>
          <w:sz w:val="28"/>
          <w:szCs w:val="28"/>
          <w:lang w:val="ru-RU"/>
        </w:rPr>
        <w:t>в, подтверждающих получение работниками соискателя лицензии высшего или среднего фармацевтического образования;</w:t>
      </w:r>
    </w:p>
    <w:p w14:paraId="77A33564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з) копия выданного в установленном порядке санитарно-эпидемиологического заключения о соответствии помещений требованиям, предъявляемым для осущ</w:t>
      </w:r>
      <w:r>
        <w:rPr>
          <w:sz w:val="28"/>
          <w:szCs w:val="28"/>
          <w:lang w:val="ru-RU"/>
        </w:rPr>
        <w:t>ествления лицензируемой деятельности.</w:t>
      </w:r>
    </w:p>
    <w:p w14:paraId="4B44415A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 Все документы, представленные для получения лицензии, принимаются по описи, копию которой с указанием даты приема документов лицензирующий орган направляет (вручает) соискателю лицензии.</w:t>
      </w:r>
    </w:p>
    <w:p w14:paraId="148BF5A3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документов, не заверенн</w:t>
      </w:r>
      <w:r>
        <w:rPr>
          <w:sz w:val="28"/>
          <w:szCs w:val="28"/>
          <w:lang w:val="ru-RU"/>
        </w:rPr>
        <w:t>ые нотариусом, представляются с предъявлением оригинала.</w:t>
      </w:r>
    </w:p>
    <w:p w14:paraId="585B1CD2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Требовать от соискателя лицензии представления иных документов не допускается.</w:t>
      </w:r>
    </w:p>
    <w:p w14:paraId="3A6D7D61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предоставление недостоверных или искаженных сведений соискатель лицензии несет ответственность в соответствии с закон</w:t>
      </w:r>
      <w:r>
        <w:rPr>
          <w:sz w:val="28"/>
          <w:szCs w:val="28"/>
          <w:lang w:val="ru-RU"/>
        </w:rPr>
        <w:t>одательством Российской Федерации.</w:t>
      </w:r>
    </w:p>
    <w:p w14:paraId="156FCAF5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Лицензирующий орган при проведении лицензирования имеет право проводить проверку соответствия соискателя лицензии лицензионным требованиям и условиям.</w:t>
      </w:r>
    </w:p>
    <w:p w14:paraId="7CC9CEE0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Лицензирующий орган принимает решение о предоставлении или об отка</w:t>
      </w:r>
      <w:r>
        <w:rPr>
          <w:sz w:val="28"/>
          <w:szCs w:val="28"/>
          <w:lang w:val="ru-RU"/>
        </w:rPr>
        <w:t>зе в предоставлении лицензии в течение 60 дней со дня получения заявления со всеми необходимыми документами.</w:t>
      </w:r>
    </w:p>
    <w:p w14:paraId="65125837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Срок действия лицензии на осуществление фармацевтической деятельности - бессрочно.</w:t>
      </w:r>
    </w:p>
    <w:p w14:paraId="0BCF251A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В случае утраты лицензии лицензиат имеет право на получение </w:t>
      </w:r>
      <w:r>
        <w:rPr>
          <w:sz w:val="28"/>
          <w:szCs w:val="28"/>
          <w:lang w:val="ru-RU"/>
        </w:rPr>
        <w:t>ее дубликата.</w:t>
      </w:r>
    </w:p>
    <w:p w14:paraId="24CF183C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 наличии у лицензиата территориально обособленных подразделений и объектов, используемых для осуществления лицензируемой деятельности, одновременно с лицензией выдаются ее копии по числу указанных подразделений и объектов, заверенные лиц</w:t>
      </w:r>
      <w:r>
        <w:rPr>
          <w:sz w:val="28"/>
          <w:szCs w:val="28"/>
          <w:lang w:val="ru-RU"/>
        </w:rPr>
        <w:t>ензирующим органом.</w:t>
      </w:r>
    </w:p>
    <w:p w14:paraId="37E17BB5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Контроль за соблюдением лицензиатом лицензионных требований и условий осуществляется на основании предписания руководителя лицензирующего органа, в котором определяются лицензиат, подлежащий проверке, сроки проведения проверки и соста</w:t>
      </w:r>
      <w:r>
        <w:rPr>
          <w:sz w:val="28"/>
          <w:szCs w:val="28"/>
          <w:lang w:val="ru-RU"/>
        </w:rPr>
        <w:t xml:space="preserve">в комиссии, осуществляющей </w:t>
      </w:r>
      <w:r>
        <w:rPr>
          <w:sz w:val="28"/>
          <w:szCs w:val="28"/>
          <w:lang w:val="ru-RU"/>
        </w:rPr>
        <w:lastRenderedPageBreak/>
        <w:t>проверку.</w:t>
      </w:r>
    </w:p>
    <w:p w14:paraId="60539449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Продолжительность проверки не должна превышать 15 дней. Плановые проверки проводятся не чаще одного раза в 3 года.</w:t>
      </w:r>
    </w:p>
    <w:p w14:paraId="016CA3F1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Внеплановые проверки проводятся для подтверждения устранения лицензиатом выявленных при проведении плано</w:t>
      </w:r>
      <w:r>
        <w:rPr>
          <w:sz w:val="28"/>
          <w:szCs w:val="28"/>
          <w:lang w:val="ru-RU"/>
        </w:rPr>
        <w:t>вой проверки нарушений лицензионных требований и условий, а также в случае получения лицензирующим органом информации о наличии таких нарушений.</w:t>
      </w:r>
    </w:p>
    <w:p w14:paraId="3FDA0BD9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Лицензиат обязан обеспечивать условия для проведения проверок, в том числе представлять необходимые информацию </w:t>
      </w:r>
      <w:r>
        <w:rPr>
          <w:sz w:val="28"/>
          <w:szCs w:val="28"/>
          <w:lang w:val="ru-RU"/>
        </w:rPr>
        <w:t>и документы.</w:t>
      </w:r>
    </w:p>
    <w:p w14:paraId="2B055F9F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результатам проверки оформляется акт с указанием конкретных нарушений, который подписывается всеми членами комиссии. Лицензиат (его представитель) должен быть ознакомлен с результатами проверки, и в акте должна быть сделана соответствующая </w:t>
      </w:r>
      <w:r>
        <w:rPr>
          <w:sz w:val="28"/>
          <w:szCs w:val="28"/>
          <w:lang w:val="ru-RU"/>
        </w:rPr>
        <w:t>запись о факте ознакомления. Если лицензиат не согласен с результатами проверки, он имеет право отразить в акте свое мнение. Если лицензиат отказывается от ознакомления с результатами проверки, члены комиссии фиксируют этот факт в акте и заверяют его своей</w:t>
      </w:r>
      <w:r>
        <w:rPr>
          <w:sz w:val="28"/>
          <w:szCs w:val="28"/>
          <w:lang w:val="ru-RU"/>
        </w:rPr>
        <w:t xml:space="preserve"> подписью.</w:t>
      </w:r>
    </w:p>
    <w:p w14:paraId="08322943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Лицензирующий орган обязан в 5-дневный срок после принятия решения о предоставлении, продлении срока действия, переоформлении, приостановлении, возобновлении действия или аннулировании лицензии в письменной форме уведомить о нем лицензиата, а </w:t>
      </w:r>
      <w:r>
        <w:rPr>
          <w:sz w:val="28"/>
          <w:szCs w:val="28"/>
          <w:lang w:val="ru-RU"/>
        </w:rPr>
        <w:t>также соответствующие органы налоговой службы.</w:t>
      </w:r>
    </w:p>
    <w:p w14:paraId="0765A24B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Лицензиат обязан уведомить в письменной форме в 15-дневный срок лицензирующий орган об изменении места своего нахождения, а также места нахождения территориально обособленных подразделений и объектов, исполь</w:t>
      </w:r>
      <w:r>
        <w:rPr>
          <w:sz w:val="28"/>
          <w:szCs w:val="28"/>
          <w:lang w:val="ru-RU"/>
        </w:rPr>
        <w:t>зуемых для осуществления лицензируемой деятельности.</w:t>
      </w:r>
    </w:p>
    <w:p w14:paraId="610FDE80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Лицензиат, осуществляющий деятельность на основании лицензии, предоставленной ему лицензирующим органом субъекта Российской </w:t>
      </w:r>
      <w:r>
        <w:rPr>
          <w:sz w:val="28"/>
          <w:szCs w:val="28"/>
          <w:lang w:val="ru-RU"/>
        </w:rPr>
        <w:lastRenderedPageBreak/>
        <w:t>Федерации, может осуществлять эту деятельность на территории иных субъектов Р</w:t>
      </w:r>
      <w:r>
        <w:rPr>
          <w:sz w:val="28"/>
          <w:szCs w:val="28"/>
          <w:lang w:val="ru-RU"/>
        </w:rPr>
        <w:t>оссийской Федерации при условии предварительного уведомления им в установленном порядке соответствующих лицензирующих органов.</w:t>
      </w:r>
    </w:p>
    <w:p w14:paraId="38D7CABD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Лицензирующий орган ведет реестр лицензий, в котором указываются:</w:t>
      </w:r>
    </w:p>
    <w:p w14:paraId="49898043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наименование лицензирующего органа;</w:t>
      </w:r>
    </w:p>
    <w:p w14:paraId="3B0A6EBF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лицензируемая деяте</w:t>
      </w:r>
      <w:r>
        <w:rPr>
          <w:sz w:val="28"/>
          <w:szCs w:val="28"/>
          <w:lang w:val="ru-RU"/>
        </w:rPr>
        <w:t>льность (с перечислением выполняемых работ);</w:t>
      </w:r>
    </w:p>
    <w:p w14:paraId="1A475827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наименование и организационно-правовая форма лицензиата, код по Общероссийскому классификатору предприятий и организаций, идентификационный номер налогоплательщика, номер свидетельства о государственной реги</w:t>
      </w:r>
      <w:r>
        <w:rPr>
          <w:sz w:val="28"/>
          <w:szCs w:val="28"/>
          <w:lang w:val="ru-RU"/>
        </w:rPr>
        <w:t>страции в качестве юридического лица, место его нахождения с указанием места нахождения территориально обособленных подразделений и объектов, используемых для осуществления фармацевтической деятельности;</w:t>
      </w:r>
    </w:p>
    <w:p w14:paraId="3E0D7D93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дата принятия решения о предоставлении лицензии;</w:t>
      </w:r>
    </w:p>
    <w:p w14:paraId="26974D17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номер лицензии;</w:t>
      </w:r>
    </w:p>
    <w:p w14:paraId="15753949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е) срок действия лицензии;</w:t>
      </w:r>
    </w:p>
    <w:p w14:paraId="4D235566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ж) сведения о регистрации лицензии в реестре лицензий;</w:t>
      </w:r>
    </w:p>
    <w:p w14:paraId="5F900684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сведения о переоформлении лицензии;</w:t>
      </w:r>
    </w:p>
    <w:p w14:paraId="3356D557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и) основания и даты приостановления и возобновления действия лицензии;</w:t>
      </w:r>
    </w:p>
    <w:p w14:paraId="254326DA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к) основание и дата аннулирования лицензии.</w:t>
      </w:r>
    </w:p>
    <w:p w14:paraId="1C362E2C" w14:textId="77777777" w:rsidR="00000000" w:rsidRDefault="00F071A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>
        <w:rPr>
          <w:sz w:val="28"/>
          <w:szCs w:val="28"/>
          <w:lang w:val="ru-RU"/>
        </w:rPr>
        <w:t>. Лицензирующий орган при проведении лицензирования и предоставлении информации из реестра лицензий руководствуется Федеральным законом &lt;http://www.zakonprost.ru/zakony/128-fz-ot-2002-03-21-o-licenzirovanii/&gt; "О лицензировании отдельных видов деятельности"</w:t>
      </w:r>
      <w:r>
        <w:rPr>
          <w:sz w:val="28"/>
          <w:szCs w:val="28"/>
          <w:lang w:val="ru-RU"/>
        </w:rPr>
        <w:t>.</w:t>
      </w:r>
    </w:p>
    <w:p w14:paraId="65961191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требованиями Федерального закона №99-ФЗ от 04.05.2011г. "О лицензировании отдельных видов деятельности":</w:t>
      </w:r>
    </w:p>
    <w:p w14:paraId="492CE1BC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случае, если в заявлении о предоставлении лицензии указывается на необходимость предоставления лицензии в форме электронного док</w:t>
      </w:r>
      <w:r>
        <w:rPr>
          <w:sz w:val="28"/>
          <w:szCs w:val="28"/>
          <w:lang w:val="ru-RU"/>
        </w:rPr>
        <w:t xml:space="preserve">умента, </w:t>
      </w:r>
      <w:r>
        <w:rPr>
          <w:sz w:val="28"/>
          <w:szCs w:val="28"/>
          <w:lang w:val="ru-RU"/>
        </w:rPr>
        <w:lastRenderedPageBreak/>
        <w:t>лицензирующий орган направляет соискателю лицензии в форме электронного документа, подписанного электронной подписью, копию описи с отметкой о дате приема указанного заявления и прилагаемых к нему документов или уведомление о необходимости устранен</w:t>
      </w:r>
      <w:r>
        <w:rPr>
          <w:sz w:val="28"/>
          <w:szCs w:val="28"/>
          <w:lang w:val="ru-RU"/>
        </w:rPr>
        <w:t>ия выявленных нарушений и (или) представления документов, которые отсутствуют.</w:t>
      </w:r>
    </w:p>
    <w:p w14:paraId="59DCBF03" w14:textId="77777777" w:rsidR="00000000" w:rsidRDefault="00F071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 принятия решения о предоставлении лицензии или об отказе в предоставлении лицензии</w:t>
      </w:r>
    </w:p>
    <w:p w14:paraId="0498CE8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срок, не превышающий сорока пяти рабочих дней со дня приема заявления о предоставл</w:t>
      </w:r>
      <w:r>
        <w:rPr>
          <w:sz w:val="28"/>
          <w:szCs w:val="28"/>
          <w:lang w:val="ru-RU"/>
        </w:rPr>
        <w:t>ении лицензии и прилагаемых к нему документов, лицензирующий орган осуществляет проверку полноты и достоверности содержащихся в указанных заявлении и документах сведений, в том числе проверку</w:t>
      </w:r>
      <w:r>
        <w:rPr>
          <w:color w:val="000000"/>
          <w:sz w:val="28"/>
          <w:szCs w:val="28"/>
          <w:lang w:val="ru-RU"/>
        </w:rPr>
        <w:t xml:space="preserve"> соответствия соискателя лицензии лицензионным требованиям, и при</w:t>
      </w:r>
      <w:r>
        <w:rPr>
          <w:color w:val="000000"/>
          <w:sz w:val="28"/>
          <w:szCs w:val="28"/>
          <w:lang w:val="ru-RU"/>
        </w:rPr>
        <w:t>нимает решение о предоставлении лицензии или об отказе в ее предоставлении.</w:t>
      </w:r>
    </w:p>
    <w:p w14:paraId="7536DA5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Решение о предоставлении лицензии или об отказе в ее предоставлении оформляется приказом (распоряжением) лицензирующего органа.</w:t>
      </w:r>
    </w:p>
    <w:p w14:paraId="5464282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В случае принятия лицензирующим органом решения </w:t>
      </w:r>
      <w:r>
        <w:rPr>
          <w:color w:val="000000"/>
          <w:sz w:val="28"/>
          <w:szCs w:val="28"/>
          <w:lang w:val="ru-RU"/>
        </w:rPr>
        <w:t>о предоставлении лицензии она оформляется одновременно с приказом (распоряжением).</w:t>
      </w:r>
    </w:p>
    <w:p w14:paraId="21646E0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Приказ (распоряжение)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</w:t>
      </w:r>
      <w:r>
        <w:rPr>
          <w:color w:val="000000"/>
          <w:sz w:val="28"/>
          <w:szCs w:val="28"/>
          <w:lang w:val="ru-RU"/>
        </w:rPr>
        <w:t>реестре лицензий.</w:t>
      </w:r>
    </w:p>
    <w:p w14:paraId="24DED06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Реестры лицензий ведутся Федеральной службой по надзору в сфере образования и науки и органами исполнительной власти субъектов Российской Федерации (далее - лицензирующие органы).</w:t>
      </w:r>
    </w:p>
    <w:p w14:paraId="12EEA810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течение трех рабочих дней после дня подписания и регис</w:t>
      </w:r>
      <w:r>
        <w:rPr>
          <w:color w:val="000000"/>
          <w:sz w:val="28"/>
          <w:szCs w:val="28"/>
          <w:lang w:val="ru-RU"/>
        </w:rPr>
        <w:t>трации лицензии лицензирующим органом она вручается лицензиату или направляется ему заказным почтовым отправлением с уведомлением о вручении.</w:t>
      </w:r>
    </w:p>
    <w:p w14:paraId="68B225B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В случае принятия решения об отказе в предоставлении лицензии </w:t>
      </w:r>
      <w:r>
        <w:rPr>
          <w:color w:val="000000"/>
          <w:sz w:val="28"/>
          <w:szCs w:val="28"/>
          <w:lang w:val="ru-RU"/>
        </w:rPr>
        <w:lastRenderedPageBreak/>
        <w:t>лицензирующий орган вручает в течение трех рабочих</w:t>
      </w:r>
      <w:r>
        <w:rPr>
          <w:color w:val="000000"/>
          <w:sz w:val="28"/>
          <w:szCs w:val="28"/>
          <w:lang w:val="ru-RU"/>
        </w:rPr>
        <w:t xml:space="preserve"> дней со дня принятия этого решения соискателю лицензии или направляет ему заказным почтовым отправлением с уведомлением о вручении уведомления об отказе в предоставлении лицензии с мотивированным обоснованием причин отказа и со ссылкой на конкретные полож</w:t>
      </w:r>
      <w:r>
        <w:rPr>
          <w:color w:val="000000"/>
          <w:sz w:val="28"/>
          <w:szCs w:val="28"/>
          <w:lang w:val="ru-RU"/>
        </w:rPr>
        <w:t>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соискателя лицензии лицензионным требованиям, реквизиты акта проверки соискателя лицензи</w:t>
      </w:r>
      <w:r>
        <w:rPr>
          <w:color w:val="000000"/>
          <w:sz w:val="28"/>
          <w:szCs w:val="28"/>
          <w:lang w:val="ru-RU"/>
        </w:rPr>
        <w:t>и.</w:t>
      </w:r>
    </w:p>
    <w:p w14:paraId="155D7DE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Основанием отказа в предоставлении лицензии является:</w:t>
      </w:r>
    </w:p>
    <w:p w14:paraId="3EB4B98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информации;</w:t>
      </w:r>
    </w:p>
    <w:p w14:paraId="363E2E0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установленное в ходе проверки не</w:t>
      </w:r>
      <w:r>
        <w:rPr>
          <w:color w:val="000000"/>
          <w:sz w:val="28"/>
          <w:szCs w:val="28"/>
          <w:lang w:val="ru-RU"/>
        </w:rPr>
        <w:t>соответствие соискателя лицензии лицензионным требованиям;</w:t>
      </w:r>
    </w:p>
    <w:p w14:paraId="0A77E4E3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представление соискателем лицензии заявления о предоставлении лицензии на указанный вид деятельности и прилагаемых к этому заявлению документов, если в отношении соискателя лицензии имеется решен</w:t>
      </w:r>
      <w:r>
        <w:rPr>
          <w:color w:val="000000"/>
          <w:sz w:val="28"/>
          <w:szCs w:val="28"/>
          <w:lang w:val="ru-RU"/>
        </w:rPr>
        <w:t>ие об аннулировании ранее выданной лицензии на такой вид деятельности.</w:t>
      </w:r>
    </w:p>
    <w:p w14:paraId="349489F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порядке, установленном законодател</w:t>
      </w:r>
      <w:r>
        <w:rPr>
          <w:color w:val="000000"/>
          <w:sz w:val="28"/>
          <w:szCs w:val="28"/>
          <w:lang w:val="ru-RU"/>
        </w:rPr>
        <w:t>ьством Российской Федерации.</w:t>
      </w:r>
    </w:p>
    <w:p w14:paraId="417EB19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случае, если в заявлении о предоставлении лицензии указывается на необходимость предоставления лицензии в форме электронного документа, лицензирующим органом направляется в форме электронного документа, подписанного электро</w:t>
      </w:r>
      <w:r>
        <w:rPr>
          <w:color w:val="000000"/>
          <w:sz w:val="28"/>
          <w:szCs w:val="28"/>
          <w:lang w:val="ru-RU"/>
        </w:rPr>
        <w:t>нной подписью, лицензиату лицензия или соискателю лицензии уведомление об отказе в предоставлении лицензии.</w:t>
      </w:r>
    </w:p>
    <w:p w14:paraId="346F98F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Перечень и оформление документов на лицензирование фармацевтической деятельности</w:t>
      </w:r>
    </w:p>
    <w:p w14:paraId="384B1A09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432A5D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.4 Порядок переоформления лицензии</w:t>
      </w:r>
    </w:p>
    <w:p w14:paraId="1611B38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021FEC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Лицензия подлежит переофо</w:t>
      </w:r>
      <w:r>
        <w:rPr>
          <w:color w:val="000000"/>
          <w:sz w:val="28"/>
          <w:szCs w:val="28"/>
          <w:lang w:val="ru-RU"/>
        </w:rPr>
        <w:t>рмлению 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</w:t>
      </w:r>
      <w:r>
        <w:rPr>
          <w:color w:val="000000"/>
          <w:sz w:val="28"/>
          <w:szCs w:val="28"/>
          <w:lang w:val="ru-RU"/>
        </w:rPr>
        <w:t xml:space="preserve"> реквизитов документа, удостоверяющего его личность, адресов мест осуществления юридическим лицом или индивидуальным предпринимателем лицензируемого вида деятельности, перечня выполняемых работ, оказываемых услуг, составляющих лицензируемый вид деятельност</w:t>
      </w:r>
      <w:r>
        <w:rPr>
          <w:color w:val="000000"/>
          <w:sz w:val="28"/>
          <w:szCs w:val="28"/>
          <w:lang w:val="ru-RU"/>
        </w:rPr>
        <w:t>и.</w:t>
      </w:r>
    </w:p>
    <w:p w14:paraId="7337772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До переоформления лицензии, лицензиат вправе осуществлять лицензируемый вид деятельности, за исключением его осуществления по адресу, не указанному в лицензии, или по истечении срока, (или) выполнения работ, оказания услуг, составляющих лицензируемый </w:t>
      </w:r>
      <w:r>
        <w:rPr>
          <w:color w:val="000000"/>
          <w:sz w:val="28"/>
          <w:szCs w:val="28"/>
          <w:lang w:val="ru-RU"/>
        </w:rPr>
        <w:t>вид деятельности, но не указанных в лицензии.</w:t>
      </w:r>
    </w:p>
    <w:p w14:paraId="31E3C840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Для переоформления лицензии лицензиат, его правопреемник или иное предусмотренное федеральным законом лицо представляет в лицензирующий орган, предоставивший лицензию, либо направляет заказным почтовым отправ</w:t>
      </w:r>
      <w:r>
        <w:rPr>
          <w:color w:val="000000"/>
          <w:sz w:val="28"/>
          <w:szCs w:val="28"/>
          <w:lang w:val="ru-RU"/>
        </w:rPr>
        <w:t>лением с уведомлением о вручении заявления о переоформлении лицензии, оригинал действующей лицензии и документ, подтверждающий уплату государственной пошлины за переоформление лицензии.</w:t>
      </w:r>
    </w:p>
    <w:p w14:paraId="0A85FD1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Заявление о переоформлении лицензии может быть направлено в лицензир</w:t>
      </w:r>
      <w:r>
        <w:rPr>
          <w:color w:val="000000"/>
          <w:sz w:val="28"/>
          <w:szCs w:val="28"/>
          <w:lang w:val="ru-RU"/>
        </w:rPr>
        <w:t>ующий орган в форме электронного документа, подписанного электронной подписью.</w:t>
      </w:r>
    </w:p>
    <w:p w14:paraId="514A496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правопреемнике, и данные </w:t>
      </w:r>
      <w:r>
        <w:rPr>
          <w:color w:val="000000"/>
          <w:sz w:val="28"/>
          <w:szCs w:val="28"/>
          <w:lang w:val="ru-RU"/>
        </w:rPr>
        <w:t>документа, подтверждающего факт внесения соответствующих изменений в единый государственный реестр юридических лиц. Заявление о переоформлении лицензии и прилагаемые к нему документы представляются в лицензирующий орган не позднее чем через пятнадцать рабо</w:t>
      </w:r>
      <w:r>
        <w:rPr>
          <w:color w:val="000000"/>
          <w:sz w:val="28"/>
          <w:szCs w:val="28"/>
          <w:lang w:val="ru-RU"/>
        </w:rPr>
        <w:t>чих дней со дня внесения соответствующих изменений в единый государственный реестр юридических лиц.</w:t>
      </w:r>
    </w:p>
    <w:p w14:paraId="29EE87D3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случае реорганизации юридических лиц в форме слияния переоформление лицензии допускается, только при условии наличия у каждого участвующего в слиянии юр</w:t>
      </w:r>
      <w:r>
        <w:rPr>
          <w:color w:val="000000"/>
          <w:sz w:val="28"/>
          <w:szCs w:val="28"/>
          <w:lang w:val="ru-RU"/>
        </w:rPr>
        <w:t>идического лица на дату государственной регистрации правопреемника реорганизованных юридических лиц лицензии на один и тот же вид деятельности.</w:t>
      </w:r>
    </w:p>
    <w:p w14:paraId="3EDD853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намерении лицензиата осуществлять лицензируемый вид деятельности по адресу места его осуществления, не ука</w:t>
      </w:r>
      <w:r>
        <w:rPr>
          <w:color w:val="000000"/>
          <w:sz w:val="28"/>
          <w:szCs w:val="28"/>
          <w:lang w:val="ru-RU"/>
        </w:rPr>
        <w:t>занному в лицензии, в заявлении о переоформлении лицензии указываются этот адрес и сведения, подтверждающие соответствие лицензиата лицензионным требованиям при осуществлении лицензируемого вида деятельности по этому адресу. Перечень таких сведений устанав</w:t>
      </w:r>
      <w:r>
        <w:rPr>
          <w:color w:val="000000"/>
          <w:sz w:val="28"/>
          <w:szCs w:val="28"/>
          <w:lang w:val="ru-RU"/>
        </w:rPr>
        <w:t>ливается положением о лицензировании конкретного вида деятельности.</w:t>
      </w:r>
    </w:p>
    <w:p w14:paraId="534C6778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случае прекращения деятельности по одному адресу или нескольким адресам мест ее осуществления, указанным в лицензии, в заявлении о переоформлении лицензии указываются адреса, по которы</w:t>
      </w:r>
      <w:r>
        <w:rPr>
          <w:color w:val="000000"/>
          <w:sz w:val="28"/>
          <w:szCs w:val="28"/>
          <w:lang w:val="ru-RU"/>
        </w:rPr>
        <w:t>м прекращена деятельность, и дата, с которой фактически она прекращена.</w:t>
      </w:r>
    </w:p>
    <w:p w14:paraId="352A544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намерении лицензиата внести изменения в указанный в лицензии перечень выполняемых работ, оказываемых услуг, составляющих лицензируемый вид деятельности, в заявлении о переоформле</w:t>
      </w:r>
      <w:r>
        <w:rPr>
          <w:color w:val="000000"/>
          <w:sz w:val="28"/>
          <w:szCs w:val="28"/>
          <w:lang w:val="ru-RU"/>
        </w:rPr>
        <w:t>нии лицензии указываются сведения о работах, об услугах, которые лицензиат намерен выполнять, оказывать, или о работах, об услугах, выполнение, оказание которых лицензиатом прекращаются. При намерении лицензиата выполнять новые работы, оказывать новые услу</w:t>
      </w:r>
      <w:r>
        <w:rPr>
          <w:color w:val="000000"/>
          <w:sz w:val="28"/>
          <w:szCs w:val="28"/>
          <w:lang w:val="ru-RU"/>
        </w:rPr>
        <w:t>ги, составляющие лицензируемый вид деятельности, в заявлении о переоформлении лицензии также указываются сведения, подтверждающие соответствие лицензиата лицензионным требованиям при выполнении данных работ, оказании данных услуг. Перечень таких сведений у</w:t>
      </w:r>
      <w:r>
        <w:rPr>
          <w:color w:val="000000"/>
          <w:sz w:val="28"/>
          <w:szCs w:val="28"/>
          <w:lang w:val="ru-RU"/>
        </w:rPr>
        <w:t>станавливается положением о лицензировании конкретного вида деятельности.</w:t>
      </w:r>
    </w:p>
    <w:p w14:paraId="33F071B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случае изменения наименования юридического лица или места его нахождения, а также в случае изменения места жительства, фамилии, имени и (в случае, если имеется) отчества индивиду</w:t>
      </w:r>
      <w:r>
        <w:rPr>
          <w:color w:val="000000"/>
          <w:sz w:val="28"/>
          <w:szCs w:val="28"/>
          <w:lang w:val="ru-RU"/>
        </w:rPr>
        <w:t xml:space="preserve">ального предпринимателя, реквизитов документа, удостоверяющего его личность, в заявлении о переоформлении лицензии указываются новые сведения о лицензиате и данные документа, подтверждающего факт внесения соответствующих изменений в единый государственный </w:t>
      </w:r>
      <w:r>
        <w:rPr>
          <w:color w:val="000000"/>
          <w:sz w:val="28"/>
          <w:szCs w:val="28"/>
          <w:lang w:val="ru-RU"/>
        </w:rPr>
        <w:t>реестр юридических лиц (для лицензиата - юридического лица), в единый государственный реестр индивидуальных предпринимателей (для лицензиата - индивидуального предпринимателя).</w:t>
      </w:r>
    </w:p>
    <w:p w14:paraId="2A47B40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Заявление о переоформлении лицензии и прилагаемые к нему документы принимаютс</w:t>
      </w:r>
      <w:r>
        <w:rPr>
          <w:color w:val="000000"/>
          <w:sz w:val="28"/>
          <w:szCs w:val="28"/>
          <w:lang w:val="ru-RU"/>
        </w:rPr>
        <w:t>я лицензирующим органом по описи,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вручении.</w:t>
      </w:r>
    </w:p>
    <w:p w14:paraId="1BD33B8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случае, если заявление о переофо</w:t>
      </w:r>
      <w:r>
        <w:rPr>
          <w:color w:val="000000"/>
          <w:sz w:val="28"/>
          <w:szCs w:val="28"/>
          <w:lang w:val="ru-RU"/>
        </w:rPr>
        <w:t>рмлении лицензии оформлено с нарушением требований, и (или) прилагаемые к нему документы представлены не в полном объеме, в течение трех рабочих дней со дня приема указанных заявления и документов лицензирующий орган вручает лицензиату уведомление о необхо</w:t>
      </w:r>
      <w:r>
        <w:rPr>
          <w:color w:val="000000"/>
          <w:sz w:val="28"/>
          <w:szCs w:val="28"/>
          <w:lang w:val="ru-RU"/>
        </w:rPr>
        <w:t>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вручении.</w:t>
      </w:r>
    </w:p>
    <w:p w14:paraId="119E831B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случае, если в заявлении о переоформлении л</w:t>
      </w:r>
      <w:r>
        <w:rPr>
          <w:color w:val="000000"/>
          <w:sz w:val="28"/>
          <w:szCs w:val="28"/>
          <w:lang w:val="ru-RU"/>
        </w:rPr>
        <w:t>ицензии указывается на необходимость получения переоформленной лицензии в форме электронного документа, лицензирующий орган направляет лицензиату в форме электронного документа, подписанного электронной подписью, копии описи указанного заявления и прилагае</w:t>
      </w:r>
      <w:r>
        <w:rPr>
          <w:color w:val="000000"/>
          <w:sz w:val="28"/>
          <w:szCs w:val="28"/>
          <w:lang w:val="ru-RU"/>
        </w:rPr>
        <w:t>мых к нему документов с отметкой о дате их приема или уведомление о необходимости устранения в тридцатидневный срок выявленных нарушений и (или) представления документов, которые отсутствуют.</w:t>
      </w:r>
    </w:p>
    <w:p w14:paraId="091861F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течение трех рабочих дней со дня представления лицензиатом н</w:t>
      </w:r>
      <w:r>
        <w:rPr>
          <w:color w:val="000000"/>
          <w:sz w:val="28"/>
          <w:szCs w:val="28"/>
          <w:lang w:val="ru-RU"/>
        </w:rPr>
        <w:t>адлежащим образом оформленного заявления о переоформлении лицензии и в полном объеме прилагаемых к нему документов лицензирующий орган принимает решение о рассмотрении этого заявления и прилагаемых к нему документов или в случае их несоответствия о возврат</w:t>
      </w:r>
      <w:r>
        <w:rPr>
          <w:color w:val="000000"/>
          <w:sz w:val="28"/>
          <w:szCs w:val="28"/>
          <w:lang w:val="ru-RU"/>
        </w:rPr>
        <w:t>е этого заявления и прилагаемых к нему документов с мотивированным обоснованием причин возврата.</w:t>
      </w:r>
    </w:p>
    <w:p w14:paraId="07736C0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случае непредставления лицензиатом в тридцатидневный срок надлежащим образом оформленного заявления о переоформлении лицензии и (или) в полном объеме прилага</w:t>
      </w:r>
      <w:r>
        <w:rPr>
          <w:color w:val="000000"/>
          <w:sz w:val="28"/>
          <w:szCs w:val="28"/>
          <w:lang w:val="ru-RU"/>
        </w:rPr>
        <w:t>емых к нему документов ранее представленное заявление о переоформлении лицензии подлежит возврату лицензиату.</w:t>
      </w:r>
    </w:p>
    <w:p w14:paraId="7203B82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Срок принятия лицензирующим органом решения о переоформлении лицензии или об отказе в ее переоформлении исчисляется со дня поступления в лицензи</w:t>
      </w:r>
      <w:r>
        <w:rPr>
          <w:color w:val="000000"/>
          <w:sz w:val="28"/>
          <w:szCs w:val="28"/>
          <w:lang w:val="ru-RU"/>
        </w:rPr>
        <w:t>рующий орган надлежащим образом оформленного заявления о переоформлении лицензии и в полном объеме прилагаемых к нему документов.</w:t>
      </w:r>
    </w:p>
    <w:p w14:paraId="13BBD2A9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срок, не превышающий десяти рабочих дней со дня приема заявления о переоформлении лицензии и прилагаемых к нему документов</w:t>
      </w:r>
      <w:r>
        <w:rPr>
          <w:color w:val="000000"/>
          <w:sz w:val="28"/>
          <w:szCs w:val="28"/>
          <w:lang w:val="ru-RU"/>
        </w:rPr>
        <w:t>, лицензирующий орган осуществляет их рассмотрение с учетом сведений о лицензиате, имеющихся в его лицензионном деле, а также проверку достоверности содержащихся в указанном заявлении и прилагаемых к нему документах новых сведений.</w:t>
      </w:r>
    </w:p>
    <w:p w14:paraId="278D5CD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Переоформление лицензи</w:t>
      </w:r>
      <w:r>
        <w:rPr>
          <w:color w:val="000000"/>
          <w:sz w:val="28"/>
          <w:szCs w:val="28"/>
          <w:lang w:val="ru-RU"/>
        </w:rPr>
        <w:t>и осуществляется лицензирующим органом после проведения проверки соответствия лицензиата лицензионным требованиям при выполнении новых работ, оказании новых услуг, составляющих лицензируемый вид деятельности, и (или) при осуществлении лицензируемого вида д</w:t>
      </w:r>
      <w:r>
        <w:rPr>
          <w:color w:val="000000"/>
          <w:sz w:val="28"/>
          <w:szCs w:val="28"/>
          <w:lang w:val="ru-RU"/>
        </w:rPr>
        <w:t>еятельности по адресу места его осуществления, не указанному в лицензии, в срок, не превышающий тридцати рабочих дней со дня приема заявления о переоформлении лицензии и прилагаемых к нему документов.</w:t>
      </w:r>
    </w:p>
    <w:p w14:paraId="753037F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установленные сроки лицензирующий орган на основани</w:t>
      </w:r>
      <w:r>
        <w:rPr>
          <w:color w:val="000000"/>
          <w:sz w:val="28"/>
          <w:szCs w:val="28"/>
          <w:lang w:val="ru-RU"/>
        </w:rPr>
        <w:t>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переоформлении.</w:t>
      </w:r>
    </w:p>
    <w:p w14:paraId="55E0DD78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случае если в заявлении о переоформлении лицензии указывается н</w:t>
      </w:r>
      <w:r>
        <w:rPr>
          <w:color w:val="000000"/>
          <w:sz w:val="28"/>
          <w:szCs w:val="28"/>
          <w:lang w:val="ru-RU"/>
        </w:rPr>
        <w:t>а необходимость получения переоформленной лицензии в форме электронного документа, лицензирующий орган направляет лицензиату в форме электронного документа, подписанного электронной подписью, переоформленную лицензию или уведомление об отказе в переоформле</w:t>
      </w:r>
      <w:r>
        <w:rPr>
          <w:color w:val="000000"/>
          <w:sz w:val="28"/>
          <w:szCs w:val="28"/>
          <w:lang w:val="ru-RU"/>
        </w:rPr>
        <w:t>нии лицензии [2].</w:t>
      </w:r>
    </w:p>
    <w:p w14:paraId="2E9D2879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E2688A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.5 Контроль за осуществлением фармацевтической деятельности</w:t>
      </w:r>
    </w:p>
    <w:p w14:paraId="0755D26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27486F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Порядок осуществления контроля за фармацевтической деятельностью</w:t>
      </w:r>
    </w:p>
    <w:p w14:paraId="4B698BC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отношениям, связанным с осуществлением лицензионного контроля, применяются положения федерального закона от 2</w:t>
      </w:r>
      <w:r>
        <w:rPr>
          <w:color w:val="000000"/>
          <w:sz w:val="28"/>
          <w:szCs w:val="28"/>
          <w:lang w:val="ru-RU"/>
        </w:rPr>
        <w:t>6 декабря 2008 года N294-ФЗ " О защите прав юридических лиц и индивидуальных предпринимателей при осуществлении государственного контроля и муниципального контроля" с учетом особенностей организации и проведения проверок.</w:t>
      </w:r>
    </w:p>
    <w:p w14:paraId="2B23AB3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соотношении соискателя лицензи</w:t>
      </w:r>
      <w:r>
        <w:rPr>
          <w:color w:val="000000"/>
          <w:sz w:val="28"/>
          <w:szCs w:val="28"/>
          <w:lang w:val="ru-RU"/>
        </w:rPr>
        <w:t>и, представившего заявление о предоставлении лицензии, или лицензиата представившего заявление о переоформлении лицензии, лицензирующим органом проводятся документарные проверки и внеплановые выездные проверки без согласования в установленном порядке с орг</w:t>
      </w:r>
      <w:r>
        <w:rPr>
          <w:color w:val="000000"/>
          <w:sz w:val="28"/>
          <w:szCs w:val="28"/>
          <w:lang w:val="ru-RU"/>
        </w:rPr>
        <w:t>аном прокуратуры.</w:t>
      </w:r>
    </w:p>
    <w:p w14:paraId="126CDCC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лицензии.</w:t>
      </w:r>
    </w:p>
    <w:p w14:paraId="755EE980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Предметом документарной проверки соискате</w:t>
      </w:r>
      <w:r>
        <w:rPr>
          <w:color w:val="000000"/>
          <w:sz w:val="28"/>
          <w:szCs w:val="28"/>
          <w:lang w:val="ru-RU"/>
        </w:rPr>
        <w:t>ля лицензии или лицензиата являются, сведения, содержащиеся в представленных заявлениях и документах, в целях оценки соответствия таких сведений, а также сведениям о соискателе лицензии или лицензиате, содержащимся в едином государственном реестре юридичес</w:t>
      </w:r>
      <w:r>
        <w:rPr>
          <w:color w:val="000000"/>
          <w:sz w:val="28"/>
          <w:szCs w:val="28"/>
          <w:lang w:val="ru-RU"/>
        </w:rPr>
        <w:t>ких лиц, едином государственном реестре индивидуальных предпринимателей и других федеральных информационных ресурсов.</w:t>
      </w:r>
    </w:p>
    <w:p w14:paraId="5530D593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Предметом внеплановой выездной проверки, являются состояние помещений, зданий, сооружений, технических средств, оборудования, иных объек</w:t>
      </w:r>
      <w:r>
        <w:rPr>
          <w:color w:val="000000"/>
          <w:sz w:val="28"/>
          <w:szCs w:val="28"/>
          <w:lang w:val="ru-RU"/>
        </w:rPr>
        <w:t>тов, которые предполагается использовать лицензиатом при осуществлении лицензируемого вида деятельности работников в целях оценки соответствия таких объектов и работников лицензионным требованиям.</w:t>
      </w:r>
    </w:p>
    <w:p w14:paraId="4D7E4ED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отношении лицензиата лицензирующим органом проводятся д</w:t>
      </w:r>
      <w:r>
        <w:rPr>
          <w:color w:val="000000"/>
          <w:sz w:val="28"/>
          <w:szCs w:val="28"/>
          <w:lang w:val="ru-RU"/>
        </w:rPr>
        <w:t>окументарные проверки, плановые проверки и внеплановые выездные проверки. Данные внеплановые выездные проверки проводятся без согласования с органом прокуратуры.</w:t>
      </w:r>
    </w:p>
    <w:p w14:paraId="01A30079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Предметом проверок лицензиата являются данные, содержащиеся в документах лицензиата о его де</w:t>
      </w:r>
      <w:r>
        <w:rPr>
          <w:color w:val="000000"/>
          <w:sz w:val="28"/>
          <w:szCs w:val="28"/>
          <w:lang w:val="ru-RU"/>
        </w:rPr>
        <w:t>ятельности, состоянии используемых при осуществлении лицензируемого вида деятельности помещений, зданий, сооружений, технических средств, оборудования, иных объектов, соответствие работников лицензиата лицензионным требованиям, выполняемые работы, оказывае</w:t>
      </w:r>
      <w:r>
        <w:rPr>
          <w:color w:val="000000"/>
          <w:sz w:val="28"/>
          <w:szCs w:val="28"/>
          <w:lang w:val="ru-RU"/>
        </w:rPr>
        <w:t>мые услуги, принимаемые лицензиатом меры по соблюдению лицензионных требований, исполнению предписаний об устранении выявленных нарушений лицензионных требований.</w:t>
      </w:r>
    </w:p>
    <w:p w14:paraId="6555D32F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Плановая проверка лицензиата проводится в соответствии с ежегодным планом проведения планов</w:t>
      </w:r>
      <w:r>
        <w:rPr>
          <w:color w:val="000000"/>
          <w:sz w:val="28"/>
          <w:szCs w:val="28"/>
          <w:lang w:val="ru-RU"/>
        </w:rPr>
        <w:t>ых проверок, разработанным в установленном порядке и утвержденным лицензирующим органом. Плановые проверки проводятся не чаще чем один раз в три года. В срок, до 1 ноября предшествующего года проведения плановых проверок, органы государственного контроля (</w:t>
      </w:r>
      <w:r>
        <w:rPr>
          <w:color w:val="000000"/>
          <w:sz w:val="28"/>
          <w:szCs w:val="28"/>
          <w:lang w:val="ru-RU"/>
        </w:rPr>
        <w:t>надзора), органы муниципального контроля направляют в порядке, установленном Правительством Российской Федерации, проекты ежегодных планов проведения плановых проверок в органы прокуратуры для формирования Генеральной прокуратурой Российской Федерации ежег</w:t>
      </w:r>
      <w:r>
        <w:rPr>
          <w:color w:val="000000"/>
          <w:sz w:val="28"/>
          <w:szCs w:val="28"/>
          <w:lang w:val="ru-RU"/>
        </w:rPr>
        <w:t>одного сводного плана проведения плановых проверок с учетом положений Федерального закона "О прокуратуре Российской Федерации". Форма и содержание ежегодного сводного плана проведения плановых проверок устанавливаются Правительством Российской Федерации. Г</w:t>
      </w:r>
      <w:r>
        <w:rPr>
          <w:color w:val="000000"/>
          <w:sz w:val="28"/>
          <w:szCs w:val="28"/>
          <w:lang w:val="ru-RU"/>
        </w:rPr>
        <w:t>енеральная прокуратура Российской Федерации размещает ежегодный сводный план проведения плановых проверок на официальном сайте Генеральной прокуратуры Российской Федерации в сети Интернет в срок до 31 декабря текущего календарного года.</w:t>
      </w:r>
    </w:p>
    <w:p w14:paraId="289398E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Основанием для вк</w:t>
      </w:r>
      <w:r>
        <w:rPr>
          <w:color w:val="000000"/>
          <w:sz w:val="28"/>
          <w:szCs w:val="28"/>
          <w:lang w:val="ru-RU"/>
        </w:rPr>
        <w:t>лючения плановой проверки лицензиата в ежегодный план проведения плановых проверок является:</w:t>
      </w:r>
    </w:p>
    <w:p w14:paraId="415CB6C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истечение одного года со дня принятия решения о предоставлении лицензии или переоформлении лицензии;</w:t>
      </w:r>
    </w:p>
    <w:p w14:paraId="1CDC84E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истечение трех лет со дня окончания последней плановой про</w:t>
      </w:r>
      <w:r>
        <w:rPr>
          <w:color w:val="000000"/>
          <w:sz w:val="28"/>
          <w:szCs w:val="28"/>
          <w:lang w:val="ru-RU"/>
        </w:rPr>
        <w:t>верки лицензиата;</w:t>
      </w:r>
    </w:p>
    <w:p w14:paraId="52E3438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истечение установленного Правительством Российской Федерации срока со дня окончания последней плановой проверки лицензиата, осуществляющего лицензируемый вид деятельности в сферах здравоохранения, образования, в социальной сфере.</w:t>
      </w:r>
    </w:p>
    <w:p w14:paraId="73A22898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Внеп</w:t>
      </w:r>
      <w:r>
        <w:rPr>
          <w:color w:val="000000"/>
          <w:sz w:val="28"/>
          <w:szCs w:val="28"/>
          <w:lang w:val="ru-RU"/>
        </w:rPr>
        <w:t>лановая выездная проверка лицензиата проводится по следующим основаниям:</w:t>
      </w:r>
    </w:p>
    <w:p w14:paraId="2EFC42E9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требований;</w:t>
      </w:r>
    </w:p>
    <w:p w14:paraId="1E9FA98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поступление в лицензирующий о</w:t>
      </w:r>
      <w:r>
        <w:rPr>
          <w:color w:val="000000"/>
          <w:sz w:val="28"/>
          <w:szCs w:val="28"/>
          <w:lang w:val="ru-RU"/>
        </w:rPr>
        <w:t>рган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о фактах грубых нарушений лицензиатом лицензионных т</w:t>
      </w:r>
      <w:r>
        <w:rPr>
          <w:color w:val="000000"/>
          <w:sz w:val="28"/>
          <w:szCs w:val="28"/>
          <w:lang w:val="ru-RU"/>
        </w:rPr>
        <w:t>ребований;</w:t>
      </w:r>
    </w:p>
    <w:p w14:paraId="6E3690E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истечение срока, на который было приостановлено действие;</w:t>
      </w:r>
    </w:p>
    <w:p w14:paraId="3E62D6D9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наличие ходатайства лицензиата о проведении лицензирующим органом внеплановой выездной проверки в целях установления факта, досрочного исполнения предписания лицензирующего органа;</w:t>
      </w:r>
    </w:p>
    <w:p w14:paraId="70D91B5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ru-RU"/>
        </w:rPr>
        <w:t>наличие приказа (распоряжения), изданного лицензирующим органом в соответствии с поручением Президента Российской Федерации или Правительства Российской Федерации.</w:t>
      </w:r>
    </w:p>
    <w:p w14:paraId="53FA067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Исчерпывающий перечень грубых нарушений лицензионных требований в отношении каждого лиценз</w:t>
      </w:r>
      <w:r>
        <w:rPr>
          <w:color w:val="000000"/>
          <w:sz w:val="28"/>
          <w:szCs w:val="28"/>
          <w:lang w:val="ru-RU"/>
        </w:rPr>
        <w:t>ируемого вида деятельности устанавливается положением о лицензировании конкретного вида деятельности. При этом к таким нарушениям лицензионных требований могут относиться нарушения, повлекшие за собой:</w:t>
      </w:r>
    </w:p>
    <w:p w14:paraId="39D799E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возникновение угрозы причинения вреда жизни, здоровь</w:t>
      </w:r>
      <w:r>
        <w:rPr>
          <w:color w:val="000000"/>
          <w:sz w:val="28"/>
          <w:szCs w:val="28"/>
          <w:lang w:val="ru-RU"/>
        </w:rPr>
        <w:t>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чрезвычайных ситуаций техногенного характера;</w:t>
      </w:r>
    </w:p>
    <w:p w14:paraId="1F378750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человеческие жертвы или причинение тяжкого вр</w:t>
      </w:r>
      <w:r>
        <w:rPr>
          <w:color w:val="000000"/>
          <w:sz w:val="28"/>
          <w:szCs w:val="28"/>
          <w:lang w:val="ru-RU"/>
        </w:rPr>
        <w:t>еда здоровью граждан, причинение средней тяжести вреда здоровью двух и более граждан, причинение вреда животным, растениям, окружающей среде, объектам культурного наследия (памятникам истории и культуры) народов Российской Федерации, возникновение чрезвыча</w:t>
      </w:r>
      <w:r>
        <w:rPr>
          <w:color w:val="000000"/>
          <w:sz w:val="28"/>
          <w:szCs w:val="28"/>
          <w:lang w:val="ru-RU"/>
        </w:rPr>
        <w:t>йных ситуаций техногенного характера, нанесение ущерба правам, законным интересам граждан, обороне страны и безопасности государства.</w:t>
      </w:r>
    </w:p>
    <w:p w14:paraId="304EC67B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Внеплановая выездная проверка может быть проведена лицензирующим органом, после согласования в установленном порядке с о</w:t>
      </w:r>
      <w:r>
        <w:rPr>
          <w:color w:val="000000"/>
          <w:sz w:val="28"/>
          <w:szCs w:val="28"/>
          <w:lang w:val="ru-RU"/>
        </w:rPr>
        <w:t>рганом прокуратуры по месту осуществления лицензируемого вида деятельности.</w:t>
      </w:r>
    </w:p>
    <w:p w14:paraId="59211BE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Лицензирующий орган вправе проводить внеплановую выездную проверку по основанию, без направления предварительного уведомления лицензиату.</w:t>
      </w:r>
    </w:p>
    <w:p w14:paraId="66391243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осуществлении лицензионного контро</w:t>
      </w:r>
      <w:r>
        <w:rPr>
          <w:color w:val="000000"/>
          <w:sz w:val="28"/>
          <w:szCs w:val="28"/>
          <w:lang w:val="ru-RU"/>
        </w:rPr>
        <w:t>ля лицензирующий орган вправе получить информацию, подтверждающую достоверность представленных соискателем лицензии, лицензиатом сведений и документов, информацию, подтверждающую соответствие соискателя лицензии, лицензиата лицензионным требованиям, с испо</w:t>
      </w:r>
      <w:r>
        <w:rPr>
          <w:color w:val="000000"/>
          <w:sz w:val="28"/>
          <w:szCs w:val="28"/>
          <w:lang w:val="ru-RU"/>
        </w:rPr>
        <w:t>льзованием информационно-телекоммуникационной сети "Интернет" в соответствии с законодательством Российской Федерации, регулирующим вопросы обеспечения доступа к информации.</w:t>
      </w:r>
    </w:p>
    <w:p w14:paraId="367E72E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результатам проверки должностными лицами Федеральной службы по надзору в сфере </w:t>
      </w:r>
      <w:r>
        <w:rPr>
          <w:color w:val="000000"/>
          <w:sz w:val="28"/>
          <w:szCs w:val="28"/>
          <w:lang w:val="ru-RU"/>
        </w:rPr>
        <w:t>здравоохранения и социального развития (управления Росздравнадзора по субъекту Российской Федерации), осуществляющим проверку, составляется акт, в двух экземплярах</w:t>
      </w:r>
    </w:p>
    <w:p w14:paraId="2C0AC43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акте проверки указываются:</w:t>
      </w:r>
    </w:p>
    <w:p w14:paraId="3417141B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дата, время и место составления акта проверки;</w:t>
      </w:r>
    </w:p>
    <w:p w14:paraId="746B0F4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наименование орг</w:t>
      </w:r>
      <w:r>
        <w:rPr>
          <w:color w:val="000000"/>
          <w:sz w:val="28"/>
          <w:szCs w:val="28"/>
          <w:lang w:val="ru-RU"/>
        </w:rPr>
        <w:t>ана государственного контроля (надзора);</w:t>
      </w:r>
    </w:p>
    <w:p w14:paraId="4A35C480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и номер распоряжения (приказа) руководителя Федеральной службы по надзору в сфере здравоохранения и социального развития, на основании которого проведена проверка;</w:t>
      </w:r>
    </w:p>
    <w:p w14:paraId="0BC034D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фамилия, имя, отчество и должность лица или до</w:t>
      </w:r>
      <w:r>
        <w:rPr>
          <w:color w:val="000000"/>
          <w:sz w:val="28"/>
          <w:szCs w:val="28"/>
          <w:lang w:val="ru-RU"/>
        </w:rPr>
        <w:t>лжностных лиц, проводивших проверку;</w:t>
      </w:r>
    </w:p>
    <w:p w14:paraId="67B8343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наименование проверяемого юридического лица или фамилия, имя, отчество индивидуального предпринимателя, фамилия, имя, отчество и должность руководителя, иного должностного лица или уполномоченного представителя юридиче</w:t>
      </w:r>
      <w:r>
        <w:rPr>
          <w:color w:val="000000"/>
          <w:sz w:val="28"/>
          <w:szCs w:val="28"/>
          <w:lang w:val="ru-RU"/>
        </w:rPr>
        <w:t>ского лица, уполномоченного представителя индивидуального предпринимателя, присутствовавшие при проведении проверки;</w:t>
      </w:r>
    </w:p>
    <w:p w14:paraId="20B7CB1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дата, время, продолжительность и место проведения проверки;</w:t>
      </w:r>
    </w:p>
    <w:p w14:paraId="45F80D0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сведения о результатах проверки, в том числе о выявленных нарушениях обязательн</w:t>
      </w:r>
      <w:r>
        <w:rPr>
          <w:color w:val="000000"/>
          <w:sz w:val="28"/>
          <w:szCs w:val="28"/>
          <w:lang w:val="ru-RU"/>
        </w:rPr>
        <w:t>ых требований, об их характере и о лицах, допустивших указанные нарушения;</w:t>
      </w:r>
    </w:p>
    <w:p w14:paraId="581871D3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</w:t>
      </w:r>
      <w:r>
        <w:rPr>
          <w:color w:val="000000"/>
          <w:sz w:val="28"/>
          <w:szCs w:val="28"/>
          <w:lang w:val="ru-RU"/>
        </w:rPr>
        <w:t>дпринимателя, его уполномоченного представителя, присутствовавших при проведении проверки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тако</w:t>
      </w:r>
      <w:r>
        <w:rPr>
          <w:color w:val="000000"/>
          <w:sz w:val="28"/>
          <w:szCs w:val="28"/>
          <w:lang w:val="ru-RU"/>
        </w:rPr>
        <w:t>й записи в связи с отсутствием у юридического лица или индивидуального предпринимателя указанного журнала;</w:t>
      </w:r>
    </w:p>
    <w:p w14:paraId="3CD392E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подпись должностного лица или должностных лиц, проводивших проверку.</w:t>
      </w:r>
    </w:p>
    <w:p w14:paraId="1BB78D4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акту проверки прилагаются протоколы отбора образцов продукции проб обследовани</w:t>
      </w:r>
      <w:r>
        <w:rPr>
          <w:color w:val="000000"/>
          <w:sz w:val="28"/>
          <w:szCs w:val="28"/>
          <w:lang w:val="ru-RU"/>
        </w:rPr>
        <w:t>я,объектов окружающей среды и объектов производственной сферы,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</w:t>
      </w:r>
      <w:r>
        <w:rPr>
          <w:color w:val="000000"/>
          <w:sz w:val="28"/>
          <w:szCs w:val="28"/>
          <w:lang w:val="ru-RU"/>
        </w:rPr>
        <w:t>ость за нарушения обязательных требований, предписания об устранении выявленных нарушений и другие документы или их копии, связанные с результатами проверки.</w:t>
      </w:r>
    </w:p>
    <w:p w14:paraId="6BB46D3B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 проверки оформляется непосредственно после ее завершения. Один экземпляр акта проверки с копия</w:t>
      </w:r>
      <w:r>
        <w:rPr>
          <w:color w:val="000000"/>
          <w:sz w:val="28"/>
          <w:szCs w:val="28"/>
          <w:lang w:val="ru-RU"/>
        </w:rPr>
        <w:t>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</w:t>
      </w:r>
      <w:r>
        <w:rPr>
          <w:color w:val="000000"/>
          <w:sz w:val="28"/>
          <w:szCs w:val="28"/>
          <w:lang w:val="ru-RU"/>
        </w:rPr>
        <w:t>и .</w:t>
      </w:r>
    </w:p>
    <w:p w14:paraId="03CF5B5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Лицензионные требования осуществления фармацевтической деятельности для лицензиата</w:t>
      </w:r>
    </w:p>
    <w:p w14:paraId="44F093B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Лицензиат для осуществления фармацевтической деятельности должен соответствовать следующим лицензионным требованиям:</w:t>
      </w:r>
    </w:p>
    <w:p w14:paraId="5C5EBAC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наличие помещений и оборудования, принадлежащих е</w:t>
      </w:r>
      <w:r>
        <w:rPr>
          <w:color w:val="000000"/>
          <w:sz w:val="28"/>
          <w:szCs w:val="28"/>
          <w:lang w:val="ru-RU"/>
        </w:rPr>
        <w:t>му на праве собственности или на ином законном основании, необходимых для выполнения работ (услуг), которые составляют фармацевтическую деятельность, соответствующих установленным требованиям (за исключением медицинских организаций и обособленных подраздел</w:t>
      </w:r>
      <w:r>
        <w:rPr>
          <w:color w:val="000000"/>
          <w:sz w:val="28"/>
          <w:szCs w:val="28"/>
          <w:lang w:val="ru-RU"/>
        </w:rPr>
        <w:t>ений медицинских организаций);</w:t>
      </w:r>
    </w:p>
    <w:p w14:paraId="3930371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наличие у медицинской организации - лицензиата лицензии на осуществление медицинской деятельности;</w:t>
      </w:r>
    </w:p>
    <w:p w14:paraId="09BE3C2F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соблюдение лицензиатом, осуществляющим оптовую торговлю лекарственными средствами:</w:t>
      </w:r>
    </w:p>
    <w:p w14:paraId="62178DD8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медицинского применения, - требов</w:t>
      </w:r>
      <w:r>
        <w:rPr>
          <w:color w:val="000000"/>
          <w:sz w:val="28"/>
          <w:szCs w:val="28"/>
          <w:lang w:val="ru-RU"/>
        </w:rPr>
        <w:t>аний статей 53 и 54 Федерального закона "Об обращении лекарственных средств", правил оптовой торговли лекарственными средствами для медицинского применения и установленных предельных размеров оптовых надбавок к фактическим отпускным ценам производителей на</w:t>
      </w:r>
      <w:r>
        <w:rPr>
          <w:color w:val="000000"/>
          <w:sz w:val="28"/>
          <w:szCs w:val="28"/>
          <w:lang w:val="ru-RU"/>
        </w:rPr>
        <w:t xml:space="preserve"> лекарственные препараты, включенные в перечень жизненно необходимых и важнейших лекарственных препаратов;</w:t>
      </w:r>
    </w:p>
    <w:p w14:paraId="3CA98F3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ветеринарного применения, - требований статей 53 и 54 Федерального закона "Об обращении лекарственных средств" и правил оптовой торговли лекарств</w:t>
      </w:r>
      <w:r>
        <w:rPr>
          <w:color w:val="000000"/>
          <w:sz w:val="28"/>
          <w:szCs w:val="28"/>
          <w:lang w:val="ru-RU"/>
        </w:rPr>
        <w:t>енными средствами для ветеринарного применения;</w:t>
      </w:r>
    </w:p>
    <w:p w14:paraId="4FE7A1C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г) соблюдение лицензиатом, осуществляющим розничную торговлю лекарственными препаратами для медицинского применения:</w:t>
      </w:r>
    </w:p>
    <w:p w14:paraId="0435E148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аптечными организациями, индивидуальными предпринимателями, имеющими лицензию на осуществле</w:t>
      </w:r>
      <w:r>
        <w:rPr>
          <w:color w:val="000000"/>
          <w:sz w:val="28"/>
          <w:szCs w:val="28"/>
          <w:lang w:val="ru-RU"/>
        </w:rPr>
        <w:t>ние фармацевтической деятельности,</w:t>
      </w:r>
    </w:p>
    <w:p w14:paraId="22102B0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правил отпуска наркотически</w:t>
      </w:r>
      <w:r>
        <w:rPr>
          <w:color w:val="000000"/>
          <w:sz w:val="28"/>
          <w:szCs w:val="28"/>
          <w:lang w:val="ru-RU"/>
        </w:rPr>
        <w:t>х средств и психотропных веществ, зарегистрированных в качестве лекарственных препаратов, лекарственных препаратов, содержащих наркотические средства и психотропные вещества, и установленных предельных размеров розничных надбавок к фактическим отпускным це</w:t>
      </w:r>
      <w:r>
        <w:rPr>
          <w:color w:val="000000"/>
          <w:sz w:val="28"/>
          <w:szCs w:val="28"/>
          <w:lang w:val="ru-RU"/>
        </w:rPr>
        <w:t>нам производителей на лекарственные препараты, включенные в перечень жизненно необходимых и важнейших лекарственных препаратов;</w:t>
      </w:r>
    </w:p>
    <w:p w14:paraId="6150456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медицинскими организациями, обособленными подразделениями медицинских организаций;</w:t>
      </w:r>
    </w:p>
    <w:p w14:paraId="5F8426CF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 отпуска лекарственных препаратов для м</w:t>
      </w:r>
      <w:r>
        <w:rPr>
          <w:color w:val="000000"/>
          <w:sz w:val="28"/>
          <w:szCs w:val="28"/>
          <w:lang w:val="ru-RU"/>
        </w:rPr>
        <w:t>едицинского применения медицинскими организациями и обособленными подразделениями медицинских организаций;</w:t>
      </w:r>
    </w:p>
    <w:p w14:paraId="6BD1C69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д) соблюдение лицензиатом, осуществляющим розничную торговлю лекарственными препаратами для ветеринарного применения (ветеринарная аптечная организац</w:t>
      </w:r>
      <w:r>
        <w:rPr>
          <w:color w:val="000000"/>
          <w:sz w:val="28"/>
          <w:szCs w:val="28"/>
          <w:lang w:val="ru-RU"/>
        </w:rPr>
        <w:t>ия, ветеринарная организация, имеющая лицензию на осуществление фармацевтической деятельности, индивидуальный предприниматель, имеющий лицензию на осуществление фармацевтической деятельности), правил отпуска лекарственных препаратов для ветеринарного приме</w:t>
      </w:r>
      <w:r>
        <w:rPr>
          <w:color w:val="000000"/>
          <w:sz w:val="28"/>
          <w:szCs w:val="28"/>
          <w:lang w:val="ru-RU"/>
        </w:rPr>
        <w:t>нения, правил отпуска наркотических средств и психотропных веществ, зарегистрированных в качестве лекарственных препаратов, лекарственных препаратов, содержащих наркотические средства и психотропные вещества;</w:t>
      </w:r>
    </w:p>
    <w:p w14:paraId="69BC5E3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е) соблюдение лицензиатом, осуществляющим изгот</w:t>
      </w:r>
      <w:r>
        <w:rPr>
          <w:color w:val="000000"/>
          <w:sz w:val="28"/>
          <w:szCs w:val="28"/>
          <w:lang w:val="ru-RU"/>
        </w:rPr>
        <w:t>овление:лекарственных препаратов для медицинского применения, - правил изготовления и отпуска лекарственных препаратов для медицинского применения; лекарственных препаратов для ветеринарного применения, правил изготовления и отпуска лекарственных препарато</w:t>
      </w:r>
      <w:r>
        <w:rPr>
          <w:color w:val="000000"/>
          <w:sz w:val="28"/>
          <w:szCs w:val="28"/>
          <w:lang w:val="ru-RU"/>
        </w:rPr>
        <w:t>в для ветеринарного применения;</w:t>
      </w:r>
    </w:p>
    <w:p w14:paraId="7A76D883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ж) соблюдение требований статьи 57 Федерального закона "Об обращении лекарственных средств"(Запрещение продажи фальсифицированных лекарственных средств, недоброкачественных лекарственных средств, контрафактных лекарственных </w:t>
      </w:r>
      <w:r>
        <w:rPr>
          <w:color w:val="000000"/>
          <w:sz w:val="28"/>
          <w:szCs w:val="28"/>
          <w:lang w:val="ru-RU"/>
        </w:rPr>
        <w:t>средств)</w:t>
      </w:r>
    </w:p>
    <w:p w14:paraId="3C5D21CF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з) соблюдение лицензиатом, осуществляющим хранение:</w:t>
      </w:r>
    </w:p>
    <w:p w14:paraId="5BE6E4BB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лекарственных средств, для медицинского применения,</w:t>
      </w:r>
    </w:p>
    <w:p w14:paraId="43E1AE4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 хранения лекарственных средств, для медицинского применения;</w:t>
      </w:r>
    </w:p>
    <w:p w14:paraId="43E8AE0B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лекарственных средств, для ветеринарного применения,</w:t>
      </w:r>
    </w:p>
    <w:p w14:paraId="5069AF5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 хранения лекарс</w:t>
      </w:r>
      <w:r>
        <w:rPr>
          <w:color w:val="000000"/>
          <w:sz w:val="28"/>
          <w:szCs w:val="28"/>
          <w:lang w:val="ru-RU"/>
        </w:rPr>
        <w:t>твенных средств, для ветеринарного применения;</w:t>
      </w:r>
    </w:p>
    <w:p w14:paraId="01778FAB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и) наличие у руководителя организации, деятельность которого непосредственно связана с оптовой торговлей лекарственными средствами, их хранением, перевозкой и (или) розничной торговлей лекарственными препарата</w:t>
      </w:r>
      <w:r>
        <w:rPr>
          <w:color w:val="000000"/>
          <w:sz w:val="28"/>
          <w:szCs w:val="28"/>
          <w:lang w:val="ru-RU"/>
        </w:rPr>
        <w:t>ми, их отпуском, хранением, перевозкой и изготовлением (за исключением медицинских организаций):</w:t>
      </w:r>
    </w:p>
    <w:p w14:paraId="62CF5368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осуществления фармацевтической деятельности в сфере обращения лекарственных средств, для медицинского применения - высшего фармацевтического образования и</w:t>
      </w:r>
      <w:r>
        <w:rPr>
          <w:color w:val="000000"/>
          <w:sz w:val="28"/>
          <w:szCs w:val="28"/>
          <w:lang w:val="ru-RU"/>
        </w:rPr>
        <w:t xml:space="preserve"> стажа работы по специальности не менее 3 лет либо среднего фармацевтического образования и стажа работы по специальности не менее 5 лет, сертификата специалиста;</w:t>
      </w:r>
    </w:p>
    <w:p w14:paraId="46BFB72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осуществления фармацевтической деятельности в сфере обращения лекарственных средств, для </w:t>
      </w:r>
      <w:r>
        <w:rPr>
          <w:color w:val="000000"/>
          <w:sz w:val="28"/>
          <w:szCs w:val="28"/>
          <w:lang w:val="ru-RU"/>
        </w:rPr>
        <w:t>ветеринарного применения - высшего или среднего фармацевтического либо высшего или среднего ветеринарного образования, стажа работы по специальности не менее 3 лет, сертификата специалиста;</w:t>
      </w:r>
    </w:p>
    <w:p w14:paraId="43E1B6C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к) наличие у индивидуального предпринимателя:</w:t>
      </w:r>
    </w:p>
    <w:p w14:paraId="452D837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осуществления фа</w:t>
      </w:r>
      <w:r>
        <w:rPr>
          <w:color w:val="000000"/>
          <w:sz w:val="28"/>
          <w:szCs w:val="28"/>
          <w:lang w:val="ru-RU"/>
        </w:rPr>
        <w:t>рмацевтической деятельности в сфере обращения лекарственных средств, для медицинского применения - высшего фармацевтического образования и стажа работы по специальности не менее 3 лет или среднего фармацевтического образования и стажа работы по специальнос</w:t>
      </w:r>
      <w:r>
        <w:rPr>
          <w:color w:val="000000"/>
          <w:sz w:val="28"/>
          <w:szCs w:val="28"/>
          <w:lang w:val="ru-RU"/>
        </w:rPr>
        <w:t>ти не менее 5 лет, сертификата специалиста;</w:t>
      </w:r>
    </w:p>
    <w:p w14:paraId="7E19A5F9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осуществления фармацевтической деятельности в сфере обращения лекарственных средств, для ветеринарного применения - высшего или среднего фармацевтического либо высшего или среднего ветеринарного образования, </w:t>
      </w:r>
      <w:r>
        <w:rPr>
          <w:color w:val="000000"/>
          <w:sz w:val="28"/>
          <w:szCs w:val="28"/>
          <w:lang w:val="ru-RU"/>
        </w:rPr>
        <w:t>сертификата специалиста;</w:t>
      </w:r>
    </w:p>
    <w:p w14:paraId="39014CA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л) наличие у лицензиата работников, заключивших с ним трудовые договоры, деятельность которых непосредственно связана с оптовой торговлей лекарственными средствами, их хранением и (или) розничной торговлей лекарственными препаратам</w:t>
      </w:r>
      <w:r>
        <w:rPr>
          <w:color w:val="000000"/>
          <w:sz w:val="28"/>
          <w:szCs w:val="28"/>
          <w:lang w:val="ru-RU"/>
        </w:rPr>
        <w:t>и, их отпуском, хранением и изготовлением, имеющих:</w:t>
      </w:r>
    </w:p>
    <w:p w14:paraId="01E74F3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осуществления фармацевтической деятельности в сфере обращения лекарственных средств, для медицинского применения (за исключением обособленных подразделений медицинских организаций) - высшее или средне</w:t>
      </w:r>
      <w:r>
        <w:rPr>
          <w:color w:val="000000"/>
          <w:sz w:val="28"/>
          <w:szCs w:val="28"/>
          <w:lang w:val="ru-RU"/>
        </w:rPr>
        <w:t>е фармацевтическое образование и сертификат специалиста;</w:t>
      </w:r>
    </w:p>
    <w:p w14:paraId="21D66D3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осуществления фармацевтической деятельности в сфере обращения лекарственных средств, для медицинского применения в обособленных подразделениях медицинских организаций - дополнительное профессиона</w:t>
      </w:r>
      <w:r>
        <w:rPr>
          <w:color w:val="000000"/>
          <w:sz w:val="28"/>
          <w:szCs w:val="28"/>
          <w:lang w:val="ru-RU"/>
        </w:rPr>
        <w:t>льное образование в части розничной торговли лекарственными препаратами для медицинского применения при наличии права на осуществление медицинской деятельности;</w:t>
      </w:r>
    </w:p>
    <w:p w14:paraId="3A296D7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осуществления фармацевтической деятельности в сфере обращения лекарственных средств, для ве</w:t>
      </w:r>
      <w:r>
        <w:rPr>
          <w:color w:val="000000"/>
          <w:sz w:val="28"/>
          <w:szCs w:val="28"/>
          <w:lang w:val="ru-RU"/>
        </w:rPr>
        <w:t>теринарного применения - высшее или среднее фармацевтическое либо высшее или среднее ветеринарное образование, сертификат специалиста;</w:t>
      </w:r>
    </w:p>
    <w:p w14:paraId="625A4B5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м) повышение квалификации специалистов с фармацевтическим или ветеринарным образованием не реже 1 раза в 5 лет.</w:t>
      </w:r>
    </w:p>
    <w:p w14:paraId="3D086CB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Нарушение</w:t>
      </w:r>
      <w:r>
        <w:rPr>
          <w:color w:val="000000"/>
          <w:sz w:val="28"/>
          <w:szCs w:val="28"/>
          <w:lang w:val="ru-RU"/>
        </w:rPr>
        <w:t xml:space="preserve"> лицензионных требований и условий осуществления фармацевтической деятельности и ответственность за нарушение лицензионных требований и условий осуществления фармацевтической деятельности</w:t>
      </w:r>
    </w:p>
    <w:p w14:paraId="07409AB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выявлении в ходе проведения проверки грубых нарушений лицензионн</w:t>
      </w:r>
      <w:r>
        <w:rPr>
          <w:color w:val="000000"/>
          <w:sz w:val="28"/>
          <w:szCs w:val="28"/>
          <w:lang w:val="ru-RU"/>
        </w:rPr>
        <w:t>ых требований и условий, а также иных обстоятельств которые причинили или могут причинить вред жизни, здоровью граждан, вред животным, растениям, окружающей среде, безопасности государства, а также способствовали или могут способствовать возникновению чрез</w:t>
      </w:r>
      <w:r>
        <w:rPr>
          <w:color w:val="000000"/>
          <w:sz w:val="28"/>
          <w:szCs w:val="28"/>
          <w:lang w:val="ru-RU"/>
        </w:rPr>
        <w:t>вычайных ситуаций природного и техногенного характера, начальник отдела осуществляющего лицензирование фармацевтической деятельности, в течение 3 дней готовит докладную записку с предложением о приостановлении действия лицензии на фармацевтическую деятельн</w:t>
      </w:r>
      <w:r>
        <w:rPr>
          <w:color w:val="000000"/>
          <w:sz w:val="28"/>
          <w:szCs w:val="28"/>
          <w:lang w:val="ru-RU"/>
        </w:rPr>
        <w:t xml:space="preserve">ость соответствующего лицензиата с приложением копии протокола об административном правонарушении, согласовывает ее с руководителем подразделения, осуществляющего юридическое обеспечение, и направляет ее на имя руководителя Федеральной службы по надзору в </w:t>
      </w:r>
      <w:r>
        <w:rPr>
          <w:color w:val="000000"/>
          <w:sz w:val="28"/>
          <w:szCs w:val="28"/>
          <w:lang w:val="ru-RU"/>
        </w:rPr>
        <w:t>сфере здравоохранения и социального развития (управления Росздравнадзора по субъекту Российской Федерации).</w:t>
      </w:r>
    </w:p>
    <w:p w14:paraId="547BB18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грубым нарушением лицензионных требований и условий, при осуществлении фармацевтической деятельности, понимается невыполнение лицензиатом подпун</w:t>
      </w:r>
      <w:r>
        <w:rPr>
          <w:color w:val="000000"/>
          <w:sz w:val="28"/>
          <w:szCs w:val="28"/>
          <w:lang w:val="ru-RU"/>
        </w:rPr>
        <w:t>ктов а - з пункта 1.3 выше указанных лицензионных требований:</w:t>
      </w:r>
    </w:p>
    <w:p w14:paraId="28563C1F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наличие у соискателя лицензии (лицензиата) принадлежащей ему на праве собственности или на ином законном основании соответствующей установленным требованиям;</w:t>
      </w:r>
    </w:p>
    <w:p w14:paraId="0F4D2DF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наличие у медицинской организа</w:t>
      </w:r>
      <w:r>
        <w:rPr>
          <w:color w:val="000000"/>
          <w:sz w:val="28"/>
          <w:szCs w:val="28"/>
          <w:lang w:val="ru-RU"/>
        </w:rPr>
        <w:t>ции - лицензиата лицензии на осуществление медицинской деятельности;</w:t>
      </w:r>
    </w:p>
    <w:p w14:paraId="1EE8C86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соблюдение лицензиатом, осуществляющим оптовую торговлю лекарственными средствами:</w:t>
      </w:r>
    </w:p>
    <w:p w14:paraId="635DCED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 оптовой торговли лекарственными средствами для медицинского применения и установленных предель</w:t>
      </w:r>
      <w:r>
        <w:rPr>
          <w:color w:val="000000"/>
          <w:sz w:val="28"/>
          <w:szCs w:val="28"/>
          <w:lang w:val="ru-RU"/>
        </w:rPr>
        <w:t>ных размеров оптовых надбавок к фактическим отпускным ценам производителей на лекарственные препараты, включенные в перечень жизненно необходимых и важнейших лекарственных препаратов;</w:t>
      </w:r>
    </w:p>
    <w:p w14:paraId="20D4243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г) соблюдение лицензиатом, осуществляющим розничную торговлю лекарственн</w:t>
      </w:r>
      <w:r>
        <w:rPr>
          <w:color w:val="000000"/>
          <w:sz w:val="28"/>
          <w:szCs w:val="28"/>
          <w:lang w:val="ru-RU"/>
        </w:rPr>
        <w:t>ыми препаратами для медицинского применения:</w:t>
      </w:r>
    </w:p>
    <w:p w14:paraId="057ED26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 отпуска лекарственных препаратов для медицинского применения установленных предельных размеров розничных надбавок к фактическим отпускным ценам производителей на лекарственные препараты, включенные в пере</w:t>
      </w:r>
      <w:r>
        <w:rPr>
          <w:color w:val="000000"/>
          <w:sz w:val="28"/>
          <w:szCs w:val="28"/>
          <w:lang w:val="ru-RU"/>
        </w:rPr>
        <w:t>чень жизненно необходимых и важнейших лекарственных препаратов;</w:t>
      </w:r>
    </w:p>
    <w:p w14:paraId="6D59E978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е) соблюдение лицензиатом, осуществляющим изготовление: лекарственных препаратов для медицинского применения, - правил изготовления и отпуска лекарственных препаратов для медицинского применен</w:t>
      </w:r>
      <w:r>
        <w:rPr>
          <w:color w:val="000000"/>
          <w:sz w:val="28"/>
          <w:szCs w:val="28"/>
          <w:lang w:val="ru-RU"/>
        </w:rPr>
        <w:t>ия;</w:t>
      </w:r>
    </w:p>
    <w:p w14:paraId="2D5E81B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ж) соблюдение требований статьи 57 Федерального закона "Об обращении лекарственных средств" (Запрещение продажи фальсифицированных лекарственных средств, недоброкачественных лекарственных средств, контрафактных лекарственных средств)</w:t>
      </w:r>
    </w:p>
    <w:p w14:paraId="1DA2997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з) соблюдение лице</w:t>
      </w:r>
      <w:r>
        <w:rPr>
          <w:color w:val="000000"/>
          <w:sz w:val="28"/>
          <w:szCs w:val="28"/>
          <w:lang w:val="ru-RU"/>
        </w:rPr>
        <w:t>нзиатом, осуществляющим хранение лекарственных средств</w:t>
      </w:r>
    </w:p>
    <w:p w14:paraId="01E5C06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Взыскания предусмотрены за совершение следующих правонарушений: Осуществление предпринимательской деятельности без государственной регистрации или специального разрешения (лицензии). Если наличие лицен</w:t>
      </w:r>
      <w:r>
        <w:rPr>
          <w:color w:val="000000"/>
          <w:sz w:val="28"/>
          <w:szCs w:val="28"/>
          <w:lang w:val="ru-RU"/>
        </w:rPr>
        <w:t>зии обязательно, то осуществление без нее предпринимательской деятельности влечет наложение административного штрафа на должностных лиц - от 4 до 5 тыс. руб. с конфискацией изготовленной продукции, орудий производства и сырья или без таковой; на юридически</w:t>
      </w:r>
      <w:r>
        <w:rPr>
          <w:color w:val="000000"/>
          <w:sz w:val="28"/>
          <w:szCs w:val="28"/>
          <w:lang w:val="ru-RU"/>
        </w:rPr>
        <w:t xml:space="preserve">х лиц - от 40 до 50 тыс. руб. с конфискацией изготовленной продукции, орудий производства и сырья или без таковой. Осуществление предпринимательской деятельности с нарушением условий, предусмотренных специальным разрешением (лицензией), - влечет наложение </w:t>
      </w:r>
      <w:r>
        <w:rPr>
          <w:color w:val="000000"/>
          <w:sz w:val="28"/>
          <w:szCs w:val="28"/>
          <w:lang w:val="ru-RU"/>
        </w:rPr>
        <w:t>административного штрафа ,на должностных лиц - от 3 до 4 тыс. руб.; на юридических лиц - от 30 до 40 тыс. руб. Осуществление предпринимательской деятельности с грубым нарушением условий, предусмотренных специальным разрешением (лицензией), - влечет наложен</w:t>
      </w:r>
      <w:r>
        <w:rPr>
          <w:color w:val="000000"/>
          <w:sz w:val="28"/>
          <w:szCs w:val="28"/>
          <w:lang w:val="ru-RU"/>
        </w:rPr>
        <w:t>ие административного штрафа на должностных лиц - от 4 до 5 тыс. руб.; на юридических лиц - от 40 до 50 тыс. руб. или административное приостановление деятельности на срок до 90 суток. Осуществление деятельности, не связанной с извлечением прибыли, без спец</w:t>
      </w:r>
      <w:r>
        <w:rPr>
          <w:color w:val="000000"/>
          <w:sz w:val="28"/>
          <w:szCs w:val="28"/>
          <w:lang w:val="ru-RU"/>
        </w:rPr>
        <w:t>иального разрешения (лицензии)Осуществление деятельности, не связанной с извлечением прибыли, без лицензии, если ее наличие обязательно, - влечет наложение административного штрафа, на должностных лиц - от 1 до 2 тыс. руб.; на юридических лиц-от 10 до20тыс</w:t>
      </w:r>
      <w:r>
        <w:rPr>
          <w:color w:val="000000"/>
          <w:sz w:val="28"/>
          <w:szCs w:val="28"/>
          <w:lang w:val="ru-RU"/>
        </w:rPr>
        <w:t>.руб. Осуществление деятельности, не связанной с извлечением прибыли, с нарушением требований или условий лицензии, - влечет наложение административного штрафа на должностных лиц - от 500 руб. до 1 тыс. руб.; на юридических лиц,- от 5 до 10 тыс. руб.Осущес</w:t>
      </w:r>
      <w:r>
        <w:rPr>
          <w:color w:val="000000"/>
          <w:sz w:val="28"/>
          <w:szCs w:val="28"/>
          <w:lang w:val="ru-RU"/>
        </w:rPr>
        <w:t>твление деятельности, не связанной с извлечением прибыли, с грубым нарушением требований или условий лицензии, - влечет наложение административного штрафа на должностных лиц - от 1000 до 1500 руб.; на юридических лиц - от 10 до 15 тыс. руб. или администрат</w:t>
      </w:r>
      <w:r>
        <w:rPr>
          <w:color w:val="000000"/>
          <w:sz w:val="28"/>
          <w:szCs w:val="28"/>
          <w:lang w:val="ru-RU"/>
        </w:rPr>
        <w:t>ивное приостановление деятельности на срок до 90 суток. Уголовная ответственность регулируется Уголовным кодексом РФ от 13.06.1996 № 63</w:t>
      </w:r>
    </w:p>
    <w:p w14:paraId="6613BB6F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Взыскания предусмотрены за совершение следующих правонарушений: Незаконное занятие частной медицинской деятельностью или</w:t>
      </w:r>
      <w:r>
        <w:rPr>
          <w:color w:val="000000"/>
          <w:sz w:val="28"/>
          <w:szCs w:val="28"/>
          <w:lang w:val="ru-RU"/>
        </w:rPr>
        <w:t xml:space="preserve"> частной фармацевтической деятельностью. Занятие частной медицинской практикой или частной фармацевтической деятельностью лицом, не имеющим лицензии на избранный вид деятельности, если это повлекло по неосторожности причинение вреда здоровью человека, - на</w:t>
      </w:r>
      <w:r>
        <w:rPr>
          <w:color w:val="000000"/>
          <w:sz w:val="28"/>
          <w:szCs w:val="28"/>
          <w:lang w:val="ru-RU"/>
        </w:rPr>
        <w:t>казывается штрафом в размере до 120 тыс. руб. или в размере заработной платы или иного дохода осужденного за период до 1 года. Либо ограничением свободы на срок до 3 лет, либо лишением свободы на тот же срок. То же деяние, повлекшее по неосторожности смерт</w:t>
      </w:r>
      <w:r>
        <w:rPr>
          <w:color w:val="000000"/>
          <w:sz w:val="28"/>
          <w:szCs w:val="28"/>
          <w:lang w:val="ru-RU"/>
        </w:rPr>
        <w:t>ь человека, - наказывается лишением свободы на срок до 5 лет.3.Самоуправство .</w:t>
      </w:r>
    </w:p>
    <w:p w14:paraId="1E0A871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проведенного исследования было установлено:</w:t>
      </w:r>
    </w:p>
    <w:p w14:paraId="14EE42B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Лицензирование было и остается актуальным, потому что многие сферы предпринимательской деятельности нуждаются в строжайшем у</w:t>
      </w:r>
      <w:r>
        <w:rPr>
          <w:color w:val="000000"/>
          <w:sz w:val="28"/>
          <w:szCs w:val="28"/>
          <w:lang w:val="ru-RU"/>
        </w:rPr>
        <w:t>частии государства в виде контроля, регулирования.</w:t>
      </w:r>
    </w:p>
    <w:p w14:paraId="1381745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Все этапы лицензирования жестко регламентированы действующими нормативно-правовыми документами, в том числе порядок подачи документов, перечень документов, формы документов и сроки этапов лицензирования.</w:t>
      </w:r>
    </w:p>
    <w:p w14:paraId="6859FB7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Законодательством определены органы, занимающиеся лицензированием фармацевтической деятельности и осуществляющие контроль за соблюдением лицензионных условий, а также разграничены их полномочия:</w:t>
      </w:r>
    </w:p>
    <w:p w14:paraId="5F11ACDF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Федеральная служба по надзору в сфере здравоохранения (Ро</w:t>
      </w:r>
      <w:r>
        <w:rPr>
          <w:color w:val="000000"/>
          <w:sz w:val="28"/>
          <w:szCs w:val="28"/>
          <w:lang w:val="ru-RU"/>
        </w:rPr>
        <w:t>сздравнадзор) - в части деятельности осуществляемой:</w:t>
      </w:r>
    </w:p>
    <w:p w14:paraId="4421C54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организациями оптовой торговли лекарственными средствами для медицинского применения; по 31 декабря 2011 г. включительно - аптеками федеральных организаций здравоохранения;</w:t>
      </w:r>
    </w:p>
    <w:p w14:paraId="5E99D53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1 января 2012 г. - аптечными</w:t>
      </w:r>
      <w:r>
        <w:rPr>
          <w:color w:val="000000"/>
          <w:sz w:val="28"/>
          <w:szCs w:val="28"/>
          <w:lang w:val="ru-RU"/>
        </w:rPr>
        <w:t xml:space="preserve"> организациями, подведомственными федеральным органам исполнительной власти, государственным академиям наук;</w:t>
      </w:r>
    </w:p>
    <w:p w14:paraId="4E96519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Подведомственные федеральные государственные бюджетные учреждения</w:t>
      </w:r>
    </w:p>
    <w:p w14:paraId="77C4CBD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Федеральная служба по ветеринарному и фитосанитарному надзору - в части деятельно</w:t>
      </w:r>
      <w:r>
        <w:rPr>
          <w:color w:val="000000"/>
          <w:sz w:val="28"/>
          <w:szCs w:val="28"/>
          <w:lang w:val="ru-RU"/>
        </w:rPr>
        <w:t>сти, осуществляемой в сфере обращения лекарственных средств, для ветеринарного применения;</w:t>
      </w:r>
    </w:p>
    <w:p w14:paraId="53CC197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органы исполнительной власти субъектов Российской Федерации - в части деятельности, осуществляемой в сфере обращения лекарственных средств, для медицинского применен</w:t>
      </w:r>
      <w:r>
        <w:rPr>
          <w:color w:val="000000"/>
          <w:sz w:val="28"/>
          <w:szCs w:val="28"/>
          <w:lang w:val="ru-RU"/>
        </w:rPr>
        <w:t>ия (за исключением лицензирования фармацевтической деятельности в части, осуществляемой Федеральной службой)</w:t>
      </w:r>
    </w:p>
    <w:p w14:paraId="57F9027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Законодательно определен перечень лицензионных требований для соискателя лицензии на осуществление фармацевтической деятельности и для лицензиата</w:t>
      </w:r>
      <w:r>
        <w:rPr>
          <w:color w:val="000000"/>
          <w:sz w:val="28"/>
          <w:szCs w:val="28"/>
          <w:lang w:val="ru-RU"/>
        </w:rPr>
        <w:t>.</w:t>
      </w:r>
    </w:p>
    <w:p w14:paraId="06E0066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Под грубым нарушением лицензионных требований и условий, при осуществлении фармацевтической деятельности, понимается невыполнение лицензиатом 8 подпунктов "а-з", за что предусматривается административная или уголовная ответственность.</w:t>
      </w:r>
    </w:p>
    <w:p w14:paraId="5B61F388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Порядок осущест</w:t>
      </w:r>
      <w:r>
        <w:rPr>
          <w:color w:val="000000"/>
          <w:sz w:val="28"/>
          <w:szCs w:val="28"/>
          <w:lang w:val="ru-RU"/>
        </w:rPr>
        <w:t>вления контроля за фармацевтической деятельностью так же четко регламентируется нормативно-правовыми документами: определены виды проверок, их частота, формы документов и сроки.</w:t>
      </w:r>
    </w:p>
    <w:p w14:paraId="57C8940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4E2BDE9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2. Нарушения лицензионных требований и условий фармацевтической деятельности</w:t>
      </w:r>
      <w:r>
        <w:rPr>
          <w:color w:val="000000"/>
          <w:sz w:val="28"/>
          <w:szCs w:val="28"/>
          <w:lang w:val="ru-RU"/>
        </w:rPr>
        <w:t xml:space="preserve"> в РФ на территории Красноярского края (экспериментальная часть)</w:t>
      </w:r>
    </w:p>
    <w:p w14:paraId="499C5B6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E6C3EE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 Нормативно-правовая база лицензирования фармацевтической деятельности на территории Российской Федерации</w:t>
      </w:r>
    </w:p>
    <w:p w14:paraId="69B55F9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E20BE2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 лицензирования фармацевтической деятельности на территории Российской Фед</w:t>
      </w:r>
      <w:r>
        <w:rPr>
          <w:color w:val="000000"/>
          <w:sz w:val="28"/>
          <w:szCs w:val="28"/>
          <w:lang w:val="ru-RU"/>
        </w:rPr>
        <w:t>ерации регламентируют следующие нормативные документы:</w:t>
      </w:r>
    </w:p>
    <w:p w14:paraId="792BD500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Федеральный закон №61-ФЗ от 12.04.2010"Об обращении лекарственных средств"</w:t>
      </w:r>
    </w:p>
    <w:p w14:paraId="21976480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Федеральный закон №99-ФЗ от 04.05.2011"О лицензировании отдельных видов деятельности"</w:t>
      </w:r>
    </w:p>
    <w:p w14:paraId="47F753F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Постановление Правительства Россий</w:t>
      </w:r>
      <w:r>
        <w:rPr>
          <w:color w:val="000000"/>
          <w:sz w:val="28"/>
          <w:szCs w:val="28"/>
          <w:lang w:val="ru-RU"/>
        </w:rPr>
        <w:t>ской Федерации от 22 декабря 2011г. № 1081"О лицензировании фармацевтической деятельности"</w:t>
      </w:r>
    </w:p>
    <w:p w14:paraId="765C55C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.Постановление Правительства Российской Федерации от 21.11.2011 г. № 957 "Об организации лицензирования отдельных видов деятельности".</w:t>
      </w:r>
    </w:p>
    <w:p w14:paraId="4F52F46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Постановление Правительства </w:t>
      </w:r>
      <w:r>
        <w:rPr>
          <w:color w:val="000000"/>
          <w:sz w:val="28"/>
          <w:szCs w:val="28"/>
          <w:lang w:val="ru-RU"/>
        </w:rPr>
        <w:t>Российской Федерации от 6 октября 2011 г. № 826 "Об утверждении типовой формы лицензии"</w:t>
      </w:r>
    </w:p>
    <w:p w14:paraId="3C77EAA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Приказ Минздравсоцразвития РФ от 28.12.2010г. N 1222н "Об утверждении правил оптовой торговли лекарственными средствами для медицинского применения".</w:t>
      </w:r>
    </w:p>
    <w:p w14:paraId="5F72594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Приказ Минздра</w:t>
      </w:r>
      <w:r>
        <w:rPr>
          <w:color w:val="000000"/>
          <w:sz w:val="28"/>
          <w:szCs w:val="28"/>
          <w:lang w:val="ru-RU"/>
        </w:rPr>
        <w:t>ва РФ №214 16 июля 1997 г. " О контроле качества лекарственных средств изготовляемых в аптечных организациях (аптеках)".</w:t>
      </w:r>
    </w:p>
    <w:p w14:paraId="40D779EB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.Приказ Минздрава РФ от 21.10.1997 N 309 "Об утверждении Инструкции по санитарному режиму аптечных организаций (аптек)".</w:t>
      </w:r>
    </w:p>
    <w:p w14:paraId="256CFBA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Приказ Минзд</w:t>
      </w:r>
      <w:r>
        <w:rPr>
          <w:color w:val="000000"/>
          <w:sz w:val="28"/>
          <w:szCs w:val="28"/>
          <w:lang w:val="ru-RU"/>
        </w:rPr>
        <w:t>рава № 706н от 23.08.2010г " Об утверждении правил хранения лекарственных средств".</w:t>
      </w:r>
    </w:p>
    <w:p w14:paraId="60FEC98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Постановление Правительства РФ от 19.01.1998г №55 "Об утверждении правил продажи отдельных видов товаров, перечня товаров длительного пользования, на которые не распростр</w:t>
      </w:r>
      <w:r>
        <w:rPr>
          <w:color w:val="000000"/>
          <w:sz w:val="28"/>
          <w:szCs w:val="28"/>
          <w:lang w:val="ru-RU"/>
        </w:rPr>
        <w:t>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</w:t>
      </w:r>
      <w:r>
        <w:rPr>
          <w:color w:val="000000"/>
          <w:sz w:val="28"/>
          <w:szCs w:val="28"/>
          <w:lang w:val="ru-RU"/>
        </w:rPr>
        <w:t>арита, фасона, расцветки или комплектации"</w:t>
      </w:r>
    </w:p>
    <w:p w14:paraId="2985F8B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 соответствии с Федеральным законом от 29.12.2006 г. № 258-Ф "О внесении изменений в отдельные законодательные акты Российской Федерации в связи с совершенствованием разграничений полномочий" и Постановлением П</w:t>
      </w:r>
      <w:r>
        <w:rPr>
          <w:color w:val="000000"/>
          <w:sz w:val="28"/>
          <w:szCs w:val="28"/>
          <w:lang w:val="ru-RU"/>
        </w:rPr>
        <w:t>равительства Красноярского края от 07.08.2008 г. № 31-п "Об утверждении положения о Министерстве здравоохранения Красноярского края" с 1 января 2009 г. в Минздраве образован отдел лицензирования медицинской, фармацевтической деятельности и деятельности, св</w:t>
      </w:r>
      <w:r>
        <w:rPr>
          <w:color w:val="000000"/>
          <w:sz w:val="28"/>
          <w:szCs w:val="28"/>
          <w:lang w:val="ru-RU"/>
        </w:rPr>
        <w:t>язанной с оборотом наркотических средств и психотропных веществ.</w:t>
      </w:r>
    </w:p>
    <w:p w14:paraId="13A25E1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Министерство здравоохранения Красноярского края - это орган исполнительной власти субъекта, является юридическим лицом, имеет гербовую печать со своим наименованием, иные печати, штампы и бла</w:t>
      </w:r>
      <w:r>
        <w:rPr>
          <w:color w:val="000000"/>
          <w:sz w:val="28"/>
          <w:szCs w:val="28"/>
          <w:lang w:val="ru-RU"/>
        </w:rPr>
        <w:t>нки установленного образца и счета, открываемые в соответствии с законодательством Российской Федерации.</w:t>
      </w:r>
    </w:p>
    <w:p w14:paraId="56FF7BC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Место нахождения Министерства здравоохранения Красноярского края: 660049 г.Красноярск, ул. Красной Армии, 3.</w:t>
      </w:r>
    </w:p>
    <w:p w14:paraId="223B833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Росздравнадзор</w:t>
      </w:r>
    </w:p>
    <w:p w14:paraId="6024ADB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Территориальным органом </w:t>
      </w:r>
      <w:r>
        <w:rPr>
          <w:color w:val="000000"/>
          <w:sz w:val="28"/>
          <w:szCs w:val="28"/>
          <w:lang w:val="ru-RU"/>
        </w:rPr>
        <w:t>Федеральной службы по надзору в сфере здравоохранения и социального развития является Управление Росздравнадзора по Красноярскому краю (далее - Управление), осуществляющее функции по контролю и надзору в сфере здравоохранения и социального развития на терр</w:t>
      </w:r>
      <w:r>
        <w:rPr>
          <w:color w:val="000000"/>
          <w:sz w:val="28"/>
          <w:szCs w:val="28"/>
          <w:lang w:val="ru-RU"/>
        </w:rPr>
        <w:t>итории Красноярского края.</w:t>
      </w:r>
    </w:p>
    <w:p w14:paraId="7A2A1BA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Управление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лицевой счет в органе федеральн</w:t>
      </w:r>
      <w:r>
        <w:rPr>
          <w:color w:val="000000"/>
          <w:sz w:val="28"/>
          <w:szCs w:val="28"/>
          <w:lang w:val="ru-RU"/>
        </w:rPr>
        <w:t>ого казначейства.</w:t>
      </w:r>
    </w:p>
    <w:p w14:paraId="3C74AAE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Местонахождение Управления: 660021, г.Красноярск, пр.Мира, д. 132.</w:t>
      </w:r>
    </w:p>
    <w:p w14:paraId="62CCCE28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Управление Росздравнадзора по Красноярскому краю состоит из четырех отделов:</w:t>
      </w:r>
    </w:p>
    <w:p w14:paraId="660DD2D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отдела организации контроля обращения лекарственных средств и изделий медицинского назначени</w:t>
      </w:r>
      <w:r>
        <w:rPr>
          <w:color w:val="000000"/>
          <w:sz w:val="28"/>
          <w:szCs w:val="28"/>
          <w:lang w:val="ru-RU"/>
        </w:rPr>
        <w:t>я;</w:t>
      </w:r>
    </w:p>
    <w:p w14:paraId="3B5F253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отдел финансового, правового и кадрового обеспечения;</w:t>
      </w:r>
    </w:p>
    <w:p w14:paraId="4C23093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отдел организации контроля качества, оказания медицинской помощи населению;</w:t>
      </w:r>
    </w:p>
    <w:p w14:paraId="77256E33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отдел финансового, правового и кадрового обеспечения.</w:t>
      </w:r>
    </w:p>
    <w:p w14:paraId="720197F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законодательством определяются плановые и внеп</w:t>
      </w:r>
      <w:r>
        <w:rPr>
          <w:color w:val="000000"/>
          <w:sz w:val="28"/>
          <w:szCs w:val="28"/>
          <w:lang w:val="ru-RU"/>
        </w:rPr>
        <w:t>лановые проверки за осуществлением фармацевтической деятельности. План контрольно-надзорных мероприятий на год разрабатывает и утверждает каждый территориальный орган Росздравнадзора, а также МЗ Красноярского края. По данным Росздравнадзора, согласно плану</w:t>
      </w:r>
      <w:r>
        <w:rPr>
          <w:color w:val="000000"/>
          <w:sz w:val="28"/>
          <w:szCs w:val="28"/>
          <w:lang w:val="ru-RU"/>
        </w:rPr>
        <w:t xml:space="preserve"> контрольно-надзорных мероприятий территориального органа Росздравнадзора по Красноярскому краю на 2014 год проверке подлежало 230 учреждений.</w:t>
      </w:r>
    </w:p>
    <w:p w14:paraId="422F6E8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Внеплановые проверки проводится также в случае:</w:t>
      </w:r>
    </w:p>
    <w:p w14:paraId="30B08A90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получения от органов государственной власти и контроля (надзора) </w:t>
      </w:r>
      <w:r>
        <w:rPr>
          <w:color w:val="000000"/>
          <w:sz w:val="28"/>
          <w:szCs w:val="28"/>
          <w:lang w:val="ru-RU"/>
        </w:rPr>
        <w:t>информации о нарушении лицензиатом лицензионных требований и условий;</w:t>
      </w:r>
    </w:p>
    <w:p w14:paraId="7FC0756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обращения граждан, юридических лиц и индивидуальных предпринимателей с жалобами на нарушение их прав и законных интересов действиями (бездействием) лицензиата, а также получения иной инф</w:t>
      </w:r>
      <w:r>
        <w:rPr>
          <w:color w:val="000000"/>
          <w:sz w:val="28"/>
          <w:szCs w:val="28"/>
          <w:lang w:val="ru-RU"/>
        </w:rPr>
        <w:t>ормации, подтверждаемой документами и другими доказательствами, свидетельствующими о наличии признаков такого нарушения. Все проверки должны быть согласованы с Прокуратурой.</w:t>
      </w:r>
    </w:p>
    <w:p w14:paraId="1564C803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Проверки проводятся специально созданными комиссиями, состав которых утверждается </w:t>
      </w:r>
      <w:r>
        <w:rPr>
          <w:color w:val="000000"/>
          <w:sz w:val="28"/>
          <w:szCs w:val="28"/>
          <w:lang w:val="ru-RU"/>
        </w:rPr>
        <w:t>руководителем лицензирующего органа. Продолжительность мероприятия по контролю не должна превышать один месяц.</w:t>
      </w:r>
    </w:p>
    <w:p w14:paraId="5659DB9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проблемы для осуществления контроля:</w:t>
      </w:r>
    </w:p>
    <w:p w14:paraId="504A8BD8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Поступление информации о причинения вреда жизни, здоровью граждан;</w:t>
      </w:r>
    </w:p>
    <w:p w14:paraId="56E3C2B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Поступление информации о воз</w:t>
      </w:r>
      <w:r>
        <w:rPr>
          <w:color w:val="000000"/>
          <w:sz w:val="28"/>
          <w:szCs w:val="28"/>
          <w:lang w:val="ru-RU"/>
        </w:rPr>
        <w:t>никновении угрозы причинения вреда жизни, здоровью граждан;</w:t>
      </w:r>
    </w:p>
    <w:p w14:paraId="7AB10FB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обращении граждан с жалобами на нарушения их прав;</w:t>
      </w:r>
    </w:p>
    <w:p w14:paraId="75B4AC4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получении иной информации, свидетельствующей о наличии признаков нарушений;</w:t>
      </w:r>
    </w:p>
    <w:p w14:paraId="2F42270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Поступление поручений органов прокуратуры .</w:t>
      </w:r>
    </w:p>
    <w:p w14:paraId="17E07F3B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A7DB0AF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.2 Нарушен</w:t>
      </w:r>
      <w:r>
        <w:rPr>
          <w:color w:val="000000"/>
          <w:sz w:val="28"/>
          <w:szCs w:val="28"/>
          <w:lang w:val="ru-RU"/>
        </w:rPr>
        <w:t>ия лицензионных требований и условий осуществления фармацевтической деятельности в РФ</w:t>
      </w:r>
    </w:p>
    <w:p w14:paraId="62EFF088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9EB6BC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Контроль и надзор в сфере обращения лекарственных средств</w:t>
      </w:r>
    </w:p>
    <w:p w14:paraId="479240A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приоритетных направлений здравоохранения является обеспечение населения Российской Федерации качествен</w:t>
      </w:r>
      <w:r>
        <w:rPr>
          <w:color w:val="000000"/>
          <w:sz w:val="28"/>
          <w:szCs w:val="28"/>
          <w:lang w:val="ru-RU"/>
        </w:rPr>
        <w:t>ными лекарственными средствами, а также доступность лекарственной помощи населению на всей территории Российской Федерации.</w:t>
      </w:r>
    </w:p>
    <w:p w14:paraId="50C72993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отчетным данным, Федеральной службой по надзору в сфере здравоохранения и социального развития в 2014 году проводились конт</w:t>
      </w:r>
      <w:r>
        <w:rPr>
          <w:color w:val="000000"/>
          <w:sz w:val="28"/>
          <w:szCs w:val="28"/>
          <w:lang w:val="ru-RU"/>
        </w:rPr>
        <w:t>рольные и надзорные мероприятия в сфере обращения лекарственных средств по следующим направлениям:</w:t>
      </w:r>
    </w:p>
    <w:p w14:paraId="0392BD4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•лицензирование фармацевтической деятельности и контроль за соблюдением лицензионных требований;</w:t>
      </w:r>
    </w:p>
    <w:p w14:paraId="2F7319B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•государственный контроль при обращении лекарственных средст</w:t>
      </w:r>
      <w:r>
        <w:rPr>
          <w:color w:val="000000"/>
          <w:sz w:val="28"/>
          <w:szCs w:val="28"/>
          <w:lang w:val="ru-RU"/>
        </w:rPr>
        <w:t>в;</w:t>
      </w:r>
    </w:p>
    <w:p w14:paraId="6DAE56A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•контроль за проведением клинических исследований лекарственных средств;</w:t>
      </w:r>
    </w:p>
    <w:p w14:paraId="543FF27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•контроль качества лекарственных средств;</w:t>
      </w:r>
    </w:p>
    <w:p w14:paraId="34462509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•контроль за уничтожением лекарственных средств;</w:t>
      </w:r>
    </w:p>
    <w:p w14:paraId="0207A7A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•контроль за применением цен на жизненно необходимые и важнейшие лекарственные препараты</w:t>
      </w:r>
      <w:r>
        <w:rPr>
          <w:color w:val="000000"/>
          <w:sz w:val="28"/>
          <w:szCs w:val="28"/>
          <w:lang w:val="ru-RU"/>
        </w:rPr>
        <w:t>.</w:t>
      </w:r>
    </w:p>
    <w:p w14:paraId="7AB6B1C3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отчетным данным, в 2011 году сотрудниками центрального аппарата и территориальными управлениями Росздравнадзора проведено контрольных и надзорных мероприятий по обращению лекарственных средств - 2010 проверок.</w:t>
      </w:r>
    </w:p>
    <w:p w14:paraId="4DCE83B9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Лицензирование фармацевтической деятельно</w:t>
      </w:r>
      <w:r>
        <w:rPr>
          <w:color w:val="000000"/>
          <w:sz w:val="28"/>
          <w:szCs w:val="28"/>
          <w:lang w:val="ru-RU"/>
        </w:rPr>
        <w:t>сти и контроль за соблюдением лицензионных требований и условий</w:t>
      </w:r>
    </w:p>
    <w:p w14:paraId="06A020C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отчетным данным в Росздравнадзор в 2011 году с заявлениями обратились 1299 соискателей лицензий (лицензиатов) на осуществление фармацевтической деятельности (в 2010 - 1211 соискателей), из </w:t>
      </w:r>
      <w:r>
        <w:rPr>
          <w:color w:val="000000"/>
          <w:sz w:val="28"/>
          <w:szCs w:val="28"/>
          <w:lang w:val="ru-RU"/>
        </w:rPr>
        <w:t>них с заявлениями:</w:t>
      </w:r>
    </w:p>
    <w:p w14:paraId="4815701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715 (55,04%) - о предоставлении лицензии (в 2010 году - 903 (74,56%);</w:t>
      </w:r>
    </w:p>
    <w:p w14:paraId="797921D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507 (39,03%) - о переоформлении документа, подтверждающего наличие лицензии (в 2010 году - 250 (20,64%);</w:t>
      </w:r>
    </w:p>
    <w:p w14:paraId="371494B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56 (4,31%) о продлении срока действия лицензии в порядке</w:t>
      </w:r>
      <w:r>
        <w:rPr>
          <w:color w:val="000000"/>
          <w:sz w:val="28"/>
          <w:szCs w:val="28"/>
          <w:lang w:val="ru-RU"/>
        </w:rPr>
        <w:t xml:space="preserve"> переоформления документа, подтверждающего наличие лицензии (в 2010 году - 29 (2,39%);</w:t>
      </w:r>
    </w:p>
    <w:p w14:paraId="2B9924B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21 (1,61%) об оформлении приложения к действующей лицензии (в 2010 году - 25 (2,06%).</w:t>
      </w:r>
    </w:p>
    <w:p w14:paraId="2D2349B8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Общее количество принятых Росздравнадзором решений об отказе в предоставлении, пе</w:t>
      </w:r>
      <w:r>
        <w:rPr>
          <w:color w:val="000000"/>
          <w:sz w:val="28"/>
          <w:szCs w:val="28"/>
          <w:lang w:val="ru-RU"/>
        </w:rPr>
        <w:t>реоформлении и продлении лицензий по сравнению с 2010 годом уменьшилось на 4,24% и составило 158 отказов, в том числе:</w:t>
      </w:r>
    </w:p>
    <w:p w14:paraId="3DCFD04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 отказе в предоставлении лицензии - 116, из них: вследствие наличия в документах недостоверной или искаженной информации - 40 (34,48%),</w:t>
      </w:r>
      <w:r>
        <w:rPr>
          <w:color w:val="000000"/>
          <w:sz w:val="28"/>
          <w:szCs w:val="28"/>
          <w:lang w:val="ru-RU"/>
        </w:rPr>
        <w:t xml:space="preserve"> вследствие несоответствия заявителя лицензионным требованиям и условиям - 76 (65,51%);</w:t>
      </w:r>
    </w:p>
    <w:p w14:paraId="687591E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 отказе в переоформлении лицензии вследствие наличия в документах недостоверной или искаженной информации - 40 (100%);</w:t>
      </w:r>
    </w:p>
    <w:p w14:paraId="016C070B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 отказе в продлении лицензии вследствие налич</w:t>
      </w:r>
      <w:r>
        <w:rPr>
          <w:color w:val="000000"/>
          <w:sz w:val="28"/>
          <w:szCs w:val="28"/>
          <w:lang w:val="ru-RU"/>
        </w:rPr>
        <w:t>ия в документах недостоверной или искаженной информации - 2 (100%).</w:t>
      </w:r>
    </w:p>
    <w:p w14:paraId="2856F19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A7ED100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1 - Структура причин отказов в предоставлении лицензии в 2010-2011годах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709"/>
        <w:gridCol w:w="709"/>
      </w:tblGrid>
      <w:tr w:rsidR="00000000" w14:paraId="4FFD3C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4B33E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Наименование причины отказов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4999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Удельный вес, %</w:t>
            </w:r>
          </w:p>
        </w:tc>
      </w:tr>
      <w:tr w:rsidR="00000000" w14:paraId="2A4A46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98B6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5B2E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BE1E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2012</w:t>
            </w:r>
          </w:p>
        </w:tc>
      </w:tr>
      <w:tr w:rsidR="00000000" w14:paraId="245FB5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D41A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Отсутствие документов, подтверждающих наличие у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соискателя лицензии на праве собственности или ином законном основании помещений и оборудования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DD96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57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8BF4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78 </w:t>
            </w:r>
          </w:p>
        </w:tc>
      </w:tr>
      <w:tr w:rsidR="00000000" w14:paraId="6D0B66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DEFB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Отсутствие документов об образовании (сертификатов) специалистов, состоящих в штате соискателя лицензии или привлекаемых им на законном основании для </w:t>
            </w:r>
            <w:r>
              <w:rPr>
                <w:color w:val="000000"/>
                <w:sz w:val="20"/>
                <w:szCs w:val="20"/>
                <w:lang w:val="ru-RU"/>
              </w:rPr>
              <w:t>осуществления работ (услуг)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0738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C67C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 w14:paraId="46EBBA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51B6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Отсутствие выданного в установленном порядке санитарно-эпидемиологического заключения о соответствии санитарным правилам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9A4B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0DA8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 w14:paraId="71A577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287A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Прочие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B566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E52B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</w:tr>
    </w:tbl>
    <w:p w14:paraId="73EC94D0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615EAAB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2 - Структура отказов соискателям лицензий (лицензиатам) на осуществление</w:t>
      </w:r>
      <w:r>
        <w:rPr>
          <w:color w:val="000000"/>
          <w:sz w:val="28"/>
          <w:szCs w:val="28"/>
          <w:lang w:val="ru-RU"/>
        </w:rPr>
        <w:t xml:space="preserve"> фармацевтической деятельности в 2011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9"/>
        <w:gridCol w:w="2093"/>
        <w:gridCol w:w="2052"/>
      </w:tblGrid>
      <w:tr w:rsidR="00000000" w14:paraId="36C804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8CBF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Юридические лица и индивидуальные предприниматели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4113" w14:textId="77777777" w:rsidR="00000000" w:rsidRDefault="00F071A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аптечные учреждения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2689" w14:textId="77777777" w:rsidR="00000000" w:rsidRDefault="00F071A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оптовые организации</w:t>
            </w:r>
          </w:p>
        </w:tc>
      </w:tr>
      <w:tr w:rsidR="00000000" w14:paraId="7DAA91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EF31" w14:textId="77777777" w:rsidR="00000000" w:rsidRDefault="00F071A2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Принято заявлений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EACA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643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525DD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656</w:t>
            </w:r>
          </w:p>
        </w:tc>
      </w:tr>
    </w:tbl>
    <w:p w14:paraId="13975CD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1610"/>
        <w:gridCol w:w="1529"/>
        <w:gridCol w:w="1610"/>
        <w:gridCol w:w="1529"/>
      </w:tblGrid>
      <w:tr w:rsidR="00000000" w14:paraId="19EA15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D65C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Количество отказов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65FA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вследствие наличия в документах недостоверной или искаженной информации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30DD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</w:t>
            </w:r>
            <w:r>
              <w:rPr>
                <w:sz w:val="20"/>
                <w:szCs w:val="20"/>
                <w:lang w:val="ru-RU"/>
              </w:rPr>
              <w:t>ледствие несоответствия заявителя лицензионным требованиям и условиям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70AA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вследствие наличия в документах недостоверной или искаженной информации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168E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вследствие несоответствия заявителя лицензионным требованиям и условиям</w:t>
            </w:r>
          </w:p>
        </w:tc>
      </w:tr>
      <w:tr w:rsidR="00000000" w14:paraId="262695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FB57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предоставлении лицензии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18E4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A5F8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C4FA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9943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65</w:t>
            </w:r>
          </w:p>
        </w:tc>
      </w:tr>
      <w:tr w:rsidR="00000000" w14:paraId="4023C8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FA51" w14:textId="77777777" w:rsidR="00000000" w:rsidRDefault="00F071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предоставлении приложения к лицензии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B651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0072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BFAD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1468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 w14:paraId="6B3C18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E794" w14:textId="77777777" w:rsidR="00000000" w:rsidRDefault="00F071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переоформлении лицензии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DA8D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3F7F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B0BE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5F6A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 w14:paraId="682537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CDBC" w14:textId="77777777" w:rsidR="00000000" w:rsidRDefault="00F071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продлении 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форме переоформления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8F52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1787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6E9B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624FA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14:paraId="76C2A790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4A346EF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отчетный период проведены 675 проверок возможности выполнения соискателями лицензий лицензионных требований и условий, из н</w:t>
      </w:r>
      <w:r>
        <w:rPr>
          <w:color w:val="000000"/>
          <w:sz w:val="28"/>
          <w:szCs w:val="28"/>
          <w:lang w:val="ru-RU"/>
        </w:rPr>
        <w:t>их:</w:t>
      </w:r>
    </w:p>
    <w:p w14:paraId="26E50FF9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CA2926F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3 - Сведения о количестве проверок возможности выполнения лицензионных требований и условий при осуществлении фармацевтической деятельности в субъектах Российской Федерации в 2011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2590"/>
        <w:gridCol w:w="2496"/>
      </w:tblGrid>
      <w:tr w:rsidR="00000000" w14:paraId="3CC651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7109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Период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2F66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проверок, проведенных центральным аппар</w:t>
            </w:r>
            <w:r>
              <w:rPr>
                <w:sz w:val="20"/>
                <w:szCs w:val="20"/>
                <w:lang w:val="ru-RU"/>
              </w:rPr>
              <w:t>атом Росздравнадзора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40AE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проверок, проведенных территориальными органами Росздравнадзора</w:t>
            </w:r>
          </w:p>
        </w:tc>
      </w:tr>
      <w:tr w:rsidR="00000000" w14:paraId="5BD5A8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7EEF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2011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4E45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140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96CA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535</w:t>
            </w:r>
          </w:p>
        </w:tc>
      </w:tr>
      <w:tr w:rsidR="00000000" w14:paraId="107AA1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71DA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2010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891F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678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2455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586</w:t>
            </w:r>
          </w:p>
        </w:tc>
      </w:tr>
    </w:tbl>
    <w:p w14:paraId="4BA3D5A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7480A2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Всего по итогам проверок соискателей лицензий 76 (11,25%) признаны несоответствующими лицензионным требованиям и условиям, из них</w:t>
      </w:r>
      <w:r>
        <w:rPr>
          <w:color w:val="000000"/>
          <w:sz w:val="28"/>
          <w:szCs w:val="28"/>
          <w:lang w:val="ru-RU"/>
        </w:rPr>
        <w:t xml:space="preserve"> доля аптек федеральных организаций здравоохранения, признанных несоответствующими лицензионным требованиям и условиям, составила - 33% (25), организаций оптовой торговли лекарственными средствами - 67% (51).</w:t>
      </w:r>
    </w:p>
    <w:p w14:paraId="51B9A978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отчетным данным, в 2011 году Росздравнадзоро</w:t>
      </w:r>
      <w:r>
        <w:rPr>
          <w:color w:val="000000"/>
          <w:sz w:val="28"/>
          <w:szCs w:val="28"/>
          <w:lang w:val="ru-RU"/>
        </w:rPr>
        <w:t>м предоставлены 506 лицензий и 17 приложений к действующим лицензиям (в 2010 году - 641 лицензия и 36 приложений), переоформлены 384 и продлены сроки действия 44 лицензий (в 2010 продлены - 28, переоформлены - 217), в том числе:</w:t>
      </w:r>
    </w:p>
    <w:p w14:paraId="5AA748B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аптеки федеральных организа</w:t>
      </w:r>
      <w:r>
        <w:rPr>
          <w:color w:val="000000"/>
          <w:sz w:val="28"/>
          <w:szCs w:val="28"/>
          <w:lang w:val="ru-RU"/>
        </w:rPr>
        <w:t>ций здравоохранения (в том числе аптеки ЛПУ) - выдано 165 лицензий и 6 приложений к действующей лицензии, переоформлены 53 и продлены сроки действия 6 лицензий;</w:t>
      </w:r>
    </w:p>
    <w:p w14:paraId="5E9E8D4B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организации оптовой торговли лекарственными средствами - предоставлена 341 лицензия.</w:t>
      </w:r>
    </w:p>
    <w:p w14:paraId="039F622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Росздравна</w:t>
      </w:r>
      <w:r>
        <w:rPr>
          <w:color w:val="000000"/>
          <w:sz w:val="28"/>
          <w:szCs w:val="28"/>
          <w:lang w:val="ru-RU"/>
        </w:rPr>
        <w:t>дзором достигнуты определённые успехи в предоставлении качественных и доступных государственных услуг соискателям лицензий и лицензиатам.</w:t>
      </w:r>
    </w:p>
    <w:p w14:paraId="1484EE80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положением части 2 статьи 7 Федерального закона от 27 июля 2010 года № 210-ФЗ "Об организации предост</w:t>
      </w:r>
      <w:r>
        <w:rPr>
          <w:color w:val="000000"/>
          <w:sz w:val="28"/>
          <w:szCs w:val="28"/>
          <w:lang w:val="ru-RU"/>
        </w:rPr>
        <w:t>авления государственных и муниципальных услуг" с 1ноября 2011 года Росздравнадзор перешел к оказанию государственных услуг путем межведомственного взаимодействия. В связи с этим не требуется предоставление лицензиатами и соискателями лицензий документов, в</w:t>
      </w:r>
      <w:r>
        <w:rPr>
          <w:color w:val="000000"/>
          <w:sz w:val="28"/>
          <w:szCs w:val="28"/>
          <w:lang w:val="ru-RU"/>
        </w:rPr>
        <w:t>ыданных иными органами государственной власти с целью получения государственных услуг Росздравнадзора.</w:t>
      </w:r>
    </w:p>
    <w:p w14:paraId="4ABE5BC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Государственная услуга стала доступнее благодаря тому, что всю необходимую информацию лицензиаты и соискатели лицензий могут получить по телефонам и путе</w:t>
      </w:r>
      <w:r>
        <w:rPr>
          <w:color w:val="000000"/>
          <w:sz w:val="28"/>
          <w:szCs w:val="28"/>
          <w:lang w:val="ru-RU"/>
        </w:rPr>
        <w:t>м электронных обращений, направляемых на страницу сайта "приемная руководителя" открытого нового сервиса на официальном сайте Росздравнадзора.</w:t>
      </w:r>
    </w:p>
    <w:p w14:paraId="03D47CE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Информация содержащаяся в реестре лицензий, положения о лицензировании конкретных видов деятельности, иные нормат</w:t>
      </w:r>
      <w:r>
        <w:rPr>
          <w:color w:val="000000"/>
          <w:sz w:val="28"/>
          <w:szCs w:val="28"/>
          <w:lang w:val="ru-RU"/>
        </w:rPr>
        <w:t>ивные правовые акты Российской Федерации, устанавливающие обязательные требования к лицензируемым видам деятельности, размещены на официальных сайтах лицензирующих органов, а также информация размещена на бумажных носителях в местах приёма соискателей лице</w:t>
      </w:r>
      <w:r>
        <w:rPr>
          <w:color w:val="000000"/>
          <w:sz w:val="28"/>
          <w:szCs w:val="28"/>
          <w:lang w:val="ru-RU"/>
        </w:rPr>
        <w:t>нзий и лицензиатов как Росздравнадзора, так и территориальных управлений Росздравнадзора.</w:t>
      </w:r>
    </w:p>
    <w:p w14:paraId="09C84A9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территориальным управлении Красноярского края места приёма соискателей лицензий и лицензиатов оснащены копировальной техникой, бланками заявлений и канцелярскими пр</w:t>
      </w:r>
      <w:r>
        <w:rPr>
          <w:color w:val="000000"/>
          <w:sz w:val="28"/>
          <w:szCs w:val="28"/>
          <w:lang w:val="ru-RU"/>
        </w:rPr>
        <w:t>инадлежностями, компьютерами с возможностью выхода в информационно-телекоммуникационную сеть "Интернет", а также имеется доступ на Единый портал государственных и муниципальных услуг.</w:t>
      </w:r>
    </w:p>
    <w:p w14:paraId="63E23DD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Также для приёма посетителей отдельно выделены помещения в соответствии </w:t>
      </w:r>
      <w:r>
        <w:rPr>
          <w:color w:val="000000"/>
          <w:sz w:val="28"/>
          <w:szCs w:val="28"/>
          <w:lang w:val="ru-RU"/>
        </w:rPr>
        <w:t>с требованиями Административных регламентов.</w:t>
      </w:r>
    </w:p>
    <w:p w14:paraId="796A9F9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Строго исполняются Росздравнадзором нормы законодательства в части обеспечения лицензиатов и соискателей лицензий доступной информацией о поданных заявлениях, ходе рассмотрения документов и принятии решения о п</w:t>
      </w:r>
      <w:r>
        <w:rPr>
          <w:color w:val="000000"/>
          <w:sz w:val="28"/>
          <w:szCs w:val="28"/>
          <w:lang w:val="ru-RU"/>
        </w:rPr>
        <w:t>редоставлении (отказе в предоставлении) лицензий путем размещения на официальном Интернет-сайте Росздравнадзора.</w:t>
      </w:r>
    </w:p>
    <w:p w14:paraId="0A7A53AF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Исполняемая Федеральной службой по надзору в сфере здравоохранения и социального развития государственная функция по лицензированию фармацевтич</w:t>
      </w:r>
      <w:r>
        <w:rPr>
          <w:color w:val="000000"/>
          <w:sz w:val="28"/>
          <w:szCs w:val="28"/>
          <w:lang w:val="ru-RU"/>
        </w:rPr>
        <w:t>еской деятельности включает в себя не только непосредственно процедуру лицензирования, но и осуществление последующего контроля за исполнением субъектами обращения лекарственных средств, требований законодательства Российской Федерации. В 2011 году Росздра</w:t>
      </w:r>
      <w:r>
        <w:rPr>
          <w:color w:val="000000"/>
          <w:sz w:val="28"/>
          <w:szCs w:val="28"/>
          <w:lang w:val="ru-RU"/>
        </w:rPr>
        <w:t xml:space="preserve">внадзором проведено 549 проверок соблюдения лицензионных требований при осуществлении фармацевтической деятельности, в том числе 166 внеплановых (30 %, в 2010 - 68,47%). По сравнению с 2010 годом удельный вес внеплановых проверок сократился на 38,47%, что </w:t>
      </w:r>
      <w:r>
        <w:rPr>
          <w:color w:val="000000"/>
          <w:sz w:val="28"/>
          <w:szCs w:val="28"/>
          <w:lang w:val="ru-RU"/>
        </w:rPr>
        <w:t>свидетельствует о повышении качества планирования контрольно-надзорных мероприятий.</w:t>
      </w:r>
    </w:p>
    <w:p w14:paraId="11E9079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3D5DDD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Таблица 4 - Сведения о количестве проверок соблюдения лицензионных требований и условий при осуществлении фармацевтической деятельности в субъектах Российской Федерации в </w:t>
      </w:r>
      <w:r>
        <w:rPr>
          <w:color w:val="000000"/>
          <w:sz w:val="28"/>
          <w:szCs w:val="28"/>
          <w:lang w:val="ru-RU"/>
        </w:rPr>
        <w:t>2011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3928"/>
        <w:gridCol w:w="4253"/>
      </w:tblGrid>
      <w:tr w:rsidR="00000000" w14:paraId="1863AE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3A3B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Период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C632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Количество проверок, проведенных центральным аппаратом Росздравнадзора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410E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Количество проверок, проведенных территориальными органами Росздравнадзора</w:t>
            </w:r>
          </w:p>
        </w:tc>
      </w:tr>
      <w:tr w:rsidR="00000000" w14:paraId="5B9D40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F3E0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2010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B43D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562A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802</w:t>
            </w:r>
          </w:p>
        </w:tc>
      </w:tr>
      <w:tr w:rsidR="00000000" w14:paraId="6EE863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2426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2011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A590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 (15 плановых, 6 внеплановых)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06465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528 (368 плановых, 160 внеплановых)</w:t>
            </w:r>
          </w:p>
        </w:tc>
      </w:tr>
    </w:tbl>
    <w:p w14:paraId="644901D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Осно</w:t>
      </w:r>
      <w:r>
        <w:rPr>
          <w:color w:val="000000"/>
          <w:sz w:val="28"/>
          <w:szCs w:val="28"/>
          <w:lang w:val="ru-RU"/>
        </w:rPr>
        <w:t>ванием для проведения внеплановых проверок в 2011 году, в 84 случаях (50,6%) являлось истечение срока исполнения юридическим лицом, индивидуальным предпринимателем ранее выданного предписания об устранении выявленного нарушения,в 82 случаях (49,4%) - обращ</w:t>
      </w:r>
      <w:r>
        <w:rPr>
          <w:color w:val="000000"/>
          <w:sz w:val="28"/>
          <w:szCs w:val="28"/>
          <w:lang w:val="ru-RU"/>
        </w:rPr>
        <w:t>ения граждан о фактах нарушения законодательства в сфере обращения лекарственных средств, а также информация от органов государственной власти, СМИ о фактах возникновения угрозы или причинения вреда жизни и здоровью граждан (в том числе поручения прокурату</w:t>
      </w:r>
      <w:r>
        <w:rPr>
          <w:color w:val="000000"/>
          <w:sz w:val="28"/>
          <w:szCs w:val="28"/>
          <w:lang w:val="ru-RU"/>
        </w:rPr>
        <w:t>ры).</w:t>
      </w:r>
    </w:p>
    <w:p w14:paraId="5FD87DA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F58723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5 - Сведения о структуре внеплановых проверок соблюдения лицензионных требований и условий при осуществлении фармацевтической деятельности 2011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1741"/>
        <w:gridCol w:w="1597"/>
      </w:tblGrid>
      <w:tr w:rsidR="00000000" w14:paraId="0F0F24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6573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Причины внеплановых проверок</w:t>
            </w:r>
          </w:p>
        </w:tc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DE12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Удельный вес вида внеплановых проверок, %</w:t>
            </w:r>
          </w:p>
        </w:tc>
      </w:tr>
      <w:tr w:rsidR="00000000" w14:paraId="5A06AA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9CB5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9C28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2010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5A30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2011</w:t>
            </w:r>
          </w:p>
        </w:tc>
      </w:tr>
      <w:tr w:rsidR="00000000" w14:paraId="790F20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BE05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контроль за</w:t>
            </w:r>
            <w:r>
              <w:rPr>
                <w:sz w:val="20"/>
                <w:szCs w:val="20"/>
                <w:lang w:val="ru-RU"/>
              </w:rPr>
              <w:t xml:space="preserve"> исполнением ранее выданного предписания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A74B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161 (28,3%)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F484" w14:textId="77777777" w:rsidR="00000000" w:rsidRDefault="00F071A2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 (50,6%)</w:t>
            </w:r>
          </w:p>
        </w:tc>
      </w:tr>
      <w:tr w:rsidR="00000000" w14:paraId="0A610E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8E90" w14:textId="77777777" w:rsidR="00000000" w:rsidRDefault="00F071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поступлении обращений граждан, информации от органов государственной власти, СМИ, а также поручений прокуратуры по фактам:</w:t>
            </w:r>
          </w:p>
        </w:tc>
      </w:tr>
      <w:tr w:rsidR="00000000" w14:paraId="028A2B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8BBC" w14:textId="77777777" w:rsidR="00000000" w:rsidRDefault="00F071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возникновения угрозы причинения вреда жизни, здоровью гражда</w:t>
            </w:r>
            <w:r>
              <w:rPr>
                <w:sz w:val="20"/>
                <w:szCs w:val="20"/>
                <w:lang w:val="ru-RU"/>
              </w:rPr>
              <w:t>н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8330" w14:textId="77777777" w:rsidR="00000000" w:rsidRDefault="00F071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129 (22,7%)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A4BF" w14:textId="77777777" w:rsidR="00000000" w:rsidRDefault="00F071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 (35,5%)</w:t>
            </w:r>
          </w:p>
        </w:tc>
      </w:tr>
      <w:tr w:rsidR="00000000" w14:paraId="515E10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0804" w14:textId="77777777" w:rsidR="00000000" w:rsidRDefault="00F071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причинения вреда жизни, здоровью граждан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35AF" w14:textId="77777777" w:rsidR="00000000" w:rsidRDefault="00F071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35D6" w14:textId="77777777" w:rsidR="00000000" w:rsidRDefault="00F071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(1,2%)</w:t>
            </w:r>
          </w:p>
        </w:tc>
      </w:tr>
      <w:tr w:rsidR="00000000" w14:paraId="440E6B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E176" w14:textId="77777777" w:rsidR="00000000" w:rsidRDefault="00F071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 внеплановых проверок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391F" w14:textId="77777777" w:rsidR="00000000" w:rsidRDefault="00F071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569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1827" w14:textId="77777777" w:rsidR="00000000" w:rsidRDefault="00F071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166</w:t>
            </w:r>
          </w:p>
        </w:tc>
      </w:tr>
    </w:tbl>
    <w:p w14:paraId="78395E1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BDAB47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результатам проверок по обращениям граждан факты, изложенные в них, частично или полностью подтвердились, в том числе в ходе проверок </w:t>
      </w:r>
      <w:r>
        <w:rPr>
          <w:color w:val="000000"/>
          <w:sz w:val="28"/>
          <w:szCs w:val="28"/>
          <w:lang w:val="ru-RU"/>
        </w:rPr>
        <w:t>деятельности организаций оптовой торговли (6 проверок) - 9%, аптек федеральных организаций здравоохранения (5 проверок) - в 7,6 % случаев.</w:t>
      </w:r>
    </w:p>
    <w:p w14:paraId="204A815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551ACD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2.3 Государственный контроль при обращении лекарственных средств</w:t>
      </w:r>
    </w:p>
    <w:p w14:paraId="0960AF1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D28D56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Государственный контроль при обращении лекарствен</w:t>
      </w:r>
      <w:r>
        <w:rPr>
          <w:color w:val="000000"/>
          <w:sz w:val="28"/>
          <w:szCs w:val="28"/>
          <w:lang w:val="ru-RU"/>
        </w:rPr>
        <w:t>ных средств осуществлялся Росздравнадзором посредством проведения проверок соблюдения субъектами обращения лекарственных средств:</w:t>
      </w:r>
    </w:p>
    <w:p w14:paraId="02907D8F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 оптовой торговли лекарственными средствами,</w:t>
      </w:r>
    </w:p>
    <w:p w14:paraId="7C2D8AF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 отпуска лекарственных препаратов,</w:t>
      </w:r>
    </w:p>
    <w:p w14:paraId="7A38685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правил изготовления лекарственных </w:t>
      </w:r>
      <w:r>
        <w:rPr>
          <w:color w:val="000000"/>
          <w:sz w:val="28"/>
          <w:szCs w:val="28"/>
          <w:lang w:val="ru-RU"/>
        </w:rPr>
        <w:t>препаратов,</w:t>
      </w:r>
    </w:p>
    <w:p w14:paraId="6108B1B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 хранения лекарственных средств,</w:t>
      </w:r>
    </w:p>
    <w:p w14:paraId="2595C18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 уничтожения лекарственных средств.</w:t>
      </w:r>
    </w:p>
    <w:p w14:paraId="7D2DEC9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отчетным данным, всего Росздравнадзором в 2011 году было проведено 710 плановых (из них 118 - центральным аппаратом Росздравнадзора) и 344 внеплановых проверок </w:t>
      </w:r>
      <w:r>
        <w:rPr>
          <w:color w:val="000000"/>
          <w:sz w:val="28"/>
          <w:szCs w:val="28"/>
          <w:lang w:val="ru-RU"/>
        </w:rPr>
        <w:t>(из них 52 - центральным аппаратом Росздравнадзора) по государственному контролю при обращении лекарственных средств.</w:t>
      </w:r>
    </w:p>
    <w:p w14:paraId="65D9946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отметить, что 16% от общего количества проверок по государственному контролю обращения лекарственных средств, проведены сотрудника</w:t>
      </w:r>
      <w:r>
        <w:rPr>
          <w:color w:val="000000"/>
          <w:sz w:val="28"/>
          <w:szCs w:val="28"/>
          <w:lang w:val="ru-RU"/>
        </w:rPr>
        <w:t xml:space="preserve">ми центрального аппарата Росздравнадзора в 32 субъектах Российской Федерации (Тульская область, Республика Карелия, Чеченская Республика, Оренбургская область, Курская область, Республика Калмыкия, Волгоградская область, Республика Северная Осетия-Алания, </w:t>
      </w:r>
      <w:r>
        <w:rPr>
          <w:color w:val="000000"/>
          <w:sz w:val="28"/>
          <w:szCs w:val="28"/>
          <w:lang w:val="ru-RU"/>
        </w:rPr>
        <w:t>Саратовская область, Ростов-на-Дону, Пензенская область, Курганская область, Республика Чувашия, г. Москва, г. Санкт-Петербург, Нижегородская область, Вологодская область, Белгородская область, Тверская область, Камчатский край, Кировская область, Челябинс</w:t>
      </w:r>
      <w:r>
        <w:rPr>
          <w:color w:val="000000"/>
          <w:sz w:val="28"/>
          <w:szCs w:val="28"/>
          <w:lang w:val="ru-RU"/>
        </w:rPr>
        <w:t>кая область, Воронежская область, Ивановская область, Мурманская область, Орловская область, Забайкальский край, Республика Марий Эл, Ставропольский край, Республика Татарстан, Липецкая область, Псковская область).</w:t>
      </w:r>
    </w:p>
    <w:p w14:paraId="671EF48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Большое внимание при государственном конт</w:t>
      </w:r>
      <w:r>
        <w:rPr>
          <w:color w:val="000000"/>
          <w:sz w:val="28"/>
          <w:szCs w:val="28"/>
          <w:lang w:val="ru-RU"/>
        </w:rPr>
        <w:t xml:space="preserve">роле обращения лекарственных препаратов уделялось медицинским организациям, так как без лекарственных препаратов невозможно проведение лечебно-диагностического процесса. Успех лечения во многом зависит от качества и эффективности лекарственных препаратов. </w:t>
      </w:r>
      <w:r>
        <w:rPr>
          <w:color w:val="000000"/>
          <w:sz w:val="28"/>
          <w:szCs w:val="28"/>
          <w:lang w:val="ru-RU"/>
        </w:rPr>
        <w:t>К одним из основных факторов, влияющих на качество лекарств, относятся условия хранения лекарственных препаратов.</w:t>
      </w:r>
    </w:p>
    <w:p w14:paraId="2997D95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Статистикой Росздравнадзора по контролю качества лекарственных средств подтверждается факт наибольшей потери качества лекарственных средств им</w:t>
      </w:r>
      <w:r>
        <w:rPr>
          <w:color w:val="000000"/>
          <w:sz w:val="28"/>
          <w:szCs w:val="28"/>
          <w:lang w:val="ru-RU"/>
        </w:rPr>
        <w:t>енно на стадии хранения, осуществляемого с нарушением условий и требований к хранению, поэтому особое внимание уделялось организации процесса хранения лекарственных средств в отделениях лечебно-профилактических учреждений.</w:t>
      </w:r>
    </w:p>
    <w:p w14:paraId="41792FC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12AAAF9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.4 Итоги контрольно-надзорной де</w:t>
      </w:r>
      <w:r>
        <w:rPr>
          <w:color w:val="000000"/>
          <w:sz w:val="28"/>
          <w:szCs w:val="28"/>
          <w:lang w:val="ru-RU"/>
        </w:rPr>
        <w:t>ятельности за 2014 год</w:t>
      </w:r>
    </w:p>
    <w:p w14:paraId="3CEE0FD0" w14:textId="77777777" w:rsidR="00000000" w:rsidRDefault="00F071A2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3E173F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важных достижений Росздравнадзора в 2014 г. и предыдущие годы стало формирование собственной лабораторной базы, с помощью которой осуществляется выборочный контроль качества лекарственных средств. Такой контроль в прошедше</w:t>
      </w:r>
      <w:r>
        <w:rPr>
          <w:color w:val="000000"/>
          <w:sz w:val="28"/>
          <w:szCs w:val="28"/>
          <w:lang w:val="ru-RU"/>
        </w:rPr>
        <w:t>м году прошли 10 % от всех серий ЛС, поступивших в обращение на территории России.</w:t>
      </w:r>
    </w:p>
    <w:p w14:paraId="4B2B40B8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Расширение сети лабораторных комплексов позволило в 2014 году в рамках выборочного контроля качества лекарственных средств, провести почти в 1,7 раза больше экспертиз, чем в</w:t>
      </w:r>
      <w:r>
        <w:rPr>
          <w:color w:val="000000"/>
          <w:sz w:val="28"/>
          <w:szCs w:val="28"/>
          <w:lang w:val="ru-RU"/>
        </w:rPr>
        <w:t xml:space="preserve"> 2013 году.</w:t>
      </w:r>
    </w:p>
    <w:p w14:paraId="555EB93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осуществлении полномочий по контролю в сфере обращения лекарственных средств была сформирована статистика типичных нарушений, допускаемых юридическими лицами и индивидуальными предпринимателями при осуществлении фармацевтической деятельност</w:t>
      </w:r>
      <w:r>
        <w:rPr>
          <w:color w:val="000000"/>
          <w:sz w:val="28"/>
          <w:szCs w:val="28"/>
          <w:lang w:val="ru-RU"/>
        </w:rPr>
        <w:t>и.</w:t>
      </w:r>
    </w:p>
    <w:p w14:paraId="2DF391A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отчетным данным Министерства здравоохранения чаще всего встречалось нарушение условий хранения лекарственных средств - 53 % от всех нарушений, затем идут такие нарушения как несоответствие помещений установленным требованиям -21 %, отсутствие объекта</w:t>
      </w:r>
      <w:r>
        <w:rPr>
          <w:color w:val="000000"/>
          <w:sz w:val="28"/>
          <w:szCs w:val="28"/>
          <w:lang w:val="ru-RU"/>
        </w:rPr>
        <w:t xml:space="preserve"> деятельности - 18 % и нарушение порядка ценообразования - 8 %. Росздравнадзором в 2014 году впервые проведены проверки субъектов обращения</w:t>
      </w:r>
    </w:p>
    <w:p w14:paraId="7427690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лекарственных средств, осуществляющих организацию проведения клинических исследований [11].</w:t>
      </w:r>
    </w:p>
    <w:p w14:paraId="26F4A4E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266314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.5 Нарушения лицензионн</w:t>
      </w:r>
      <w:r>
        <w:rPr>
          <w:color w:val="000000"/>
          <w:sz w:val="28"/>
          <w:szCs w:val="28"/>
          <w:lang w:val="ru-RU"/>
        </w:rPr>
        <w:t>ых требований и условий осуществления фармацевтической деятельности на территории Красноярского края</w:t>
      </w:r>
    </w:p>
    <w:p w14:paraId="757CDC4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21AD90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и оценка эффективности лицензирования фармацевтической деятельности проведена на основании данных отдела лицензирования МЗ Красноярского края за 20</w:t>
      </w:r>
      <w:r>
        <w:rPr>
          <w:color w:val="000000"/>
          <w:sz w:val="28"/>
          <w:szCs w:val="28"/>
          <w:lang w:val="ru-RU"/>
        </w:rPr>
        <w:t>14 год:</w:t>
      </w:r>
    </w:p>
    <w:p w14:paraId="6B04773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Количество рассмотренных заявлений о предоставлении лицензии на фармацевтическую деятельность за 2014 год - 85, в том числе:</w:t>
      </w:r>
    </w:p>
    <w:p w14:paraId="255DA5F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индивидуальных предпринимателей - 10</w:t>
      </w:r>
    </w:p>
    <w:p w14:paraId="14B49E5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юридических лиц - 70</w:t>
      </w:r>
    </w:p>
    <w:p w14:paraId="702A5BFF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государственных и муниципальных учреждений - 5</w:t>
      </w:r>
    </w:p>
    <w:p w14:paraId="241825E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Количество зая</w:t>
      </w:r>
      <w:r>
        <w:rPr>
          <w:color w:val="000000"/>
          <w:sz w:val="28"/>
          <w:szCs w:val="28"/>
          <w:lang w:val="ru-RU"/>
        </w:rPr>
        <w:t>влений, по которым принято решение об отказе в предоставлении лицензии - 0</w:t>
      </w:r>
    </w:p>
    <w:p w14:paraId="4D7391F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Количество проведенных выездных проверок по заявлению соискателей лицензии - 85</w:t>
      </w:r>
    </w:p>
    <w:p w14:paraId="65B2C82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Количество рассмотренных заявлений о переоформлении лицензии - 50, в том числе:</w:t>
      </w:r>
    </w:p>
    <w:p w14:paraId="16B48450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изменение перечня</w:t>
      </w:r>
      <w:r>
        <w:rPr>
          <w:color w:val="000000"/>
          <w:sz w:val="28"/>
          <w:szCs w:val="28"/>
          <w:lang w:val="ru-RU"/>
        </w:rPr>
        <w:t xml:space="preserve"> выполняемых работ, оказываемых услуг, составляющих фармацевтическую деятельность - 5;</w:t>
      </w:r>
    </w:p>
    <w:p w14:paraId="2644C13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изменение адресов мест осуществления деятельности - 10;</w:t>
      </w:r>
    </w:p>
    <w:p w14:paraId="36B6024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реорганизация юридического лица в форме преобразования, изменения его наименования, адреса места нахождения и др.</w:t>
      </w:r>
      <w:r>
        <w:rPr>
          <w:color w:val="000000"/>
          <w:sz w:val="28"/>
          <w:szCs w:val="28"/>
          <w:lang w:val="ru-RU"/>
        </w:rPr>
        <w:t xml:space="preserve"> случаи - 35.</w:t>
      </w:r>
    </w:p>
    <w:p w14:paraId="7F820B59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общего количества поданных заявлений на переоформление:</w:t>
      </w:r>
    </w:p>
    <w:p w14:paraId="3AFA3FF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индивидуальных предпринимателей - 10;</w:t>
      </w:r>
    </w:p>
    <w:p w14:paraId="2D745FC3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юридических лиц - 38;</w:t>
      </w:r>
    </w:p>
    <w:p w14:paraId="648A99C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государственных и муниципальных учреждений - 2 .</w:t>
      </w:r>
    </w:p>
    <w:p w14:paraId="343B1EC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Количество выездных проверок, проведенных в связи с рассмотрением заявле</w:t>
      </w:r>
      <w:r>
        <w:rPr>
          <w:color w:val="000000"/>
          <w:sz w:val="28"/>
          <w:szCs w:val="28"/>
          <w:lang w:val="ru-RU"/>
        </w:rPr>
        <w:t>ний о переоформлении лицензий - 43.</w:t>
      </w:r>
    </w:p>
    <w:p w14:paraId="5B18487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Количество лицензий, по которым принято решение о прекращении действия лицензии (по заявлению лицензиатов) - 21.</w:t>
      </w:r>
    </w:p>
    <w:p w14:paraId="4DA1532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Средний срок рассмотрения заявления о предоставлении лицензии - 45 рабочих дней, при переоформлении в с</w:t>
      </w:r>
      <w:r>
        <w:rPr>
          <w:color w:val="000000"/>
          <w:sz w:val="28"/>
          <w:szCs w:val="28"/>
          <w:lang w:val="ru-RU"/>
        </w:rPr>
        <w:t>вязи с изменением адресов мест осуществления деятельности - 25 рабочих дней. Случаев нарушения сроков рассмотрения заявлений не было.</w:t>
      </w:r>
    </w:p>
    <w:p w14:paraId="40FFC90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Выдано и переоформлено в 2012 г. - всего 105 лицензий, из них переоформлено - 54.</w:t>
      </w:r>
    </w:p>
    <w:p w14:paraId="2FD0AEF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сравнения в 2011г. - выдано 64 лиц</w:t>
      </w:r>
      <w:r>
        <w:rPr>
          <w:color w:val="000000"/>
          <w:sz w:val="28"/>
          <w:szCs w:val="28"/>
          <w:lang w:val="ru-RU"/>
        </w:rPr>
        <w:t>ензий, переоформлено - 9.</w:t>
      </w:r>
    </w:p>
    <w:p w14:paraId="73D44EBB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отчетным данным в 2014 г. на территории Красноярского края было заявлено всего 151проверка. Из них 151 были утверждены прокуратурой.</w:t>
      </w:r>
    </w:p>
    <w:p w14:paraId="32DD4D73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среднем было заявлено 12-13 проверок в месяц, это из 51 заявленных проверок.</w:t>
      </w:r>
    </w:p>
    <w:p w14:paraId="6EF115CF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данным МЗ К</w:t>
      </w:r>
      <w:r>
        <w:rPr>
          <w:color w:val="000000"/>
          <w:sz w:val="28"/>
          <w:szCs w:val="28"/>
          <w:lang w:val="ru-RU"/>
        </w:rPr>
        <w:t>расноярского края в среднем в месяц из 10 проверок у 3 организаций были выявлены нарушения. При выявлении нарушений, составляется протокол об административном правонарушении.</w:t>
      </w:r>
    </w:p>
    <w:p w14:paraId="31DE88A8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2014 год было выявлено 10 нарушений и предписаний за осуществление предпринима</w:t>
      </w:r>
      <w:r>
        <w:rPr>
          <w:color w:val="000000"/>
          <w:sz w:val="28"/>
          <w:szCs w:val="28"/>
          <w:lang w:val="ru-RU"/>
        </w:rPr>
        <w:t>тельской деятельности с грубыми нарушениями условий - осуществление деятельности без специального разрешения (лицензии) - это влечет наложение административного штрафа на лиц, осуществляющих предпринимательскую деятельность без образования юридического лиц</w:t>
      </w:r>
      <w:r>
        <w:rPr>
          <w:color w:val="000000"/>
          <w:sz w:val="28"/>
          <w:szCs w:val="28"/>
          <w:lang w:val="ru-RU"/>
        </w:rPr>
        <w:t>а в размере от 4 до 5 тысяч рублей или приостановлении деятельности. КОАП РФ [16].</w:t>
      </w:r>
    </w:p>
    <w:p w14:paraId="412D629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же было проведено 525 внеплановых проверок совместно с прокуратурой Красноярского края.</w:t>
      </w:r>
    </w:p>
    <w:p w14:paraId="052BC7E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проверок было соблюдение законодательства по ценообразованию и по наличию м</w:t>
      </w:r>
      <w:r>
        <w:rPr>
          <w:color w:val="000000"/>
          <w:sz w:val="28"/>
          <w:szCs w:val="28"/>
          <w:lang w:val="ru-RU"/>
        </w:rPr>
        <w:t>инимального ассортимента в аптеках. В соответствии договора с прокуратурой, органами прокуратуры были вынесены представления на имя руководителя учреждения [19].</w:t>
      </w:r>
    </w:p>
    <w:p w14:paraId="7BA066E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результатам проверок МЗ Красноярского края были разработаны выводы и предложения:</w:t>
      </w:r>
    </w:p>
    <w:p w14:paraId="53983CB3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</w:t>
      </w:r>
      <w:r>
        <w:rPr>
          <w:color w:val="000000"/>
          <w:sz w:val="28"/>
          <w:szCs w:val="28"/>
          <w:lang w:val="ru-RU"/>
        </w:rPr>
        <w:t>е осуществления функций по лицензированию периодически возникают вопросы, на которые действующее законодательство в сфере лицензирования не дает четких ответов, в связи, с чем просим обратить Ваше внимание на некоторые пункты нормативных документов, реглам</w:t>
      </w:r>
      <w:r>
        <w:rPr>
          <w:color w:val="000000"/>
          <w:sz w:val="28"/>
          <w:szCs w:val="28"/>
          <w:lang w:val="ru-RU"/>
        </w:rPr>
        <w:t>ентирующих лицензирование фармацевтической и медицинской деятельности:</w:t>
      </w:r>
    </w:p>
    <w:p w14:paraId="125D933F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Федеральном законе от 04.05.2011г. № 99-ФЗ "О лицензировании отдельных видов деятельности" нет четкого разъяснения порядка переоформления лицензий, выданных другими субъектами РФ.</w:t>
      </w:r>
    </w:p>
    <w:p w14:paraId="2AE680C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</w:t>
      </w:r>
      <w:r>
        <w:rPr>
          <w:color w:val="000000"/>
          <w:sz w:val="28"/>
          <w:szCs w:val="28"/>
          <w:lang w:val="ru-RU"/>
        </w:rPr>
        <w:t>ожение "О лицензировании фармацевтической деятельности", утвержденное Постановлением Правительства РФ от 22.12.2011г. № 1081, одним из видов работ (услуг) обозначило перевозку лекарственных средств и лекарственных препаратов для медицинского применения. Од</w:t>
      </w:r>
      <w:r>
        <w:rPr>
          <w:color w:val="000000"/>
          <w:sz w:val="28"/>
          <w:szCs w:val="28"/>
          <w:lang w:val="ru-RU"/>
        </w:rPr>
        <w:t>нако, условия и требования к перевозке лекарственных средств, за исключением медицинских иммунобиологических препаратов, действующим законодательством не установлены.</w:t>
      </w:r>
    </w:p>
    <w:p w14:paraId="67E7F2B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отметить тенденцию к сокращению ошибок при оформлении документов на предоставлени</w:t>
      </w:r>
      <w:r>
        <w:rPr>
          <w:color w:val="000000"/>
          <w:sz w:val="28"/>
          <w:szCs w:val="28"/>
          <w:lang w:val="ru-RU"/>
        </w:rPr>
        <w:t>е и переоформление лицензии. Так, за 2014 год случаев возврата документов в связи с неправильным оформлением не было.</w:t>
      </w:r>
    </w:p>
    <w:p w14:paraId="48564F4F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связи с принятием Федерального закона от 04.05.2011г. № 99-ФЗ "О лицензировании отдельных видов деятельности", упростившим процедуру пер</w:t>
      </w:r>
      <w:r>
        <w:rPr>
          <w:color w:val="000000"/>
          <w:sz w:val="28"/>
          <w:szCs w:val="28"/>
          <w:lang w:val="ru-RU"/>
        </w:rPr>
        <w:t>еоформления лицензий, положительным моментом для лицензиатов является значительное сокращение времени, необходимого для сбора и предоставления документов.</w:t>
      </w:r>
    </w:p>
    <w:p w14:paraId="322D6FD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нарушения:</w:t>
      </w:r>
    </w:p>
    <w:p w14:paraId="1427E199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Нарушения температурного режима в аптечных учреждениях 8-15 0С не соблюдается в</w:t>
      </w:r>
      <w:r>
        <w:rPr>
          <w:color w:val="000000"/>
          <w:sz w:val="28"/>
          <w:szCs w:val="28"/>
          <w:lang w:val="ru-RU"/>
        </w:rPr>
        <w:t xml:space="preserve"> аптеках.</w:t>
      </w:r>
    </w:p>
    <w:p w14:paraId="59066C4B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Нарушение хранение светочувствительных лекарственных препаратов</w:t>
      </w:r>
    </w:p>
    <w:p w14:paraId="66755E8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Не соблюдение минимального ассортимента</w:t>
      </w:r>
    </w:p>
    <w:p w14:paraId="3FB910E1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Нарушение правил отпуска кадеинсодержащих препаратов</w:t>
      </w:r>
    </w:p>
    <w:p w14:paraId="39C9506B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Не своевременное представление договора аренды</w:t>
      </w:r>
    </w:p>
    <w:p w14:paraId="7B1EFA0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Не соблюдение срока годности лек</w:t>
      </w:r>
      <w:r>
        <w:rPr>
          <w:color w:val="000000"/>
          <w:sz w:val="28"/>
          <w:szCs w:val="28"/>
          <w:lang w:val="ru-RU"/>
        </w:rPr>
        <w:t>арственных препаратов в аптеке</w:t>
      </w:r>
    </w:p>
    <w:p w14:paraId="6E6BB51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Нарушения санитарно-технических нормативов</w:t>
      </w:r>
    </w:p>
    <w:p w14:paraId="3510050F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Не соблюдения условий хранения лекарственных средств</w:t>
      </w:r>
    </w:p>
    <w:p w14:paraId="429EDD1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Необходимость капитального и текущего ремонта</w:t>
      </w:r>
    </w:p>
    <w:p w14:paraId="63950150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Не соблюдение материально технической базы</w:t>
      </w:r>
    </w:p>
    <w:p w14:paraId="6660563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Не соблюдение </w:t>
      </w:r>
      <w:r>
        <w:rPr>
          <w:color w:val="282828"/>
          <w:sz w:val="28"/>
          <w:szCs w:val="28"/>
          <w:lang w:val="ru-RU"/>
        </w:rPr>
        <w:t>требований закон</w:t>
      </w:r>
      <w:r>
        <w:rPr>
          <w:color w:val="282828"/>
          <w:sz w:val="28"/>
          <w:szCs w:val="28"/>
          <w:lang w:val="ru-RU"/>
        </w:rPr>
        <w:t>одательства об обеспечении беспрепятственного доступа маломобильных групп населения к аптечным организациям.</w:t>
      </w:r>
    </w:p>
    <w:p w14:paraId="18D87B5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проведенного исследования было установлено:</w:t>
      </w:r>
    </w:p>
    <w:p w14:paraId="44014A2B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Контрольно-надзорные мероприятия подразделяются на плановые и внеплановые.</w:t>
      </w:r>
    </w:p>
    <w:p w14:paraId="008733F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Государственный контр</w:t>
      </w:r>
      <w:r>
        <w:rPr>
          <w:color w:val="000000"/>
          <w:sz w:val="28"/>
          <w:szCs w:val="28"/>
          <w:lang w:val="ru-RU"/>
        </w:rPr>
        <w:t>оль при обращении лекарственных средств осуществлялся Росздравнадзором посредством проведения проверок соблюдения субъектами обращения лекарственных средств:</w:t>
      </w:r>
    </w:p>
    <w:p w14:paraId="5DE1EE49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 оптовой торговли лекарственными средствами,</w:t>
      </w:r>
    </w:p>
    <w:p w14:paraId="3F7F5903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 отпуска лекарственных препаратов,</w:t>
      </w:r>
    </w:p>
    <w:p w14:paraId="13869C03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</w:t>
      </w:r>
      <w:r>
        <w:rPr>
          <w:color w:val="000000"/>
          <w:sz w:val="28"/>
          <w:szCs w:val="28"/>
          <w:lang w:val="ru-RU"/>
        </w:rPr>
        <w:t>л изготовления лекарственных препаратов,</w:t>
      </w:r>
    </w:p>
    <w:p w14:paraId="2E1BE35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 хранения лекарственных средств,</w:t>
      </w:r>
    </w:p>
    <w:p w14:paraId="7EEDB960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 уничтожения лекарственных средств.</w:t>
      </w:r>
    </w:p>
    <w:p w14:paraId="00ED953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Основанием для проведения внеплановых проверок в 2013г. и 2014г. в 84 случаях (50,6%) являлось истечение срока исполнения юридическим </w:t>
      </w:r>
      <w:r>
        <w:rPr>
          <w:color w:val="000000"/>
          <w:sz w:val="28"/>
          <w:szCs w:val="28"/>
          <w:lang w:val="ru-RU"/>
        </w:rPr>
        <w:t>лицом, индивидуальным предпринимателем ранее выданного предписания об устранении выявленного нарушения,в 82 случаях (49,4%) - обращения граждан о фактах нарушения законодательства в сфере обращения лекарственных средств, а также информация от органов госуд</w:t>
      </w:r>
      <w:r>
        <w:rPr>
          <w:color w:val="000000"/>
          <w:sz w:val="28"/>
          <w:szCs w:val="28"/>
          <w:lang w:val="ru-RU"/>
        </w:rPr>
        <w:t>арственной власти СМИ о фактах возникновения угрозы или причинения вреда жизни и здоровью граждан (в том числе поручения прокуратуры).</w:t>
      </w:r>
    </w:p>
    <w:p w14:paraId="3582CDE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сравнению с 2012 годом удельный вес внеплановых проверок увеличился на 13%, что свидетельствует о повышении качества п</w:t>
      </w:r>
      <w:r>
        <w:rPr>
          <w:color w:val="000000"/>
          <w:sz w:val="28"/>
          <w:szCs w:val="28"/>
          <w:lang w:val="ru-RU"/>
        </w:rPr>
        <w:t>ланирования контрольно-надзорных мероприятий.</w:t>
      </w:r>
    </w:p>
    <w:p w14:paraId="7622E09A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ходе проведения проверок соблюдения лицензионных требований и условий Росздравнадзором была сформирована статистика типичных нарушений, допускаемых юридическими лицами и индивидуальными предпринимателями при </w:t>
      </w:r>
      <w:r>
        <w:rPr>
          <w:color w:val="000000"/>
          <w:sz w:val="28"/>
          <w:szCs w:val="28"/>
          <w:lang w:val="ru-RU"/>
        </w:rPr>
        <w:t>осуществлении фармацевтической деятельности:</w:t>
      </w:r>
    </w:p>
    <w:p w14:paraId="330F61A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чаще всего встречалось нарушение условий хранения лекарственных средств - 53 % от всех нарушений,</w:t>
      </w:r>
    </w:p>
    <w:p w14:paraId="7021A76B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затем идут такие нарушения как несоответствие помещений установленным требованиям -21 %,</w:t>
      </w:r>
    </w:p>
    <w:p w14:paraId="5620A1B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отсутствие объекта деяте</w:t>
      </w:r>
      <w:r>
        <w:rPr>
          <w:color w:val="000000"/>
          <w:sz w:val="28"/>
          <w:szCs w:val="28"/>
          <w:lang w:val="ru-RU"/>
        </w:rPr>
        <w:t>льности - 18 %,</w:t>
      </w:r>
    </w:p>
    <w:p w14:paraId="3CE8CE69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нарушение порядка ценообразования - 8 %</w:t>
      </w:r>
    </w:p>
    <w:p w14:paraId="4A435F5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5ACAA1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Заключение</w:t>
      </w:r>
    </w:p>
    <w:p w14:paraId="1C057A3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92E454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изучения поставленных задач, была изучена нормативная база осуществления лицензирования, проведения надзорно-контрольных мероприятий за осуществлением фармацевтической деятель</w:t>
      </w:r>
      <w:r>
        <w:rPr>
          <w:color w:val="000000"/>
          <w:sz w:val="28"/>
          <w:szCs w:val="28"/>
          <w:lang w:val="ru-RU"/>
        </w:rPr>
        <w:t>ности, лицензионные требования и условия необходимые для осуществления фармацевтической деятельности. Изучены нарушения лицензионных требований и условий при осуществлении фармацевтической деятельности в Российской Федерации и на территории Красноярского к</w:t>
      </w:r>
      <w:r>
        <w:rPr>
          <w:color w:val="000000"/>
          <w:sz w:val="28"/>
          <w:szCs w:val="28"/>
          <w:lang w:val="ru-RU"/>
        </w:rPr>
        <w:t>рая.</w:t>
      </w:r>
    </w:p>
    <w:p w14:paraId="1F23AE13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территории Красноярского края лицензирование и контроль за соблюдением лицензионных требований и условий осуществляет министерство здравоохранения по Красноярскому краю и Территориальный орган Росздравнадзора, их полномочия разграничены законодател</w:t>
      </w:r>
      <w:r>
        <w:rPr>
          <w:color w:val="000000"/>
          <w:sz w:val="28"/>
          <w:szCs w:val="28"/>
          <w:lang w:val="ru-RU"/>
        </w:rPr>
        <w:t>ьно.</w:t>
      </w:r>
    </w:p>
    <w:p w14:paraId="36D9D21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Государственный контроль при обращении лекарственных средств осуществляется Росздравнадзором посредством проведения проверок соблюдения субъектами обращения лекарственных средств:правил оптовой торговли лекарственными средствами, правил отпуска лекарс</w:t>
      </w:r>
      <w:r>
        <w:rPr>
          <w:color w:val="000000"/>
          <w:sz w:val="28"/>
          <w:szCs w:val="28"/>
          <w:lang w:val="ru-RU"/>
        </w:rPr>
        <w:t>твенных препаратов,правил изготовления лекарственных препаратов,правил хранения лекарственных средств, правил уничтожения лекарственных средств.</w:t>
      </w:r>
    </w:p>
    <w:p w14:paraId="5D5E79C0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Основанием для проведения внеплановых проверок в 2011г и 2012г в 84 случаях (50,6%) являлось истечение срока ис</w:t>
      </w:r>
      <w:r>
        <w:rPr>
          <w:color w:val="000000"/>
          <w:sz w:val="28"/>
          <w:szCs w:val="28"/>
          <w:lang w:val="ru-RU"/>
        </w:rPr>
        <w:t>полнения юридическим лицом, индивидуальным предпринимателем ранее выданного предписания об устранении выявленного нарушения,в 82 случаях (49,4%) - обращения граждан о фактах нарушения законодательства в сфере обращения лекарственных средств, а также информ</w:t>
      </w:r>
      <w:r>
        <w:rPr>
          <w:color w:val="000000"/>
          <w:sz w:val="28"/>
          <w:szCs w:val="28"/>
          <w:lang w:val="ru-RU"/>
        </w:rPr>
        <w:t>ация от органов государственной власти, СМИ о фактах возникновения угрозы или причинения вреда жизни и здоровью граждан (в том числе поручения прокуратуры).</w:t>
      </w:r>
    </w:p>
    <w:p w14:paraId="0C71A514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проведения проверок соблюдения лицензионных требований и условий Росздравнадзором была сформ</w:t>
      </w:r>
      <w:r>
        <w:rPr>
          <w:color w:val="000000"/>
          <w:sz w:val="28"/>
          <w:szCs w:val="28"/>
          <w:lang w:val="ru-RU"/>
        </w:rPr>
        <w:t>ирована статистика типичных нарушений, допускаемых юридическими лицами и индивидуальными предпринимателями при осуществлении фармацевтической деятельности:</w:t>
      </w:r>
    </w:p>
    <w:p w14:paraId="7ED69A1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чаще всего встречалось нарушение условий хранения лекарственных средств - 53 % от всех нарушений,- з</w:t>
      </w:r>
      <w:r>
        <w:rPr>
          <w:color w:val="000000"/>
          <w:sz w:val="28"/>
          <w:szCs w:val="28"/>
          <w:lang w:val="ru-RU"/>
        </w:rPr>
        <w:t>атем идут такие нарушения как несоответствие помещений установленным требованиям -21 %,- отсутствие объекта деятельности - 18 %,- нарушение порядка ценообразования - 8 %.</w:t>
      </w:r>
    </w:p>
    <w:p w14:paraId="09E1B262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2013г территориальным органом Росздравнадзора по Красноярскому краю проведено 81 пр</w:t>
      </w:r>
      <w:r>
        <w:rPr>
          <w:color w:val="000000"/>
          <w:sz w:val="28"/>
          <w:szCs w:val="28"/>
          <w:lang w:val="ru-RU"/>
        </w:rPr>
        <w:t>оверка, из них в 52 случая выявлены нарушения. В 3 случаях выявлены грубые нарушения лицензионных требований по хранению лекарственных средств и отпуску.</w:t>
      </w:r>
    </w:p>
    <w:p w14:paraId="3285073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2014 г. на территории Красноярского края МЗ Красноярского края было проведено 125 проверок, осуществ</w:t>
      </w:r>
      <w:r>
        <w:rPr>
          <w:color w:val="000000"/>
          <w:sz w:val="28"/>
          <w:szCs w:val="28"/>
          <w:lang w:val="ru-RU"/>
        </w:rPr>
        <w:t>ляется 12-13 проверок в месяц, из 10 проверок у 4 из организаций бывают выявлены нарушения.</w:t>
      </w:r>
    </w:p>
    <w:p w14:paraId="3473540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нарушения выявленные в ходе проверки МЗ Красноярского края в 2014г.:</w:t>
      </w:r>
    </w:p>
    <w:p w14:paraId="476B521B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Не соблюдения условий хранения лекарственных средств, в том числе</w:t>
      </w:r>
    </w:p>
    <w:p w14:paraId="7B39AD2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Нарушения температ</w:t>
      </w:r>
      <w:r>
        <w:rPr>
          <w:color w:val="000000"/>
          <w:sz w:val="28"/>
          <w:szCs w:val="28"/>
          <w:lang w:val="ru-RU"/>
        </w:rPr>
        <w:t>урного режима в аптечных учреждениях 8-15 0С</w:t>
      </w:r>
    </w:p>
    <w:p w14:paraId="6EB5693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Нарушение хранение светочувствительных лекарственных препаратов</w:t>
      </w:r>
    </w:p>
    <w:p w14:paraId="40935DE5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Не соблюдение минимального ассортимента в аптеках</w:t>
      </w:r>
    </w:p>
    <w:p w14:paraId="7085E318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Нарушение правил отпуска кадеинсодержащих препаратов</w:t>
      </w:r>
    </w:p>
    <w:p w14:paraId="5B6605C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Не своевременное представление догово</w:t>
      </w:r>
      <w:r>
        <w:rPr>
          <w:color w:val="000000"/>
          <w:sz w:val="28"/>
          <w:szCs w:val="28"/>
          <w:lang w:val="ru-RU"/>
        </w:rPr>
        <w:t>ра аренды</w:t>
      </w:r>
    </w:p>
    <w:p w14:paraId="73F993DD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Не соблюдение срока годности лекарственных препаратов в аптеке</w:t>
      </w:r>
    </w:p>
    <w:p w14:paraId="48AA71EE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Нарушения санитарно-технических нормативов</w:t>
      </w:r>
    </w:p>
    <w:p w14:paraId="4DE19FFC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Необходимость капитального и текущего ремонта</w:t>
      </w:r>
    </w:p>
    <w:p w14:paraId="63C36F4B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Не соблюдение материально технической базы</w:t>
      </w:r>
    </w:p>
    <w:p w14:paraId="5B918DE6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Осуществление предпринимательской деятель</w:t>
      </w:r>
      <w:r>
        <w:rPr>
          <w:color w:val="000000"/>
          <w:sz w:val="28"/>
          <w:szCs w:val="28"/>
          <w:lang w:val="ru-RU"/>
        </w:rPr>
        <w:t>ности без специального разрешения (лицензии)</w:t>
      </w:r>
    </w:p>
    <w:p w14:paraId="79FDA1D8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236CDE3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br w:type="page"/>
        <w:t>Список использованной литературы</w:t>
      </w:r>
    </w:p>
    <w:p w14:paraId="5B853F07" w14:textId="77777777" w:rsidR="00000000" w:rsidRDefault="00F071A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1CFC6E9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Федеральный закон №61-ФЗ "Об обращении лекарственных средств":Федеральный закон принят: Государственной Думой 24 марта 2010 года.</w:t>
      </w:r>
    </w:p>
    <w:p w14:paraId="3B0EAA8B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"Кодекс РФ об административных правонару</w:t>
      </w:r>
      <w:r>
        <w:rPr>
          <w:color w:val="000000"/>
          <w:sz w:val="28"/>
          <w:szCs w:val="28"/>
          <w:lang w:val="ru-RU"/>
        </w:rPr>
        <w:t>шениях (КоАП РФ) от 30.12.2001г N 195-ФЗ[электронныйресурс].-2001.- Режим доступа: www.consultant.ru/popular/koap/</w:t>
      </w:r>
    </w:p>
    <w:p w14:paraId="3CB15E6E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V пособие по проектированию учреждений здравоохранения (к СНиП 2.08.02-89) (Государственный проектный научно-исследовательский институт по</w:t>
      </w:r>
      <w:r>
        <w:rPr>
          <w:sz w:val="28"/>
          <w:szCs w:val="28"/>
          <w:lang w:val="ru-RU"/>
        </w:rPr>
        <w:t xml:space="preserve"> проектированию учреждений здравоохранения "Гипронииздрав", Министерство здравоохранения СССР) // Консультант Плюс.</w:t>
      </w:r>
    </w:p>
    <w:p w14:paraId="7B8063D2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А.Л. Галин Новая аптека /А.Л. Галин журнал для руководителей аптек и фармацевтов №4 2012 года.</w:t>
      </w:r>
    </w:p>
    <w:p w14:paraId="07826288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В.Л. Багировой Управление и экономика фа</w:t>
      </w:r>
      <w:r>
        <w:rPr>
          <w:color w:val="000000"/>
          <w:sz w:val="28"/>
          <w:szCs w:val="28"/>
          <w:lang w:val="ru-RU"/>
        </w:rPr>
        <w:t>рмации / Под У66 ред.В.Л. Багировой.- М.:ОАО "Издательство медицина", 2004г.-с55.</w:t>
      </w:r>
    </w:p>
    <w:p w14:paraId="300ABCF8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КонсультантПлюс[электронныйресурс].-Режим доступа: http://www.consultant.ru/popular/koap/© 1992-2015</w:t>
      </w:r>
    </w:p>
    <w:p w14:paraId="27004D76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Министерство здравоохранения Красноярского края</w:t>
      </w:r>
    </w:p>
    <w:p w14:paraId="51A879C3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Министерство здраво</w:t>
      </w:r>
      <w:r>
        <w:rPr>
          <w:color w:val="000000"/>
          <w:sz w:val="28"/>
          <w:szCs w:val="28"/>
          <w:lang w:val="ru-RU"/>
        </w:rPr>
        <w:t>охранения РФ [электронный ресурс].-Режим доступа: www.minzdravnadzor.ru</w:t>
      </w:r>
    </w:p>
    <w:p w14:paraId="47541C22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Мирзоян Г.А. Лицензирование аптечных организаций: что нового? Журнал "Нормативные акты и комментарии для фармации". N 12, 2005</w:t>
      </w:r>
    </w:p>
    <w:p w14:paraId="00C82C95" w14:textId="77777777" w:rsidR="00000000" w:rsidRDefault="00F071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Мнушко З.Н.,Дихтярева Н.М.. Менеджмент и маркетинг</w:t>
      </w:r>
      <w:r>
        <w:rPr>
          <w:sz w:val="28"/>
          <w:szCs w:val="28"/>
          <w:lang w:val="ru-RU"/>
        </w:rPr>
        <w:t xml:space="preserve"> в фармации, ч.І. Менеджмент в фармации, 2007 &lt;http://medinfo.zone/marketing-menedjment/menedjment-marketing-farmatsii-chi-menedjment.html&gt;</w:t>
      </w:r>
    </w:p>
    <w:p w14:paraId="1A62F6A5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 О соответствии специалистов, осуществляющих фармдеятельность, лицензионным требованиям и условиям / И.В. Крупнов</w:t>
      </w:r>
      <w:r>
        <w:rPr>
          <w:sz w:val="28"/>
          <w:szCs w:val="28"/>
          <w:lang w:val="ru-RU"/>
        </w:rPr>
        <w:t>а // Вестник Росздравнадзора. - 2008. - №3. - с. 42-45.</w:t>
      </w:r>
    </w:p>
    <w:p w14:paraId="619CD95A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Письмo Министерства здравоохранения и социального развития РФ от 15.06.2004 №01/52-04-32</w:t>
      </w:r>
    </w:p>
    <w:p w14:paraId="594B4CFD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Письмо Росздравнадзора от 19.11.2008 № 01и-733/08</w:t>
      </w:r>
    </w:p>
    <w:p w14:paraId="38D56EA9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Письмо Росздравнадзора от 26.10.2011 N 04И-1000/11 "О л</w:t>
      </w:r>
      <w:r>
        <w:rPr>
          <w:sz w:val="28"/>
          <w:szCs w:val="28"/>
          <w:lang w:val="ru-RU"/>
        </w:rPr>
        <w:t>ицензировании".</w:t>
      </w:r>
    </w:p>
    <w:p w14:paraId="6F0320AF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15. Постановление Правительства Российской Федерации № 684 "Об утверждении положения о лицензировании производства лекарственных средств": постановление утверждено Правительством РФ от 03.09.2010г.</w:t>
      </w:r>
    </w:p>
    <w:p w14:paraId="6609CADD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Постановление Правительства Российской Ф</w:t>
      </w:r>
      <w:r>
        <w:rPr>
          <w:color w:val="000000"/>
          <w:sz w:val="28"/>
          <w:szCs w:val="28"/>
          <w:lang w:val="ru-RU"/>
        </w:rPr>
        <w:t>едерации № 826 "Об утверждении типовой формы лицензии": утверждено Постановлением Правительства Российской Федерации от 6 октября 2011 г.</w:t>
      </w:r>
    </w:p>
    <w:p w14:paraId="20B872B4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Постановление Правительства Российской Федерации № 957 "Об организации лицензирования отдельных видов деятельности":</w:t>
      </w:r>
      <w:r>
        <w:rPr>
          <w:color w:val="000000"/>
          <w:sz w:val="28"/>
          <w:szCs w:val="28"/>
          <w:lang w:val="ru-RU"/>
        </w:rPr>
        <w:t xml:space="preserve"> в ред. Постановлений Правительства РФ от 16.04.2012 N 291,от 28.08.2012 N 865, от 04.09.2012 N 882,от 14.09.2012 N 925.</w:t>
      </w:r>
    </w:p>
    <w:p w14:paraId="5F1524E0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Постановление Правительства Российской Федерации от 22 декабря 2011 г. N 1081"О лицензировании фармацевтической деятельности".</w:t>
      </w:r>
    </w:p>
    <w:p w14:paraId="49349C23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19. Постановление Правительства РФ №1081 от 22.12.2011 "О лицензировании фармацевтической деятельности".</w:t>
      </w:r>
    </w:p>
    <w:p w14:paraId="0256C0BD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Постановление Правительства РФ №1085 от 22.12.2011 "О лицензировании деятельности по обороту наркотических средств, психотропных веществ и их прекурс</w:t>
      </w:r>
      <w:r>
        <w:rPr>
          <w:sz w:val="28"/>
          <w:szCs w:val="28"/>
          <w:lang w:val="ru-RU"/>
        </w:rPr>
        <w:t>оров, культивированию наркосодержащих растений".</w:t>
      </w:r>
    </w:p>
    <w:p w14:paraId="552CB3DA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Постановление Правительства РФ №469 "Об утверждении положения о лицензировании деятельности по производству и техническому обслуживанию (за исключением случая, если техническое обслуживание осуществляется </w:t>
      </w:r>
      <w:r>
        <w:rPr>
          <w:sz w:val="28"/>
          <w:szCs w:val="28"/>
          <w:lang w:val="ru-RU"/>
        </w:rPr>
        <w:t>для обеспечения собственных нужд юридического лица или индивидуального предпринимателя) медицинской техники".</w:t>
      </w:r>
    </w:p>
    <w:p w14:paraId="2EFC9DF2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Постановление Правительства РФ №599 от 20.07.2011 "О мерах контроля в отношении препаратов, которые содержат малые количества наркотических сред</w:t>
      </w:r>
      <w:r>
        <w:rPr>
          <w:sz w:val="28"/>
          <w:szCs w:val="28"/>
          <w:lang w:val="ru-RU"/>
        </w:rPr>
        <w:t>ств, психотропных веществ и их прекурсоров, включенных в перечень наркотических средств, психотропных веществ и их прекурсоров, подлежащих контролю в Российской Федерации".</w:t>
      </w:r>
    </w:p>
    <w:p w14:paraId="2C441F09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Постановление Правительства РФ №681 от 30.06.1998 "Об утверждении перечня наркоти</w:t>
      </w:r>
      <w:r>
        <w:rPr>
          <w:sz w:val="28"/>
          <w:szCs w:val="28"/>
          <w:lang w:val="ru-RU"/>
        </w:rPr>
        <w:t>ческих средств, психотропных веществ и их прекурсоров, подлежащих контролю в Российской Федерации".</w:t>
      </w:r>
    </w:p>
    <w:p w14:paraId="4C67791B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Постановление Правительства РФ №686 "Об утверждении Положения о лицензировании производства лекарственных средств".</w:t>
      </w:r>
    </w:p>
    <w:p w14:paraId="389DDCAC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Постановление Правительства РФ от 01</w:t>
      </w:r>
      <w:r>
        <w:rPr>
          <w:sz w:val="28"/>
          <w:szCs w:val="28"/>
          <w:lang w:val="ru-RU"/>
        </w:rPr>
        <w:t>.10.2012 N 1002 "Об утверждении крупного и особо крупного размеров наркотических средств и психотропных веществ, а также крупного и особо крупного размеров для растений, содержащих наркотические средства или психотропные вещества, либо их частей, содержащи</w:t>
      </w:r>
      <w:r>
        <w:rPr>
          <w:sz w:val="28"/>
          <w:szCs w:val="28"/>
          <w:lang w:val="ru-RU"/>
        </w:rPr>
        <w:t>х наркотические средства или психотропные вещества, для целей статей 228, 228.1, 229 И 229.1 Уголовного кодекса Российской Федерации".</w:t>
      </w:r>
    </w:p>
    <w:p w14:paraId="1B27807D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Постановление Правительства РФ от 01.12.2009 №982 "Об утверждении единого перечня продукции, подлежащей обязательной се</w:t>
      </w:r>
      <w:r>
        <w:rPr>
          <w:sz w:val="28"/>
          <w:szCs w:val="28"/>
          <w:lang w:val="ru-RU"/>
        </w:rPr>
        <w:t>ртификации, и единого перечня продукции, подтверждение соответствия которой осуществляется в форме принятия декларации о соответствии".</w:t>
      </w:r>
    </w:p>
    <w:p w14:paraId="5578F242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Постановление Правительства РФ от 04.11.2006 N 644 (редакция от 04.09.2012) "О порядке представления сведений о деятел</w:t>
      </w:r>
      <w:r>
        <w:rPr>
          <w:sz w:val="28"/>
          <w:szCs w:val="28"/>
          <w:lang w:val="ru-RU"/>
        </w:rPr>
        <w:t>ьности, связанной с оборотом наркотических средств и психотропных веществ, и регистрации операций, связанных с оборотом наркотических средств и психотропных веществ".</w:t>
      </w:r>
    </w:p>
    <w:p w14:paraId="1BF2A652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Постановление Правительства РФ от 18.08.2010 №640 (редакция от 13.12.2012) "Об утвержде</w:t>
      </w:r>
      <w:r>
        <w:rPr>
          <w:sz w:val="28"/>
          <w:szCs w:val="28"/>
          <w:lang w:val="ru-RU"/>
        </w:rPr>
        <w:t>нии Правил производства, переработки, хранения, реализации, приобретения, использования, перевозки и уничтожения прекурсоров наркотических средств и психотропных веществ".</w:t>
      </w:r>
    </w:p>
    <w:p w14:paraId="46E3512F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Постановление Правительства РФ от 19.01.1998 №55 "Об утверждении Правил продажи от</w:t>
      </w:r>
      <w:r>
        <w:rPr>
          <w:sz w:val="28"/>
          <w:szCs w:val="28"/>
          <w:lang w:val="ru-RU"/>
        </w:rPr>
        <w:t>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</w:t>
      </w:r>
      <w:r>
        <w:rPr>
          <w:sz w:val="28"/>
          <w:szCs w:val="28"/>
          <w:lang w:val="ru-RU"/>
        </w:rPr>
        <w:t>ства, не подлежащих возврату или обмену на аналогичный товар других размера, формы, габарита, фасона, расцветки или комплектации".</w:t>
      </w:r>
    </w:p>
    <w:p w14:paraId="19AE5729" w14:textId="77777777" w:rsidR="00000000" w:rsidRDefault="00F071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30. Постановление Правительства РФ от 29.12.2007 N 964 </w:t>
      </w:r>
      <w:r>
        <w:rPr>
          <w:b/>
          <w:bCs/>
          <w:sz w:val="28"/>
          <w:szCs w:val="28"/>
          <w:lang w:val="ru-RU"/>
        </w:rPr>
        <w:t>Ошибка! Недопустимый объект гиперссылки. &lt;http://www.%D0%BF%D0%B5%D1%8</w:t>
      </w:r>
      <w:r>
        <w:rPr>
          <w:b/>
          <w:bCs/>
          <w:sz w:val="28"/>
          <w:szCs w:val="28"/>
          <w:lang w:val="ru-RU"/>
        </w:rPr>
        <w:t>0%D0%B2%D0%BE%D1%81%D1%82%D0%BE%D0%BB%D1%8C%D0%BD%D0%B8%D0%BA.%D1%80%D1%84/2012/03/postanovlenie-pravitelstva-rf-964/&gt;</w:t>
      </w:r>
    </w:p>
    <w:p w14:paraId="505286A0" w14:textId="77777777" w:rsidR="00000000" w:rsidRDefault="00F071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Постановление Правительства РФ№ 968 "О порядке формирования перечней медицинских изделий".</w:t>
      </w:r>
    </w:p>
    <w:p w14:paraId="090393F3" w14:textId="77777777" w:rsidR="00000000" w:rsidRDefault="00F071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Приказ МЗиСР РФ №553н от 27.07.10 "Об утве</w:t>
      </w:r>
      <w:r>
        <w:rPr>
          <w:sz w:val="28"/>
          <w:szCs w:val="28"/>
          <w:lang w:val="ru-RU"/>
        </w:rPr>
        <w:t>рждении видов аптечных учреждений".</w:t>
      </w:r>
    </w:p>
    <w:p w14:paraId="694F935D" w14:textId="77777777" w:rsidR="00000000" w:rsidRDefault="00F071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Приказ Минздрава России №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</w:t>
      </w:r>
      <w:r>
        <w:rPr>
          <w:sz w:val="28"/>
          <w:szCs w:val="28"/>
          <w:lang w:val="ru-RU"/>
        </w:rPr>
        <w:t>ранения".</w:t>
      </w:r>
    </w:p>
    <w:p w14:paraId="2CD53891" w14:textId="77777777" w:rsidR="00000000" w:rsidRDefault="00F071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Приказ Минздрава РФ № 183н "Об утверждении перечня лекарственных средств для медицинского применения, подлежащих предметно-количественному учету".</w:t>
      </w:r>
    </w:p>
    <w:p w14:paraId="0AE7EE18" w14:textId="77777777" w:rsidR="00000000" w:rsidRDefault="00F071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Приказ Минздрава РФ №54н "Об утверждении формы бланков рецептов, содержащих назначение наркотич</w:t>
      </w:r>
      <w:r>
        <w:rPr>
          <w:sz w:val="28"/>
          <w:szCs w:val="28"/>
          <w:lang w:val="ru-RU"/>
        </w:rPr>
        <w:t>еских средств или психотропных веществ, порядка их изготовления, распределения, регистрации, учета и хранения, а также правил оформления".</w:t>
      </w:r>
    </w:p>
    <w:p w14:paraId="7EA5B2E8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36. Приказ Минздрава РФ №80 "Об утверждении отраслевого стандарта "Правила отпуска (реализации) лекарственных средств</w:t>
      </w:r>
      <w:r>
        <w:rPr>
          <w:sz w:val="28"/>
          <w:szCs w:val="28"/>
          <w:lang w:val="ru-RU"/>
        </w:rPr>
        <w:t xml:space="preserve"> в аптечных организациях":утвержден приказом Минздрава РФ от 4 марта 2003 г.</w:t>
      </w:r>
    </w:p>
    <w:p w14:paraId="35CD6438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37. Приказ Минздравсоцразвития РФ от 10.11.2011 №1340н "О внесении изменений в Приказ Министерства здравоохранения и социального развития Российской Федерации от 18 сентября 2006 </w:t>
      </w:r>
      <w:r>
        <w:rPr>
          <w:sz w:val="28"/>
          <w:szCs w:val="28"/>
          <w:lang w:val="ru-RU"/>
        </w:rPr>
        <w:t>г. N 665 "Об утверждении Перечня лекарственных средств,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помощи".</w:t>
      </w:r>
    </w:p>
    <w:p w14:paraId="238A8E97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Прика</w:t>
      </w:r>
      <w:r>
        <w:rPr>
          <w:sz w:val="28"/>
          <w:szCs w:val="28"/>
          <w:lang w:val="ru-RU"/>
        </w:rPr>
        <w:t>з Минздравсоцразвития РФ от 12.02.2007 №110 (ред. от 26.02.2013) "О порядке назначения и выписывания лекарственных препаратов, изделий медицинского назначения и специализированных продуктов лечебного питания".</w:t>
      </w:r>
    </w:p>
    <w:p w14:paraId="158CECF5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Приказ Минздравсоцразвития РФ от 14.12.2005 </w:t>
      </w:r>
      <w:r>
        <w:rPr>
          <w:sz w:val="28"/>
          <w:szCs w:val="28"/>
          <w:lang w:val="ru-RU"/>
        </w:rPr>
        <w:t>№785 (ред. от 06.08.2007) "О Порядке отпуска лекарственных средств".</w:t>
      </w:r>
    </w:p>
    <w:p w14:paraId="5A6B2C06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Приказ Минздравсоцразвития РФ от 28.12.2010 №1222н "Об утверждении Правил оптовой торговли лекарственными средствами для медицинского применения".</w:t>
      </w:r>
    </w:p>
    <w:p w14:paraId="5C84C4C9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Приказ Россельхознадзора от №191"О л</w:t>
      </w:r>
      <w:r>
        <w:rPr>
          <w:sz w:val="28"/>
          <w:szCs w:val="28"/>
          <w:lang w:val="ru-RU"/>
        </w:rPr>
        <w:t>ицензировании фармацевтической деятельности".</w:t>
      </w:r>
    </w:p>
    <w:p w14:paraId="6C7E2E5B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Российская федерация. М-во здравоохранения. Приказы. Правила отпуска (реализации) лекарственных средств в аптечных организациях. Основные положения: приказ М-ва здравоохранения Рос. Федерации от 04.03.2003 г.</w:t>
      </w:r>
      <w:r>
        <w:rPr>
          <w:sz w:val="28"/>
          <w:szCs w:val="28"/>
          <w:lang w:val="ru-RU"/>
        </w:rPr>
        <w:t>, №80 // Консультант Плюс.</w:t>
      </w:r>
    </w:p>
    <w:p w14:paraId="3FC54302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Российская федерация. М-во здравоохранения. Федеральные законы. Федеральный закон "О лицензировании отдельных видов деятельности" от 04.05.2011г. №99-ФЗ// Консультант Плюс</w:t>
      </w:r>
    </w:p>
    <w:p w14:paraId="0DA87793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Российская Федерация. Правительство. Об утверждении п</w:t>
      </w:r>
      <w:r>
        <w:rPr>
          <w:sz w:val="28"/>
          <w:szCs w:val="28"/>
          <w:lang w:val="ru-RU"/>
        </w:rPr>
        <w:t>оложений о лицензировании деятельности, связанной с оборотом наркотических средств и психотропных веществ: постановление Правительства Рос. Федерации от 04.11.2006 г., №648 // Консультант Плюс.</w:t>
      </w:r>
    </w:p>
    <w:p w14:paraId="12FFFFB2" w14:textId="77777777" w:rsidR="00000000" w:rsidRDefault="00F071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Российская Федерация. Правительство. Об утверждении положени</w:t>
      </w:r>
      <w:r>
        <w:rPr>
          <w:sz w:val="28"/>
          <w:szCs w:val="28"/>
          <w:lang w:val="ru-RU"/>
        </w:rPr>
        <w:t>я о лицензировании фармацевтической деятельности: постановление Правительства Рос. Федерации от 06.07.2006 г., №416 // Консультант Плюс.</w:t>
      </w:r>
    </w:p>
    <w:p w14:paraId="02011979" w14:textId="77777777" w:rsidR="00000000" w:rsidRDefault="00F071A2">
      <w:pPr>
        <w:pStyle w:val="1"/>
        <w:suppressAutoHyphens/>
        <w:spacing w:line="360" w:lineRule="auto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46. Т.Г. Афанасьева, Н.И. Акиньшина, Е.Н. Махинова. Лицензирование фармацевтической деятельности: Учебно-методическое п</w:t>
      </w:r>
      <w:r>
        <w:rPr>
          <w:kern w:val="36"/>
          <w:sz w:val="28"/>
          <w:szCs w:val="28"/>
          <w:lang w:val="ru-RU"/>
        </w:rPr>
        <w:t>особие, Воронеж 2008</w:t>
      </w:r>
    </w:p>
    <w:p w14:paraId="7F3AE735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47. Тельнова Е.А. вестник Росздравнадзора /Тельнова Е.А. Рецензируемый научно-практический журнал -2012 года№6.-с.8-15.</w:t>
      </w:r>
    </w:p>
    <w:p w14:paraId="11C4DB90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Тельнова Е.А.вестник Росздравнадзора /Тельнова Е.А. Рецензируемый научно-практический журнал - 2011 года№2- с</w:t>
      </w:r>
      <w:r>
        <w:rPr>
          <w:color w:val="000000"/>
          <w:sz w:val="28"/>
          <w:szCs w:val="28"/>
          <w:lang w:val="ru-RU"/>
        </w:rPr>
        <w:t>.41-47</w:t>
      </w:r>
    </w:p>
    <w:p w14:paraId="4827DEBB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Управление Росздравнадзора по Красноярскому краю</w:t>
      </w:r>
    </w:p>
    <w:p w14:paraId="3C988759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Федеральная служба по надзору в сфере здравоохранения[электронный ресурс].- Режим доступа : www.roszdravnadzor.ru</w:t>
      </w:r>
    </w:p>
    <w:p w14:paraId="428D2BE3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Федеральный закон №99-ФЗ "О лицензировании отдельных видов деятельности": Федера</w:t>
      </w:r>
      <w:r>
        <w:rPr>
          <w:color w:val="000000"/>
          <w:sz w:val="28"/>
          <w:szCs w:val="28"/>
          <w:lang w:val="ru-RU"/>
        </w:rPr>
        <w:t>льный закон принят: Государственной Думой 22 апреля 2011 года: одобрен Советом Федерации 27 апреля 2011 года.</w:t>
      </w:r>
    </w:p>
    <w:p w14:paraId="3CD9730A" w14:textId="77777777" w:rsidR="00000000" w:rsidRDefault="00F071A2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Федеральный закон Российской Федерации N 294-ФЗ"О защите прав юридических лиц и индивидуальных предпринимателей при осуществлении государственно</w:t>
      </w:r>
      <w:r>
        <w:rPr>
          <w:color w:val="000000"/>
          <w:sz w:val="28"/>
          <w:szCs w:val="28"/>
          <w:lang w:val="ru-RU"/>
        </w:rPr>
        <w:t>го контроля (надзора) и муниципального контроля" от 26 декабря 2008г:принят Государственной Думой 19 декабря 2008 года: одобрен Советом Федерации 22 декабря 2008 года</w:t>
      </w:r>
    </w:p>
    <w:p w14:paraId="7D1F1CB9" w14:textId="77777777" w:rsidR="00000000" w:rsidRDefault="00F071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53. ФЗ № 61-ФЗ </w:t>
      </w:r>
      <w:r>
        <w:rPr>
          <w:b/>
          <w:bCs/>
          <w:sz w:val="28"/>
          <w:szCs w:val="28"/>
          <w:lang w:val="ru-RU"/>
        </w:rPr>
        <w:t>Ошибка! Недопустимый объект гиперссылки. &lt;http://www.%D0%BF%D0%B5%D1%80%D0</w:t>
      </w:r>
      <w:r>
        <w:rPr>
          <w:b/>
          <w:bCs/>
          <w:sz w:val="28"/>
          <w:szCs w:val="28"/>
          <w:lang w:val="ru-RU"/>
        </w:rPr>
        <w:t>%B2%D0%BE%D1%81%D1%82%D0%BE%D0%BB%D1%8C%D0%BD%D0%B8%D0%BA.%D1%80%D1%84/2011/11/prikaz-minzdravsocrazvitiya-rf-n-553n-ob-utverzhdenii-vidov-aptechnyx-organizacij/&gt;Ошибка! Недопустимый объект гиперссылки. &lt;http://www.%D0%BF%D0%B5%D1%80%D0%B2%D0%BE%D1%81%D1%8</w:t>
      </w:r>
      <w:r>
        <w:rPr>
          <w:b/>
          <w:bCs/>
          <w:sz w:val="28"/>
          <w:szCs w:val="28"/>
          <w:lang w:val="ru-RU"/>
        </w:rPr>
        <w:t>2%D0%BE%D0%BB%D1%8C%D0%BD%D0%B8%D0%BA.%D1%80%D1%84/2011/11/federalnyj-zakon-n-61-fz-ob-obrashhenii-lekarstvennyx-sredstv/&gt;Ошибка! Недопустимый объект гиперссылки. &lt;http://www.%D0%BF%D0%B5%D1%80%D0%B2%D0%BE%D1%81%D1%82%D0%BE%D0%BB%D1%8C%D0%BD%D0%B8%D0%BA.%D</w:t>
      </w:r>
      <w:r>
        <w:rPr>
          <w:b/>
          <w:bCs/>
          <w:sz w:val="28"/>
          <w:szCs w:val="28"/>
          <w:lang w:val="ru-RU"/>
        </w:rPr>
        <w:t>1%80%D1%84/2011/11/prikaz-minzdravsocrazvitiya-rf-n-553n-ob-utverzhdenii-vidov-aptechnyx-organizacij/&gt;Ошибка! Недопустимый объект гиперссылки. &lt;http://www.%D0%BF%D0%B5%D1%80%D0%B2%D0%BE%D1%81%D1%82%D0%BE%D0%BB%D1%8C%D0%BD%D0%B8%D0%BA.%D1%80%D1%84/2011/11/f</w:t>
      </w:r>
      <w:r>
        <w:rPr>
          <w:b/>
          <w:bCs/>
          <w:sz w:val="28"/>
          <w:szCs w:val="28"/>
          <w:lang w:val="ru-RU"/>
        </w:rPr>
        <w:t>ederalnyj-zakon-n-61-fz-ob-obrashhenii-lekarstvennyx-sredstv/&gt;</w:t>
      </w:r>
    </w:p>
    <w:p w14:paraId="2D9DDA19" w14:textId="77777777" w:rsidR="00F071A2" w:rsidRDefault="00F071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ФЗ № 99-ФЗ "О лицензировании отдельных видов деятельности" 03.11.2011.</w:t>
      </w:r>
    </w:p>
    <w:sectPr w:rsidR="00F071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A2"/>
    <w:rsid w:val="00116BA2"/>
    <w:rsid w:val="00F0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ABBD3"/>
  <w14:defaultImageDpi w14:val="0"/>
  <w15:docId w15:val="{3C63F526-50EA-45CC-85F2-F96C05F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13961</Words>
  <Characters>79579</Characters>
  <Application>Microsoft Office Word</Application>
  <DocSecurity>0</DocSecurity>
  <Lines>663</Lines>
  <Paragraphs>186</Paragraphs>
  <ScaleCrop>false</ScaleCrop>
  <Company/>
  <LinksUpToDate>false</LinksUpToDate>
  <CharactersWithSpaces>93354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2024-12-04T09:04:00Z</dcterms:created>
  <dcterms:modified xsi:type="dcterms:W3CDTF">2024-12-04T09:04:00Z</dcterms:modified>
</cp:coreProperties>
</file>