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EE8E" w14:textId="77777777" w:rsidR="00000000" w:rsidRDefault="0086384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DABB7CB" w14:textId="77777777" w:rsidR="00000000" w:rsidRDefault="0086384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FB6CA79" w14:textId="77777777" w:rsidR="00000000" w:rsidRDefault="0086384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2827B18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B91A5E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35490A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3FC3A7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419EEF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7AF251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AEEFCF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329EA3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FC7CCD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4C970C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4B6148" w14:textId="77777777" w:rsidR="00000000" w:rsidRDefault="0086384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Курсовая работа</w:t>
      </w:r>
    </w:p>
    <w:p w14:paraId="2BDFCA4B" w14:textId="77777777" w:rsidR="00000000" w:rsidRDefault="0086384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Массаж при неврозах</w:t>
      </w:r>
    </w:p>
    <w:p w14:paraId="43606F7F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A22337" w14:textId="77777777" w:rsidR="00000000" w:rsidRDefault="008638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82DEB25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34A2AF14" w14:textId="77777777" w:rsidR="00000000" w:rsidRDefault="0086384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массаж невроз истерический</w:t>
      </w:r>
    </w:p>
    <w:p w14:paraId="6023546D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Невроз - группа функциональных психогенных заболеваний, которые проявляются нарушениями в эмоциональной, соматической, вегетативной сферах.</w:t>
      </w:r>
    </w:p>
    <w:p w14:paraId="466AC259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Невротические реакции обычн</w:t>
      </w:r>
      <w:r>
        <w:rPr>
          <w:color w:val="000000"/>
          <w:sz w:val="28"/>
          <w:szCs w:val="28"/>
        </w:rPr>
        <w:t>о возникают на относительно слабые, но длительно действующие раздражители, приводящие к постоянному эмоциональному напряжению. Наряду с психогенными воздействиями форма и характер невротического срыва связаны с особенностью и индивидуальным предрасположени</w:t>
      </w:r>
      <w:r>
        <w:rPr>
          <w:color w:val="000000"/>
          <w:sz w:val="28"/>
          <w:szCs w:val="28"/>
        </w:rPr>
        <w:t>ем каждого человека.</w:t>
      </w:r>
    </w:p>
    <w:p w14:paraId="08AEA7A1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Невроз объединяет три классические формы заболевания: неврастению, тревожный невроз истерию (невроз истерический). Нередко больного одновременно поражают несколько невротических синдромов.</w:t>
      </w:r>
    </w:p>
    <w:p w14:paraId="2F61700E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Ярко выраженные вегетативные расстройства в ка</w:t>
      </w:r>
      <w:r>
        <w:rPr>
          <w:color w:val="000000"/>
          <w:sz w:val="28"/>
          <w:szCs w:val="28"/>
        </w:rPr>
        <w:t>рдиоваскулярной системе проявляются:</w:t>
      </w:r>
    </w:p>
    <w:p w14:paraId="48149523" w14:textId="77777777" w:rsidR="00000000" w:rsidRDefault="0086384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длительными болевыми ощущениями в грудной клетке, возникающими при эмоциональных, а не физических нагрузках, эффект от спазмолитической терапии отсутствует;</w:t>
      </w:r>
    </w:p>
    <w:p w14:paraId="58AA4790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нарушениями: ощущением неполноценности вдоха, нехватки во</w:t>
      </w:r>
      <w:r>
        <w:rPr>
          <w:color w:val="000000"/>
          <w:sz w:val="28"/>
          <w:szCs w:val="28"/>
        </w:rPr>
        <w:t>здуха;</w:t>
      </w:r>
    </w:p>
    <w:p w14:paraId="17885614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повышенной саливацией со стороны пищеварительной системы;</w:t>
      </w:r>
    </w:p>
    <w:p w14:paraId="645AECEB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спазмом мышц пищевода, болевыми ощущениями в желудке;</w:t>
      </w:r>
    </w:p>
    <w:p w14:paraId="0F3FE14B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рефлюксом (срыгиваниями) и рвотой;</w:t>
      </w:r>
    </w:p>
    <w:p w14:paraId="20B2BFA2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возможной дисфункцией щитовидной, поджелудочной и половых желез.</w:t>
      </w:r>
    </w:p>
    <w:p w14:paraId="046E64F9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246400" w14:textId="77777777" w:rsidR="00000000" w:rsidRDefault="008638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11D08AE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Неврастения (астеническ</w:t>
      </w:r>
      <w:r>
        <w:rPr>
          <w:b/>
          <w:bCs/>
          <w:color w:val="000000"/>
          <w:sz w:val="28"/>
          <w:szCs w:val="28"/>
        </w:rPr>
        <w:t>ий невроз)</w:t>
      </w:r>
    </w:p>
    <w:p w14:paraId="51E2A2EC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911BE9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клиническую картину неврастении включают астенический, депрессивный, ипохондрический синдромы с нервно-психическими, цефалгическими, вегето-висцеральными клиническими проявлениями.</w:t>
      </w:r>
    </w:p>
    <w:p w14:paraId="1FE8BFB2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Астенический синдром характерен:</w:t>
      </w:r>
    </w:p>
    <w:p w14:paraId="3F0EC17E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повышенной усталостью: физ</w:t>
      </w:r>
      <w:r>
        <w:rPr>
          <w:color w:val="000000"/>
          <w:sz w:val="28"/>
          <w:szCs w:val="28"/>
        </w:rPr>
        <w:t>ической и психической;</w:t>
      </w:r>
    </w:p>
    <w:p w14:paraId="3421D099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снижением памяти и внимания;</w:t>
      </w:r>
    </w:p>
    <w:p w14:paraId="104C3E8C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повышенной раздражительностью;</w:t>
      </w:r>
    </w:p>
    <w:p w14:paraId="580846D7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неустойчивым настроением;</w:t>
      </w:r>
    </w:p>
    <w:p w14:paraId="509298F8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ипохондрическими проявлениями: чрезмерной заботой о своем здоровье, страхом возникновения неизлечимых болезней;</w:t>
      </w:r>
    </w:p>
    <w:p w14:paraId="23034D65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повышенной чувствительнос</w:t>
      </w:r>
      <w:r>
        <w:rPr>
          <w:color w:val="000000"/>
          <w:sz w:val="28"/>
          <w:szCs w:val="28"/>
        </w:rPr>
        <w:t>тью к внешним раздражителям: слуховым, звуковым, обонятельным и тактильным, к метеофакторам и температуре окружающей среды.</w:t>
      </w:r>
    </w:p>
    <w:p w14:paraId="50BCD35D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Частая головная боль носит диффузный, сжимающийся характер, сопровождается напряжением затылочно-лобных мышц. Расстройства сна прояв</w:t>
      </w:r>
      <w:r>
        <w:rPr>
          <w:color w:val="000000"/>
          <w:sz w:val="28"/>
          <w:szCs w:val="28"/>
        </w:rPr>
        <w:t>ляются затруднением засыпания, поверхностным сном.</w:t>
      </w:r>
    </w:p>
    <w:p w14:paraId="77056F0C" w14:textId="77777777" w:rsidR="00000000" w:rsidRDefault="0086384D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Невроз навязчивых состояний (обсессивно-компульсивный, тревожный невроз) объединяет многочисленные невротические проявления.</w:t>
      </w:r>
    </w:p>
    <w:p w14:paraId="26821E84" w14:textId="77777777" w:rsidR="00000000" w:rsidRDefault="0086384D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данного типа невроза характерны:</w:t>
      </w:r>
    </w:p>
    <w:p w14:paraId="68D96ADE" w14:textId="77777777" w:rsidR="00000000" w:rsidRDefault="0086384D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боязнь пространства и положения (агарофо</w:t>
      </w:r>
      <w:r>
        <w:rPr>
          <w:color w:val="000000"/>
          <w:sz w:val="28"/>
          <w:szCs w:val="28"/>
        </w:rPr>
        <w:t>бия), страх перед выполнением каких-либо привычных функций и др.</w:t>
      </w:r>
    </w:p>
    <w:p w14:paraId="77E5BA56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навязчивые страхи (фобиями): кардиофобия, канцерофобия, танатофобя (страх смерти), оксифобия (страх острых предметов) и другие страхи (высоты, закрытого или открытого пространства, загрязне</w:t>
      </w:r>
      <w:r>
        <w:rPr>
          <w:color w:val="000000"/>
          <w:sz w:val="28"/>
          <w:szCs w:val="28"/>
        </w:rPr>
        <w:t>ния и др.)</w:t>
      </w:r>
    </w:p>
    <w:p w14:paraId="432A6077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навязчивые состояния (обсессии), во время которых больного </w:t>
      </w:r>
      <w:r>
        <w:rPr>
          <w:color w:val="000000"/>
          <w:sz w:val="28"/>
          <w:szCs w:val="28"/>
        </w:rPr>
        <w:lastRenderedPageBreak/>
        <w:t>донимают постоянные мысли, воспоминания и сомнения, движения и действия при сохранении критического отношения к ним</w:t>
      </w:r>
    </w:p>
    <w:p w14:paraId="4BC38C5F" w14:textId="77777777" w:rsidR="00000000" w:rsidRDefault="008638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7ECFBDE" w14:textId="77777777" w:rsidR="00000000" w:rsidRDefault="0086384D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Истерический невроз (истерия)</w:t>
      </w:r>
    </w:p>
    <w:p w14:paraId="498747F1" w14:textId="77777777" w:rsidR="00000000" w:rsidRDefault="0086384D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5DFCFA6" w14:textId="77777777" w:rsidR="00000000" w:rsidRDefault="0086384D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Проявляется двигательными и сенс</w:t>
      </w:r>
      <w:r>
        <w:rPr>
          <w:color w:val="000000"/>
          <w:sz w:val="28"/>
          <w:szCs w:val="28"/>
        </w:rPr>
        <w:t>орными расстройствами, а также расстройствами вегетативной функции, имитирующими соматические и неврологические заболевания.</w:t>
      </w:r>
    </w:p>
    <w:p w14:paraId="562E111C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Невроз характерен: навязчивыми нарушениями: эмоционально-аффективными, псевдо-неврологическими и вегето-висцеральными.</w:t>
      </w:r>
    </w:p>
    <w:p w14:paraId="4053380A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первых х</w:t>
      </w:r>
      <w:r>
        <w:rPr>
          <w:color w:val="000000"/>
          <w:sz w:val="28"/>
          <w:szCs w:val="28"/>
        </w:rPr>
        <w:t>арактерны демонстративные переживания, их определенная ситуационная зависимость. Псевдоневрологические нарушения дополняются двигательными расстройствами: параличами, парезами, нарушениями координации. Также: речевыми расстройствами (афонией, заиканием), ч</w:t>
      </w:r>
      <w:r>
        <w:rPr>
          <w:color w:val="000000"/>
          <w:sz w:val="28"/>
          <w:szCs w:val="28"/>
        </w:rPr>
        <w:t>увствительными расстройствами, судорожными припадками клоникоточнического типа. Эти нарушения имеют одну особенность: у них отсутствуют объективные неврологические нарушения.</w:t>
      </w:r>
    </w:p>
    <w:p w14:paraId="53999B71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Больные истерией уязвимы, внушаемы и эгоистичны, всячески стараются привлечь к се</w:t>
      </w:r>
      <w:r>
        <w:rPr>
          <w:color w:val="000000"/>
          <w:sz w:val="28"/>
          <w:szCs w:val="28"/>
        </w:rPr>
        <w:t>бе внимание. Наиболее грубыми клиническими симптомами истерии являются истерические приступы, которые могут возникать даже из-за незначительной неприятности. Больной садится или ложится, начинает размахивать руками, смеяться или плакать. В более тяжелых сл</w:t>
      </w:r>
      <w:r>
        <w:rPr>
          <w:color w:val="000000"/>
          <w:sz w:val="28"/>
          <w:szCs w:val="28"/>
        </w:rPr>
        <w:t>учаях возникают тонические и клонические судороги, которые быстро проходят или способствуют появлению длительных расстройств двигательного и чувствительного характера.</w:t>
      </w:r>
    </w:p>
    <w:p w14:paraId="46ED26A7" w14:textId="77777777" w:rsidR="00000000" w:rsidRDefault="0086384D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F09E07" w14:textId="77777777" w:rsidR="00000000" w:rsidRDefault="0086384D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Массаж при неврозах</w:t>
      </w:r>
    </w:p>
    <w:p w14:paraId="33EB1F5A" w14:textId="77777777" w:rsidR="00000000" w:rsidRDefault="0086384D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1E8AFF" w14:textId="77777777" w:rsidR="00000000" w:rsidRDefault="0086384D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массажа</w:t>
      </w:r>
    </w:p>
    <w:p w14:paraId="54C74788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нормализация психоэмоционального состояния;</w:t>
      </w:r>
    </w:p>
    <w:p w14:paraId="7C0FFFA6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уменьшение вегетативных расстройств;</w:t>
      </w:r>
    </w:p>
    <w:p w14:paraId="0CCF7BF1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улучшение сна;</w:t>
      </w:r>
    </w:p>
    <w:p w14:paraId="0ED2911D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улучшение обменных процессов, метаболизма тканей, улучшение крово- и лимфообращения;</w:t>
      </w:r>
    </w:p>
    <w:p w14:paraId="3F15C0BB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снятие гипертонуса мышц</w:t>
      </w:r>
    </w:p>
    <w:p w14:paraId="408F8C71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снять образовавшуюся доминанту в ЦНС</w:t>
      </w:r>
    </w:p>
    <w:p w14:paraId="5E0BA1F7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к применению массажа</w:t>
      </w:r>
    </w:p>
    <w:p w14:paraId="7F51758A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психические расст</w:t>
      </w:r>
      <w:r>
        <w:rPr>
          <w:color w:val="000000"/>
          <w:sz w:val="28"/>
          <w:szCs w:val="28"/>
        </w:rPr>
        <w:t>ройства, включая неврастению, навязчивые состояния, истерический невроз;</w:t>
      </w:r>
    </w:p>
    <w:p w14:paraId="73173627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соматические и вегетативные расстройства.</w:t>
      </w:r>
    </w:p>
    <w:p w14:paraId="5C855C4B" w14:textId="77777777" w:rsidR="00000000" w:rsidRDefault="0086384D">
      <w:pPr>
        <w:pStyle w:val="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Противопоказания к назначению массажа:</w:t>
      </w:r>
    </w:p>
    <w:p w14:paraId="03329945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психоэмоциональные расстройства, затрудняющие контакт с больным;</w:t>
      </w:r>
    </w:p>
    <w:p w14:paraId="472E8E62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приступы истерии;</w:t>
      </w:r>
    </w:p>
    <w:p w14:paraId="601926C9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общее плох</w:t>
      </w:r>
      <w:r>
        <w:rPr>
          <w:color w:val="000000"/>
          <w:sz w:val="28"/>
          <w:szCs w:val="28"/>
        </w:rPr>
        <w:t>ое состояние больного.</w:t>
      </w:r>
    </w:p>
    <w:p w14:paraId="3FF1CE0D" w14:textId="77777777" w:rsidR="00000000" w:rsidRDefault="0086384D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массажа</w:t>
      </w:r>
    </w:p>
    <w:p w14:paraId="3A7AAB2E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массаж проводят в такой последовательности: воротниковая область, спина (особенно паравертебральные зоны), нижние конечности, грудная клетка, живот, верхние конечности.</w:t>
      </w:r>
    </w:p>
    <w:p w14:paraId="0F05D11D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Голову и воротниковую зону массируют в по</w:t>
      </w:r>
      <w:r>
        <w:rPr>
          <w:color w:val="000000"/>
          <w:sz w:val="28"/>
          <w:szCs w:val="28"/>
        </w:rPr>
        <w:t>ложении больного - сидя.</w:t>
      </w:r>
    </w:p>
    <w:p w14:paraId="6D34115C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волосистой зоны головы выполняют:</w:t>
      </w:r>
    </w:p>
    <w:p w14:paraId="018AEFBC" w14:textId="77777777" w:rsidR="00000000" w:rsidRDefault="0086384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обхватывающим поглаживанием волосистой части от лба к затылку, граблевидными растираниями с помощью подушечек пальцев кистей: прямолинейными, спиралевидными по всей поверхности головы, нач</w:t>
      </w:r>
      <w:r>
        <w:rPr>
          <w:color w:val="000000"/>
          <w:sz w:val="28"/>
          <w:szCs w:val="28"/>
        </w:rPr>
        <w:t>иная от макушки, постепенно перемещаясь в лобной, височной, затылочной зонам;</w:t>
      </w:r>
    </w:p>
    <w:p w14:paraId="4A1BB5C5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прерывистыми нажатиями граблевидно поставленными пальцами на </w:t>
      </w:r>
      <w:r>
        <w:rPr>
          <w:color w:val="000000"/>
          <w:sz w:val="28"/>
          <w:szCs w:val="28"/>
        </w:rPr>
        <w:lastRenderedPageBreak/>
        <w:t>мягкие ткани головы со смещением подлежащих тканей;</w:t>
      </w:r>
    </w:p>
    <w:p w14:paraId="2419226F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нежным смещением мягких тканей в сагиттальной плоскости: одна</w:t>
      </w:r>
      <w:r>
        <w:rPr>
          <w:color w:val="000000"/>
          <w:sz w:val="28"/>
          <w:szCs w:val="28"/>
        </w:rPr>
        <w:t xml:space="preserve"> рука размещается на лбу, вторая - на затылке и совершаются движения спереди назад и наоборот;</w:t>
      </w:r>
    </w:p>
    <w:p w14:paraId="734AAF6C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нежным смещением мягких тканей головы в фронтальном направлении: ладони размещаются на височных участках и смещают мягкие ткани слева направо и наоборот;</w:t>
      </w:r>
    </w:p>
    <w:p w14:paraId="1338BDCB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глу</w:t>
      </w:r>
      <w:r>
        <w:rPr>
          <w:color w:val="000000"/>
          <w:sz w:val="28"/>
          <w:szCs w:val="28"/>
        </w:rPr>
        <w:t>боким поглаживанием пальцами заушных участков в направлении от височной области к сосцевидному отростку;</w:t>
      </w:r>
    </w:p>
    <w:p w14:paraId="02D5DC75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выполняют между приемами и заканчивают массаж головы поглаживанием от лобной до затылочной зоны.</w:t>
      </w:r>
    </w:p>
    <w:p w14:paraId="61772176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лба выполняют:</w:t>
      </w:r>
    </w:p>
    <w:p w14:paraId="324B851C" w14:textId="77777777" w:rsidR="00000000" w:rsidRDefault="0086384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линейным и спиралевидным по</w:t>
      </w:r>
      <w:r>
        <w:rPr>
          <w:color w:val="000000"/>
          <w:sz w:val="28"/>
          <w:szCs w:val="28"/>
        </w:rPr>
        <w:t>глаживанием симметричными движениями пальцев от середины лба к височным участкам;</w:t>
      </w:r>
    </w:p>
    <w:p w14:paraId="163E5A77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плоскостным поглаживанием подушечками пальцев от середины лба между бровями по направлению вверх до границы с волосистой частью;</w:t>
      </w:r>
    </w:p>
    <w:p w14:paraId="71215228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нежными нажатиями на мягкие ткани лба без</w:t>
      </w:r>
      <w:r>
        <w:rPr>
          <w:color w:val="000000"/>
          <w:sz w:val="28"/>
          <w:szCs w:val="28"/>
        </w:rPr>
        <w:t xml:space="preserve"> их смещения;</w:t>
      </w:r>
    </w:p>
    <w:p w14:paraId="2659BAF3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кругообразным поглаживание вокруг височных ямок и легкими нажатиями в области височных ямок одним пальцем (симметричными движениями рук с обеих сторон);</w:t>
      </w:r>
    </w:p>
    <w:p w14:paraId="5B65BDD7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нежным поглаживанием, растиранием мочками пальцев, разминанием и смещением животика </w:t>
      </w:r>
      <w:r>
        <w:rPr>
          <w:color w:val="000000"/>
          <w:sz w:val="28"/>
          <w:szCs w:val="28"/>
        </w:rPr>
        <w:t>затылочно-лобной мышцы;</w:t>
      </w:r>
    </w:p>
    <w:p w14:paraId="6930B878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спиралевидным растиранием мышц в местах прикрепления к кости затылка;</w:t>
      </w:r>
    </w:p>
    <w:p w14:paraId="0D21CBDB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нежным поглаживанием от лобной области к затылку.</w:t>
      </w:r>
    </w:p>
    <w:p w14:paraId="6496587D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воротниковой зоны выполняют:</w:t>
      </w:r>
    </w:p>
    <w:p w14:paraId="76CD9BA2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обхватывающим поглаживанием затылочной области, боковых и задней шейно</w:t>
      </w:r>
      <w:r>
        <w:rPr>
          <w:color w:val="000000"/>
          <w:sz w:val="28"/>
          <w:szCs w:val="28"/>
        </w:rPr>
        <w:t>й области;</w:t>
      </w:r>
    </w:p>
    <w:p w14:paraId="48D88917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спиралевидным растиранием пальцами затылка, захватывая сосцевидный отросток и наружный затылочный гребень и наоборот;</w:t>
      </w:r>
    </w:p>
    <w:p w14:paraId="36101F48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спиралевидным и ладонным растиранием (последовательно или одновременно двумя руками) боковых и задней поверхности шеи;</w:t>
      </w:r>
    </w:p>
    <w:p w14:paraId="238CE486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щи</w:t>
      </w:r>
      <w:r>
        <w:rPr>
          <w:color w:val="000000"/>
          <w:sz w:val="28"/>
          <w:szCs w:val="28"/>
        </w:rPr>
        <w:t>пцеобразным растиранием грудино-ключично-сосцевидных мышц шеи;</w:t>
      </w:r>
    </w:p>
    <w:p w14:paraId="6F27BA93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линейным и спиралевидным растиранием подушечками пальцев, пилением и пересечением трапециевидной мышцы;</w:t>
      </w:r>
    </w:p>
    <w:p w14:paraId="622D87B2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растиранием VII шейного позвонка спиралевидными движениями («солнышком») от остистого</w:t>
      </w:r>
      <w:r>
        <w:rPr>
          <w:color w:val="000000"/>
          <w:sz w:val="28"/>
          <w:szCs w:val="28"/>
        </w:rPr>
        <w:t xml:space="preserve"> отростка во всех направлениях.</w:t>
      </w:r>
    </w:p>
    <w:p w14:paraId="07BB9FE5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поглаживанием и растиранием подключичной мышцы от грудины в сторону подмышечных лимфатических узлов;</w:t>
      </w:r>
    </w:p>
    <w:p w14:paraId="43F1BAB4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разминанием трапециевидной мышцы по ходу мышечных волокон: нисходящей части - от затылочной области к лопаточной ости; </w:t>
      </w:r>
      <w:r>
        <w:rPr>
          <w:color w:val="000000"/>
          <w:sz w:val="28"/>
          <w:szCs w:val="28"/>
        </w:rPr>
        <w:t>восходящей - от остистых отростков грудного отдела позвоночника к лопаточной ости приемами нажатия, растяжения, смещения; краев мышц - продольным, поперечным, щипцеобразным разминанием;</w:t>
      </w:r>
    </w:p>
    <w:p w14:paraId="2B94732B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щипцеобразным разминанием мышц грудино-ключично-сосцевидных;</w:t>
      </w:r>
    </w:p>
    <w:p w14:paraId="7913020C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разми</w:t>
      </w:r>
      <w:r>
        <w:rPr>
          <w:color w:val="000000"/>
          <w:sz w:val="28"/>
          <w:szCs w:val="28"/>
        </w:rPr>
        <w:t>нанием грудных мышц, нажатием, сжатием, смещением;</w:t>
      </w:r>
    </w:p>
    <w:p w14:paraId="694286DC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поглаживанием всей воротниковой зоны между приемами и в конце массажа.</w:t>
      </w:r>
    </w:p>
    <w:p w14:paraId="383C938B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спины</w:t>
      </w:r>
    </w:p>
    <w:p w14:paraId="06F50B60" w14:textId="77777777" w:rsidR="00000000" w:rsidRDefault="0086384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граблеобразное поглаживание</w:t>
      </w:r>
    </w:p>
    <w:p w14:paraId="01C2071E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граблеобразное растирание</w:t>
      </w:r>
    </w:p>
    <w:p w14:paraId="0B97C7F1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строгание</w:t>
      </w:r>
    </w:p>
    <w:p w14:paraId="58DE2B50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пила классическая (особенно паравертебральные з</w:t>
      </w:r>
      <w:r>
        <w:rPr>
          <w:color w:val="000000"/>
          <w:sz w:val="28"/>
          <w:szCs w:val="28"/>
        </w:rPr>
        <w:t>оны)</w:t>
      </w:r>
    </w:p>
    <w:p w14:paraId="5E3086D3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выжимание ребром ладони</w:t>
      </w:r>
    </w:p>
    <w:p w14:paraId="06B1375B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валик по корешкам</w:t>
      </w:r>
    </w:p>
    <w:p w14:paraId="57A54459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поколачивание</w:t>
      </w:r>
    </w:p>
    <w:p w14:paraId="7A3BDD33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двойное кольцевое разминание</w:t>
      </w:r>
    </w:p>
    <w:p w14:paraId="65A1E9AE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обхватывающее поглаживание</w:t>
      </w:r>
    </w:p>
    <w:p w14:paraId="0F8EB7AB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нижних конечностей</w:t>
      </w:r>
    </w:p>
    <w:p w14:paraId="7128CD78" w14:textId="77777777" w:rsidR="00000000" w:rsidRDefault="0086384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Задняя поверхность ног - последовательно прорабатывают бедро с ягодицей и голень каждой ноги</w:t>
      </w:r>
    </w:p>
    <w:p w14:paraId="455F7732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>няя поверхность ног - последовательно прорабатывают бедро и голень каждой ноги</w:t>
      </w:r>
    </w:p>
    <w:p w14:paraId="7A6C83B7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живота</w:t>
      </w:r>
    </w:p>
    <w:p w14:paraId="3005F96B" w14:textId="77777777" w:rsidR="00000000" w:rsidRDefault="0086384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Ладонное поглаживание (по часовой стрелке)</w:t>
      </w:r>
    </w:p>
    <w:p w14:paraId="703E541C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Прием подталкивания - основаниями ладоней одной или двух рук, по часовой стрелке начиная от правого нижнего угла жив</w:t>
      </w:r>
      <w:r>
        <w:rPr>
          <w:color w:val="000000"/>
          <w:sz w:val="28"/>
          <w:szCs w:val="28"/>
        </w:rPr>
        <w:t>ота</w:t>
      </w:r>
    </w:p>
    <w:p w14:paraId="222DB900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Грудная клетка разбивается на два рабочих участка</w:t>
      </w:r>
    </w:p>
    <w:p w14:paraId="4F1EEE2B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 мечевидного отростка по грудине к подключичным впадинам</w:t>
      </w:r>
    </w:p>
    <w:p w14:paraId="70A3D829" w14:textId="77777777" w:rsidR="00000000" w:rsidRDefault="0086384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Ладонное поглаживание</w:t>
      </w:r>
    </w:p>
    <w:p w14:paraId="58A8965A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Спиралевидное растирание</w:t>
      </w:r>
    </w:p>
    <w:p w14:paraId="569CE578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Спиралевидное разминание</w:t>
      </w:r>
    </w:p>
    <w:p w14:paraId="5C1C0036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Ладонное поглаживание</w:t>
      </w:r>
    </w:p>
    <w:p w14:paraId="39410CBB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 грудины на бока по реберным дугам</w:t>
      </w:r>
    </w:p>
    <w:p w14:paraId="0F92381B" w14:textId="77777777" w:rsidR="00000000" w:rsidRDefault="0086384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Ладонное поперечное поглаживание</w:t>
      </w:r>
    </w:p>
    <w:p w14:paraId="777F12EF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Граблеобразное растирание</w:t>
      </w:r>
    </w:p>
    <w:p w14:paraId="610664B1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Ладонное поперечное поглаживание</w:t>
      </w:r>
    </w:p>
    <w:p w14:paraId="4D51BC88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верхних конечностей</w:t>
      </w:r>
    </w:p>
    <w:p w14:paraId="53BA8C44" w14:textId="77777777" w:rsidR="00000000" w:rsidRDefault="0086384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Последовательно прорабатывают плечо и предплечье с кистью каждой руки на спине или животе</w:t>
      </w:r>
    </w:p>
    <w:p w14:paraId="36A3E4E5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90F703" w14:textId="77777777" w:rsidR="00000000" w:rsidRDefault="008638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C61156A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14:paraId="337F6FDB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AF2F136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головы и воротник</w:t>
      </w:r>
      <w:r>
        <w:rPr>
          <w:color w:val="000000"/>
          <w:sz w:val="28"/>
          <w:szCs w:val="28"/>
        </w:rPr>
        <w:t>овой зоны не рекомендуется выполнять интенсивными приемами.</w:t>
      </w:r>
    </w:p>
    <w:p w14:paraId="151C777E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вегето-висцеральных расстройствах массируют соответствующие паравертебральные и рефлексогенные зоны грудного и поясничного отделов позвоночника, живот.</w:t>
      </w:r>
    </w:p>
    <w:p w14:paraId="0020CC35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астеническом синдроме показаны неск</w:t>
      </w:r>
      <w:r>
        <w:rPr>
          <w:color w:val="000000"/>
          <w:sz w:val="28"/>
          <w:szCs w:val="28"/>
        </w:rPr>
        <w:t>олько интенсивные приемы: растирания и разминания, прерывистая вибрация, но они не показаны при повышенной возбудимости.</w:t>
      </w:r>
    </w:p>
    <w:p w14:paraId="0546BFE9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целесообразно сочетать с соответственно подобранной светомузыкой, аутотренингом, психотерапией, психофармакотерапией.</w:t>
      </w:r>
    </w:p>
    <w:p w14:paraId="063CF909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Эффективны</w:t>
      </w:r>
      <w:r>
        <w:rPr>
          <w:color w:val="000000"/>
          <w:sz w:val="28"/>
          <w:szCs w:val="28"/>
        </w:rPr>
        <w:t xml:space="preserve"> физиотерапевтические, закаливающие процедуры, лечебная физкультура.</w:t>
      </w:r>
    </w:p>
    <w:p w14:paraId="6C2A7045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Продолжаются массажные процедуры - 90 мин при курсе лечения - 10-15 сеансов 2 раза в год.</w:t>
      </w:r>
    </w:p>
    <w:p w14:paraId="33220238" w14:textId="77777777" w:rsidR="00000000" w:rsidRDefault="0086384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ABBDA83" w14:textId="77777777" w:rsidR="00000000" w:rsidRDefault="008638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3BAA7F5" w14:textId="77777777" w:rsidR="00000000" w:rsidRDefault="0086384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рекомендованной литературы</w:t>
      </w:r>
    </w:p>
    <w:p w14:paraId="3ACA5013" w14:textId="77777777" w:rsidR="00000000" w:rsidRDefault="008638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6EBC38" w14:textId="77777777" w:rsidR="00000000" w:rsidRDefault="0086384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Белая Н.А. Лечебный массаж. - М.: Сов. спорт</w:t>
      </w:r>
      <w:r>
        <w:rPr>
          <w:color w:val="000000"/>
          <w:sz w:val="28"/>
          <w:szCs w:val="28"/>
        </w:rPr>
        <w:t>, 2001.</w:t>
      </w:r>
    </w:p>
    <w:p w14:paraId="7937AFF2" w14:textId="77777777" w:rsidR="00000000" w:rsidRDefault="0086384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Васичкин В.И. Справочник по массажу. - Л., Медицина, 1991.</w:t>
      </w:r>
    </w:p>
    <w:p w14:paraId="6865BDA3" w14:textId="77777777" w:rsidR="00000000" w:rsidRDefault="0086384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Дубровский В.И. Все виды массажа. - М., Молодая гвардия, 1992. 4. Епифанов В.А. Атлас профессионального массажа. - М.: Эксмо, 2009.</w:t>
      </w:r>
    </w:p>
    <w:p w14:paraId="2229179E" w14:textId="77777777" w:rsidR="00000000" w:rsidRDefault="0086384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Фокин В.Н. Методическое пособие по массажу. - М., 1</w:t>
      </w:r>
      <w:r>
        <w:rPr>
          <w:color w:val="000000"/>
          <w:sz w:val="28"/>
          <w:szCs w:val="28"/>
        </w:rPr>
        <w:t>995.</w:t>
      </w:r>
    </w:p>
    <w:p w14:paraId="1D7BD67A" w14:textId="77777777" w:rsidR="0086384D" w:rsidRDefault="0086384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Дубровский В.И., Дубровская А.В. Лечебный массаж - М., «ГЭОТАР-МЕД», 2004 г.</w:t>
      </w:r>
    </w:p>
    <w:sectPr w:rsidR="008638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1B"/>
    <w:rsid w:val="0005211B"/>
    <w:rsid w:val="0086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446EF"/>
  <w14:defaultImageDpi w14:val="0"/>
  <w15:docId w15:val="{94FB5515-A566-4DFA-BD9A-BD8404D1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1499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2024-12-23T21:36:00Z</dcterms:created>
  <dcterms:modified xsi:type="dcterms:W3CDTF">2024-12-23T21:36:00Z</dcterms:modified>
</cp:coreProperties>
</file>