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0FB9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ГБОУ ВПО Тюменская государственная медицинская академия</w:t>
      </w:r>
    </w:p>
    <w:p w14:paraId="663EFE54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Министерства здравоохранения Российской Федерации</w:t>
      </w:r>
    </w:p>
    <w:p w14:paraId="19AFB95B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теории и практики сестринского дела</w:t>
      </w:r>
    </w:p>
    <w:p w14:paraId="05668D90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5174F3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006B7D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52872C0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BC70F83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EAACD4F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9933CCC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902392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B15A21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22DB5F69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«Международный комитет Красного Креста и Красного Полумесяца»</w:t>
      </w:r>
    </w:p>
    <w:p w14:paraId="54E7F431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18FECB7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9791E6A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690C4F6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14:paraId="5AE10641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</w:t>
      </w:r>
      <w:r>
        <w:rPr>
          <w:rFonts w:ascii="Times New Roman CYR" w:hAnsi="Times New Roman CYR" w:cs="Times New Roman CYR"/>
          <w:sz w:val="28"/>
          <w:szCs w:val="28"/>
        </w:rPr>
        <w:t>ка лечебного факультета 219 группы</w:t>
      </w:r>
    </w:p>
    <w:p w14:paraId="05B9D33E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Бабикова А.Л.</w:t>
      </w:r>
    </w:p>
    <w:p w14:paraId="44E9AD04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</w:t>
      </w:r>
    </w:p>
    <w:p w14:paraId="539F54D5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доцент кмн</w:t>
      </w:r>
    </w:p>
    <w:p w14:paraId="22865C2D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Дорофеев Юрий Николаевич</w:t>
      </w:r>
    </w:p>
    <w:p w14:paraId="178AFA4D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9B1082E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793ACFF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76075C5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A92FD2D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0795CA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Тюмень 2014г</w:t>
      </w:r>
    </w:p>
    <w:p w14:paraId="620A5CB1" w14:textId="77777777" w:rsidR="00000000" w:rsidRDefault="00C667E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292EB4F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195A1CF4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1157BA8" w14:textId="77777777" w:rsidR="00000000" w:rsidRDefault="00C667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2035ACA8" w14:textId="77777777" w:rsidR="00000000" w:rsidRDefault="00C667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создания</w:t>
      </w:r>
    </w:p>
    <w:p w14:paraId="462D6D97" w14:textId="77777777" w:rsidR="00000000" w:rsidRDefault="00C667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Международном комитете Красного Креста и Красного Полумесяца</w:t>
      </w:r>
    </w:p>
    <w:p w14:paraId="57D21B69" w14:textId="77777777" w:rsidR="00000000" w:rsidRDefault="00C667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Мандат Международного комитета Красного</w:t>
      </w:r>
      <w:r>
        <w:rPr>
          <w:rFonts w:ascii="Times New Roman CYR" w:hAnsi="Times New Roman CYR" w:cs="Times New Roman CYR"/>
          <w:sz w:val="28"/>
          <w:szCs w:val="28"/>
        </w:rPr>
        <w:t xml:space="preserve"> Креста и Красного Полумесяца</w:t>
      </w:r>
    </w:p>
    <w:p w14:paraId="32727804" w14:textId="77777777" w:rsidR="00000000" w:rsidRDefault="00C667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Основополагающие принципы</w:t>
      </w:r>
    </w:p>
    <w:p w14:paraId="6C73085E" w14:textId="77777777" w:rsidR="00000000" w:rsidRDefault="00C667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Законодательная база</w:t>
      </w:r>
    </w:p>
    <w:p w14:paraId="1414F2F7" w14:textId="77777777" w:rsidR="00000000" w:rsidRDefault="00C667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02B9A81B" w14:textId="77777777" w:rsidR="00000000" w:rsidRDefault="00C667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2772B408" w14:textId="77777777" w:rsidR="00000000" w:rsidRDefault="00C667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6714E6D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3DAB34A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281D1C4A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FD306D7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Вплоть до середины 19 века не существовало эффективной системы обеспечения лечением раненых в бою солдат и мест для их без</w:t>
      </w:r>
      <w:r>
        <w:rPr>
          <w:rFonts w:ascii="Times New Roman CYR" w:hAnsi="Times New Roman CYR" w:cs="Times New Roman CYR"/>
          <w:sz w:val="28"/>
          <w:szCs w:val="28"/>
        </w:rPr>
        <w:t>опасного расположения. В июне 1859 года швейцарский бизнесмен Анри Дюнан приехал в Италию для того, чтобы встретиться с французским императором Наполеоном III и обсудить с ним трудности ведения бизнеса в Алжире, который тогда был оккупирован Францией. Вече</w:t>
      </w:r>
      <w:r>
        <w:rPr>
          <w:rFonts w:ascii="Times New Roman CYR" w:hAnsi="Times New Roman CYR" w:cs="Times New Roman CYR"/>
          <w:sz w:val="28"/>
          <w:szCs w:val="28"/>
        </w:rPr>
        <w:t>ром 24 июня он приехал в городок Сольферино, где стал свидетелем битвы во время которой погибло или было ранено около 40 тыс. солдат с каждой стороны. Анри Дюнан был шокирован последствиями битвы и отсутствием элементарной медицинской помощи раненым. Он по</w:t>
      </w:r>
      <w:r>
        <w:rPr>
          <w:rFonts w:ascii="Times New Roman CYR" w:hAnsi="Times New Roman CYR" w:cs="Times New Roman CYR"/>
          <w:sz w:val="28"/>
          <w:szCs w:val="28"/>
        </w:rPr>
        <w:t>лностью отказался от первоначальной цели своего путешествия и несколько дней посвятил себя лечению и уходу за ранеными. Вернувшись домой в Женеву, он решил написать книгу, которую издал за свой счет в 1862 году под названием «Воспоминания о Сольферино». Он</w:t>
      </w:r>
      <w:r>
        <w:rPr>
          <w:rFonts w:ascii="Times New Roman CYR" w:hAnsi="Times New Roman CYR" w:cs="Times New Roman CYR"/>
          <w:sz w:val="28"/>
          <w:szCs w:val="28"/>
        </w:rPr>
        <w:t xml:space="preserve"> разослал несколько экземпляров книг ведущим политическим и военным деятелям Европы. Помимо издания книги Дюнан отстаивал идею создания национальных добровольных организаций, которые бы помогали раненым солдатам во время войны. Кроме того, он призывал к ра</w:t>
      </w:r>
      <w:r>
        <w:rPr>
          <w:rFonts w:ascii="Times New Roman CYR" w:hAnsi="Times New Roman CYR" w:cs="Times New Roman CYR"/>
          <w:sz w:val="28"/>
          <w:szCs w:val="28"/>
        </w:rPr>
        <w:t>зработке и подписанию международных договоров, которые бы гарантировали безопасность нейтральных медиков и больниц для раненых на поле боя.</w:t>
      </w:r>
    </w:p>
    <w:p w14:paraId="5DBA5CA4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180E734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93297BF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История создания</w:t>
      </w:r>
    </w:p>
    <w:p w14:paraId="04F45CC6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D97B800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Швейцарский писатель и журналист Анри Дюнан в 1859 году стал случайным свидетелем битвы при Со</w:t>
      </w:r>
      <w:r>
        <w:rPr>
          <w:rFonts w:ascii="Times New Roman CYR" w:hAnsi="Times New Roman CYR" w:cs="Times New Roman CYR"/>
          <w:sz w:val="28"/>
          <w:szCs w:val="28"/>
        </w:rPr>
        <w:t>льферино между объединёнными войсками Франции, Пьемонта и Сардинии с одной стороны и австрийской армии с другой. Дюнана потрясли картины кровопролития и человеческих страданий. После возвращения в Женеву Дюнан написал книгу «Воспоминание о битве при Сольфе</w:t>
      </w:r>
      <w:r>
        <w:rPr>
          <w:rFonts w:ascii="Times New Roman CYR" w:hAnsi="Times New Roman CYR" w:cs="Times New Roman CYR"/>
          <w:sz w:val="28"/>
          <w:szCs w:val="28"/>
        </w:rPr>
        <w:t xml:space="preserve">рино» и решил сделать все возможное, чтобы в дальнейшем уменьшить страдания воинов. </w:t>
      </w:r>
    </w:p>
    <w:p w14:paraId="307AA7F3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Книга получила серьезные отклики, в итоге в феврале 1863 года благотворительная организация «Женевское общество благоденствия» сформировала комитет из пяти человек, перед </w:t>
      </w:r>
      <w:r>
        <w:rPr>
          <w:rFonts w:ascii="Times New Roman CYR" w:hAnsi="Times New Roman CYR" w:cs="Times New Roman CYR"/>
          <w:sz w:val="28"/>
          <w:szCs w:val="28"/>
        </w:rPr>
        <w:t>которым была поставлена задача рассмотреть предложения Дюнана. Позднее, в том же году, в Женеве была созвана международная конференция, на которой и был основан Красный Крест. В качестве эмблемы общества был выбран швейцарский флаг, на котором цвет красног</w:t>
      </w:r>
      <w:r>
        <w:rPr>
          <w:rFonts w:ascii="Times New Roman CYR" w:hAnsi="Times New Roman CYR" w:cs="Times New Roman CYR"/>
          <w:sz w:val="28"/>
          <w:szCs w:val="28"/>
        </w:rPr>
        <w:t>о поля был изменён на белый, а цвет белого креста - на красный. Комитет пяти впоследствии получил название «Международный Комитет Красного Креста» (МККК).</w:t>
      </w:r>
    </w:p>
    <w:p w14:paraId="6C89E7D9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90501E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5E521D" w14:textId="77777777" w:rsidR="00000000" w:rsidRDefault="00C667E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580D363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Международном комитете Красного Креста и Красного Полумесяца</w:t>
      </w:r>
    </w:p>
    <w:p w14:paraId="6A3A72CA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528E51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Международный комитет Красного Кр</w:t>
      </w:r>
      <w:r>
        <w:rPr>
          <w:rFonts w:ascii="Times New Roman CYR" w:hAnsi="Times New Roman CYR" w:cs="Times New Roman CYR"/>
          <w:sz w:val="28"/>
          <w:szCs w:val="28"/>
        </w:rPr>
        <w:t>еста (МККК) видит свою задачу в том, чтобы предоставлять защиту и оказывать помощь пострадавшим в вооружённых конфликтах и внутренних беспорядках. Принцип, которым руководствуется МККК, заключается в том, что даже война должна вестись в определённых рамках</w:t>
      </w:r>
      <w:r>
        <w:rPr>
          <w:rFonts w:ascii="Times New Roman CYR" w:hAnsi="Times New Roman CYR" w:cs="Times New Roman CYR"/>
          <w:sz w:val="28"/>
          <w:szCs w:val="28"/>
        </w:rPr>
        <w:t>, накладывающих ограничения на методы и средства ведения военных действий и поведение воюющих сторон. Свод основанных на этом принципе правил составляет международное гуманитарное право, в основе которого лежат Женевские конвенции. Женевские конвенции подп</w:t>
      </w:r>
      <w:r>
        <w:rPr>
          <w:rFonts w:ascii="Times New Roman CYR" w:hAnsi="Times New Roman CYR" w:cs="Times New Roman CYR"/>
          <w:sz w:val="28"/>
          <w:szCs w:val="28"/>
        </w:rPr>
        <w:t>исали все государства мира, что делает их наиболее универсальными из всех международных соглашений.</w:t>
      </w:r>
    </w:p>
    <w:p w14:paraId="7D2A9895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Международный комитет Красного Креста (МККК) - независимая и нейтральная организация. Согласно мандату, предоставленному Международному комитету Красного Кр</w:t>
      </w:r>
      <w:r>
        <w:rPr>
          <w:rFonts w:ascii="Times New Roman CYR" w:hAnsi="Times New Roman CYR" w:cs="Times New Roman CYR"/>
          <w:sz w:val="28"/>
          <w:szCs w:val="28"/>
        </w:rPr>
        <w:t>еста мировым сообществом, и руководствуясь принципом беспристрастности, организация оказывает помощь лицам, содержащимся под стражей, больным, раненым и гражданским лицам, пострадавшим в результате вооружённых конфликтов.</w:t>
      </w:r>
    </w:p>
    <w:p w14:paraId="662C8031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Представительства организации, где</w:t>
      </w:r>
      <w:r>
        <w:rPr>
          <w:rFonts w:ascii="Times New Roman CYR" w:hAnsi="Times New Roman CYR" w:cs="Times New Roman CYR"/>
          <w:sz w:val="28"/>
          <w:szCs w:val="28"/>
        </w:rPr>
        <w:t xml:space="preserve"> в общей сложности работают более 12 тысяч человек, расположены почти в 80 странах мира. В ситуациях вооружённых конфликтов МККК координирует деятельность национальных обществ Красного Креста и Красного Полумесяца и объединяющей их Международной Федерации.</w:t>
      </w:r>
    </w:p>
    <w:p w14:paraId="543EBF93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МККК, национальные общества и Международная Федерация составляют Международное Движение Красного Креста и Красного Полумесяца.</w:t>
      </w:r>
    </w:p>
    <w:p w14:paraId="06485A33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B90A4E" w14:textId="77777777" w:rsidR="00000000" w:rsidRDefault="00C667E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5CD1984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Мандат Международного комитета Красного Креста и Красного Полумесяца </w:t>
      </w:r>
    </w:p>
    <w:p w14:paraId="5858CC38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9F7681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МККК не является международной или межправительственно</w:t>
      </w:r>
      <w:r>
        <w:rPr>
          <w:rFonts w:ascii="Times New Roman CYR" w:hAnsi="Times New Roman CYR" w:cs="Times New Roman CYR"/>
          <w:sz w:val="28"/>
          <w:szCs w:val="28"/>
        </w:rPr>
        <w:t>й организацией в юридическом смысле. Однако признание его в важнейших международных договорах, таких, как Женевские конвенции, определяет его международный статус и мандат, обеспечивает привилегии и иммунитеты, сравнимые с таковыми для ООН. Эти условия вкл</w:t>
      </w:r>
      <w:r>
        <w:rPr>
          <w:rFonts w:ascii="Times New Roman CYR" w:hAnsi="Times New Roman CYR" w:cs="Times New Roman CYR"/>
          <w:sz w:val="28"/>
          <w:szCs w:val="28"/>
        </w:rPr>
        <w:t>ючают освобождение от налогов и таможенных сборов, неприкосновенность помещений и документов и иммунитет от судебного вмешательства.</w:t>
      </w:r>
    </w:p>
    <w:p w14:paraId="3D921DDD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МККК - беспристрастная, нейтральная и независимая организация, занимающаяся выполнением исключительно гуманитарной миссии п</w:t>
      </w:r>
      <w:r>
        <w:rPr>
          <w:rFonts w:ascii="Times New Roman CYR" w:hAnsi="Times New Roman CYR" w:cs="Times New Roman CYR"/>
          <w:sz w:val="28"/>
          <w:szCs w:val="28"/>
        </w:rPr>
        <w:t>о защите жизни и достоинства жертв войны и внутреннего насилия и оказанию помощи пострадавшим.</w:t>
      </w:r>
    </w:p>
    <w:p w14:paraId="29906973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МККК занимается координацией усилий Международного Движения Красного Креста и Красного Полумесяца по оказанию гуманитарной помощи в ситуации вооружённого конфлик</w:t>
      </w:r>
      <w:r>
        <w:rPr>
          <w:rFonts w:ascii="Times New Roman CYR" w:hAnsi="Times New Roman CYR" w:cs="Times New Roman CYR"/>
          <w:sz w:val="28"/>
          <w:szCs w:val="28"/>
        </w:rPr>
        <w:t>та и распространению знаний о международном гуманитарном праве и универсальных гуманитарных принципах с целью предотвращения страданий людей.</w:t>
      </w:r>
    </w:p>
    <w:p w14:paraId="242A232A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МККК был трижды удостоен Нобелевской премии мира - в 1917, 1944 и 1963 годах.</w:t>
      </w:r>
    </w:p>
    <w:p w14:paraId="7F93D98C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0DC126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Основополагающие принципы</w:t>
      </w:r>
    </w:p>
    <w:p w14:paraId="38B7C139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C7C6931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Провозгл</w:t>
      </w:r>
      <w:r>
        <w:rPr>
          <w:rFonts w:ascii="Times New Roman CYR" w:hAnsi="Times New Roman CYR" w:cs="Times New Roman CYR"/>
          <w:sz w:val="28"/>
          <w:szCs w:val="28"/>
        </w:rPr>
        <w:t>ашены в Вене на ХХ Международной конференции Красного Креста и Красного Полумесяца в 1965 году.</w:t>
      </w:r>
    </w:p>
    <w:p w14:paraId="4BDC7390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своей деятельности волонтёры и сотрудники обществ Красного Креста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Красного Полумесяца руководствуются этими фундаментальными принципами.</w:t>
      </w:r>
    </w:p>
    <w:p w14:paraId="634A3167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МККК:</w:t>
      </w:r>
    </w:p>
    <w:p w14:paraId="3056314F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Гум</w:t>
      </w:r>
      <w:r>
        <w:rPr>
          <w:rFonts w:ascii="Times New Roman CYR" w:hAnsi="Times New Roman CYR" w:cs="Times New Roman CYR"/>
          <w:sz w:val="28"/>
          <w:szCs w:val="28"/>
        </w:rPr>
        <w:t>анность</w:t>
      </w:r>
    </w:p>
    <w:p w14:paraId="75AE64F5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Беспристрастность</w:t>
      </w:r>
    </w:p>
    <w:p w14:paraId="3E641339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Нейтральность</w:t>
      </w:r>
    </w:p>
    <w:p w14:paraId="2042543D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Независимость</w:t>
      </w:r>
    </w:p>
    <w:p w14:paraId="2BA67C88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Добровольность</w:t>
      </w:r>
    </w:p>
    <w:p w14:paraId="2D04351D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Единство</w:t>
      </w:r>
    </w:p>
    <w:p w14:paraId="15766CDC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Универсальность</w:t>
      </w:r>
    </w:p>
    <w:p w14:paraId="7B3AE6CB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Гуманность</w:t>
      </w:r>
    </w:p>
    <w:p w14:paraId="1DB506C3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Международное движение Красного Креста и Красного Полумесяца, порождённое стремлением оказывать помощь всем раненым на поле боя без исключения или пред</w:t>
      </w:r>
      <w:r>
        <w:rPr>
          <w:rFonts w:ascii="Times New Roman CYR" w:hAnsi="Times New Roman CYR" w:cs="Times New Roman CYR"/>
          <w:sz w:val="28"/>
          <w:szCs w:val="28"/>
        </w:rPr>
        <w:t>почтения, старается при любых обстоятельствах как на международном, так и на национальном уровне предотвращать и облегчать страдания человека. Движение призвано защищать жизнь и здоровье людей и обеспечивать уважение к человеческой личности. Оно способству</w:t>
      </w:r>
      <w:r>
        <w:rPr>
          <w:rFonts w:ascii="Times New Roman CYR" w:hAnsi="Times New Roman CYR" w:cs="Times New Roman CYR"/>
          <w:sz w:val="28"/>
          <w:szCs w:val="28"/>
        </w:rPr>
        <w:t>ет достижению взаимопонимания, дружбы, сотрудничества и прочного мира между народами.</w:t>
      </w:r>
    </w:p>
    <w:p w14:paraId="44D13AFC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Беспристрастность</w:t>
      </w:r>
    </w:p>
    <w:p w14:paraId="29D0AEB7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Движение не проводит никакой дискриминации по признаку национальности, расы, религии, класса или политических убеждений. Оно лишь стремится облегчать ст</w:t>
      </w:r>
      <w:r>
        <w:rPr>
          <w:rFonts w:ascii="Times New Roman CYR" w:hAnsi="Times New Roman CYR" w:cs="Times New Roman CYR"/>
          <w:sz w:val="28"/>
          <w:szCs w:val="28"/>
        </w:rPr>
        <w:t>радания людей, и в первую очередь, тех, кто больше всего в этом нуждается.</w:t>
      </w:r>
    </w:p>
    <w:p w14:paraId="45CB5BCD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Нейтральность</w:t>
      </w:r>
    </w:p>
    <w:p w14:paraId="258D9F97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сохранить всеобщее доверие, Движение не может принимать чью-либо сторону в вооружённых конфликтах и вступать в споры политического, расового, религиозного или ид</w:t>
      </w:r>
      <w:r>
        <w:rPr>
          <w:rFonts w:ascii="Times New Roman CYR" w:hAnsi="Times New Roman CYR" w:cs="Times New Roman CYR"/>
          <w:sz w:val="28"/>
          <w:szCs w:val="28"/>
        </w:rPr>
        <w:t>еологического характера.</w:t>
      </w:r>
    </w:p>
    <w:p w14:paraId="45302EB5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Независимость</w:t>
      </w:r>
    </w:p>
    <w:p w14:paraId="647CC133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Движение независимо. Национальные общества, оказывая своим правительствам помощь в их гуманитарной деятельности и подчиняясь законам своей страны, должны тем не менее всегда сохранять автономию, чтобы иметь возможност</w:t>
      </w:r>
      <w:r>
        <w:rPr>
          <w:rFonts w:ascii="Times New Roman CYR" w:hAnsi="Times New Roman CYR" w:cs="Times New Roman CYR"/>
          <w:sz w:val="28"/>
          <w:szCs w:val="28"/>
        </w:rPr>
        <w:t>ь действовать в соответствии с принципами Красного Креста.</w:t>
      </w:r>
    </w:p>
    <w:p w14:paraId="210CAD80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Добровольность</w:t>
      </w:r>
    </w:p>
    <w:p w14:paraId="7E68D785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добровольной деятельности по оказанию помощи Движение ни в коей мере не руководствуется стремлением к получению выгоды.</w:t>
      </w:r>
    </w:p>
    <w:p w14:paraId="17210939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Единство</w:t>
      </w:r>
    </w:p>
    <w:p w14:paraId="696B8594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стране может быть только одно национальное </w:t>
      </w:r>
      <w:r>
        <w:rPr>
          <w:rFonts w:ascii="Times New Roman CYR" w:hAnsi="Times New Roman CYR" w:cs="Times New Roman CYR"/>
          <w:sz w:val="28"/>
          <w:szCs w:val="28"/>
        </w:rPr>
        <w:t>общество Красного Креста или Красного Полумесяца. Оно должно быть открыто для всех и осуществлять свою гуманитарную деятельность на всей территории страны.</w:t>
      </w:r>
    </w:p>
    <w:p w14:paraId="5CF06F9B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Универсальность</w:t>
      </w:r>
    </w:p>
    <w:p w14:paraId="0EF67C48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Движение является всемирным. Все национальные общества пользуются равными правами и </w:t>
      </w:r>
      <w:r>
        <w:rPr>
          <w:rFonts w:ascii="Times New Roman CYR" w:hAnsi="Times New Roman CYR" w:cs="Times New Roman CYR"/>
          <w:sz w:val="28"/>
          <w:szCs w:val="28"/>
        </w:rPr>
        <w:t>обязаны оказывать помощь друг другу.</w:t>
      </w:r>
    </w:p>
    <w:p w14:paraId="210A8A02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5D3CE1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Законодательная база</w:t>
      </w:r>
    </w:p>
    <w:p w14:paraId="0FF54887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FEC0CC7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Женевские конвенции и Статуты Международного Комитета Красного Креста, принятые 24 июня 1998 на Ассамблее МККК являются юридической основой, определяющей деятельность движения. Статуты, состоящие </w:t>
      </w:r>
      <w:r>
        <w:rPr>
          <w:rFonts w:ascii="Times New Roman CYR" w:hAnsi="Times New Roman CYR" w:cs="Times New Roman CYR"/>
          <w:sz w:val="28"/>
          <w:szCs w:val="28"/>
        </w:rPr>
        <w:t>из 18 статей, определяют миссию Красного Креста, новую организационную структуру, контроль за расходом средств и управлением собственностью, бюджет МККК, вопросы членства в Красном Кресте и взаимоотношения этой организации с правительственными и неправител</w:t>
      </w:r>
      <w:r>
        <w:rPr>
          <w:rFonts w:ascii="Times New Roman CYR" w:hAnsi="Times New Roman CYR" w:cs="Times New Roman CYR"/>
          <w:sz w:val="28"/>
          <w:szCs w:val="28"/>
        </w:rPr>
        <w:t>ьственными организациями. Статуты также подчеркивают тот факт, что МККК является одним из основных защитников верховенства международного права.</w:t>
      </w:r>
    </w:p>
    <w:p w14:paraId="2DB30ECD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Основная Женевская конвенция об отношении к раненым на поле боя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(The Geneva Convention for the Amelioration of </w:t>
      </w:r>
      <w:r>
        <w:rPr>
          <w:rFonts w:ascii="Times New Roman CYR" w:hAnsi="Times New Roman CYR" w:cs="Times New Roman CYR"/>
          <w:sz w:val="28"/>
          <w:szCs w:val="28"/>
        </w:rPr>
        <w:t>the Condition of the Wounded in Armies in the Field) была подписана 22 августа 1864 в Женеве государствами-участниками Красного Креста. Договаривающиеся стороны не остановились на этом и решили расширить действие юрисдикции «права войны». В 1868 была приня</w:t>
      </w:r>
      <w:r>
        <w:rPr>
          <w:rFonts w:ascii="Times New Roman CYR" w:hAnsi="Times New Roman CYR" w:cs="Times New Roman CYR"/>
          <w:sz w:val="28"/>
          <w:szCs w:val="28"/>
        </w:rPr>
        <w:t>та так называемая «Санкт-Петербургская декларация», запрещавшая использование определенных типов артиллеристских снарядов. В течении последующих лет к Женевской конвенции был принят ряд значительных поправок и дополнений. В частности, юрисдикция «права вой</w:t>
      </w:r>
      <w:r>
        <w:rPr>
          <w:rFonts w:ascii="Times New Roman CYR" w:hAnsi="Times New Roman CYR" w:cs="Times New Roman CYR"/>
          <w:sz w:val="28"/>
          <w:szCs w:val="28"/>
        </w:rPr>
        <w:t>ны» стала распространяться не только на сухопутные войска, но и на военно-морские силы, а в 1929 была принята специальная поправка, регламентировавшая отношение к военнопленным во время вооруженных конфликтов.</w:t>
      </w:r>
    </w:p>
    <w:p w14:paraId="494BA683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Ужасы Второй мировой войны и огромные жертвы </w:t>
      </w:r>
      <w:r>
        <w:rPr>
          <w:rFonts w:ascii="Times New Roman CYR" w:hAnsi="Times New Roman CYR" w:cs="Times New Roman CYR"/>
          <w:sz w:val="28"/>
          <w:szCs w:val="28"/>
        </w:rPr>
        <w:t>среди мирного населения заставили участников МККК полностью пересмотреть существовавшее на тот момент гуманитарное право. Результатом многочисленных переговоров стало подписание в 1949 четырех Женевских Конвенций, включающих в себя основные принципы и норм</w:t>
      </w:r>
      <w:r>
        <w:rPr>
          <w:rFonts w:ascii="Times New Roman CYR" w:hAnsi="Times New Roman CYR" w:cs="Times New Roman CYR"/>
          <w:sz w:val="28"/>
          <w:szCs w:val="28"/>
        </w:rPr>
        <w:t>ы гуманитарного права и «права войны»:</w:t>
      </w:r>
    </w:p>
    <w:p w14:paraId="763FD9D6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1977 было принято два дополнительных протокола к основным Женевским конвенциям (Протокол о защите жертв международных вооруженных конфликтов и Протокол о защите жертв внутренних вооруженных конфликтов). Основная цел</w:t>
      </w:r>
      <w:r>
        <w:rPr>
          <w:rFonts w:ascii="Times New Roman CYR" w:hAnsi="Times New Roman CYR" w:cs="Times New Roman CYR"/>
          <w:sz w:val="28"/>
          <w:szCs w:val="28"/>
        </w:rPr>
        <w:t>ь этих Протоколов - приспособить существующее международное гуманитарное право к новым реалиям международных и локальных вооруженных конфликтов.</w:t>
      </w:r>
    </w:p>
    <w:p w14:paraId="0A94D650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EE8060" w14:textId="77777777" w:rsidR="00000000" w:rsidRDefault="00C667E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ABF9706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2311AB35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7E1C4A0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Международный Комитет Красного Креста - независимая организация, задача которой предоставл</w:t>
      </w:r>
      <w:r>
        <w:rPr>
          <w:rFonts w:ascii="Times New Roman CYR" w:hAnsi="Times New Roman CYR" w:cs="Times New Roman CYR"/>
          <w:sz w:val="28"/>
          <w:szCs w:val="28"/>
        </w:rPr>
        <w:t>ять защиту и помогать пострадавшим в вооруженных конфликтах и столкновениях. Среди прочих функций - уход за ранеными, посещение военнопленных и осужденных, восстановление связей в разлученных семьях, обеспечение защиты гражданского населения, оказание помо</w:t>
      </w:r>
      <w:r>
        <w:rPr>
          <w:rFonts w:ascii="Times New Roman CYR" w:hAnsi="Times New Roman CYR" w:cs="Times New Roman CYR"/>
          <w:sz w:val="28"/>
          <w:szCs w:val="28"/>
        </w:rPr>
        <w:t>щи жертвам конфликтов и координация усилий служб розыска. Международный Комитет Красного Креста также оказывает медицинскую помощь в «горячих точках» планеты, занимается доставкой и распределением гуманитарной помощи и обеспечением лагерей беженцев в зонах</w:t>
      </w:r>
      <w:r>
        <w:rPr>
          <w:rFonts w:ascii="Times New Roman CYR" w:hAnsi="Times New Roman CYR" w:cs="Times New Roman CYR"/>
          <w:sz w:val="28"/>
          <w:szCs w:val="28"/>
        </w:rPr>
        <w:t xml:space="preserve"> вооруженных конфликтов и стихийных бедствий.</w:t>
      </w:r>
    </w:p>
    <w:p w14:paraId="2B412D0E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6A4088" w14:textId="77777777" w:rsidR="00000000" w:rsidRDefault="00C667E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D3AA86D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5E5C43B9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красный крест комитет</w:t>
      </w:r>
    </w:p>
    <w:p w14:paraId="149F0027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Лисицын Ю.П. История медицины. - М.: ГЭОТАР-Медиа, 2010. - 304 с.</w:t>
      </w:r>
    </w:p>
    <w:p w14:paraId="32D599E2" w14:textId="77777777" w:rsidR="00000000" w:rsidRDefault="00C667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Бачило Е.В. История медицины. Конспект лекций. - М.: ЭКСМО, 2007. - 160 с.</w:t>
      </w:r>
    </w:p>
    <w:p w14:paraId="477D320B" w14:textId="77777777" w:rsidR="00C667E6" w:rsidRDefault="00C667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.Сорок</w:t>
      </w:r>
      <w:r>
        <w:rPr>
          <w:rFonts w:ascii="Times New Roman CYR" w:hAnsi="Times New Roman CYR" w:cs="Times New Roman CYR"/>
          <w:sz w:val="28"/>
          <w:szCs w:val="28"/>
        </w:rPr>
        <w:t>ина Т.С. История медицины. - М: Академия, 2004. - 531с.</w:t>
      </w:r>
    </w:p>
    <w:sectPr w:rsidR="00C667E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0F"/>
    <w:rsid w:val="00A70F0F"/>
    <w:rsid w:val="00C6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146459"/>
  <w14:defaultImageDpi w14:val="0"/>
  <w15:docId w15:val="{B1E2B059-F8D0-4105-85A5-5F7BA2C8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1612</Words>
  <Characters>9191</Characters>
  <Application>Microsoft Office Word</Application>
  <DocSecurity>0</DocSecurity>
  <Lines>76</Lines>
  <Paragraphs>21</Paragraphs>
  <ScaleCrop>false</ScaleCrop>
  <Company/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2024-12-23T15:52:00Z</dcterms:created>
  <dcterms:modified xsi:type="dcterms:W3CDTF">2024-12-23T15:52:00Z</dcterms:modified>
</cp:coreProperties>
</file>