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C344" w14:textId="77777777" w:rsidR="00000000" w:rsidRDefault="003A446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</w:t>
      </w:r>
    </w:p>
    <w:p w14:paraId="783CE908" w14:textId="77777777" w:rsidR="00000000" w:rsidRDefault="003A446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C4D63C" w14:textId="77777777" w:rsidR="00000000" w:rsidRDefault="003A4467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Введение</w:t>
      </w:r>
    </w:p>
    <w:p w14:paraId="415B9F3A" w14:textId="77777777" w:rsidR="00000000" w:rsidRDefault="003A446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1. Валидация методики количественного определения антибиотиков</w:t>
      </w:r>
    </w:p>
    <w:p w14:paraId="72F84F55" w14:textId="77777777" w:rsidR="00000000" w:rsidRDefault="003A4467">
      <w:pPr>
        <w:pStyle w:val="4"/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Собственное исследование</w:t>
      </w:r>
    </w:p>
    <w:p w14:paraId="3B0852DC" w14:textId="77777777" w:rsidR="00000000" w:rsidRDefault="003A4467">
      <w:pPr>
        <w:pStyle w:val="4"/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495F99D0" w14:textId="77777777" w:rsidR="00000000" w:rsidRDefault="003A4467">
      <w:pPr>
        <w:pStyle w:val="4"/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739C9CDF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3B0ED2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br w:type="page"/>
      </w:r>
      <w:r>
        <w:rPr>
          <w:color w:val="222222"/>
          <w:sz w:val="28"/>
          <w:szCs w:val="28"/>
          <w:lang w:val="ru-RU"/>
        </w:rPr>
        <w:lastRenderedPageBreak/>
        <w:t>Введение</w:t>
      </w:r>
    </w:p>
    <w:p w14:paraId="26B47937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</w:p>
    <w:p w14:paraId="749AEE2C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Проблема борьбы с инфекционными заболеваниями не теряет своей актуальности. Несмотря на</w:t>
      </w:r>
      <w:r>
        <w:rPr>
          <w:color w:val="222222"/>
          <w:sz w:val="28"/>
          <w:szCs w:val="28"/>
          <w:lang w:val="ru-RU"/>
        </w:rPr>
        <w:t xml:space="preserve"> значительные успехи в области микробиологии и антибактериальной химиотерапии, ситуация усложняется увеличением количества микроорганизмов, резистентных к большому числу противомикробных лекарственных средств. По данным ВОЗ ежегодно на земном шаре переноси</w:t>
      </w:r>
      <w:r>
        <w:rPr>
          <w:color w:val="222222"/>
          <w:sz w:val="28"/>
          <w:szCs w:val="28"/>
          <w:lang w:val="ru-RU"/>
        </w:rPr>
        <w:t>т инфекционные заболевания более 1 миллиарда человек. На долю этих болезней приходится около 25% всех смертей в мире(*). В Республике Беларусь ежегодно регистрируется 2-2,5 миллиона случаев инфекционных заболеваний, в том числе вызванных бактериями.  Одним</w:t>
      </w:r>
      <w:r>
        <w:rPr>
          <w:color w:val="222222"/>
          <w:sz w:val="28"/>
          <w:szCs w:val="28"/>
          <w:lang w:val="ru-RU"/>
        </w:rPr>
        <w:t>и из наиболее опасных считаются острые инфекционные заболевания дыхательных путей. Особое значение на сегодняшний день во многих странах приобретает, в частности, проблема туберкулеза. В Республике Беларусь показатель заболеваемости туберкулезом составил в</w:t>
      </w:r>
      <w:r>
        <w:rPr>
          <w:color w:val="222222"/>
          <w:sz w:val="28"/>
          <w:szCs w:val="28"/>
          <w:lang w:val="ru-RU"/>
        </w:rPr>
        <w:t xml:space="preserve"> 2012 году 39,6 человек на 100 тысяч населения - это на 3,9% ниже по сравнению с 2011 годом. Тем не менее ситуация с туберкулезом в Республике остается напряженной ввиду появления лекарственно устойчивых форм, а также групп риска по данному заболеванию (ми</w:t>
      </w:r>
      <w:r>
        <w:rPr>
          <w:color w:val="222222"/>
          <w:sz w:val="28"/>
          <w:szCs w:val="28"/>
          <w:lang w:val="ru-RU"/>
        </w:rPr>
        <w:t>гранты, ВИЧ-инфицированные, социально неблагополучные контингенты населения).</w:t>
      </w:r>
    </w:p>
    <w:p w14:paraId="76AFFADA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ВОЗ рекомендована стратегия борьбы с туберкулезом, известная под названием Directly Observed Treatment Strategy (DOTS). В основу стратегии DOTS положены пять основных элементов, </w:t>
      </w:r>
      <w:r>
        <w:rPr>
          <w:color w:val="222222"/>
          <w:sz w:val="28"/>
          <w:szCs w:val="28"/>
          <w:lang w:val="ru-RU"/>
        </w:rPr>
        <w:t>в отсутствии каждого из которых она остается малоэффективной.</w:t>
      </w:r>
    </w:p>
    <w:p w14:paraId="58377A8D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Неотъемлемой частью программы является создание надежной системы поставки высококачественных противотуберкулезных лекарственных препаратов для учреждений здравоохранения, которые обеспечивали бы</w:t>
      </w:r>
      <w:r>
        <w:rPr>
          <w:color w:val="222222"/>
          <w:sz w:val="28"/>
          <w:szCs w:val="28"/>
          <w:lang w:val="ru-RU"/>
        </w:rPr>
        <w:t xml:space="preserve"> непрерывность процесса лечения больных туберкулезом. В настоящее время </w:t>
      </w:r>
      <w:r>
        <w:rPr>
          <w:color w:val="222222"/>
          <w:sz w:val="28"/>
          <w:szCs w:val="28"/>
          <w:lang w:val="ru-RU"/>
        </w:rPr>
        <w:lastRenderedPageBreak/>
        <w:t xml:space="preserve">противотуберкулезные препараты делят на препараты 1-ого </w:t>
      </w:r>
      <w:r>
        <w:rPr>
          <w:sz w:val="28"/>
          <w:szCs w:val="28"/>
          <w:lang w:val="ru-RU"/>
        </w:rPr>
        <w:t>Со</w:t>
      </w:r>
      <w:r>
        <w:rPr>
          <w:color w:val="222222"/>
          <w:sz w:val="28"/>
          <w:szCs w:val="28"/>
          <w:lang w:val="ru-RU"/>
        </w:rPr>
        <w:t xml:space="preserve"> (основного) ряда (изониазид, этамбутол, рифампицин, стрептомицин и другие), используемые для лечения обычного (чувствительног</w:t>
      </w:r>
      <w:r>
        <w:rPr>
          <w:color w:val="222222"/>
          <w:sz w:val="28"/>
          <w:szCs w:val="28"/>
          <w:lang w:val="ru-RU"/>
        </w:rPr>
        <w:t>о) туберкулеза и 2-ого (резервного) ряда (канамицин, циклосерин, капреомицин), применяемые при наличии резистентности возбудителя к препаратам первого ряда.</w:t>
      </w:r>
    </w:p>
    <w:p w14:paraId="636548B7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Высокое качество противотуберкулезных лекарственных средств является гарантией успеха в терапии туб</w:t>
      </w:r>
      <w:r>
        <w:rPr>
          <w:color w:val="222222"/>
          <w:sz w:val="28"/>
          <w:szCs w:val="28"/>
          <w:lang w:val="ru-RU"/>
        </w:rPr>
        <w:t>еркулеза. Одним из показателей качества средств антимикробной терапии, в том числе используемых при лечении туберкулеза, является количественное содержание или активность действующего вещества. Поэтому разработка методики, обеспечиваюшей стабильное достове</w:t>
      </w:r>
      <w:r>
        <w:rPr>
          <w:color w:val="222222"/>
          <w:sz w:val="28"/>
          <w:szCs w:val="28"/>
          <w:lang w:val="ru-RU"/>
        </w:rPr>
        <w:t>рное определение этого показателя, является актуальной задачей.</w:t>
      </w:r>
    </w:p>
    <w:p w14:paraId="3FA377FC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</w:p>
    <w:p w14:paraId="7D3EE0C6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br w:type="page"/>
      </w:r>
      <w:r>
        <w:rPr>
          <w:color w:val="222222"/>
          <w:sz w:val="28"/>
          <w:szCs w:val="28"/>
          <w:lang w:val="ru-RU"/>
        </w:rPr>
        <w:lastRenderedPageBreak/>
        <w:t>1. Валидация методики количественного определения антибиотиков</w:t>
      </w:r>
    </w:p>
    <w:p w14:paraId="70421126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</w:p>
    <w:p w14:paraId="3198DD82" w14:textId="77777777" w:rsidR="00000000" w:rsidRDefault="003A4467">
      <w:pPr>
        <w:suppressAutoHyphens/>
        <w:spacing w:line="360" w:lineRule="auto"/>
        <w:ind w:firstLine="709"/>
        <w:jc w:val="both"/>
        <w:rPr>
          <w:i/>
          <w:iCs/>
          <w:color w:val="222222"/>
          <w:sz w:val="28"/>
          <w:szCs w:val="28"/>
          <w:lang w:val="ru-RU"/>
        </w:rPr>
      </w:pPr>
      <w:r>
        <w:rPr>
          <w:i/>
          <w:iCs/>
          <w:color w:val="222222"/>
          <w:sz w:val="28"/>
          <w:szCs w:val="28"/>
          <w:lang w:val="ru-RU"/>
        </w:rPr>
        <w:t>Общие сведения о лекарственном средстве Капреомицин.</w:t>
      </w:r>
    </w:p>
    <w:p w14:paraId="5076A40F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Антибиотик капреомицин был выделен в 1960 году Herr и соавторами из штамм</w:t>
      </w:r>
      <w:r>
        <w:rPr>
          <w:color w:val="222222"/>
          <w:sz w:val="28"/>
          <w:szCs w:val="28"/>
          <w:lang w:val="ru-RU"/>
        </w:rPr>
        <w:t>а Streptomyces capreolus. Это полипептидный антибиотик, представляющий собой комплекс из 4-х микробиологически активных компонентов, структура которых полностью не установлена. Смесь капреомицинов IA, IB, IIA, IIB имеет примерное процентное отношение 25:67</w:t>
      </w:r>
      <w:r>
        <w:rPr>
          <w:color w:val="222222"/>
          <w:sz w:val="28"/>
          <w:szCs w:val="28"/>
          <w:lang w:val="ru-RU"/>
        </w:rPr>
        <w:t>:3:6.</w:t>
      </w:r>
    </w:p>
    <w:p w14:paraId="7280B980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Капреомицин - белое вещество. Растворим в воде с образованием бесцветного раствора. Практически нерастворим в большинстве органических растворителей. Применяется в форме капреомицина сульфата с содержанием активного вещества от 700 мкг/мг до 1050 мкг</w:t>
      </w:r>
      <w:r>
        <w:rPr>
          <w:color w:val="222222"/>
          <w:sz w:val="28"/>
          <w:szCs w:val="28"/>
          <w:lang w:val="ru-RU"/>
        </w:rPr>
        <w:t>/мг. Капреомицин избирательно активен в отношении Mycobacterium tuberculosis, локализующихся вне- и внутриклеточно. Ингибирует синтез белка в бактериальной клетке, оказывает бактериостатическое действие. Капреомицин применяется при лечении легочных форм ту</w:t>
      </w:r>
      <w:r>
        <w:rPr>
          <w:color w:val="222222"/>
          <w:sz w:val="28"/>
          <w:szCs w:val="28"/>
          <w:lang w:val="ru-RU"/>
        </w:rPr>
        <w:t>беркулеза, вызванных чувствительными к нему штаммами микобактерий, в том случае, если препараты 1-ого ряда неэффективны или не могут применяться из-за токсического действия, или присутствуют устойчивые к их действию микроорганизмы.</w:t>
      </w:r>
    </w:p>
    <w:p w14:paraId="4F594C79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Фармакологические и клин</w:t>
      </w:r>
      <w:r>
        <w:rPr>
          <w:color w:val="222222"/>
          <w:sz w:val="28"/>
          <w:szCs w:val="28"/>
          <w:lang w:val="ru-RU"/>
        </w:rPr>
        <w:t>ические исследования капреомицина были начаты ещё в 60-ых годах XX века.</w:t>
      </w:r>
    </w:p>
    <w:p w14:paraId="2FD7AA3B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В Национальном медицинском исследовательском центре (Denver, Col, USA) было проведено исследование, целью которого было проанализировать деятельность всех доступных противотуберкулезн</w:t>
      </w:r>
      <w:r>
        <w:rPr>
          <w:color w:val="222222"/>
          <w:sz w:val="28"/>
          <w:szCs w:val="28"/>
          <w:lang w:val="ru-RU"/>
        </w:rPr>
        <w:t xml:space="preserve">ых препаратов в бульонной культуре in vitro в анаэробных условиях. В результате только капреомицин оказался бактерицидным в этих условиях, его деятельность оказалась на том же уровне, что и у метронидозола, единственного препарата, известного на тот </w:t>
      </w:r>
      <w:r>
        <w:rPr>
          <w:color w:val="222222"/>
          <w:sz w:val="28"/>
          <w:szCs w:val="28"/>
          <w:lang w:val="ru-RU"/>
        </w:rPr>
        <w:lastRenderedPageBreak/>
        <w:t>момент</w:t>
      </w:r>
      <w:r>
        <w:rPr>
          <w:color w:val="222222"/>
          <w:sz w:val="28"/>
          <w:szCs w:val="28"/>
          <w:lang w:val="ru-RU"/>
        </w:rPr>
        <w:t xml:space="preserve"> эффективностью в отношении бактерии туберкулеза в анаэробных условиях. Этот вывод был подтвержден в 6-ти экспериментах с 3-мя штаммами Mycobacterium tuberculosis.</w:t>
      </w:r>
    </w:p>
    <w:p w14:paraId="7FAA5EF7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Для изучения бактериостатической активности капреомицина, а также эффективности его при тубе</w:t>
      </w:r>
      <w:r>
        <w:rPr>
          <w:color w:val="222222"/>
          <w:sz w:val="28"/>
          <w:szCs w:val="28"/>
          <w:lang w:val="ru-RU"/>
        </w:rPr>
        <w:t xml:space="preserve">ркулезной инфекции, вызванной как чувствительными, так и устойчивыми к антибиотикам группы стрептомицина штаммами, в Центральном научно-исследовательском институте туберкулеза (ЦНИИТ) были селекционированы клонированные штаммы, чувствительные и устойчивые </w:t>
      </w:r>
      <w:r>
        <w:rPr>
          <w:color w:val="222222"/>
          <w:sz w:val="28"/>
          <w:szCs w:val="28"/>
          <w:lang w:val="ru-RU"/>
        </w:rPr>
        <w:t>к различным концентрациям стрептомицина, канамицина, флоримицина (виомицина) и капреомицина[8]. Опыты in vitro проводили на жидкой среде Школьниковой методом серийных разведений. Была установлена невысокая бактериостатическая активность капреомицина по отн</w:t>
      </w:r>
      <w:r>
        <w:rPr>
          <w:color w:val="222222"/>
          <w:sz w:val="28"/>
          <w:szCs w:val="28"/>
          <w:lang w:val="ru-RU"/>
        </w:rPr>
        <w:t>ошению к исходному чувствительному штамму микобактерий H37Rv. Минимальная подавляющая концентрация (МПК) капреомицина составляла 2 мкг/мл. Она не повышалась при действии капреомицина на штаммы, обладающие различной степенью устойчивости к стрептомицину. МП</w:t>
      </w:r>
      <w:r>
        <w:rPr>
          <w:color w:val="222222"/>
          <w:sz w:val="28"/>
          <w:szCs w:val="28"/>
          <w:lang w:val="ru-RU"/>
        </w:rPr>
        <w:t>К стрептомицина при действии на штаммы, устойчивые к различным концентрациям капреомицина, по сравнению с действием его на чувствительный штамм почти не увеличивалась и составляла 0,5 мкг/мл. Таким образом, не было выявлено снижения активности стрептомицин</w:t>
      </w:r>
      <w:r>
        <w:rPr>
          <w:color w:val="222222"/>
          <w:sz w:val="28"/>
          <w:szCs w:val="28"/>
          <w:lang w:val="ru-RU"/>
        </w:rPr>
        <w:t>а по отношению к капреомициноустойчивым штаммам и активности капреомицина по отношению к стрептомициноустойчивым штаммам. При действии капреомицина на штаммы, устойчивые к 250 мкг/мл канамицина, наблюдалось снижение бактериостатической активности капреомиц</w:t>
      </w:r>
      <w:r>
        <w:rPr>
          <w:color w:val="222222"/>
          <w:sz w:val="28"/>
          <w:szCs w:val="28"/>
          <w:lang w:val="ru-RU"/>
        </w:rPr>
        <w:t>ина по сравнению с действием его на чувствительные штаммы в 8-16 раз. МПК капреомицина при действии его на штаммы, устойчивые к 500 и 1000 мкг/мл канамицина, еще больше увеличивалась и составляла 120 мкг/мл. При действии канамицина на капреомициноустойчивы</w:t>
      </w:r>
      <w:r>
        <w:rPr>
          <w:color w:val="222222"/>
          <w:sz w:val="28"/>
          <w:szCs w:val="28"/>
          <w:lang w:val="ru-RU"/>
        </w:rPr>
        <w:t xml:space="preserve">е штаммы наблюдалось четкое снижение его активности по сравнению с действием на чувствительные </w:t>
      </w:r>
      <w:r>
        <w:rPr>
          <w:color w:val="222222"/>
          <w:sz w:val="28"/>
          <w:szCs w:val="28"/>
          <w:lang w:val="ru-RU"/>
        </w:rPr>
        <w:lastRenderedPageBreak/>
        <w:t>штаммы. При невысокой: устойчивости штаммов к капреоминину МПК канамицина повышалась в 5-10 раз, при действии же канамицина на высокоустойчивые к капреомицину шт</w:t>
      </w:r>
      <w:r>
        <w:rPr>
          <w:color w:val="222222"/>
          <w:sz w:val="28"/>
          <w:szCs w:val="28"/>
          <w:lang w:val="ru-RU"/>
        </w:rPr>
        <w:t>аммы его активность снижалась более чем в 100 раз. В целом наблюдалось незначительное снижение активности капреомицина по отношению к высокоустойчивым к канамицину штаммам и резкое снижение активности канамицина по отношению к штаммам, высокоустойчивым к к</w:t>
      </w:r>
      <w:r>
        <w:rPr>
          <w:color w:val="222222"/>
          <w:sz w:val="28"/>
          <w:szCs w:val="28"/>
          <w:lang w:val="ru-RU"/>
        </w:rPr>
        <w:t>апреомицину. При рассмотрении взаимоотношений между капреомицином и флоримицином наблюдались двустороннее снижение чувствительности для штаммов, обладающих невысокой устойчивостью к антибиотикам, и двусторонняя перекрестная устойчивость для штаммов, облада</w:t>
      </w:r>
      <w:r>
        <w:rPr>
          <w:color w:val="222222"/>
          <w:sz w:val="28"/>
          <w:szCs w:val="28"/>
          <w:lang w:val="ru-RU"/>
        </w:rPr>
        <w:t>ющих высокой устойчивостью к данным антибиотикам.</w:t>
      </w:r>
    </w:p>
    <w:p w14:paraId="460A1926" w14:textId="77777777" w:rsidR="00000000" w:rsidRDefault="003A4467">
      <w:pPr>
        <w:suppressAutoHyphens/>
        <w:spacing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При действии капреомицина на экспериментальную туберкулезную инфекцию у мышей, вызванную клонированным и чувствительным штаммом RV, выявилась низкая эффективность капреомицина по сравнению с другими препар</w:t>
      </w:r>
      <w:r>
        <w:rPr>
          <w:color w:val="222222"/>
          <w:sz w:val="28"/>
          <w:szCs w:val="28"/>
          <w:lang w:val="ru-RU"/>
        </w:rPr>
        <w:t>атами этой группы (индекс эффективности равнялся 5%).</w:t>
      </w:r>
    </w:p>
    <w:p w14:paraId="0C73A48B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Суть испытания состоит в измерении температуры тела кроликов после введения им в ушную вену испытуемых стерильных жидкостей. Испытания проводят на трех кроликах, масса тела которых не отличается более ч</w:t>
      </w:r>
      <w:r>
        <w:rPr>
          <w:sz w:val="28"/>
          <w:szCs w:val="28"/>
          <w:lang w:val="ru-RU"/>
        </w:rPr>
        <w:t>ем на 0,5 кг. Жидкость считают непирогенной, если сумма повышения температуры у трех кроликов не превышает 1,4°С. Если эта сумма находится в пределах 1,5-2,2°С, испытание повторяют на пяти кроликах, а если превышает 2,2°С, то жидкость считается пиро генной</w:t>
      </w:r>
      <w:r>
        <w:rPr>
          <w:sz w:val="28"/>
          <w:szCs w:val="28"/>
          <w:lang w:val="ru-RU"/>
        </w:rPr>
        <w:t>.</w:t>
      </w:r>
    </w:p>
    <w:p w14:paraId="4B7C24E3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Испытание пирогенности на кроликах отличается определенными трудностями. Поэтому во многие фармакопеи мира (США, Великобритании, Китая и др.) для определения пирогенности ЛС включен так называемый Л АЛ-тест (определение бактериальных эндотоксинов). В его</w:t>
      </w:r>
      <w:r>
        <w:rPr>
          <w:sz w:val="28"/>
          <w:szCs w:val="28"/>
          <w:lang w:val="ru-RU"/>
        </w:rPr>
        <w:t xml:space="preserve"> основе лежит способность лизата амебоцитов (клеток крови) мечехвоста специфически реагировать с эндотоксинами грамотрицательных бактерий (липосахаридами). </w:t>
      </w:r>
      <w:r>
        <w:rPr>
          <w:sz w:val="28"/>
          <w:szCs w:val="28"/>
          <w:lang w:val="ru-RU"/>
        </w:rPr>
        <w:lastRenderedPageBreak/>
        <w:t xml:space="preserve">В результате взаимодействия эндотоксина и лизата появляется помутнение прозрачной реакционной смеси </w:t>
      </w:r>
      <w:r>
        <w:rPr>
          <w:sz w:val="28"/>
          <w:szCs w:val="28"/>
          <w:lang w:val="ru-RU"/>
        </w:rPr>
        <w:t>или происходит образование твердого геля, что служит подтверждением присутствия эндотоксина. Сырьем для производства ЛАЛ-реагента служит кровь мечехвостов - морских животных, обитающих у берегов Северной Америки, Японии, Китая, Вьетнама.</w:t>
      </w:r>
    </w:p>
    <w:p w14:paraId="74A001BC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 АЛ-гест высокосп</w:t>
      </w:r>
      <w:r>
        <w:rPr>
          <w:sz w:val="28"/>
          <w:szCs w:val="28"/>
          <w:lang w:val="ru-RU"/>
        </w:rPr>
        <w:t>ецифичен по отношению к эндотоксинам грамотрицательных бактерий. Его чувствительность во много раз выше, чем у фармакопейного теста на кроликах, а области применения значительно шире. ЛАЛ-тест применим в производственном (постадийном) контроле содержания э</w:t>
      </w:r>
      <w:r>
        <w:rPr>
          <w:sz w:val="28"/>
          <w:szCs w:val="28"/>
          <w:lang w:val="ru-RU"/>
        </w:rPr>
        <w:t>ндотоксинов в инъекционных ЛФ, поскольку дает возможность получения результатов в течение 1-2 часов и одновременного испытания большого количества образцов. Кроме того, этот тест обеспечивает надежность и воспроизводимость получения результатов, сочетающих</w:t>
      </w:r>
      <w:r>
        <w:rPr>
          <w:sz w:val="28"/>
          <w:szCs w:val="28"/>
          <w:lang w:val="ru-RU"/>
        </w:rPr>
        <w:t>ся с простотой используемой методики. Реактив для ЛАЛ-теста предсталяет собой сублимационно высушенный лизат, который готов к использованию после разведения его апирогенной водой. Учитывая преимущества ЛАЛ-теста, подготовлен проект ОФС "Определение содержа</w:t>
      </w:r>
      <w:r>
        <w:rPr>
          <w:sz w:val="28"/>
          <w:szCs w:val="28"/>
          <w:lang w:val="ru-RU"/>
        </w:rPr>
        <w:t>ния бактериальных эндотоксинов" для включения в очередное издание ГФ РФ.</w:t>
      </w:r>
    </w:p>
    <w:p w14:paraId="396F915E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Испытание на токсичность проводят на белых мышах обоего пола массой 19-21 г. Испытуемый раствор вводят в хвостовую вену пяти мышам и ведут1 наблюдение за ними в течение 48 час. Если н</w:t>
      </w:r>
      <w:r>
        <w:rPr>
          <w:sz w:val="28"/>
          <w:szCs w:val="28"/>
          <w:lang w:val="ru-RU"/>
        </w:rPr>
        <w:t>и одна из подопытных мышей в течение этого срока не погибнет, то ЛП считается выдержавшим испытание на токсичность. В случае гибели хотя бы одной мыши испытания повторяют по определенной схеме и делают окончательное заключение о его токсичности.</w:t>
      </w:r>
    </w:p>
    <w:p w14:paraId="08289799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Испытаниям</w:t>
      </w:r>
      <w:r>
        <w:rPr>
          <w:sz w:val="28"/>
          <w:szCs w:val="28"/>
          <w:lang w:val="ru-RU"/>
        </w:rPr>
        <w:t xml:space="preserve"> на микробиологическую чистоту подвергают не стерилизуемые в процессе производства ЛП (таблетки, капсулы, гранулы, растворы, экстракты, мази и др.). Эти испытания имеют своей целью определение состава и количества имеющейся в ЛФ микрофлоры. При этом устана</w:t>
      </w:r>
      <w:r>
        <w:rPr>
          <w:sz w:val="28"/>
          <w:szCs w:val="28"/>
          <w:lang w:val="ru-RU"/>
        </w:rPr>
        <w:t>вливается соответствие нормам, ограничивающим микробную обсеме- ненность (контаминацию). Испытание включает количественное определение жизнеспособных бактерий и грибов, выявление некоторых видов микроорганизмов, кишечной флоры и стафилококков. Испытание вы</w:t>
      </w:r>
      <w:r>
        <w:rPr>
          <w:sz w:val="28"/>
          <w:szCs w:val="28"/>
          <w:lang w:val="ru-RU"/>
        </w:rPr>
        <w:t>полняют в асептических условиях в соответствии с требованиями ГФ XI (в. 2, с. 193) двухслойным агаровым методом в чашках Петри.</w:t>
      </w:r>
    </w:p>
    <w:p w14:paraId="184C70E5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Испытание на стерильность основано на доказательстве отсутствия в ЛС жизнеспособных микроорганизмов любого вида и является одним</w:t>
      </w:r>
      <w:r>
        <w:rPr>
          <w:sz w:val="28"/>
          <w:szCs w:val="28"/>
          <w:lang w:val="ru-RU"/>
        </w:rPr>
        <w:t xml:space="preserve"> из важнейших показателей безопасности ЛС. Этим испытаниям подвергаются все ЛП для парентерального введения, глазные капли, мази и т.д. Для контроля стерильности применяют биогликолевую и жидкую среду Са- буро, используя метод прямого посева на питательные</w:t>
      </w:r>
      <w:r>
        <w:rPr>
          <w:sz w:val="28"/>
          <w:szCs w:val="28"/>
          <w:lang w:val="ru-RU"/>
        </w:rPr>
        <w:t xml:space="preserve"> среды. Если ЛС обладает выраженным антимикробным действием или разлито в емкости более 100 мл, то используют метод мембранной фильтрации.</w:t>
      </w:r>
    </w:p>
    <w:p w14:paraId="4793D06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Валидация - это подтверждение обоснованности выбора метода анализа для установления норм качества Л С по каждому разд</w:t>
      </w:r>
      <w:r>
        <w:rPr>
          <w:sz w:val="28"/>
          <w:szCs w:val="28"/>
          <w:lang w:val="ru-RU"/>
        </w:rPr>
        <w:t>елу НД. Она проводится при подготовке проектов НД на новые ЛС или при последующем пересмотре НД. Ва- лидации подвергаются аналитические методы, используемые для идентификации ЛВ, установления содержания в нем различных примесей, количественного определения</w:t>
      </w:r>
      <w:r>
        <w:rPr>
          <w:sz w:val="28"/>
          <w:szCs w:val="28"/>
          <w:lang w:val="ru-RU"/>
        </w:rPr>
        <w:t xml:space="preserve"> индивидуальных ЛВ и содержания их в ЛФ, определения вспомогательных веществ и консервантов.</w:t>
      </w:r>
    </w:p>
    <w:p w14:paraId="0CAE65F2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Валидация метода анализа предполагает оценку его специфичности, линейной зависимости результатов испытаний, аналитической области методики, правильности, воспроизв</w:t>
      </w:r>
      <w:r>
        <w:rPr>
          <w:sz w:val="28"/>
          <w:szCs w:val="28"/>
          <w:lang w:val="ru-RU"/>
        </w:rPr>
        <w:t>одимости результатов, предела обнаружения.</w:t>
      </w:r>
    </w:p>
    <w:p w14:paraId="1989B1AF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Ревалидация необходима в тех случаях, когда произошли изменения в синтезе ЛВ, в составе ЛС, в аналитической методике. Параметры аналитического метода, устанавливаемые при его валидации и ревалидации, рассчитываютс</w:t>
      </w:r>
      <w:r>
        <w:rPr>
          <w:sz w:val="28"/>
          <w:szCs w:val="28"/>
          <w:lang w:val="ru-RU"/>
        </w:rPr>
        <w:t>я в соответствии с существующими правилами статистической обработки результатов анализа.</w:t>
      </w:r>
    </w:p>
    <w:p w14:paraId="527245F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Специфичность метода анализа обусловливает его способность достоверно установить наличие ЛВ в присутствии других компонентов (примесей, вспомогательных веществ). Оценк</w:t>
      </w:r>
      <w:r>
        <w:rPr>
          <w:sz w:val="28"/>
          <w:szCs w:val="28"/>
          <w:lang w:val="ru-RU"/>
        </w:rPr>
        <w:t>а специфичности необходима для методов, используемых при идентификации, определении примесей и количественного содержания Л В.</w:t>
      </w:r>
    </w:p>
    <w:p w14:paraId="04F2E1D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Линейная зависимость аналитических сигналов от концентрации ЛВ устанавливается графически. Оценивается она на основании не менее </w:t>
      </w:r>
      <w:r>
        <w:rPr>
          <w:sz w:val="28"/>
          <w:szCs w:val="28"/>
          <w:lang w:val="ru-RU"/>
        </w:rPr>
        <w:t>5 испытаний, выполненных с помощью используемой аналитической методики. Параметрами, подтверждающими линейную зависимость, являются коэффициент регрессии, угол наклона линии регрессии и остаточная сумма площадей.</w:t>
      </w:r>
    </w:p>
    <w:p w14:paraId="74CE7EB2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Аналитическая область методики охватывает и</w:t>
      </w:r>
      <w:r>
        <w:rPr>
          <w:sz w:val="28"/>
          <w:szCs w:val="28"/>
          <w:lang w:val="ru-RU"/>
        </w:rPr>
        <w:t>нтервал между верхним и нижним пределами содержания испытуемого вещества, в котором соблюдается линейная зависимость. При этом данная методика должна обеспечивать определение с требуемыми воспроизводимостью и точностью. Аналитическая область выражается в т</w:t>
      </w:r>
      <w:r>
        <w:rPr>
          <w:sz w:val="28"/>
          <w:szCs w:val="28"/>
          <w:lang w:val="ru-RU"/>
        </w:rPr>
        <w:t>ех же единицах,что и результаты испытаний с помощью данной методики (проценты, миллионные доли).</w:t>
      </w:r>
    </w:p>
    <w:p w14:paraId="30DF5618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Правильность (точность) аналитического метода характеризует близость результатов, полученных с помощью данной методики, к истинному значению. При установлении </w:t>
      </w:r>
      <w:r>
        <w:rPr>
          <w:sz w:val="28"/>
          <w:szCs w:val="28"/>
          <w:lang w:val="ru-RU"/>
        </w:rPr>
        <w:t>этого параметра для количественного определения субстанций, примесей могут быть использованы стандартные образцы, другие независимые методик! ьные смеси, метод добавок.</w:t>
      </w:r>
    </w:p>
    <w:p w14:paraId="02F6B20F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Правильность оценивается не менее чем на трех повторностях определения для трех аналити</w:t>
      </w:r>
      <w:r>
        <w:rPr>
          <w:sz w:val="28"/>
          <w:szCs w:val="28"/>
          <w:lang w:val="ru-RU"/>
        </w:rPr>
        <w:t>ческих концентраций в пределах аналитической области.</w:t>
      </w:r>
    </w:p>
    <w:p w14:paraId="4D19AD09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Воспроизводимость аналитического метода отражает степень совпадений результатов отдельных испытаний при многократном использовании методики. Она устанавливается при количественном определении не менее 9</w:t>
      </w:r>
      <w:r>
        <w:rPr>
          <w:sz w:val="28"/>
          <w:szCs w:val="28"/>
          <w:lang w:val="ru-RU"/>
        </w:rPr>
        <w:t xml:space="preserve"> аликвот образца и выражается в результате статистической обработки по величинам стандартного отклонения, коэффициента вариации и доверительного интервала.</w:t>
      </w:r>
    </w:p>
    <w:p w14:paraId="6D1005F7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Межлабораторная воспроизводимость аналитического метода показывает степень воспроизводимости результ</w:t>
      </w:r>
      <w:r>
        <w:rPr>
          <w:sz w:val="28"/>
          <w:szCs w:val="28"/>
          <w:lang w:val="ru-RU"/>
        </w:rPr>
        <w:t>атов испытаний, выполненных по разработанной методике в различных лабораториях на соответствующем оборудовании, разными аналитиками, в разное время.</w:t>
      </w:r>
    </w:p>
    <w:p w14:paraId="1AC1C17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Предел обнаружения - минимальное содержание анализируемого вещества, которое можно обнаружить с помощью дан</w:t>
      </w:r>
      <w:r>
        <w:rPr>
          <w:sz w:val="28"/>
          <w:szCs w:val="28"/>
          <w:lang w:val="ru-RU"/>
        </w:rPr>
        <w:t>ной методики (выражается в процентах или миллионных долях). Устанавливается для химических методов визуально. Для физико-химических методов устанавливается по минимальной концентрации испытуемого вещества, которое может быть достоверно обнаружено или рассч</w:t>
      </w:r>
      <w:r>
        <w:rPr>
          <w:sz w:val="28"/>
          <w:szCs w:val="28"/>
          <w:lang w:val="ru-RU"/>
        </w:rPr>
        <w:t>итывается по величине стандартного отклонения и углу наклона калибровочной кривой.</w:t>
      </w:r>
    </w:p>
    <w:p w14:paraId="16274833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Предел количественного определения - минимальное содержание (в процентах) анализируемого вещества, которое может быть определено с достаточной точностью и воспроизводимостью</w:t>
      </w:r>
      <w:r>
        <w:rPr>
          <w:sz w:val="28"/>
          <w:szCs w:val="28"/>
          <w:lang w:val="ru-RU"/>
        </w:rPr>
        <w:t>. Устанавливается для любых методов визуально или расчетным путем подобно установлению предела обнаружения.</w:t>
      </w:r>
    </w:p>
    <w:p w14:paraId="7C0983D2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Пригодность системы - интегральная часть аналитических методик, подтверждающая надежность анализа в заданных условиях его проведения.</w:t>
      </w:r>
    </w:p>
    <w:p w14:paraId="14131171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Стандартными о</w:t>
      </w:r>
      <w:r>
        <w:rPr>
          <w:sz w:val="28"/>
          <w:szCs w:val="28"/>
          <w:lang w:val="ru-RU"/>
        </w:rPr>
        <w:t>бразцами (СО) называют вещества, с которыми сравнивают испытуемые ЛС при проведении их анализа физико-химическими или биологическими методами. Условно разделяют СО на химические и биологические, но это не исключает использования одного и того же из них и д</w:t>
      </w:r>
      <w:r>
        <w:rPr>
          <w:sz w:val="28"/>
          <w:szCs w:val="28"/>
          <w:lang w:val="ru-RU"/>
        </w:rPr>
        <w:t>ля физико-химического, и для биологического анализа. В ГФ XI, вып. 2 (с. 60) даны определения терминов "государственные стандартные образцы" (ГСО). "рабочие стандартные образцы" (PCO) и "стандартные образцы веществ-свидетелей" (СОВС). Активность, или содер</w:t>
      </w:r>
      <w:r>
        <w:rPr>
          <w:sz w:val="28"/>
          <w:szCs w:val="28"/>
          <w:lang w:val="ru-RU"/>
        </w:rPr>
        <w:t>жание вещества (%) в ГСО принимается за 100%, если нет других указаний на этикетке. Выпуск ГСО осуществляют в соответствии с требованиями ФС, которая разрабатывается предприятием-разработчиком. В качестве PCO используют образцы серийных Л В, которые соотве</w:t>
      </w:r>
      <w:r>
        <w:rPr>
          <w:sz w:val="28"/>
          <w:szCs w:val="28"/>
          <w:lang w:val="ru-RU"/>
        </w:rPr>
        <w:t>тствуют требованиям ФС (ФСП). Расчет количественного содержания ЛВ в ЛФ проводят исходя из фактического содержания его в PCO. В качестве СОВС используют ГСО, PCO и вещества, специально изготовленные в порядке, предусмотренном ФС. Применяют СОВС для определ</w:t>
      </w:r>
      <w:r>
        <w:rPr>
          <w:sz w:val="28"/>
          <w:szCs w:val="28"/>
          <w:lang w:val="ru-RU"/>
        </w:rPr>
        <w:t>ения примесей или компонентного состава испытуемых ЛС.</w:t>
      </w:r>
    </w:p>
    <w:p w14:paraId="3A90E329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Ряд особенностей имеют СО на антибиотики. Среди них имеются как однокомпонентные вещества, так и сложные, состоящие из нескольких компонентов близкой природы (аминогликозиды, полиены), каждый из которы</w:t>
      </w:r>
      <w:r>
        <w:rPr>
          <w:sz w:val="28"/>
          <w:szCs w:val="28"/>
          <w:lang w:val="ru-RU"/>
        </w:rPr>
        <w:t xml:space="preserve">х определяет как активность и токсичность, так и физико-химические константы ЛС. При разработке такого СО его активность определяется исходя из количественного содержания в нем действующего ЛВ. Кроме того, при стандартизации антибиотиков имеется тенденция </w:t>
      </w:r>
      <w:r>
        <w:rPr>
          <w:sz w:val="28"/>
          <w:szCs w:val="28"/>
          <w:lang w:val="ru-RU"/>
        </w:rPr>
        <w:t>к созданию единого стандарта к группе веществ, сходных по химическому строению.</w:t>
      </w:r>
    </w:p>
    <w:p w14:paraId="63675DD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Аттестацией, хранением и реализацией СО занимается НИИКЛС. Он проводит экспертизу всех проектов ФС на ГСО, разработанных предприятиями и организациями, выпускающими эти ГСО. То</w:t>
      </w:r>
      <w:r>
        <w:rPr>
          <w:sz w:val="28"/>
          <w:szCs w:val="28"/>
          <w:lang w:val="ru-RU"/>
        </w:rPr>
        <w:t>лько после этого они утверждаются МЗ РФ в установленном порядке.</w:t>
      </w:r>
    </w:p>
    <w:p w14:paraId="0F87883A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Номенклатура ГСО отечественного производства включает около 140 наименований. Они используются при выполнении физико-химических и биологических испытаний более чем 300 ЛС (прежде всего синтет</w:t>
      </w:r>
      <w:r>
        <w:rPr>
          <w:sz w:val="28"/>
          <w:szCs w:val="28"/>
          <w:lang w:val="ru-RU"/>
        </w:rPr>
        <w:t>ических). Еще более широко используются PCO, представляющие собой образцы серийных ЛВ. Их применение отражено в более 700 ФС для испытаний подлинности, чистоты и количественного определения.</w:t>
      </w:r>
    </w:p>
    <w:p w14:paraId="5D81D65C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097797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Собственное исследование</w:t>
      </w:r>
    </w:p>
    <w:p w14:paraId="5B3DB279" w14:textId="77777777" w:rsidR="00000000" w:rsidRDefault="003A4467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14:paraId="68F4A4E5" w14:textId="77777777" w:rsidR="00000000" w:rsidRDefault="003A4467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Валидационная оценка аналитических м</w:t>
      </w:r>
      <w:r>
        <w:rPr>
          <w:i/>
          <w:iCs/>
          <w:sz w:val="28"/>
          <w:szCs w:val="28"/>
          <w:lang w:val="ru-RU"/>
        </w:rPr>
        <w:t>етодик</w:t>
      </w:r>
    </w:p>
    <w:p w14:paraId="0C66D65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Министерства здравоохранения и социального развития РФ от 30 октября 2006г. №736 принят Административный регламент Федеральной службы по надзору в сфере здравоохранения и социального развития, который предусматривает в структуре регистраци</w:t>
      </w:r>
      <w:r>
        <w:rPr>
          <w:sz w:val="28"/>
          <w:szCs w:val="28"/>
          <w:lang w:val="ru-RU"/>
        </w:rPr>
        <w:t>онного досье данные о валидации аналитических методик. Кроме того, в соответствии с ГОСТ Р 52249-2004 "Правила производства и контроля качества лекарственных средств" (раздел 6) отдел контроля качества должен обеспечить валидацию методик контроля качества.</w:t>
      </w:r>
      <w:r>
        <w:rPr>
          <w:sz w:val="28"/>
          <w:szCs w:val="28"/>
          <w:lang w:val="ru-RU"/>
        </w:rPr>
        <w:t xml:space="preserve"> Однако, в тоже время, данные документы не регламентируют требования к проведению валидации аналитических методик и испытания. Следует отметить, что в Российской Федерации на сегодняшний день нет собственного однозначного нормативного документа регламентир</w:t>
      </w:r>
      <w:r>
        <w:rPr>
          <w:sz w:val="28"/>
          <w:szCs w:val="28"/>
          <w:lang w:val="ru-RU"/>
        </w:rPr>
        <w:t>ующего порядок проведения процедуры валидации. Однако, в 2007 году в Российской Федерации издано "Руководство для предприятий фармацевтической промышленности (методические рекомендации) ", которое утверждено и введено в действие решением общего собрания чл</w:t>
      </w:r>
      <w:r>
        <w:rPr>
          <w:sz w:val="28"/>
          <w:szCs w:val="28"/>
          <w:lang w:val="ru-RU"/>
        </w:rPr>
        <w:t>енов Ассоциации российских фармацевтических производителей, а также рекомендовано к использованию Федеральной службой по надзору в сфере здравоохранения и социального развития специалистам, занятым в сфере обращения лекарственных средств. Одна из частей да</w:t>
      </w:r>
      <w:r>
        <w:rPr>
          <w:sz w:val="28"/>
          <w:szCs w:val="28"/>
          <w:lang w:val="ru-RU"/>
        </w:rPr>
        <w:t>нного руководства посвящена валидации методик анализа лекарственных средств. Официальному признанию методики анализа предшествует процедура её метрологической аттестации. В фармацевтической практике этот процесс называется валидацией, то есть экспериментал</w:t>
      </w:r>
      <w:r>
        <w:rPr>
          <w:sz w:val="28"/>
          <w:szCs w:val="28"/>
          <w:lang w:val="ru-RU"/>
        </w:rPr>
        <w:t>ьное доказательство того, что методика пригодна для решения поставленных задач. В зависимости от характера аналитической методики могут применяться те или иные валидационные характеристики (табл.1).</w:t>
      </w:r>
    </w:p>
    <w:p w14:paraId="60395F5B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0C1628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1 - Валидационные характеристики основных типов</w:t>
      </w:r>
      <w:r>
        <w:rPr>
          <w:sz w:val="28"/>
          <w:szCs w:val="28"/>
          <w:lang w:val="ru-RU"/>
        </w:rPr>
        <w:t xml:space="preserve"> методик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193"/>
        <w:gridCol w:w="1134"/>
        <w:gridCol w:w="1286"/>
        <w:gridCol w:w="1591"/>
        <w:gridCol w:w="1553"/>
      </w:tblGrid>
      <w:tr w:rsidR="00000000" w14:paraId="206FF7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A5D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характеристики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1FF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Типы методик</w:t>
            </w:r>
          </w:p>
        </w:tc>
      </w:tr>
      <w:tr w:rsidR="00000000" w14:paraId="41AFD6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A011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6427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Испытание на подлинность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D395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Посторонние примеси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DA7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Количественное определение:</w:t>
            </w:r>
          </w:p>
        </w:tc>
      </w:tr>
      <w:tr w:rsidR="00000000" w14:paraId="6BEA7B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0D9D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033F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5F1A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Количественные методики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52C5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Пределы содержания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1FB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Основного действующего вещества, нормируемых компонентов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7D22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Действующего вещества в тес</w:t>
            </w:r>
            <w:r>
              <w:rPr>
                <w:sz w:val="20"/>
                <w:szCs w:val="20"/>
                <w:lang w:val="ru-RU"/>
              </w:rPr>
              <w:t>те "Растворение"</w:t>
            </w:r>
          </w:p>
        </w:tc>
      </w:tr>
      <w:tr w:rsidR="00000000" w14:paraId="35B786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E07A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Специфичность**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6E15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D33B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295E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D80F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9A48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4BC12B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E4DB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Линейность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7A6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A665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48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6B0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FD5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5575DE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78C0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Аналитическая область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292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A67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D889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D26B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13C2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1D88DD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482F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Правильность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7A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E36A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F9A6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5E16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3834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5A7FFE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F8C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Прецизионность: - повторяемость (сходимость) - внутрила-бораторная воспроизводимость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09A2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 Нет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7FEB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Да 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1BB6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Нет Нет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D794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Да Да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2707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Да Нет</w:t>
            </w:r>
          </w:p>
        </w:tc>
      </w:tr>
      <w:tr w:rsidR="00000000" w14:paraId="3BE21D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8F1E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Предел обнаружения (чувствительность)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7C97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8F16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DDB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0C62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03CA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E06CB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A550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Предел количественного определения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E0E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CF78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1399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A8BA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C0B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2E9EB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344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Робастность (устойчивость)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38D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E21A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C50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7A1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5DB6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</w:t>
            </w:r>
          </w:p>
        </w:tc>
      </w:tr>
    </w:tbl>
    <w:p w14:paraId="72F3ECAA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 xml:space="preserve"> может определяться при необходимости;</w:t>
      </w:r>
    </w:p>
    <w:p w14:paraId="12CB28DA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vertAlign w:val="superscript"/>
          <w:lang w:val="ru-RU"/>
        </w:rPr>
        <w:t>**</w:t>
      </w:r>
      <w:r>
        <w:rPr>
          <w:sz w:val="28"/>
          <w:szCs w:val="28"/>
          <w:lang w:val="ru-RU"/>
        </w:rPr>
        <w:t>отсутствие специфичности одной аналитическ</w:t>
      </w:r>
      <w:r>
        <w:rPr>
          <w:sz w:val="28"/>
          <w:szCs w:val="28"/>
          <w:lang w:val="ru-RU"/>
        </w:rPr>
        <w:t>ой методики может быть компенсировано использованием другой аналитической методики;</w:t>
      </w:r>
    </w:p>
    <w:p w14:paraId="16EAE6AD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>-необходимо только для новых методик, не имеющих аналогов;</w:t>
      </w:r>
    </w:p>
    <w:p w14:paraId="4CA02628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-необходимо в случаях, когда предел обнаружения близок к пределу количественного определения.</w:t>
      </w:r>
    </w:p>
    <w:p w14:paraId="36E4A5EC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BE1CF5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</w:t>
      </w:r>
      <w:r>
        <w:rPr>
          <w:sz w:val="28"/>
          <w:szCs w:val="28"/>
          <w:lang w:val="ru-RU"/>
        </w:rPr>
        <w:t>анализа по показателям специфичность, линейность прецензионность и правильность используются растворы модельных смесей следующего состава:</w:t>
      </w:r>
    </w:p>
    <w:p w14:paraId="2469D51F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 модельной смеси А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. Точные навески левомицетина - субстанции (0,200 г) и таблеточной массы - натрия хлорида (</w:t>
      </w:r>
      <w:r>
        <w:rPr>
          <w:sz w:val="28"/>
          <w:szCs w:val="28"/>
          <w:lang w:val="ru-RU"/>
        </w:rPr>
        <w:t>0,200 г) помещают в мерную колбу вместимостью 100 мл, прибавляют 15 мл 0,1 М раствора кислоты хлористоводородной, перемешивают, доводят тем же растворителем до метки, перемешивают.</w:t>
      </w:r>
    </w:p>
    <w:p w14:paraId="0B21D251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 модельной смеси А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 Точные навески левомицетина - субстанции (0,250</w:t>
      </w:r>
      <w:r>
        <w:rPr>
          <w:sz w:val="28"/>
          <w:szCs w:val="28"/>
          <w:lang w:val="ru-RU"/>
        </w:rPr>
        <w:t xml:space="preserve"> г) и таблеточной массы - натрия хлорида (0,150 г) помещают в мерную колбу вместимостью 100 мл, прибавляют 15 мл 0,1 М раствора кислоты хлористоводородной, перемешивают, доводят тем же растворителем до метки, перемешивают.</w:t>
      </w:r>
    </w:p>
    <w:p w14:paraId="2B8E2EEA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Модельной смеси А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 Точные навеск</w:t>
      </w:r>
      <w:r>
        <w:rPr>
          <w:sz w:val="28"/>
          <w:szCs w:val="28"/>
          <w:lang w:val="ru-RU"/>
        </w:rPr>
        <w:t>и левомицетина - субстанции (0,300 г) и таблеточной массы - натрия хлорида (0,100 г) помещают в мерную колбу вместимостью 100 мл, прибавляют 15 мл 0,1 М раствора кислоты хлористоводородной, перемешивают, доводят тем же растворителем до метки, перемешивают.</w:t>
      </w:r>
    </w:p>
    <w:p w14:paraId="08AA9769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используется раствор сравнения который приготавливают следующим образом:</w:t>
      </w:r>
    </w:p>
    <w:p w14:paraId="137F46CD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Точную навеску СО левомицетина (0,1г) помещают в мерную колбу вместимостью 100 мл, растворяют в 0,1 М растворе кислоты хлористоводородной, доводят 0,1 М раствором кислоты хлор</w:t>
      </w:r>
      <w:r>
        <w:rPr>
          <w:sz w:val="28"/>
          <w:szCs w:val="28"/>
          <w:lang w:val="ru-RU"/>
        </w:rPr>
        <w:t>истоводородной до метки и перемешивают.</w:t>
      </w:r>
    </w:p>
    <w:p w14:paraId="14CBEE08" w14:textId="77777777" w:rsidR="00000000" w:rsidRDefault="003A4467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Специфичность</w:t>
      </w:r>
    </w:p>
    <w:p w14:paraId="6E776E4A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специфичностью методики следует понимать способность достоверно определять анализируемое соединение в присутствии других компонентов образца - лекарственных веществ, вспомогательных веществ и постор</w:t>
      </w:r>
      <w:r>
        <w:rPr>
          <w:sz w:val="28"/>
          <w:szCs w:val="28"/>
          <w:lang w:val="ru-RU"/>
        </w:rPr>
        <w:t>онних прим Установление специфичности в тестах "Испытание на подлинность".</w:t>
      </w:r>
    </w:p>
    <w:p w14:paraId="76CEEE5D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установления специфичности в идентификационных тестах, основанных на качественных реакциях, следует убедиться как в отсутствии по-ложительного эффекта реакции на сопутствующие в</w:t>
      </w:r>
      <w:r>
        <w:rPr>
          <w:sz w:val="28"/>
          <w:szCs w:val="28"/>
          <w:lang w:val="ru-RU"/>
        </w:rPr>
        <w:t>ещества, так и в возможности ингибирования данной реакции компонентами образца.</w:t>
      </w:r>
    </w:p>
    <w:p w14:paraId="7B9B4BC2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доказательстве подлинности спектрофотометрическим методом необходимо убедиться в отсутствии светопоглощения у второго компонента, вспомогательных и сопутствующих веществ.</w:t>
      </w:r>
    </w:p>
    <w:p w14:paraId="0FB659ED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становление специфичности в тестах "Количественное определение"</w:t>
      </w:r>
    </w:p>
    <w:p w14:paraId="61A483BB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Методики, используемые для количественного определения также должны подвергаться валидационной оценке по данному критерию. Спектрофотометрический метод. При выполнении анализа спектрофото-метр</w:t>
      </w:r>
      <w:r>
        <w:rPr>
          <w:sz w:val="28"/>
          <w:szCs w:val="28"/>
          <w:lang w:val="ru-RU"/>
        </w:rPr>
        <w:t>ическим методом нужно подтвердить, что сопутствующие компоненты не мешают определению.</w:t>
      </w:r>
    </w:p>
    <w:p w14:paraId="7F5E8455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Готовят модельные смеси по следующей методике:</w:t>
      </w:r>
    </w:p>
    <w:p w14:paraId="6807A431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 модельной смеси А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. Точные навески левомицетина - субстанции (0,200 г) и таблеточной массы - натрия хлорида (0,200</w:t>
      </w:r>
      <w:r>
        <w:rPr>
          <w:sz w:val="28"/>
          <w:szCs w:val="28"/>
          <w:lang w:val="ru-RU"/>
        </w:rPr>
        <w:t xml:space="preserve"> г) помещают в мерную колбу вместимостью 100 мл, прибавляют 15 мл 0,1 М раствора кислоты хлористоводородной, перемешивают, доводят тем же растворителем до метки, перемешивают.</w:t>
      </w:r>
    </w:p>
    <w:p w14:paraId="0832DAA0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 модельной смеси А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. Точные навески левомицетина - субстанции (0,250 г) и</w:t>
      </w:r>
      <w:r>
        <w:rPr>
          <w:sz w:val="28"/>
          <w:szCs w:val="28"/>
          <w:lang w:val="ru-RU"/>
        </w:rPr>
        <w:t xml:space="preserve"> таблеточной массы - натрия хлорида (0,150 г) помещают в мерную колбу вместимостью 100 мл, прибавляют 15 мл 0,1 М раствора кислоты хлористоводородной, перемешивают, доводят тем же растворителем до метки, перемешивают.</w:t>
      </w:r>
    </w:p>
    <w:p w14:paraId="21F9D20A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Модельной смеси А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 Точные навески лев</w:t>
      </w:r>
      <w:r>
        <w:rPr>
          <w:sz w:val="28"/>
          <w:szCs w:val="28"/>
          <w:lang w:val="ru-RU"/>
        </w:rPr>
        <w:t>омицетина - субстанции (0,300 г) и таблеточной массы - натрия хлорида (0,100 г) помещают в мерную колбу вместимостью 100 мл, прибавляют 15 мл 0,1 М раствора кислоты хлористоводородной, перемешивают, доводят тем же растворителем до метки, перемешивают.</w:t>
      </w:r>
    </w:p>
    <w:p w14:paraId="07FBA007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мо</w:t>
      </w:r>
      <w:r>
        <w:rPr>
          <w:sz w:val="28"/>
          <w:szCs w:val="28"/>
          <w:lang w:val="ru-RU"/>
        </w:rPr>
        <w:t>дельной смеси 1 с помощью качественных реакций необходимо доказать подлинность каждого компонента лекарственного средства.</w:t>
      </w:r>
    </w:p>
    <w:p w14:paraId="5B36F09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модельной смеси 2 с помощью качественных реакций на второй компо-нент подтверждают отсутствие аналитического эффекта у первого комп</w:t>
      </w:r>
      <w:r>
        <w:rPr>
          <w:sz w:val="28"/>
          <w:szCs w:val="28"/>
          <w:lang w:val="ru-RU"/>
        </w:rPr>
        <w:t>онента.</w:t>
      </w:r>
    </w:p>
    <w:p w14:paraId="65B834E8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модельной смеси 3 с помощью качественных реакций на первый компонент подтверждают отсутствие аналитического эффекта у второго компонента.</w:t>
      </w:r>
    </w:p>
    <w:p w14:paraId="66D28BA2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провести определение специфичности одного из ингредиентов в тесте "Количественное определение" ти</w:t>
      </w:r>
      <w:r>
        <w:rPr>
          <w:sz w:val="28"/>
          <w:szCs w:val="28"/>
          <w:lang w:val="ru-RU"/>
        </w:rPr>
        <w:t>триметрическим методом.</w:t>
      </w:r>
    </w:p>
    <w:p w14:paraId="3643C083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используют модельную смесь 2, содержащую только первый ингредиент, определяемый спектрофотометрическим методом.</w:t>
      </w:r>
    </w:p>
    <w:p w14:paraId="603D225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методике проводят титрование навески модельной смеси 2. Необходимо убедиться, что компонент 1 не титр</w:t>
      </w:r>
      <w:r>
        <w:rPr>
          <w:sz w:val="28"/>
          <w:szCs w:val="28"/>
          <w:lang w:val="ru-RU"/>
        </w:rPr>
        <w:t>уется в данных условиях.</w:t>
      </w:r>
    </w:p>
    <w:p w14:paraId="245AC7F5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Проводят определение специфичности одного из ингредиентов в тесте "Количественное определение" спектрофотометрическим методом. Для этого используют модельную смесь 3, содержащую только второй ингредиент, определяемый титриметрическ</w:t>
      </w:r>
      <w:r>
        <w:rPr>
          <w:sz w:val="28"/>
          <w:szCs w:val="28"/>
          <w:lang w:val="ru-RU"/>
        </w:rPr>
        <w:t>им методом.</w:t>
      </w:r>
    </w:p>
    <w:p w14:paraId="49B5DADE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Выводы:</w:t>
      </w:r>
    </w:p>
    <w:p w14:paraId="609A60D2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модельной смеси 1 реакции на подлинность компонентов смеси - левомицетин и натрия хлорид дают положительный результат.</w:t>
      </w:r>
    </w:p>
    <w:p w14:paraId="1D8140E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модельной смеси 2 реакции на натрия хлорид дают отрицательный результат.</w:t>
      </w:r>
    </w:p>
    <w:p w14:paraId="02A33430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модельной смеси 3 отсутствие ан</w:t>
      </w:r>
      <w:r>
        <w:rPr>
          <w:sz w:val="28"/>
          <w:szCs w:val="28"/>
          <w:lang w:val="ru-RU"/>
        </w:rPr>
        <w:t>алитического эффекта у качественных реакций на левомицетин.</w:t>
      </w:r>
    </w:p>
    <w:p w14:paraId="4A15C23F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Количественное определение модельной смеси 2 дает понять что количественно левомицетин не обнаруживается методом аргентометрии.</w:t>
      </w:r>
    </w:p>
    <w:p w14:paraId="3FC9B631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Количественное определение модельной смеси 3 дает понять что со</w:t>
      </w:r>
      <w:r>
        <w:rPr>
          <w:sz w:val="28"/>
          <w:szCs w:val="28"/>
          <w:lang w:val="ru-RU"/>
        </w:rPr>
        <w:t>держание натрия хлорида нельзя определить с помощью спектрофотометрии.</w:t>
      </w:r>
    </w:p>
    <w:p w14:paraId="385F555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Основываясь на данных выводах можно сделать заключение о специфичности данной методики.</w:t>
      </w:r>
    </w:p>
    <w:p w14:paraId="3C598E6C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Линейная зависимость устанавливается на основании результатов испытаний, которые пропорциональны </w:t>
      </w:r>
      <w:r>
        <w:rPr>
          <w:sz w:val="28"/>
          <w:szCs w:val="28"/>
          <w:lang w:val="ru-RU"/>
        </w:rPr>
        <w:t>концентрации анализируемого вещества в образце в пределах аналитической методики. Линейность результатов может быть представлена графически в виде зависимости аналитических сигналов от концентрации вещества (не менее 5).</w:t>
      </w:r>
    </w:p>
    <w:p w14:paraId="52B9985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Аналитическая методика должна быть </w:t>
      </w:r>
      <w:r>
        <w:rPr>
          <w:sz w:val="28"/>
          <w:szCs w:val="28"/>
          <w:lang w:val="ru-RU"/>
        </w:rPr>
        <w:t>охарактеризована следующими параметрами для подтверждения линейности: коэффициент регрессии, уголнаклона линии регрессии и остаточная сумма площадей.</w:t>
      </w:r>
    </w:p>
    <w:p w14:paraId="3515B937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установления максимума светопоглощения раствора левомицетина снимают спектр поглощения 0,002% раствора</w:t>
      </w:r>
      <w:r>
        <w:rPr>
          <w:sz w:val="28"/>
          <w:szCs w:val="28"/>
          <w:lang w:val="ru-RU"/>
        </w:rPr>
        <w:t xml:space="preserve"> СО в 0,1 М растворе кислоты хлористоводородной. Приготовление раствора описано ниже при построении градуировочного графика. Максимум должен находиться при длине волны 278 нм (например, оптическая плотность А</w:t>
      </w:r>
      <w:r>
        <w:rPr>
          <w:sz w:val="28"/>
          <w:szCs w:val="28"/>
          <w:vertAlign w:val="subscript"/>
          <w:lang w:val="ru-RU"/>
        </w:rPr>
        <w:t>ст</w:t>
      </w:r>
      <w:r>
        <w:rPr>
          <w:sz w:val="28"/>
          <w:szCs w:val="28"/>
          <w:lang w:val="ru-RU"/>
        </w:rPr>
        <w:t>=0,295).</w:t>
      </w:r>
    </w:p>
    <w:p w14:paraId="1D6F3FA2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Точную навеску СО левомицетина (0,10 </w:t>
      </w:r>
      <w:r>
        <w:rPr>
          <w:sz w:val="28"/>
          <w:szCs w:val="28"/>
          <w:lang w:val="ru-RU"/>
        </w:rPr>
        <w:t>г) помещают в мерную колбу вместимостью 100 мл, прибавляют 15 мл 0,1 М раствора кислоты хлористоводородной, перемешивают, доводят тем же растворителем до метки, перемешивают.</w:t>
      </w:r>
    </w:p>
    <w:p w14:paraId="4FE8FCB9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мерные колбы вместимостью 100 мл последовательно вносят 1,0 мл; 2,0 мл; 3,0 мл;</w:t>
      </w:r>
      <w:r>
        <w:rPr>
          <w:sz w:val="28"/>
          <w:szCs w:val="28"/>
          <w:lang w:val="ru-RU"/>
        </w:rPr>
        <w:t xml:space="preserve"> 4,0 мл; 5,0 мл раствора А и доводят 0,1 М раствором кислоты хлористоводородной до метки (получают 0,001%; 0,002%; 0,003%; 0,004% и 0,005% растворы).</w:t>
      </w:r>
    </w:p>
    <w:p w14:paraId="38341B00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Измеряют оптическую плотность каждого раствора на спектрофотометре при длине волны 278 нм в кювете с толщи</w:t>
      </w:r>
      <w:r>
        <w:rPr>
          <w:sz w:val="28"/>
          <w:szCs w:val="28"/>
          <w:lang w:val="ru-RU"/>
        </w:rPr>
        <w:t>ной слоя 10 мм. Раствор сравнения - 0,1 М раствор кислоты хлористоводородной.</w:t>
      </w:r>
    </w:p>
    <w:p w14:paraId="41FCA80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C6733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1. Результаты измерения оптической плотности.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666"/>
        <w:gridCol w:w="666"/>
        <w:gridCol w:w="666"/>
        <w:gridCol w:w="566"/>
        <w:gridCol w:w="666"/>
      </w:tblGrid>
      <w:tr w:rsidR="00000000" w14:paraId="4C277B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4BE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0,02% р-ра (мл)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0D92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662B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4814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F38B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F1E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 w14:paraId="734251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A46E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 р-ра в %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CCF5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80F0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37EE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6D8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3D4B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 w14:paraId="3E922B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A00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Оптическая плотность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D530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4A56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8C0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9B27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E522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0,135</w:t>
            </w:r>
          </w:p>
        </w:tc>
      </w:tr>
    </w:tbl>
    <w:p w14:paraId="089BF21F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1A44535" w14:textId="06A6496B" w:rsidR="00000000" w:rsidRDefault="00EA069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C1768E" wp14:editId="2AFB52DA">
            <wp:extent cx="4467225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FA10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Градуировочный график линейной зависимости оптической плотности от концентрации левомицетина.</w:t>
      </w:r>
    </w:p>
    <w:p w14:paraId="782922A8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238822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Прецензионность методики характеризуется рассеянием результатов относительно среднего значения. Определение проводят</w:t>
      </w:r>
      <w:r>
        <w:rPr>
          <w:sz w:val="28"/>
          <w:szCs w:val="28"/>
          <w:lang w:val="ru-RU"/>
        </w:rPr>
        <w:t xml:space="preserve"> следуя данной методике:</w:t>
      </w:r>
    </w:p>
    <w:p w14:paraId="372A58FE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Готовят параллельно по три раствора.</w:t>
      </w:r>
    </w:p>
    <w:p w14:paraId="6EA4DD8A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Растворы Б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 В три мерные колбы вместимостью 100 мл переносят по 0,5 мл раствора модельной смеси А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 доводят 0,1 М раствором кислоты хлористоводородной до метки.</w:t>
      </w:r>
    </w:p>
    <w:p w14:paraId="45D3EC19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Растворы Б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5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6</w:t>
      </w:r>
      <w:r>
        <w:rPr>
          <w:sz w:val="28"/>
          <w:szCs w:val="28"/>
          <w:lang w:val="ru-RU"/>
        </w:rPr>
        <w:t xml:space="preserve">. В </w:t>
      </w:r>
      <w:r>
        <w:rPr>
          <w:sz w:val="28"/>
          <w:szCs w:val="28"/>
          <w:lang w:val="ru-RU"/>
        </w:rPr>
        <w:t>три мерные колбы вместимостью 100 мл переносят по 1,0 мл раствора модельной смеси А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 доводят 0,1 М раствором кислоты хлористоводородной до метки.</w:t>
      </w:r>
    </w:p>
    <w:p w14:paraId="6E154363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Растворы Б</w:t>
      </w:r>
      <w:r>
        <w:rPr>
          <w:sz w:val="28"/>
          <w:szCs w:val="28"/>
          <w:vertAlign w:val="subscript"/>
          <w:lang w:val="ru-RU"/>
        </w:rPr>
        <w:t>7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8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9</w:t>
      </w:r>
      <w:r>
        <w:rPr>
          <w:sz w:val="28"/>
          <w:szCs w:val="28"/>
          <w:lang w:val="ru-RU"/>
        </w:rPr>
        <w:t>. В три мерные колбы вместимостью 100 мл переносят по 1,5 мл раствора модельной смеси А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доводят 0,1 М раствором кислоты хлористоводородной до метки.</w:t>
      </w:r>
    </w:p>
    <w:p w14:paraId="40C711AB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Измеряют оптическую плотность каждого из 9 приготовленных растворов на спектрофотометре при длине волны 278 нм в кювете с толщиной слоя 10 мм. Раствор сравнения - 0,1 М раствор кислоты хлористо</w:t>
      </w:r>
      <w:r>
        <w:rPr>
          <w:sz w:val="28"/>
          <w:szCs w:val="28"/>
          <w:lang w:val="ru-RU"/>
        </w:rPr>
        <w:t>водородной.</w:t>
      </w:r>
    </w:p>
    <w:p w14:paraId="2FFDABC2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Параллельно измеряют оптическую плотность СО 0,002% раствора левомицетина.</w:t>
      </w:r>
    </w:p>
    <w:p w14:paraId="31B2F4C3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содержания левомицетина в г/мл проводят по формуле:</w:t>
      </w:r>
    </w:p>
    <w:p w14:paraId="3964BB07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67BB61" w14:textId="34F4D8E9" w:rsidR="00000000" w:rsidRDefault="00EA069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EE2018" wp14:editId="5965E451">
            <wp:extent cx="1647825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467">
        <w:rPr>
          <w:sz w:val="28"/>
          <w:szCs w:val="28"/>
          <w:lang w:val="ru-RU"/>
        </w:rPr>
        <w:t xml:space="preserve"> (1),</w:t>
      </w:r>
    </w:p>
    <w:p w14:paraId="6E8C6F2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90E8C3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где: А</w:t>
      </w:r>
      <w:r>
        <w:rPr>
          <w:sz w:val="28"/>
          <w:szCs w:val="28"/>
          <w:vertAlign w:val="subscript"/>
          <w:lang w:val="ru-RU"/>
        </w:rPr>
        <w:t>х</w:t>
      </w:r>
      <w:r>
        <w:rPr>
          <w:sz w:val="28"/>
          <w:szCs w:val="28"/>
          <w:lang w:val="ru-RU"/>
        </w:rPr>
        <w:t xml:space="preserve"> - оптическая плотность исследуемого раствора; А</w:t>
      </w:r>
      <w:r>
        <w:rPr>
          <w:sz w:val="28"/>
          <w:szCs w:val="28"/>
          <w:vertAlign w:val="subscript"/>
          <w:lang w:val="ru-RU"/>
        </w:rPr>
        <w:t>о</w:t>
      </w:r>
      <w:r>
        <w:rPr>
          <w:sz w:val="28"/>
          <w:szCs w:val="28"/>
          <w:lang w:val="ru-RU"/>
        </w:rPr>
        <w:t xml:space="preserve"> - оптичес</w:t>
      </w:r>
      <w:r>
        <w:rPr>
          <w:sz w:val="28"/>
          <w:szCs w:val="28"/>
          <w:lang w:val="ru-RU"/>
        </w:rPr>
        <w:t xml:space="preserve">кая плотность раствора СО левомицетина; 0,00002 - содержание рибофлавина в г в 1 мл раствора СО.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ru-RU"/>
        </w:rPr>
        <w:t xml:space="preserve"> - объем аликвоты раствора модельной смеси 2, взятый для разведения, мл.</w:t>
      </w:r>
    </w:p>
    <w:p w14:paraId="7E3E404D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033"/>
        <w:gridCol w:w="1366"/>
        <w:gridCol w:w="3469"/>
      </w:tblGrid>
      <w:tr w:rsidR="00000000" w14:paraId="51EE51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C468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9C20" w14:textId="4ED8E254" w:rsidR="00000000" w:rsidRDefault="00EA0691">
            <w:pPr>
              <w:rPr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D5211F5" wp14:editId="72E824CE">
                  <wp:extent cx="13335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467">
              <w:rPr>
                <w:sz w:val="20"/>
                <w:szCs w:val="20"/>
                <w:lang w:val="ru-RU"/>
              </w:rPr>
              <w:t>-</w:t>
            </w:r>
            <w:r w:rsidR="003A4467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695D" w14:textId="184B9856" w:rsidR="00000000" w:rsidRDefault="00EA0691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087CAA7" wp14:editId="5AB62238">
                  <wp:extent cx="695325" cy="295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0AA7" w14:textId="6214479C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SD=</w:t>
            </w:r>
            <w:r w:rsidR="00EA0691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4766306" wp14:editId="1F462C0A">
                  <wp:extent cx="904875" cy="371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n-US"/>
              </w:rPr>
              <w:t xml:space="preserve"> . SD= </w:t>
            </w:r>
            <w:r w:rsidR="00EA0691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CC1CEC5" wp14:editId="2D5A798F">
                  <wp:extent cx="704850" cy="323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n-US"/>
              </w:rPr>
              <w:t xml:space="preserve"> = 0.00053 RSD = </w:t>
            </w:r>
            <w:r w:rsidR="00EA0691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226437F" wp14:editId="1537C66F">
                  <wp:extent cx="333375" cy="3524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* 100% 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RSD = </w:t>
            </w:r>
            <w:r w:rsidR="00EA0691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0F81023" wp14:editId="3F716EFD">
                  <wp:extent cx="828675" cy="361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n-US"/>
              </w:rPr>
              <w:t xml:space="preserve"> * 100% = 2.7 %</w:t>
            </w:r>
          </w:p>
        </w:tc>
      </w:tr>
      <w:tr w:rsidR="00000000" w14:paraId="57B926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BB9B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0.002136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1090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-0,000145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235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0,00000021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1E24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057666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19F0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0.00205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F5C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-0,000059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112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0,000000059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1047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7CA75C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E72E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0.00199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A714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0,000001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7C2A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0,000001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1F30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30485F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B2A3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0.00196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D8C7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0,000031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21A9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0,0000000096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224B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1EF457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2992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0.00193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B948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0,000061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C09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0,000000037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6A78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33D176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8E7B" w14:textId="77777777" w:rsidR="00000000" w:rsidRDefault="003A44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0.00188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CD97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0,000111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E995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0,00000012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B6CB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5D91C8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C2B5" w14:textId="6B768CB1" w:rsidR="00000000" w:rsidRDefault="00EA0691">
            <w:pPr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79006FA" wp14:editId="0E4796F2">
                  <wp:extent cx="133350" cy="209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467">
              <w:rPr>
                <w:sz w:val="20"/>
                <w:szCs w:val="20"/>
                <w:lang w:val="ru-RU"/>
              </w:rPr>
              <w:t>=0,001991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4E33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006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∑</w:t>
            </w:r>
            <w:r>
              <w:rPr>
                <w:sz w:val="20"/>
                <w:szCs w:val="20"/>
                <w:lang w:val="ru-RU"/>
              </w:rPr>
              <w:t>=0,000014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1FD9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3CBC72B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4893E5B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данная методика не превышает стандартное отклонение в 3% следовательно данная методика подходит по показателю прецинзионность.</w:t>
      </w:r>
    </w:p>
    <w:p w14:paraId="4029F02A" w14:textId="77777777" w:rsidR="00000000" w:rsidRDefault="003A4467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Правильность</w:t>
      </w:r>
    </w:p>
    <w:p w14:paraId="23EF638F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Правильность (точность) аналитического метода ха</w:t>
      </w:r>
      <w:r>
        <w:rPr>
          <w:sz w:val="28"/>
          <w:szCs w:val="28"/>
          <w:lang w:val="ru-RU"/>
        </w:rPr>
        <w:t>рактеризует близость результатов испытаний, полученных данным методом, к истинному значению. При количественном определении лекарственного вещества этот параметр может быть установлена путем применения аналитического метода к анализируемому объекту с испол</w:t>
      </w:r>
      <w:r>
        <w:rPr>
          <w:sz w:val="28"/>
          <w:szCs w:val="28"/>
          <w:lang w:val="ru-RU"/>
        </w:rPr>
        <w:t>ьзованием стандарта известной степени чистоты или путем сравнение результатов, полученных предлагаемой аналитической методикой, с результатами, которые получены другой независимой методикой, правильность которой известна.</w:t>
      </w:r>
    </w:p>
    <w:p w14:paraId="31CB38CC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количественного определен</w:t>
      </w:r>
      <w:r>
        <w:rPr>
          <w:sz w:val="28"/>
          <w:szCs w:val="28"/>
          <w:lang w:val="ru-RU"/>
        </w:rPr>
        <w:t>ия вещества в лекарственной форме правильность аналитической методики устанавливается по результатам ее применения к анализу модельной смеси, включающей все компоненты лекарственной формы. Правильность методики количественного определения идентифицированны</w:t>
      </w:r>
      <w:r>
        <w:rPr>
          <w:sz w:val="28"/>
          <w:szCs w:val="28"/>
          <w:lang w:val="ru-RU"/>
        </w:rPr>
        <w:t>х примесных соединений устанавливается по результатам анализа методом добавок. При отсутствии образцов примесных соединений или в тех случаях, когда структура их не установлена, правильность предлагаемой методики их определения должна быть подтверждена рез</w:t>
      </w:r>
      <w:r>
        <w:rPr>
          <w:sz w:val="28"/>
          <w:szCs w:val="28"/>
          <w:lang w:val="ru-RU"/>
        </w:rPr>
        <w:t>ультатами анализадругой аналитической методикой с охарактеризованной правильностью.</w:t>
      </w:r>
    </w:p>
    <w:p w14:paraId="5C4EA76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Правильность должна быть оценена на основе не менее 9 определений на минимум 3 уровнях концентраций в пределе аналитической области (например, 3 повторности определения для</w:t>
      </w:r>
      <w:r>
        <w:rPr>
          <w:sz w:val="28"/>
          <w:szCs w:val="28"/>
          <w:lang w:val="ru-RU"/>
        </w:rPr>
        <w:t xml:space="preserve"> 3 аналитических концентраций).</w:t>
      </w:r>
    </w:p>
    <w:p w14:paraId="5078E439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анализа методики по данному показателю необходимо приготовить модельные смеси пропорции которых указаны в таблице 2.</w:t>
      </w:r>
    </w:p>
    <w:p w14:paraId="48D83553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828A18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 Приготовление модельных смесей таблеток левомицетина.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709"/>
        <w:gridCol w:w="709"/>
        <w:gridCol w:w="709"/>
      </w:tblGrid>
      <w:tr w:rsidR="00000000" w14:paraId="3B2207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8580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Модельная смесь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3D9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(А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A020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(А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E1A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(А</w:t>
            </w:r>
            <w:r>
              <w:rPr>
                <w:sz w:val="20"/>
                <w:szCs w:val="20"/>
                <w:vertAlign w:val="subscript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000000" w14:paraId="57EB7D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D912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Навеска левомицетина - субстанции (г)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450F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08C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445E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0,300</w:t>
            </w:r>
          </w:p>
        </w:tc>
      </w:tr>
      <w:tr w:rsidR="00000000" w14:paraId="10BB72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46A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Таблеточная масса - натрия хлорид (г)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D2B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A056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D2D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0,100</w:t>
            </w:r>
          </w:p>
        </w:tc>
      </w:tr>
      <w:tr w:rsidR="00000000" w14:paraId="3414F6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F858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Средняя масса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093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FE4B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564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0,400</w:t>
            </w:r>
          </w:p>
        </w:tc>
      </w:tr>
    </w:tbl>
    <w:p w14:paraId="233E5BE9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A58C8D8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Растворы модельных смесей приготавливают аналогично методике специфичность.</w:t>
      </w:r>
    </w:p>
    <w:p w14:paraId="2B1DE01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Растворы Б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>. В три мерные колбы вместимостью 100 мл переносят по 1,0 мл раствора модельной смеси А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 xml:space="preserve"> и доводят 0,1 М раствором кислоты хлористоводородной до метки.</w:t>
      </w:r>
    </w:p>
    <w:p w14:paraId="342A68C3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Растворы Б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5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6</w:t>
      </w:r>
      <w:r>
        <w:rPr>
          <w:sz w:val="28"/>
          <w:szCs w:val="28"/>
          <w:lang w:val="ru-RU"/>
        </w:rPr>
        <w:t>. В три мерные колбы вместимостью 100 мл переносят по 1,0 мл раствора модельной с</w:t>
      </w:r>
      <w:r>
        <w:rPr>
          <w:sz w:val="28"/>
          <w:szCs w:val="28"/>
          <w:lang w:val="ru-RU"/>
        </w:rPr>
        <w:t>меси А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и доводят 0,1 М раствором кислоты хлористоводородной до метки.</w:t>
      </w:r>
    </w:p>
    <w:p w14:paraId="5A01C03A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Растворы Б</w:t>
      </w:r>
      <w:r>
        <w:rPr>
          <w:sz w:val="28"/>
          <w:szCs w:val="28"/>
          <w:vertAlign w:val="subscript"/>
          <w:lang w:val="ru-RU"/>
        </w:rPr>
        <w:t>7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8</w:t>
      </w:r>
      <w:r>
        <w:rPr>
          <w:sz w:val="28"/>
          <w:szCs w:val="28"/>
          <w:lang w:val="ru-RU"/>
        </w:rPr>
        <w:t>, Б</w:t>
      </w:r>
      <w:r>
        <w:rPr>
          <w:sz w:val="28"/>
          <w:szCs w:val="28"/>
          <w:vertAlign w:val="subscript"/>
          <w:lang w:val="ru-RU"/>
        </w:rPr>
        <w:t>9</w:t>
      </w:r>
      <w:r>
        <w:rPr>
          <w:sz w:val="28"/>
          <w:szCs w:val="28"/>
          <w:lang w:val="ru-RU"/>
        </w:rPr>
        <w:t>. В три мерные колбы вместимостью 100 мл переносят по 1,0 мл раствора модельной смеси А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и доводят 0,1 М раствором кислоты хлористоводородной до метки.</w:t>
      </w:r>
    </w:p>
    <w:p w14:paraId="1038648A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Измеряют оптич</w:t>
      </w:r>
      <w:r>
        <w:rPr>
          <w:sz w:val="28"/>
          <w:szCs w:val="28"/>
          <w:lang w:val="ru-RU"/>
        </w:rPr>
        <w:t>ескую плотность каждого из 9 приготовленных растворов на спектрофотометре при длине волны 278 нм в кювете с толщиной слоя 10 мм. Раствор сравнения - 0,1 М раствор кислоты хлористоводородной.</w:t>
      </w:r>
    </w:p>
    <w:p w14:paraId="5E75B21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Параллельно измеряют оптическую плотность СО 0,002% раствора лево</w:t>
      </w:r>
      <w:r>
        <w:rPr>
          <w:sz w:val="28"/>
          <w:szCs w:val="28"/>
          <w:lang w:val="ru-RU"/>
        </w:rPr>
        <w:t>мицетина.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 мерную колбу вместимостью 100 мл вносят 2,0 мл раствора А и доводят 0,1 М раствором кислоты хлористоводородной до метки.</w:t>
      </w:r>
    </w:p>
    <w:p w14:paraId="643DD96C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 раствора Б содержит 0,00002 г СО левомицетина.</w:t>
      </w:r>
    </w:p>
    <w:p w14:paraId="33CADF80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содержания левомицетина в процентах (открываемость) проводят по фо</w:t>
      </w:r>
      <w:r>
        <w:rPr>
          <w:sz w:val="28"/>
          <w:szCs w:val="28"/>
          <w:lang w:val="ru-RU"/>
        </w:rPr>
        <w:t>рмуле:</w:t>
      </w:r>
    </w:p>
    <w:p w14:paraId="08ECEE1F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77CCB8" w14:textId="5521A885" w:rsidR="00000000" w:rsidRDefault="00EA069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686CC0" wp14:editId="1495E292">
            <wp:extent cx="2409825" cy="447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467">
        <w:rPr>
          <w:sz w:val="28"/>
          <w:szCs w:val="28"/>
          <w:lang w:val="ru-RU"/>
        </w:rPr>
        <w:t xml:space="preserve"> (2),</w:t>
      </w:r>
    </w:p>
    <w:p w14:paraId="02F55DD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1D3D39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где: А</w:t>
      </w:r>
      <w:r>
        <w:rPr>
          <w:sz w:val="28"/>
          <w:szCs w:val="28"/>
          <w:vertAlign w:val="subscript"/>
          <w:lang w:val="ru-RU"/>
        </w:rPr>
        <w:t>х</w:t>
      </w:r>
      <w:r>
        <w:rPr>
          <w:sz w:val="28"/>
          <w:szCs w:val="28"/>
          <w:lang w:val="ru-RU"/>
        </w:rPr>
        <w:t xml:space="preserve"> - оптическая плотность исследуемого раствора;</w:t>
      </w:r>
    </w:p>
    <w:p w14:paraId="6EC277D1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>
        <w:rPr>
          <w:sz w:val="28"/>
          <w:szCs w:val="28"/>
          <w:vertAlign w:val="subscript"/>
          <w:lang w:val="ru-RU"/>
        </w:rPr>
        <w:t>о</w:t>
      </w:r>
      <w:r>
        <w:rPr>
          <w:sz w:val="28"/>
          <w:szCs w:val="28"/>
          <w:lang w:val="ru-RU"/>
        </w:rPr>
        <w:t xml:space="preserve"> - оптическая плотность раствора СО левомицетина;</w:t>
      </w:r>
    </w:p>
    <w:p w14:paraId="357B820A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>
        <w:rPr>
          <w:sz w:val="28"/>
          <w:szCs w:val="28"/>
          <w:vertAlign w:val="subscript"/>
          <w:lang w:val="ru-RU"/>
        </w:rPr>
        <w:t>х</w:t>
      </w:r>
      <w:r>
        <w:rPr>
          <w:sz w:val="28"/>
          <w:szCs w:val="28"/>
          <w:lang w:val="ru-RU"/>
        </w:rPr>
        <w:t xml:space="preserve"> -масса навеска исследуемого образца левомицетина;</w:t>
      </w:r>
    </w:p>
    <w:p w14:paraId="5E388FE0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,00002 - содержание левомицетина в г в 1 мл ра</w:t>
      </w:r>
      <w:r>
        <w:rPr>
          <w:sz w:val="28"/>
          <w:szCs w:val="28"/>
          <w:lang w:val="ru-RU"/>
        </w:rPr>
        <w:t>створа СО.</w:t>
      </w:r>
    </w:p>
    <w:p w14:paraId="3AF460D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66"/>
        <w:gridCol w:w="889"/>
        <w:gridCol w:w="830"/>
        <w:gridCol w:w="895"/>
      </w:tblGrid>
      <w:tr w:rsidR="00000000" w14:paraId="02EC9A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D120" w14:textId="77777777" w:rsidR="00000000" w:rsidRDefault="003A4467">
            <w:pPr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vertAlign w:val="subscript"/>
                <w:lang w:val="ru-RU"/>
              </w:rPr>
              <w:t>х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9B3A" w14:textId="77777777" w:rsidR="00000000" w:rsidRDefault="003A4467">
            <w:pPr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01C6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ru-RU"/>
              </w:rPr>
              <w:t>(%)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CC98" w14:textId="2E2537FC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(Ri-</w:t>
            </w:r>
            <w:r w:rsidR="00EA0691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020E9F9" wp14:editId="412E7402">
                  <wp:extent cx="142875" cy="2000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9785" w14:textId="5ADC3AA1" w:rsidR="00000000" w:rsidRDefault="003A4467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(Ri-</w:t>
            </w:r>
            <w:r w:rsidR="00EA0691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9BCE8B3" wp14:editId="7BB7F26D">
                  <wp:extent cx="142875" cy="2000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000000" w14:paraId="5D277E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D56E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0,385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AF4E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0,206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4C15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99,86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8824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4,96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7DA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24,6</w:t>
            </w:r>
          </w:p>
        </w:tc>
      </w:tr>
      <w:tr w:rsidR="00000000" w14:paraId="653233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30A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7677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0,206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953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0F1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-0,04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B017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0,0016</w:t>
            </w:r>
          </w:p>
        </w:tc>
      </w:tr>
      <w:tr w:rsidR="00000000" w14:paraId="54BCD6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6B9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4379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0,206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3FD6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EE8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-0,04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84C9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0,0016</w:t>
            </w:r>
          </w:p>
        </w:tc>
      </w:tr>
      <w:tr w:rsidR="00000000" w14:paraId="2A0E1B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8CC7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0,147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9CB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0,248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CE9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093F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6FCF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153,76</w:t>
            </w:r>
          </w:p>
        </w:tc>
      </w:tr>
      <w:tr w:rsidR="00000000" w14:paraId="20193C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827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E3DA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0,248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188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05C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4364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176,89</w:t>
            </w:r>
          </w:p>
        </w:tc>
      </w:tr>
      <w:tr w:rsidR="00000000" w14:paraId="38B43E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6145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0152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35C9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0,248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2FD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66EE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718E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176,89</w:t>
            </w:r>
          </w:p>
        </w:tc>
      </w:tr>
      <w:tr w:rsidR="00000000" w14:paraId="101711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821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567F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0,294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1662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9C0C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-16,1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4829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259,21</w:t>
            </w:r>
          </w:p>
        </w:tc>
      </w:tr>
      <w:tr w:rsidR="00000000" w14:paraId="6D4A24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5091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0259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B36D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0,294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33E3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7CC2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-12,3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EA87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151,29</w:t>
            </w:r>
          </w:p>
        </w:tc>
      </w:tr>
      <w:tr w:rsidR="00000000" w14:paraId="74DA18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3597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B7F2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0,294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B3CE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A719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-12,3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4BF0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151,29</w:t>
            </w:r>
          </w:p>
        </w:tc>
      </w:tr>
      <w:tr w:rsidR="00000000" w14:paraId="7FBC70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1F36" w14:textId="77777777" w:rsidR="00000000" w:rsidRDefault="003A44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Аст=0,216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48D7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1B14" w14:textId="554C4230" w:rsidR="00000000" w:rsidRDefault="00EA0691">
            <w:pPr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F37DC70" wp14:editId="3181A2B8">
                  <wp:extent cx="133350" cy="209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467">
              <w:rPr>
                <w:sz w:val="20"/>
                <w:szCs w:val="20"/>
                <w:lang w:val="en-US"/>
              </w:rPr>
              <w:t>=</w:t>
            </w:r>
            <w:r w:rsidR="003A4467">
              <w:rPr>
                <w:sz w:val="20"/>
                <w:szCs w:val="20"/>
                <w:lang w:val="ru-RU"/>
              </w:rPr>
              <w:t>94,9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7FDE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4AEF" w14:textId="77777777" w:rsidR="00000000" w:rsidRDefault="003A4467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7B3FD789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3CA12C" w14:textId="1D10F948" w:rsidR="00000000" w:rsidRDefault="003A4467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SD</w:t>
      </w:r>
      <w:r>
        <w:rPr>
          <w:sz w:val="28"/>
          <w:szCs w:val="28"/>
          <w:lang w:val="ru-RU"/>
        </w:rPr>
        <w:t xml:space="preserve">= </w:t>
      </w:r>
      <w:r w:rsidR="00EA069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10A47C" wp14:editId="7C59D36D">
            <wp:extent cx="885825" cy="438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RSD</w:t>
      </w:r>
      <w:r>
        <w:rPr>
          <w:sz w:val="28"/>
          <w:szCs w:val="28"/>
          <w:lang w:val="ru-RU"/>
        </w:rPr>
        <w:t xml:space="preserve">= </w:t>
      </w:r>
      <w:r w:rsidR="00EA069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82DCD3" wp14:editId="132F8EC3">
            <wp:extent cx="295275" cy="3524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* 100%.</w:t>
      </w:r>
    </w:p>
    <w:p w14:paraId="3FFFFF4F" w14:textId="777E478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SD</w:t>
      </w:r>
      <w:r>
        <w:rPr>
          <w:sz w:val="28"/>
          <w:szCs w:val="28"/>
          <w:lang w:val="ru-RU"/>
        </w:rPr>
        <w:t xml:space="preserve">= </w:t>
      </w:r>
      <w:r w:rsidR="00EA069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5E51D6" wp14:editId="0F7430BC">
            <wp:extent cx="647700" cy="438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= 11.89</w:t>
      </w:r>
      <w:r w:rsidR="00EA069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7647A5" wp14:editId="1E558F07">
            <wp:extent cx="95250" cy="1428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RSD</w:t>
      </w:r>
      <w:r>
        <w:rPr>
          <w:sz w:val="28"/>
          <w:szCs w:val="28"/>
          <w:lang w:val="ru-RU"/>
        </w:rPr>
        <w:t xml:space="preserve">= </w:t>
      </w:r>
      <w:r w:rsidR="00EA069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A77B07" wp14:editId="62C87D4B">
            <wp:extent cx="447675" cy="3524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* 100% = 1.3 %</w:t>
      </w:r>
    </w:p>
    <w:p w14:paraId="5AF249DF" w14:textId="4BDD8728" w:rsidR="00000000" w:rsidRDefault="00EA069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279F92" wp14:editId="02427DB7">
            <wp:extent cx="1466850" cy="438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2190AF" wp14:editId="3AA1B2B4">
            <wp:extent cx="2657475" cy="4095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D77D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3FAA55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полученное значение меньше коэффициента Стьюдента отсюда следует что данная методика соответствует по показателю правильность.</w:t>
      </w:r>
    </w:p>
    <w:p w14:paraId="17764324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EFA81C3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14:paraId="5B50ECD5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9A7CCC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В данной работе изложена суть и ва</w:t>
      </w:r>
      <w:r>
        <w:rPr>
          <w:sz w:val="28"/>
          <w:szCs w:val="28"/>
          <w:lang w:val="ru-RU"/>
        </w:rPr>
        <w:t>жность валидационных оценок, что позволяет оценить важность этого вида контроля над производством лекарственных средств.</w:t>
      </w:r>
    </w:p>
    <w:p w14:paraId="23B27AA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Так как методики количественного и качественного анализа дают удовлетворительные результаты только при наличии данного вещества или при</w:t>
      </w:r>
      <w:r>
        <w:rPr>
          <w:sz w:val="28"/>
          <w:szCs w:val="28"/>
          <w:lang w:val="ru-RU"/>
        </w:rPr>
        <w:t xml:space="preserve"> определенных условиях, то аналитические методики по данным показателям специфичны.</w:t>
      </w:r>
    </w:p>
    <w:p w14:paraId="1117F24C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Следуя из того что данная методика не превышает стандартное отклонение в 3% она соответствует по показателю прецинзионность.</w:t>
      </w:r>
    </w:p>
    <w:p w14:paraId="5EB705BB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Полученное значение меньше коэффициента Стьюден</w:t>
      </w:r>
      <w:r>
        <w:rPr>
          <w:sz w:val="28"/>
          <w:szCs w:val="28"/>
          <w:lang w:val="ru-RU"/>
        </w:rPr>
        <w:t>та отсюда следует что данная методика соответствует по показателю правильность.</w:t>
      </w:r>
    </w:p>
    <w:p w14:paraId="2E63B2A6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C94A5E" w14:textId="77777777" w:rsidR="00000000" w:rsidRDefault="003A44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использованной литературы</w:t>
      </w:r>
    </w:p>
    <w:p w14:paraId="6236DD99" w14:textId="77777777" w:rsidR="00000000" w:rsidRDefault="003A4467">
      <w:pPr>
        <w:suppressAutoHyphens/>
        <w:spacing w:line="360" w:lineRule="auto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валидация антибиотик лекарственный специфичность</w:t>
      </w:r>
    </w:p>
    <w:p w14:paraId="6DE03489" w14:textId="77777777" w:rsidR="00000000" w:rsidRDefault="003A446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  <w:t xml:space="preserve">Атлас по медицинской микробиологии, вирусологии и иммунологии. Воробьев А.А., Быков А.С. </w:t>
      </w:r>
      <w:r>
        <w:rPr>
          <w:sz w:val="28"/>
          <w:szCs w:val="28"/>
          <w:lang w:val="ru-RU"/>
        </w:rPr>
        <w:t>Беликов, В.Г. Фармацевтическая химия. /В.Г Беликов. В 2 ч.: Ч. 1. Общая фармацевтическая химия; Ч. 2. Специальная фармацевтическая химия. Учеб для вузов. - Пятигорск. 2003. стр. 333-339.</w:t>
      </w:r>
    </w:p>
    <w:p w14:paraId="4D4C5292" w14:textId="77777777" w:rsidR="00000000" w:rsidRDefault="003A446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Машковский, М.Д. Лекарственные средства: в 2 т./М.Д. Машковский. - </w:t>
      </w:r>
      <w:r>
        <w:rPr>
          <w:sz w:val="28"/>
          <w:szCs w:val="28"/>
          <w:lang w:val="ru-RU"/>
        </w:rPr>
        <w:t>18-е изд., перераб. и доп.- М.: Новая волна, 2010. - 1234 с.</w:t>
      </w:r>
    </w:p>
    <w:p w14:paraId="04088CF9" w14:textId="77777777" w:rsidR="00000000" w:rsidRDefault="003A446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М.В. Гаврилин, И.Я. Куль, Н.В. Благоразумная, Л.Н. Дуккардт, С.П. Сенченко, С.Н. Степанюк, А.Ю.Курегян./Метрологическая аттестация (валидация) методик анализа лекарственных средств.-Пятигорск 2</w:t>
      </w:r>
      <w:r>
        <w:rPr>
          <w:sz w:val="28"/>
          <w:szCs w:val="28"/>
          <w:lang w:val="ru-RU"/>
        </w:rPr>
        <w:t>013.</w:t>
      </w:r>
    </w:p>
    <w:p w14:paraId="5714EF71" w14:textId="77777777" w:rsidR="00000000" w:rsidRDefault="003A446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Методы анализа лекарств /Н.П. Максютина. - Киев: Здоровья, 1984. - 224 с.</w:t>
      </w:r>
    </w:p>
    <w:p w14:paraId="5932AAB9" w14:textId="77777777" w:rsidR="00000000" w:rsidRDefault="003A446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Лабораторные работы по фармацевтической химии: Учебное пособие/В.Г. Беликов. - 2-е изд. перераб. и доп. - Пятигорск, 2003. - 342 с.</w:t>
      </w:r>
    </w:p>
    <w:p w14:paraId="07CC71E6" w14:textId="77777777" w:rsidR="00000000" w:rsidRDefault="003A446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Анализ лекарственных смесей. А.П. Арзам</w:t>
      </w:r>
      <w:r>
        <w:rPr>
          <w:sz w:val="28"/>
          <w:szCs w:val="28"/>
          <w:lang w:val="ru-RU"/>
        </w:rPr>
        <w:t>асцев, В.М. Печенников, Г.М.Родионова и др. Москва компания Спутник+, 2000 год.</w:t>
      </w:r>
    </w:p>
    <w:p w14:paraId="493A2D3E" w14:textId="77777777" w:rsidR="00000000" w:rsidRDefault="003A446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Фармакопейная статья: "Таблетки левомицетина 0,25. Валидационная оценка методик анализа левомицетина". Государственная фармакопея. СССР. Вып 2 Общие методы анализа.</w:t>
      </w:r>
    </w:p>
    <w:p w14:paraId="57E66F33" w14:textId="77777777" w:rsidR="00000000" w:rsidRDefault="003A446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Фармако</w:t>
      </w:r>
      <w:r>
        <w:rPr>
          <w:sz w:val="28"/>
          <w:szCs w:val="28"/>
          <w:lang w:val="ru-RU"/>
        </w:rPr>
        <w:t>пейная статья "Таблетки". Государственная Фармакопея СССР. Вып 2 Общие методы анализа.</w:t>
      </w:r>
    </w:p>
    <w:p w14:paraId="3E44E2E6" w14:textId="77777777" w:rsidR="003A4467" w:rsidRDefault="003A446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Машковский М.Д. Лекарственные средства. издание пятнадцатое переработанное, исправленное и дополненное, Москва Новая волна 2005 год.</w:t>
      </w:r>
    </w:p>
    <w:sectPr w:rsidR="003A44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91"/>
    <w:rsid w:val="003A4467"/>
    <w:rsid w:val="00EA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E11E7"/>
  <w14:defaultImageDpi w14:val="0"/>
  <w15:docId w15:val="{4C1DB5A9-4508-4126-BA87-9FB6FD8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5091</Words>
  <Characters>29021</Characters>
  <Application>Microsoft Office Word</Application>
  <DocSecurity>0</DocSecurity>
  <Lines>241</Lines>
  <Paragraphs>68</Paragraphs>
  <ScaleCrop>false</ScaleCrop>
  <Company/>
  <LinksUpToDate>false</LinksUpToDate>
  <CharactersWithSpaces>34044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2024-12-23T12:45:00Z</dcterms:created>
  <dcterms:modified xsi:type="dcterms:W3CDTF">2024-12-23T12:45:00Z</dcterms:modified>
</cp:coreProperties>
</file>