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670A4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7BC364A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A7BB89C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765F8BC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E0429C0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0C28257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10F2A68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DDAB9B6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B13648A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204F1DA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2BF0B72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626C052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7ACF490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512F22EF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Методы ПЦР в диагностике онкологических заболеваний</w:t>
      </w:r>
    </w:p>
    <w:p w14:paraId="185C16E0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1FE64001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F323BC8" w14:textId="77777777" w:rsidR="00000000" w:rsidRDefault="00296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Обозначения и сокращения</w:t>
      </w:r>
    </w:p>
    <w:p w14:paraId="252C4432" w14:textId="77777777" w:rsidR="00000000" w:rsidRDefault="00296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Введение</w:t>
      </w:r>
    </w:p>
    <w:p w14:paraId="2E40F227" w14:textId="77777777" w:rsidR="00000000" w:rsidRDefault="00296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Глава 1. Сущность и Принципы метода ПЦР</w:t>
      </w:r>
    </w:p>
    <w:p w14:paraId="0C96A0A8" w14:textId="77777777" w:rsidR="00000000" w:rsidRDefault="00296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1.1 Применение метода ПЦР</w:t>
      </w:r>
    </w:p>
    <w:p w14:paraId="099E0262" w14:textId="77777777" w:rsidR="00000000" w:rsidRDefault="00296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1.2 Достоинства и недостатки метода ПЦР</w:t>
      </w:r>
    </w:p>
    <w:p w14:paraId="0DCE29AB" w14:textId="77777777" w:rsidR="00000000" w:rsidRDefault="00296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1.3 Разновидности ПЦР</w:t>
      </w:r>
    </w:p>
    <w:p w14:paraId="39214436" w14:textId="77777777" w:rsidR="00000000" w:rsidRDefault="00296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1.4 Mеханизмы ПЦР. Стадии постановки ПЦР</w:t>
      </w:r>
    </w:p>
    <w:p w14:paraId="4C42A335" w14:textId="77777777" w:rsidR="00000000" w:rsidRDefault="00296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Глава 2. Онкомаркеры в клинической диагностике</w:t>
      </w:r>
    </w:p>
    <w:p w14:paraId="337C0F0E" w14:textId="77777777" w:rsidR="00000000" w:rsidRDefault="00296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2.1 Алгоритм исследования на онкомаркеры</w:t>
      </w:r>
    </w:p>
    <w:p w14:paraId="395A6E05" w14:textId="77777777" w:rsidR="00000000" w:rsidRDefault="00296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Заключение</w:t>
      </w:r>
    </w:p>
    <w:p w14:paraId="5D3B78CD" w14:textId="77777777" w:rsidR="00000000" w:rsidRDefault="00296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Список использованных источников</w:t>
      </w:r>
    </w:p>
    <w:p w14:paraId="4D963926" w14:textId="77777777" w:rsidR="00000000" w:rsidRDefault="00296E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171B3721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1EBC0B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Обозначения и сокращения</w:t>
      </w:r>
    </w:p>
    <w:p w14:paraId="5820974F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599D12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ПЦР - Полимеразная цепная реакция;</w:t>
      </w:r>
    </w:p>
    <w:p w14:paraId="09EBA08C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УПФ - условно-пато</w:t>
      </w:r>
      <w:r>
        <w:rPr>
          <w:rFonts w:ascii="Times New Roman CYR" w:hAnsi="Times New Roman CYR" w:cs="Times New Roman CYR"/>
          <w:sz w:val="28"/>
          <w:szCs w:val="28"/>
        </w:rPr>
        <w:t>генная флора;</w:t>
      </w:r>
    </w:p>
    <w:p w14:paraId="2F7AC8A4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ДНК - дезоксирибонуклеиновая кислота;</w:t>
      </w:r>
    </w:p>
    <w:p w14:paraId="147014BF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дНТФ - дезоксинуклеотидтрифосфат ;</w:t>
      </w:r>
    </w:p>
    <w:p w14:paraId="2AD89CB5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дЦТФ - дезоксицитозинтрифосфат ;</w:t>
      </w:r>
    </w:p>
    <w:p w14:paraId="5300A3DE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дТТФ - дезокситимидинтрифосфат ;</w:t>
      </w:r>
    </w:p>
    <w:p w14:paraId="5A9B6CDD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ИФА - иммуноферментный ;</w:t>
      </w:r>
    </w:p>
    <w:p w14:paraId="17AC45BC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ИЛА - иммунолюминесцентный ;</w:t>
      </w:r>
    </w:p>
    <w:p w14:paraId="46FC02E8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РИА - радиоиммунный ;</w:t>
      </w:r>
    </w:p>
    <w:p w14:paraId="4D084E4E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ЯМР - ядерный магнитный рез</w:t>
      </w:r>
      <w:r>
        <w:rPr>
          <w:rFonts w:ascii="Times New Roman CYR" w:hAnsi="Times New Roman CYR" w:cs="Times New Roman CYR"/>
          <w:sz w:val="28"/>
          <w:szCs w:val="28"/>
        </w:rPr>
        <w:t>онанс;</w:t>
      </w:r>
    </w:p>
    <w:p w14:paraId="52B0DFE0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АФП - альфа-фетопротеин;</w:t>
      </w:r>
    </w:p>
    <w:p w14:paraId="66897089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РЭА - раково-эмбриональный антиген;</w:t>
      </w:r>
    </w:p>
    <w:p w14:paraId="41AF21A5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 - раковый антиген;</w:t>
      </w:r>
    </w:p>
    <w:p w14:paraId="76AA83AA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МСА - муциноподобный ассоциированный антиген;</w:t>
      </w:r>
    </w:p>
    <w:p w14:paraId="068A10F7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ХГ - Бета-хорионический гонадотропин;- антиген плоскоклеточной карциномы ;</w:t>
      </w:r>
    </w:p>
    <w:p w14:paraId="79B97F1C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ПСА - Простатический специфический антиген;</w:t>
      </w:r>
    </w:p>
    <w:p w14:paraId="5C4E5BE4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сПСА - Свободный простатический специфический антиген;- Нейронспецифическая енолаза;- Фрагмент цитокератина;</w:t>
      </w:r>
    </w:p>
    <w:p w14:paraId="45282A72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ВТА - Опухолевый антиген мочевого пузыря;</w:t>
      </w:r>
    </w:p>
    <w:p w14:paraId="30F1317B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ОМ - онкомаркер ;- международная классификация стадий злокачественных новообразований.</w:t>
      </w:r>
    </w:p>
    <w:p w14:paraId="3003FBE6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E37395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Введение </w:t>
      </w:r>
    </w:p>
    <w:p w14:paraId="67D5EA7A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9131E0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</w:t>
      </w:r>
      <w:r>
        <w:rPr>
          <w:rFonts w:ascii="Times New Roman CYR" w:hAnsi="Times New Roman CYR" w:cs="Times New Roman CYR"/>
          <w:sz w:val="28"/>
          <w:szCs w:val="28"/>
        </w:rPr>
        <w:t>тижения генетики и молекулярной биологии последних десятилетий оказали огромное влияние на понимание природы инициализации и прогрессии злокачественных образований. Окончательно установлено, что рак представляет собой гетерогенную группу заболеваний, каждо</w:t>
      </w:r>
      <w:r>
        <w:rPr>
          <w:rFonts w:ascii="Times New Roman CYR" w:hAnsi="Times New Roman CYR" w:cs="Times New Roman CYR"/>
          <w:sz w:val="28"/>
          <w:szCs w:val="28"/>
        </w:rPr>
        <w:t>е из которых вызывается комплексом генетических нарушений, определяющих свойство неконтролируемого роста и способность к метастазированию. Эти современные знания открыли принципиально новые возможности в диагностике и лечении злокачественных новообразовани</w:t>
      </w:r>
      <w:r>
        <w:rPr>
          <w:rFonts w:ascii="Times New Roman CYR" w:hAnsi="Times New Roman CYR" w:cs="Times New Roman CYR"/>
          <w:sz w:val="28"/>
          <w:szCs w:val="28"/>
        </w:rPr>
        <w:t>й [1].</w:t>
      </w:r>
    </w:p>
    <w:p w14:paraId="213312E7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ДНК-диагностика - это один из наиболее современных высокотехнологичных методов исследования. ДНК-анализы широко применяются в диагностике инфекционных заболеваний, позволяя обнаруживать даже единичные микроорганизмы в организме человека [10].</w:t>
      </w:r>
    </w:p>
    <w:p w14:paraId="3F68E80F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ДНК-ди</w:t>
      </w:r>
      <w:r>
        <w:rPr>
          <w:rFonts w:ascii="Times New Roman CYR" w:hAnsi="Times New Roman CYR" w:cs="Times New Roman CYR"/>
          <w:sz w:val="28"/>
          <w:szCs w:val="28"/>
        </w:rPr>
        <w:t>агностика объединяет несколько методов исследования, самый распространенный из них - метод ПЦР (полимеразной цепной реакции, Polymerase chain reaction, PCR diagnostics) [6] .</w:t>
      </w:r>
    </w:p>
    <w:p w14:paraId="369B4D82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Изобретение ПЦР К.Муллисом и его сотрудниками в 1985 году революционизировало мол</w:t>
      </w:r>
      <w:r>
        <w:rPr>
          <w:rFonts w:ascii="Times New Roman CYR" w:hAnsi="Times New Roman CYR" w:cs="Times New Roman CYR"/>
          <w:sz w:val="28"/>
          <w:szCs w:val="28"/>
        </w:rPr>
        <w:t>екулярную биологию и молекулярную медицину. До этого в истории медицины врачи не имели такого быстрого, эффективного, и главное высокоточного метода ранней диагностики различных заболеваний. Данный метод широко распространен в современном мире, имеет больш</w:t>
      </w:r>
      <w:r>
        <w:rPr>
          <w:rFonts w:ascii="Times New Roman CYR" w:hAnsi="Times New Roman CYR" w:cs="Times New Roman CYR"/>
          <w:sz w:val="28"/>
          <w:szCs w:val="28"/>
        </w:rPr>
        <w:t>ое количество достоинств и обладает высокой точностью. Широкое внедрение в область практического здравоохранения ПЦР обусловлено простотой ее выполнения, низкой себестоимостью и надежностью. Вместе с тем, сегодня уже очевидно, что дальнейшее развитие ПЦР п</w:t>
      </w:r>
      <w:r>
        <w:rPr>
          <w:rFonts w:ascii="Times New Roman CYR" w:hAnsi="Times New Roman CYR" w:cs="Times New Roman CYR"/>
          <w:sz w:val="28"/>
          <w:szCs w:val="28"/>
        </w:rPr>
        <w:t>олучит в области количественного определения нуклеиновых кислот (ДНК и РНК) инфекционных агентов [5].</w:t>
      </w:r>
    </w:p>
    <w:p w14:paraId="7EF947B1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Полимеразная цепная реакция (ПЦР, PCR - polymerase chain reaction)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современный метод клинической лабораторной диагностики, имитирующий естественную репл</w:t>
      </w:r>
      <w:r>
        <w:rPr>
          <w:rFonts w:ascii="Times New Roman CYR" w:hAnsi="Times New Roman CYR" w:cs="Times New Roman CYR"/>
          <w:sz w:val="28"/>
          <w:szCs w:val="28"/>
        </w:rPr>
        <w:t>икацию ДНК и позволяющий обнаружить единственную специфическую молекулу ДНК в присутствии миллионов других молекул. Метод основан на многократном избирательном копировании определённого участка ДНК при помощи ферментов в условиях in vitro. При этом происхо</w:t>
      </w:r>
      <w:r>
        <w:rPr>
          <w:rFonts w:ascii="Times New Roman CYR" w:hAnsi="Times New Roman CYR" w:cs="Times New Roman CYR"/>
          <w:sz w:val="28"/>
          <w:szCs w:val="28"/>
        </w:rPr>
        <w:t>дит копирование только того участка, который удовлетворяет заданным условиям, и только в том случае, если он присутствует в исследуемом образце. В отличие от амплификации ДНК в живых организмах, (репликации), с помощью ПЦР амплифицируются относительно коро</w:t>
      </w:r>
      <w:r>
        <w:rPr>
          <w:rFonts w:ascii="Times New Roman CYR" w:hAnsi="Times New Roman CYR" w:cs="Times New Roman CYR"/>
          <w:sz w:val="28"/>
          <w:szCs w:val="28"/>
        </w:rPr>
        <w:t>ткие участки ДНК. В обычном ПЦР-процессе длина копируемых ДНК-участков составляет не более 3000 пар оснований. Прежде можно было получить только минимальные количества специфического гена, теперь с использованием ПЦР даже единичная копия может быть амплифи</w:t>
      </w:r>
      <w:r>
        <w:rPr>
          <w:rFonts w:ascii="Times New Roman CYR" w:hAnsi="Times New Roman CYR" w:cs="Times New Roman CYR"/>
          <w:sz w:val="28"/>
          <w:szCs w:val="28"/>
        </w:rPr>
        <w:t>цирована до миллиона копий за несколько часов [7].</w:t>
      </w:r>
    </w:p>
    <w:p w14:paraId="3C405ED7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ПЦР стала необходимой для многих обычных процедур, таких как клонирование специфических фрагментов ДНК, выявление и идентификация генов в диагностике и в судебной медицине, а также в процессе изуч</w:t>
      </w:r>
      <w:r>
        <w:rPr>
          <w:rFonts w:ascii="Times New Roman CYR" w:hAnsi="Times New Roman CYR" w:cs="Times New Roman CYR"/>
          <w:sz w:val="28"/>
          <w:szCs w:val="28"/>
        </w:rPr>
        <w:t xml:space="preserve">ения характера экспрессии генов. В последнее время метод ПЦР позволил проводить исследования в новых областях, таких как контроль аутентичности пищевых продуктов, анализ наличия генетически модифицированной ДНК или микробиологического заражения [3]. </w:t>
      </w:r>
    </w:p>
    <w:p w14:paraId="0C833C98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</w:t>
      </w:r>
      <w:r>
        <w:rPr>
          <w:rFonts w:ascii="Times New Roman CYR" w:hAnsi="Times New Roman CYR" w:cs="Times New Roman CYR"/>
          <w:sz w:val="28"/>
          <w:szCs w:val="28"/>
        </w:rPr>
        <w:t>твует большое количество способов получить данные о концентрации нуклеиновых кислот в пробе методом ПЦР, но все они требуют дополнительных трудоемких этапов работы, связанных с предварительной раститровкой выделенной из анализируемой пробы ДНК, или получен</w:t>
      </w:r>
      <w:r>
        <w:rPr>
          <w:rFonts w:ascii="Times New Roman CYR" w:hAnsi="Times New Roman CYR" w:cs="Times New Roman CYR"/>
          <w:sz w:val="28"/>
          <w:szCs w:val="28"/>
        </w:rPr>
        <w:t>ных в ходе ПЦР ампликонов, что приводит к увеличению времени, необходимого для постановки анализа и сложности интерпретации полученных результатов. Также, наличие дополнительных этапов работы увеличивает вероятность ошибки и получения недостоверного резуль</w:t>
      </w:r>
      <w:r>
        <w:rPr>
          <w:rFonts w:ascii="Times New Roman CYR" w:hAnsi="Times New Roman CYR" w:cs="Times New Roman CYR"/>
          <w:sz w:val="28"/>
          <w:szCs w:val="28"/>
        </w:rPr>
        <w:t>тата.</w:t>
      </w:r>
    </w:p>
    <w:p w14:paraId="21B84892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Актуальность данной темы заключается в том, что метод ПЦР ориентирован на предупреждение распространения и ликвидацию инфекций, диагностики наследственных, онкологических и других заболеваний [12].</w:t>
      </w:r>
    </w:p>
    <w:p w14:paraId="35C4C91B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онкомаркеры, используемые для</w:t>
      </w:r>
      <w:r>
        <w:rPr>
          <w:rFonts w:ascii="Times New Roman CYR" w:hAnsi="Times New Roman CYR" w:cs="Times New Roman CYR"/>
          <w:sz w:val="28"/>
          <w:szCs w:val="28"/>
        </w:rPr>
        <w:t xml:space="preserve"> диагностики онкологических заболеваний .</w:t>
      </w:r>
    </w:p>
    <w:p w14:paraId="5963CFE6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данного исследования является обзор и систематизация научной и специальной литературы по методам ПЦР в диагностике онкологических заболеваний.</w:t>
      </w:r>
    </w:p>
    <w:p w14:paraId="652B8225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14:paraId="512CAC3E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Обзор и обобщение научной литературы об осно</w:t>
      </w:r>
      <w:r>
        <w:rPr>
          <w:rFonts w:ascii="Times New Roman CYR" w:hAnsi="Times New Roman CYR" w:cs="Times New Roman CYR"/>
          <w:sz w:val="28"/>
          <w:szCs w:val="28"/>
        </w:rPr>
        <w:t>вных принципах ПЦР;</w:t>
      </w:r>
    </w:p>
    <w:p w14:paraId="39D8A875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Систематизировать данные литературы об основных онкомаркерах в диагностике методом ПЦР.</w:t>
      </w:r>
    </w:p>
    <w:p w14:paraId="47C3537D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Провести анализ данных литературы о перспективах применения метода ПЦР в диагностике онкологических заболеваний.</w:t>
      </w:r>
    </w:p>
    <w:p w14:paraId="2B66CB16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89DB51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Сущность и принципы мето</w:t>
      </w:r>
      <w:r>
        <w:rPr>
          <w:rFonts w:ascii="Times New Roman CYR" w:hAnsi="Times New Roman CYR" w:cs="Times New Roman CYR"/>
          <w:sz w:val="28"/>
          <w:szCs w:val="28"/>
        </w:rPr>
        <w:t>да ПЦР</w:t>
      </w:r>
    </w:p>
    <w:p w14:paraId="40AF817A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06F100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ПЦР основан на механизме репликации ДНК in vivo: двухцепочечная ДНК (dsДHK) раскручивается до одноцепочечных ДНК (ssДHK), дуплицируется и снова закручивается. Эта методика состоит из повторяющихся циклов:</w:t>
      </w:r>
    </w:p>
    <w:p w14:paraId="2D585203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Денатурация ДНК путем плавления при</w:t>
      </w:r>
      <w:r>
        <w:rPr>
          <w:rFonts w:ascii="Times New Roman CYR" w:hAnsi="Times New Roman CYR" w:cs="Times New Roman CYR"/>
          <w:sz w:val="28"/>
          <w:szCs w:val="28"/>
        </w:rPr>
        <w:t xml:space="preserve"> повышенной температуре для превращения двухцепочечной ДНК в одноцепочечную ДНК</w:t>
      </w:r>
    </w:p>
    <w:p w14:paraId="304EFBBB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Отжиг (гибридизация) двух олигонуклеотидов, используемых в качестве праймеров для целевой ДНК</w:t>
      </w:r>
    </w:p>
    <w:p w14:paraId="611C0914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Удлинение цепи ДНК, начиная от праймеров, путем добавления нуклеотидов с испо</w:t>
      </w:r>
      <w:r>
        <w:rPr>
          <w:rFonts w:ascii="Times New Roman CYR" w:hAnsi="Times New Roman CYR" w:cs="Times New Roman CYR"/>
          <w:sz w:val="28"/>
          <w:szCs w:val="28"/>
        </w:rPr>
        <w:t>льзованием ДНК полимеразы в качестве катализатора и в присутствии ионов Мg2+ .</w:t>
      </w:r>
    </w:p>
    <w:p w14:paraId="0B951D6F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Достоинство метода заключается в его универсальности: ПЦР позволяет обнаруживать любые ДНК и РНК, даже когда бессильны другие методы. Оборудование, используемое для ПЦР, стандар</w:t>
      </w:r>
      <w:r>
        <w:rPr>
          <w:rFonts w:ascii="Times New Roman CYR" w:hAnsi="Times New Roman CYR" w:cs="Times New Roman CYR"/>
          <w:sz w:val="28"/>
          <w:szCs w:val="28"/>
        </w:rPr>
        <w:t>тно, оно не зависит от того, что именно и где именно мы ищем [8].</w:t>
      </w:r>
    </w:p>
    <w:p w14:paraId="7296E4A4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Следующий плюс - высокая специфичность. В материале, направленном на исследование, определяется уникальная последовательность нуклеотидов, характерная только для конкретного возбудителя. Так</w:t>
      </w:r>
      <w:r>
        <w:rPr>
          <w:rFonts w:ascii="Times New Roman CYR" w:hAnsi="Times New Roman CYR" w:cs="Times New Roman CYR"/>
          <w:sz w:val="28"/>
          <w:szCs w:val="28"/>
        </w:rPr>
        <w:t>им образом, можно говорить, что специфичность метода достигает 100%. Кроме того, это позволяет одновременно, в одном и том же материале, проводить поиск нескольких возбудителей без какого-либо ущерба для качества ответа [8,9].</w:t>
      </w:r>
    </w:p>
    <w:p w14:paraId="21CE660F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2E184E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Применение метода ПЦР </w:t>
      </w:r>
    </w:p>
    <w:p w14:paraId="31672D6C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464DD7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 xml:space="preserve">езультатом открытия ПЦР стало почти немедленное практическое применение метода. Перспективы практического использования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ПЦР-диагностики . В настоящее время наиболее быстро развиваются пять основных направлений генодиагностики:</w:t>
      </w:r>
    </w:p>
    <w:p w14:paraId="4A25277E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инфекционных забо</w:t>
      </w:r>
      <w:r>
        <w:rPr>
          <w:rFonts w:ascii="Times New Roman CYR" w:hAnsi="Times New Roman CYR" w:cs="Times New Roman CYR"/>
          <w:sz w:val="28"/>
          <w:szCs w:val="28"/>
        </w:rPr>
        <w:t>леваний;</w:t>
      </w:r>
    </w:p>
    <w:p w14:paraId="0E68E651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онкологических заболеваний;</w:t>
      </w:r>
    </w:p>
    <w:p w14:paraId="69586739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лейкемий и лимфом;</w:t>
      </w:r>
    </w:p>
    <w:p w14:paraId="7F7CDF94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рака груди;</w:t>
      </w:r>
    </w:p>
    <w:p w14:paraId="749A23DA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других злокачественных заболеваний;</w:t>
      </w:r>
    </w:p>
    <w:p w14:paraId="585E6265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генетических заболеваний;</w:t>
      </w:r>
    </w:p>
    <w:p w14:paraId="37F1B4CD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идентификация личности;</w:t>
      </w:r>
    </w:p>
    <w:p w14:paraId="4EB1FCD4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судебная медицина, криминалистика;</w:t>
      </w:r>
    </w:p>
    <w:p w14:paraId="1D3D417C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транспл</w:t>
      </w:r>
      <w:r>
        <w:rPr>
          <w:rFonts w:ascii="Times New Roman CYR" w:hAnsi="Times New Roman CYR" w:cs="Times New Roman CYR"/>
          <w:sz w:val="28"/>
          <w:szCs w:val="28"/>
        </w:rPr>
        <w:t>антация органов и тканей;</w:t>
      </w:r>
    </w:p>
    <w:p w14:paraId="5205FE2C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отцовства;</w:t>
      </w:r>
    </w:p>
    <w:p w14:paraId="4AF4CCCE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патогенов в пище.</w:t>
      </w:r>
    </w:p>
    <w:p w14:paraId="2C61C71D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медицине ПЦР применяют при диагностике инфекционных и наследственных заболеваний (метод ПЦР позволяет обнаружить единственную копию чужеродной ДНК в образце),при диагностике р</w:t>
      </w:r>
      <w:r>
        <w:rPr>
          <w:rFonts w:ascii="Times New Roman CYR" w:hAnsi="Times New Roman CYR" w:cs="Times New Roman CYR"/>
          <w:sz w:val="28"/>
          <w:szCs w:val="28"/>
        </w:rPr>
        <w:t>ака и иммунных патологий. ПЦР используют для идентификации личности и определения биологического родства индивидов [12].</w:t>
      </w:r>
    </w:p>
    <w:p w14:paraId="3E2079EE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Санитарно-эпидемиологические службы используют ПЦР для контроля за микробиологическими загрязнениями окружающей среды и продуктов питан</w:t>
      </w:r>
      <w:r>
        <w:rPr>
          <w:rFonts w:ascii="Times New Roman CYR" w:hAnsi="Times New Roman CYR" w:cs="Times New Roman CYR"/>
          <w:sz w:val="28"/>
          <w:szCs w:val="28"/>
        </w:rPr>
        <w:t xml:space="preserve">ия, а также для выявления генетически модифицированных источников пищи. В научно исследовательских лабораториях ПЦР используют для изучения нуклеиновых кислот и проведения манипуляций с ними [3]. </w:t>
      </w:r>
    </w:p>
    <w:p w14:paraId="7EF2637E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DFD648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Достоинства и недостатки метода ПЦР</w:t>
      </w:r>
    </w:p>
    <w:p w14:paraId="2D2C4539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6876F9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ПЦР заключ</w:t>
      </w:r>
      <w:r>
        <w:rPr>
          <w:rFonts w:ascii="Times New Roman CYR" w:hAnsi="Times New Roman CYR" w:cs="Times New Roman CYR"/>
          <w:sz w:val="28"/>
          <w:szCs w:val="28"/>
        </w:rPr>
        <w:t xml:space="preserve">ается в большом числе циклов синтеза (амплификации) специфического фрагмента ДНК, накоплении большого числа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копий, которые затем могут быть выявлены обычными методами детекции [9].</w:t>
      </w:r>
    </w:p>
    <w:p w14:paraId="40A8EB13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ПЦР используется во многих областях для проведения анализов и в научных экс</w:t>
      </w:r>
      <w:r>
        <w:rPr>
          <w:rFonts w:ascii="Times New Roman CYR" w:hAnsi="Times New Roman CYR" w:cs="Times New Roman CYR"/>
          <w:sz w:val="28"/>
          <w:szCs w:val="28"/>
        </w:rPr>
        <w:t>периментах.</w:t>
      </w:r>
    </w:p>
    <w:p w14:paraId="2B4F0FB8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Преимущества метода ПЦР:</w:t>
      </w:r>
    </w:p>
    <w:p w14:paraId="131ADB31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анализа методом ПЦР пригоден абсолютно любой биологический материал; </w:t>
      </w:r>
    </w:p>
    <w:p w14:paraId="08579602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специфичность ПЦР равна 100% (при правильном выполнении ПЦР ложноположительный результат невозможен); </w:t>
      </w:r>
    </w:p>
    <w:p w14:paraId="23228ED7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высокая чувствительность (ПЦР позволяет в</w:t>
      </w:r>
      <w:r>
        <w:rPr>
          <w:rFonts w:ascii="Times New Roman CYR" w:hAnsi="Times New Roman CYR" w:cs="Times New Roman CYR"/>
          <w:sz w:val="28"/>
          <w:szCs w:val="28"/>
        </w:rPr>
        <w:t xml:space="preserve">ыявить от нескольких копий до одного возбудителя в образце); </w:t>
      </w:r>
    </w:p>
    <w:p w14:paraId="7FCE85D9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одновременно можно выявить несколько возбудителей в одном образце;</w:t>
      </w:r>
    </w:p>
    <w:p w14:paraId="30F1DB6E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динамика численности возбудителя заболевания (ПЦР позволяет определять количество копий возбудителя в образце, что позволяет оц</w:t>
      </w:r>
      <w:r>
        <w:rPr>
          <w:rFonts w:ascii="Times New Roman CYR" w:hAnsi="Times New Roman CYR" w:cs="Times New Roman CYR"/>
          <w:sz w:val="28"/>
          <w:szCs w:val="28"/>
        </w:rPr>
        <w:t>енить эффективность проводимой терапии);</w:t>
      </w:r>
    </w:p>
    <w:p w14:paraId="497BDFB4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процесс полностью автоматизирован и результат ПЦР можно получить через несколько часов после начала исследования [8]. </w:t>
      </w:r>
    </w:p>
    <w:p w14:paraId="3041E6F1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Недостатки метода ПЦР:</w:t>
      </w:r>
    </w:p>
    <w:p w14:paraId="6B456A43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вышеуказанные достоинства метод ПЦР все же не лишен некоторых</w:t>
      </w:r>
      <w:r>
        <w:rPr>
          <w:rFonts w:ascii="Times New Roman CYR" w:hAnsi="Times New Roman CYR" w:cs="Times New Roman CYR"/>
          <w:sz w:val="28"/>
          <w:szCs w:val="28"/>
        </w:rPr>
        <w:t xml:space="preserve"> недостатков, которые следует учитывать при оценке результатов исследований:</w:t>
      </w:r>
    </w:p>
    <w:p w14:paraId="610A8DD0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.Амплифицируется ДНК как живого, так и погибшего микроорганизма. Это налагает определенные требования при использовании ПЦР для контроля эффективности лечения. В общем случае подо</w:t>
      </w:r>
      <w:r>
        <w:rPr>
          <w:rFonts w:ascii="Times New Roman CYR" w:hAnsi="Times New Roman CYR" w:cs="Times New Roman CYR"/>
          <w:sz w:val="28"/>
          <w:szCs w:val="28"/>
        </w:rPr>
        <w:t>бный контроль должен проводиться спустя промежуток времени, втечение которого происходит полная элиминация возбудителя. Однако, метод NASBA выявляет РНК только живых микроорганизмов и позволяет избежать этих ограничений.</w:t>
      </w:r>
    </w:p>
    <w:p w14:paraId="6CEF5FF8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.Высокая чувствительность. Ряд микр</w:t>
      </w:r>
      <w:r>
        <w:rPr>
          <w:rFonts w:ascii="Times New Roman CYR" w:hAnsi="Times New Roman CYR" w:cs="Times New Roman CYR"/>
          <w:sz w:val="28"/>
          <w:szCs w:val="28"/>
        </w:rPr>
        <w:t xml:space="preserve">оорганизмов (условно - патогенная флора, УПФ) в норме может существовать у человека в малом количестве.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помощи метода ПЦР определяются даже самые малые количества УПФ, даже при отсутствии патологии. Однако эта проблема решена с появлением метода количе</w:t>
      </w:r>
      <w:r>
        <w:rPr>
          <w:rFonts w:ascii="Times New Roman CYR" w:hAnsi="Times New Roman CYR" w:cs="Times New Roman CYR"/>
          <w:sz w:val="28"/>
          <w:szCs w:val="28"/>
        </w:rPr>
        <w:t>ственного определения ДНК.</w:t>
      </w:r>
    </w:p>
    <w:p w14:paraId="36418D27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.Различия при использовании разных тест систем. Как говорилось выше, для амплификации можно использовать различные участки генома возбудителя. Однако в случае различных мутации микроорганизмов возможно изменение или утрата генов.</w:t>
      </w:r>
      <w:r>
        <w:rPr>
          <w:rFonts w:ascii="Times New Roman CYR" w:hAnsi="Times New Roman CYR" w:cs="Times New Roman CYR"/>
          <w:sz w:val="28"/>
          <w:szCs w:val="28"/>
        </w:rPr>
        <w:t xml:space="preserve"> Это приводит к разным результатам при использовании тест систем разных производителей.</w:t>
      </w:r>
    </w:p>
    <w:p w14:paraId="0BD0E5EA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Контаминация - попадание из внешней среды в реакционную смесь специфических молекул ДНК, способных служить мишенями в реакции амплификации и давать ложноположительные р</w:t>
      </w:r>
      <w:r>
        <w:rPr>
          <w:rFonts w:ascii="Times New Roman CYR" w:hAnsi="Times New Roman CYR" w:cs="Times New Roman CYR"/>
          <w:sz w:val="28"/>
          <w:szCs w:val="28"/>
        </w:rPr>
        <w:t>езультаты [4].</w:t>
      </w:r>
    </w:p>
    <w:p w14:paraId="68110631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276AE0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Разновидности ПЦР</w:t>
      </w:r>
    </w:p>
    <w:p w14:paraId="333C14DA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F8C43E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Вложенная ПЦР (Nested PCR (англ.)) - применяется для уменьшения числа побочных продуктов реакции. Используют две пары праймеров и проводят две последовательные реакции. Вторая пара праймеров амплифицирует участок ДНК в</w:t>
      </w:r>
      <w:r>
        <w:rPr>
          <w:rFonts w:ascii="Times New Roman CYR" w:hAnsi="Times New Roman CYR" w:cs="Times New Roman CYR"/>
          <w:sz w:val="28"/>
          <w:szCs w:val="28"/>
        </w:rPr>
        <w:t>нутри продукта первой реакции.</w:t>
      </w:r>
    </w:p>
    <w:p w14:paraId="3C8D3838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Инвертированная ПЦР (Inverse PCR (англ.)) - используется в том случае, если известен лишь небольшой участок внутри нужной последовательности. Этот метод особенно полезен, когда нужно определить соседние последовательности пос</w:t>
      </w:r>
      <w:r>
        <w:rPr>
          <w:rFonts w:ascii="Times New Roman CYR" w:hAnsi="Times New Roman CYR" w:cs="Times New Roman CYR"/>
          <w:sz w:val="28"/>
          <w:szCs w:val="28"/>
        </w:rPr>
        <w:t xml:space="preserve">ле вставки ДНК в геном. Для осуществления инвертированной ПЦР проводят ряд разрезаний ДНК рестриктазами с последующим соединением фрагментов (лигирование). В результате известные фрагменты оказываются на обоих концах неизвестного участка, после чего можно </w:t>
      </w:r>
      <w:r>
        <w:rPr>
          <w:rFonts w:ascii="Times New Roman CYR" w:hAnsi="Times New Roman CYR" w:cs="Times New Roman CYR"/>
          <w:sz w:val="28"/>
          <w:szCs w:val="28"/>
        </w:rPr>
        <w:t>проводить ПЦР как обычно.</w:t>
      </w:r>
    </w:p>
    <w:p w14:paraId="10B290F1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ПЦР с обратной транскрипцией (Reverse Transcription PCR, RT-PCR (англ.)) - используется для амплификации, выделения или идентификации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известной последовательности из библиотеки РНК. Перед обычной ПЦР проводят на матрице мРНК синте</w:t>
      </w:r>
      <w:r>
        <w:rPr>
          <w:rFonts w:ascii="Times New Roman CYR" w:hAnsi="Times New Roman CYR" w:cs="Times New Roman CYR"/>
          <w:sz w:val="28"/>
          <w:szCs w:val="28"/>
        </w:rPr>
        <w:t>з одноцепочечной молекулы ДНК с помощью ревертазы и получают одноцепочечную кДНК, которая используется в качестве матрицы для ПЦР. Этим методом часто определяют, где и когда экспрессируются данные гены.</w:t>
      </w:r>
    </w:p>
    <w:p w14:paraId="2D6F23CD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Асимметричная ПЦР (англ. Asymmetric PCR) - проводится</w:t>
      </w:r>
      <w:r>
        <w:rPr>
          <w:rFonts w:ascii="Times New Roman CYR" w:hAnsi="Times New Roman CYR" w:cs="Times New Roman CYR"/>
          <w:sz w:val="28"/>
          <w:szCs w:val="28"/>
        </w:rPr>
        <w:t xml:space="preserve"> тогда, когда нужно амплифицировать преимущественно одну из цепей исходной ДНК. Используется в некоторых методиках секвенирования и гибридизационного анализа. ПЦР проводится как обычно, за исключением того, что один из праймеров берется в большом избытке.[</w:t>
      </w:r>
      <w:r>
        <w:rPr>
          <w:rFonts w:ascii="Times New Roman CYR" w:hAnsi="Times New Roman CYR" w:cs="Times New Roman CYR"/>
          <w:sz w:val="28"/>
          <w:szCs w:val="28"/>
        </w:rPr>
        <w:t>9].</w:t>
      </w:r>
    </w:p>
    <w:p w14:paraId="1BBD366F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Количественная ПЦР (Quantitative PCR, Q-PCR (англ.)- используется для непосредственного наблюдения за измерением количества конкретного ПЦР продукта в каждом цикле реакции. В этом методе используют флуоресцентно-меченые праймеры или ДНК-зонды для точно</w:t>
      </w:r>
      <w:r>
        <w:rPr>
          <w:rFonts w:ascii="Times New Roman CYR" w:hAnsi="Times New Roman CYR" w:cs="Times New Roman CYR"/>
          <w:sz w:val="28"/>
          <w:szCs w:val="28"/>
        </w:rPr>
        <w:t xml:space="preserve">го измерения количества продукта реакции по мере его накопления. </w:t>
      </w:r>
    </w:p>
    <w:p w14:paraId="44DDF453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Ступенчатая ПЦР (Touchdown PCR (англ.)) - с помощью этого подхода уменьшают влияние неспецифического связывания праймеров. Первые циклы проводят при температуре выше оптимальной температуры </w:t>
      </w:r>
      <w:r>
        <w:rPr>
          <w:rFonts w:ascii="Times New Roman CYR" w:hAnsi="Times New Roman CYR" w:cs="Times New Roman CYR"/>
          <w:sz w:val="28"/>
          <w:szCs w:val="28"/>
        </w:rPr>
        <w:t>отжига, затем каждые несколько циклов температуру отжига постепенно снижают до оптимальной. С.</w:t>
      </w:r>
    </w:p>
    <w:p w14:paraId="11F2F03E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молекулярных колоний (ПЦР в геле, англ. Colony - PCR Colony) - акриламидный гель полимеризуют со всеми компонентами ПЦР на поверхности и проводят ПЦР. В то</w:t>
      </w:r>
      <w:r>
        <w:rPr>
          <w:rFonts w:ascii="Times New Roman CYR" w:hAnsi="Times New Roman CYR" w:cs="Times New Roman CYR"/>
          <w:sz w:val="28"/>
          <w:szCs w:val="28"/>
        </w:rPr>
        <w:t>чках, содержащих анализируемую ДНК, происходит амплификация с образованием молекулярных колоний[3,7].</w:t>
      </w:r>
    </w:p>
    <w:p w14:paraId="2FF73711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ПЦР длинных фрагментов (англ. Long-range PCR) - модификация ПЦР для амплификации протяженных участков ДНК (10 тысяч и более оснований). Используют смесь д</w:t>
      </w:r>
      <w:r>
        <w:rPr>
          <w:rFonts w:ascii="Times New Roman CYR" w:hAnsi="Times New Roman CYR" w:cs="Times New Roman CYR"/>
          <w:sz w:val="28"/>
          <w:szCs w:val="28"/>
        </w:rPr>
        <w:t xml:space="preserve">вух полимераз.(англ. Random Amplification of Polymorphic DNA), ПЦР со случайной амплификацией полиморфной ДНК - используется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тогда, когда нужно различить близкие по генетической последовательности организмы, например, разные сорта культурных растений, поро</w:t>
      </w:r>
      <w:r>
        <w:rPr>
          <w:rFonts w:ascii="Times New Roman CYR" w:hAnsi="Times New Roman CYR" w:cs="Times New Roman CYR"/>
          <w:sz w:val="28"/>
          <w:szCs w:val="28"/>
        </w:rPr>
        <w:t xml:space="preserve">ды собак или близкородственные микроорганизмы. </w:t>
      </w:r>
    </w:p>
    <w:p w14:paraId="3A085806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Групп-специфическая ПЦР (англ. group-specific PCR) - ПЦР для родственных последовательностях внутри одного или между разными видами, используя консервативные праймеры к этим последовательностям. Противоположн</w:t>
      </w:r>
      <w:r>
        <w:rPr>
          <w:rFonts w:ascii="Times New Roman CYR" w:hAnsi="Times New Roman CYR" w:cs="Times New Roman CYR"/>
          <w:sz w:val="28"/>
          <w:szCs w:val="28"/>
        </w:rPr>
        <w:t>ый этому методу является - уникальная ПЦР (англ. unique PCR), в котором задача состоит в подборе праймеров для амплификации только конкретной последовательности среди родственных последовательностей.</w:t>
      </w:r>
    </w:p>
    <w:p w14:paraId="6D25B7A4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ПЦР с использованием горячего старта (англ. Hot-start PC</w:t>
      </w:r>
      <w:r>
        <w:rPr>
          <w:rFonts w:ascii="Times New Roman CYR" w:hAnsi="Times New Roman CYR" w:cs="Times New Roman CYR"/>
          <w:sz w:val="28"/>
          <w:szCs w:val="28"/>
        </w:rPr>
        <w:t>R) - модификация ПЦР с использованием ДНК-полимеразы, в которой полимеразная активность блокируется при комнатной температуре антителами или имитирующие антитела небольшими молекулами типа Affibody, то есть в момент постановки реакции до первой денатурации</w:t>
      </w:r>
      <w:r>
        <w:rPr>
          <w:rFonts w:ascii="Times New Roman CYR" w:hAnsi="Times New Roman CYR" w:cs="Times New Roman CYR"/>
          <w:sz w:val="28"/>
          <w:szCs w:val="28"/>
        </w:rPr>
        <w:t xml:space="preserve"> в ПЦР. Обычно первая денатурация проводится при 95 °C в течение 10 минут.</w:t>
      </w:r>
    </w:p>
    <w:p w14:paraId="5B030A22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Виртуальная ПЦР (англ. in silico PCR, цифровая ПЦР, электронная ПЦР, е-ПЦР) - математический метод компьютерного анализа теоретической полимеразной цепной реакции c использованием с</w:t>
      </w:r>
      <w:r>
        <w:rPr>
          <w:rFonts w:ascii="Times New Roman CYR" w:hAnsi="Times New Roman CYR" w:cs="Times New Roman CYR"/>
          <w:sz w:val="28"/>
          <w:szCs w:val="28"/>
        </w:rPr>
        <w:t xml:space="preserve">писка последовательностей праймеров (или ДНК-зондов) для предсказания потенциальной амплификации ДНК исследуемого генома, хромосомы, кольцевой ДНК или любого другого участка ДНК. </w:t>
      </w:r>
    </w:p>
    <w:p w14:paraId="1EA8A86C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ПЦР в реальном времени (или количественная ПЦР, англ. Real-time PCR, qPCR, q</w:t>
      </w:r>
      <w:r>
        <w:rPr>
          <w:rFonts w:ascii="Times New Roman CYR" w:hAnsi="Times New Roman CYR" w:cs="Times New Roman CYR"/>
          <w:sz w:val="28"/>
          <w:szCs w:val="28"/>
        </w:rPr>
        <w:t>RT-PCR) -Метод включает в себя одновременно детекцию и количественное определение (измерение непосредственно количества копий, либо измерение копий относительно внесенной ДНК или дополнительных калибровочных генов) специфической последовательности ДНК в об</w:t>
      </w:r>
      <w:r>
        <w:rPr>
          <w:rFonts w:ascii="Times New Roman CYR" w:hAnsi="Times New Roman CYR" w:cs="Times New Roman CYR"/>
          <w:sz w:val="28"/>
          <w:szCs w:val="28"/>
        </w:rPr>
        <w:t xml:space="preserve">разце. Метод использует общие принципы ПЦР. Основное отличие состоит в том, что измеряется количество амплифицированной ДНК в реальном времени после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каждого цикла амплификации [11]. </w:t>
      </w:r>
    </w:p>
    <w:p w14:paraId="47520A8E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6BC2D4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1.4 Mеханизмы ПЦР. Стадии постановки ПЦР</w:t>
      </w:r>
    </w:p>
    <w:p w14:paraId="0E1DFF4F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D82755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Вся методика базируется на с</w:t>
      </w:r>
      <w:r>
        <w:rPr>
          <w:rFonts w:ascii="Times New Roman CYR" w:hAnsi="Times New Roman CYR" w:cs="Times New Roman CYR"/>
          <w:sz w:val="28"/>
          <w:szCs w:val="28"/>
        </w:rPr>
        <w:t>пособности нуклеиновых кислот к самостоятельной репликации, что в данном случае проводится искусственно в условиях лаборатории. Воспроизведение ДНК может начаться не в любой области молекулы, а только в участках с определенной последовательностью нуклеотид</w:t>
      </w:r>
      <w:r>
        <w:rPr>
          <w:rFonts w:ascii="Times New Roman CYR" w:hAnsi="Times New Roman CYR" w:cs="Times New Roman CYR"/>
          <w:sz w:val="28"/>
          <w:szCs w:val="28"/>
        </w:rPr>
        <w:t>ов - стартовых фрагментах. Для того чтобы полимеразная цепная реакция началась, нужны праймеры (или ДНК-зонды). Для проведения полимеразной цепной реакции необходимо соблюдение ряда условий:</w:t>
      </w:r>
    </w:p>
    <w:p w14:paraId="1269B31C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в реакционной смеси ряда компонентов:</w:t>
      </w:r>
    </w:p>
    <w:p w14:paraId="7C08FABB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Праймеры - олигонук</w:t>
      </w:r>
      <w:r>
        <w:rPr>
          <w:rFonts w:ascii="Times New Roman CYR" w:hAnsi="Times New Roman CYR" w:cs="Times New Roman CYR"/>
          <w:sz w:val="28"/>
          <w:szCs w:val="28"/>
        </w:rPr>
        <w:t>леотид, выполняющий роль затравки и инициирующий синтез полинуклеотидной цепи на ДНК- или РНК-матрице. Правильно подобранные праймеры обеспечивают специфичность и чувствительность тест-системы. полимераза - термостабильный фермент, обеспечивающий достраива</w:t>
      </w:r>
      <w:r>
        <w:rPr>
          <w:rFonts w:ascii="Times New Roman CYR" w:hAnsi="Times New Roman CYR" w:cs="Times New Roman CYR"/>
          <w:sz w:val="28"/>
          <w:szCs w:val="28"/>
        </w:rPr>
        <w:t>ние 3’-конца второй цепи ДНК согласно принципу комплементарности.</w:t>
      </w:r>
    </w:p>
    <w:p w14:paraId="7F87D5A9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Смесь дезоксинуклеотидтрифосфатов (дНТФ) - дезоксиаденозинтрифосфат (дАТФ), дезоксигуанозинтрифосфат (дГТФ), дезоксицитозинтрифосфат (дЦТФ) и дезокситимидинтрифосфат (дТТФ) - "строительный м</w:t>
      </w:r>
      <w:r>
        <w:rPr>
          <w:rFonts w:ascii="Times New Roman CYR" w:hAnsi="Times New Roman CYR" w:cs="Times New Roman CYR"/>
          <w:sz w:val="28"/>
          <w:szCs w:val="28"/>
        </w:rPr>
        <w:t>атериал", используемый Taq-полимеразой для синтеза второй цепи ДНК;</w:t>
      </w:r>
    </w:p>
    <w:p w14:paraId="191CACCF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Буфер - смесь катионов и анионов в определенной концентрации, обеспечивающих оптимальные условия для реакции, и стабильное значение рН;</w:t>
      </w:r>
    </w:p>
    <w:p w14:paraId="7C1E30C6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Анализируемый образец - подготовленный к внесению в </w:t>
      </w:r>
      <w:r>
        <w:rPr>
          <w:rFonts w:ascii="Times New Roman CYR" w:hAnsi="Times New Roman CYR" w:cs="Times New Roman CYR"/>
          <w:sz w:val="28"/>
          <w:szCs w:val="28"/>
        </w:rPr>
        <w:t>реакционную смесь препарат, который может содержать искомую ДНК, служащую мишенью для последующего многократного копирования (например, ДНК микроорганизмов) [14].</w:t>
      </w:r>
    </w:p>
    <w:p w14:paraId="2D42293F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Циклический температурный режим: </w:t>
      </w:r>
    </w:p>
    <w:p w14:paraId="5E351F8A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Ход реакции: обычно при проведении ПЦР выполняется 20-35 ци</w:t>
      </w:r>
      <w:r>
        <w:rPr>
          <w:rFonts w:ascii="Times New Roman CYR" w:hAnsi="Times New Roman CYR" w:cs="Times New Roman CYR"/>
          <w:sz w:val="28"/>
          <w:szCs w:val="28"/>
        </w:rPr>
        <w:t>клов, каждый из которых состоит из трёх стадий:</w:t>
      </w:r>
    </w:p>
    <w:p w14:paraId="3707E02D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Денатурация. На первом этапе необходимо денатурировать ДНК, находящуюся в образце. Для этого реакционную смесь нагревают до 92-95° С, в результате чего двухцепочечные молекулы ДНК расплетаются с образование</w:t>
      </w:r>
      <w:r>
        <w:rPr>
          <w:rFonts w:ascii="Times New Roman CYR" w:hAnsi="Times New Roman CYR" w:cs="Times New Roman CYR"/>
          <w:sz w:val="28"/>
          <w:szCs w:val="28"/>
        </w:rPr>
        <w:t>м двух одноцепочечных молекул. Этот процесс длится не менее 1 минуты.</w:t>
      </w:r>
    </w:p>
    <w:p w14:paraId="442FFF88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Отжиг. На втором этапе температуру смеси понижают до 55°С праймеры присоединяются к одноцепочечной ДНК-мишени. Праймеры выбирают так, что они ограничивают искомый фрагмент и комплемент</w:t>
      </w:r>
      <w:r>
        <w:rPr>
          <w:rFonts w:ascii="Times New Roman CYR" w:hAnsi="Times New Roman CYR" w:cs="Times New Roman CYR"/>
          <w:sz w:val="28"/>
          <w:szCs w:val="28"/>
        </w:rPr>
        <w:t>арны противоположным цепям ДНК.</w:t>
      </w:r>
    </w:p>
    <w:p w14:paraId="006ACE71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Отжиг происходит в соответствии с правилом комплементарности Чаргаффа.</w:t>
      </w:r>
    </w:p>
    <w:p w14:paraId="1C7E63D9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Элонгация (синтез). На третьем этапе температуру в реакционной смеси доводят до оптимума работы Taq-полимеразы - 75°С, и начинается синтез комплементар</w:t>
      </w:r>
      <w:r>
        <w:rPr>
          <w:rFonts w:ascii="Times New Roman CYR" w:hAnsi="Times New Roman CYR" w:cs="Times New Roman CYR"/>
          <w:sz w:val="28"/>
          <w:szCs w:val="28"/>
        </w:rPr>
        <w:t>ной цепи ДНК, инициируемый 3’-гидроксильной группой праймера, с максимальной эффективностью.</w:t>
      </w:r>
    </w:p>
    <w:p w14:paraId="37C94869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реакции проводят в пробирках, погруженных в термостат. Смена температурного режима и его поддержание осуществляется автоматически.</w:t>
      </w:r>
    </w:p>
    <w:p w14:paraId="3FEBBB8C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цикл. ДНК-мишень флан</w:t>
      </w:r>
      <w:r>
        <w:rPr>
          <w:rFonts w:ascii="Times New Roman CYR" w:hAnsi="Times New Roman CYR" w:cs="Times New Roman CYR"/>
          <w:sz w:val="28"/>
          <w:szCs w:val="28"/>
        </w:rPr>
        <w:t>кирована определенными последовательностями. К образцу ДНК добавляют праймеры (Р1 и Р2), ДНК-полимеразу Tag и четыре дНТФ. Здесь каждая из новосинтезированных цепей имеет гораздо большую длину, чем расстояние от 3’-гидроксильной группы "её" праймера до кон</w:t>
      </w:r>
      <w:r>
        <w:rPr>
          <w:rFonts w:ascii="Times New Roman CYR" w:hAnsi="Times New Roman CYR" w:cs="Times New Roman CYR"/>
          <w:sz w:val="28"/>
          <w:szCs w:val="28"/>
        </w:rPr>
        <w:t xml:space="preserve">цевого нуклеотида последовательности, комплементарной второму праймеру. </w:t>
      </w:r>
    </w:p>
    <w:p w14:paraId="5186D275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втором цикле двухцепочечную ДНК, состоящую из исходной и новосинтезированной ("длинная матрица") цепей, вновь денатурируют, а затем отжигают с праймерами [13]. </w:t>
      </w:r>
    </w:p>
    <w:p w14:paraId="3C44C239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третьем цикле все</w:t>
      </w:r>
      <w:r>
        <w:rPr>
          <w:rFonts w:ascii="Times New Roman CYR" w:hAnsi="Times New Roman CYR" w:cs="Times New Roman CYR"/>
          <w:sz w:val="28"/>
          <w:szCs w:val="28"/>
        </w:rPr>
        <w:t xml:space="preserve"> гетеродуплуксы, образовавшиеся ранее, одновременно подвергаются денатурации и отжигу с праймерами, а затем реплецируются. При отжиге праймеры гибридизуются с комплементарными участками исходных цепей, а также "длинных" и "коротких" матриц. </w:t>
      </w:r>
    </w:p>
    <w:p w14:paraId="34DBD7E1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последующих </w:t>
      </w:r>
      <w:r>
        <w:rPr>
          <w:rFonts w:ascii="Times New Roman CYR" w:hAnsi="Times New Roman CYR" w:cs="Times New Roman CYR"/>
          <w:sz w:val="28"/>
          <w:szCs w:val="28"/>
        </w:rPr>
        <w:t>циклах число "коротких матриц" становится все больше.</w:t>
      </w:r>
    </w:p>
    <w:p w14:paraId="70F59E0A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специфические фрагменты, ограниченные на концах праймерами, впервые появляются в конце второго цикла, накапливаются в геометрической прогрессии и очень скоро начинают доминировать среди п</w:t>
      </w:r>
      <w:r>
        <w:rPr>
          <w:rFonts w:ascii="Times New Roman CYR" w:hAnsi="Times New Roman CYR" w:cs="Times New Roman CYR"/>
          <w:sz w:val="28"/>
          <w:szCs w:val="28"/>
        </w:rPr>
        <w:t>родуктов амплификации.</w:t>
      </w:r>
    </w:p>
    <w:p w14:paraId="19BCD488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 «плато»</w:t>
      </w:r>
    </w:p>
    <w:p w14:paraId="7C321249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Используют для описания процесса накопления продуктов ПЦР на последних циклах амплификации. В зависимости от условий и количества циклов реакции амплификации, на момент достижения эффекта “плато” влияют утилизация субс</w:t>
      </w:r>
      <w:r>
        <w:rPr>
          <w:rFonts w:ascii="Times New Roman CYR" w:hAnsi="Times New Roman CYR" w:cs="Times New Roman CYR"/>
          <w:sz w:val="28"/>
          <w:szCs w:val="28"/>
        </w:rPr>
        <w:t>тратов (дНТФ и праймеров), стабильность реактантов (дНТФ и фермента) и др.</w:t>
      </w:r>
    </w:p>
    <w:p w14:paraId="27F47328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Стадии постановки ПЦР: </w:t>
      </w:r>
    </w:p>
    <w:p w14:paraId="67F28A17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пробы биологического материала</w:t>
      </w:r>
    </w:p>
    <w:p w14:paraId="5EA875E9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Амплификация</w:t>
      </w:r>
    </w:p>
    <w:p w14:paraId="7FC05883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Приборное обеспечение</w:t>
      </w:r>
    </w:p>
    <w:p w14:paraId="111096E0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Детекция молекул РНК</w:t>
      </w:r>
    </w:p>
    <w:p w14:paraId="4478B776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результатов реакции</w:t>
      </w:r>
    </w:p>
    <w:p w14:paraId="66230A86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горизонтального электрофо</w:t>
      </w:r>
      <w:r>
        <w:rPr>
          <w:rFonts w:ascii="Times New Roman CYR" w:hAnsi="Times New Roman CYR" w:cs="Times New Roman CYR"/>
          <w:sz w:val="28"/>
          <w:szCs w:val="28"/>
        </w:rPr>
        <w:t>реза</w:t>
      </w:r>
    </w:p>
    <w:p w14:paraId="69579CA8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вертикального электрофореза</w:t>
      </w:r>
    </w:p>
    <w:p w14:paraId="6121BB09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гибридизационных зондов</w:t>
      </w:r>
    </w:p>
    <w:p w14:paraId="66113896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за прохождением реакции амплификации [12]</w:t>
      </w:r>
    </w:p>
    <w:p w14:paraId="3DB4B70C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DF180E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Онкомаркеры в клинической диагностике</w:t>
      </w:r>
    </w:p>
    <w:p w14:paraId="01AAC2FB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06CE42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Онкозаболевания как причина смертности стоят на втором месте после сердечно-сосудистой</w:t>
      </w:r>
      <w:r>
        <w:rPr>
          <w:rFonts w:ascii="Times New Roman CYR" w:hAnsi="Times New Roman CYR" w:cs="Times New Roman CYR"/>
          <w:sz w:val="28"/>
          <w:szCs w:val="28"/>
        </w:rPr>
        <w:t xml:space="preserve"> патологии. Среди злокачественных новообразований наиболее часто встречаются: рак легкого - 27%, рак молочной железы - 18%, колоректальные опухоли - 12%. Затраты на лечения таких больных могут неоправданно возрастать за счет несвоевременной диагностики (в </w:t>
      </w:r>
      <w:r>
        <w:rPr>
          <w:rFonts w:ascii="Times New Roman CYR" w:hAnsi="Times New Roman CYR" w:cs="Times New Roman CYR"/>
          <w:sz w:val="28"/>
          <w:szCs w:val="28"/>
        </w:rPr>
        <w:t>основном позднего выявления в неоперабельных стадиях) и отсутствия послеоперационного мониторинга эффективности операции и химиотерапии [17].</w:t>
      </w:r>
    </w:p>
    <w:p w14:paraId="132380DD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осуществляется двухэтапным методом (обратная транскрипция + ПЦР в реальном времени). В настоящий момен</w:t>
      </w:r>
      <w:r>
        <w:rPr>
          <w:rFonts w:ascii="Times New Roman CYR" w:hAnsi="Times New Roman CYR" w:cs="Times New Roman CYR"/>
          <w:sz w:val="28"/>
          <w:szCs w:val="28"/>
        </w:rPr>
        <w:t>т разработаны наборы для определения следующих РНК-онкомаркеров. А также определением в крови онкомаркеров методами иммуноферментного (ИФА), иммунолюминесцентного (ИЛА) радиоиммунного (РИА) анализа.</w:t>
      </w:r>
    </w:p>
    <w:p w14:paraId="54136252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Онкомаркеры - это специфические белки, продуцируемые опух</w:t>
      </w:r>
      <w:r>
        <w:rPr>
          <w:rFonts w:ascii="Times New Roman CYR" w:hAnsi="Times New Roman CYR" w:cs="Times New Roman CYR"/>
          <w:sz w:val="28"/>
          <w:szCs w:val="28"/>
        </w:rPr>
        <w:t xml:space="preserve">олевыми клетками, содержание которых в крови коррелирует с наличием или прогрессирующим ростом злокачественной опухоли. В настоящее время нет "идеального" маркера со 100% специфичностью (т.е. не обнаруживающегося у здоровых) и 100% чувствительностью (т.е. </w:t>
      </w:r>
      <w:r>
        <w:rPr>
          <w:rFonts w:ascii="Times New Roman CYR" w:hAnsi="Times New Roman CYR" w:cs="Times New Roman CYR"/>
          <w:sz w:val="28"/>
          <w:szCs w:val="28"/>
        </w:rPr>
        <w:t>обязательно выявляемого у всех больных даже в начальной стадии рака).</w:t>
      </w:r>
    </w:p>
    <w:p w14:paraId="06AFBAEF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Поэтому они ни в коем случае не должны определяться при массовых обследованиях бессимптомных пациентов в качестве скрининга на выявление злокачественного роста. Тем не менее, существуют </w:t>
      </w:r>
      <w:r>
        <w:rPr>
          <w:rFonts w:ascii="Times New Roman CYR" w:hAnsi="Times New Roman CYR" w:cs="Times New Roman CYR"/>
          <w:sz w:val="28"/>
          <w:szCs w:val="28"/>
        </w:rPr>
        <w:t>маркеры с достаточно высокими специфичностью и чувствительностью, позволяющие применять их и для первичной диагностики в группах риска или у имеющих симптоматику рака пациентов [15].</w:t>
      </w:r>
    </w:p>
    <w:p w14:paraId="1EA31FD1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Ценность цитологических методов диагностики рака не подлежит сомнению, но</w:t>
      </w:r>
      <w:r>
        <w:rPr>
          <w:rFonts w:ascii="Times New Roman CYR" w:hAnsi="Times New Roman CYR" w:cs="Times New Roman CYR"/>
          <w:sz w:val="28"/>
          <w:szCs w:val="28"/>
        </w:rPr>
        <w:t xml:space="preserve"> в 10 - 20% случаев биопсий не удается получить материал, содержащий опухолевые клетки при наличии злокачественной опухоли. Недоступность ЯМР-томографии как массового метода диагностики для большинства пациентов в России не позволяет визуализировать опухол</w:t>
      </w:r>
      <w:r>
        <w:rPr>
          <w:rFonts w:ascii="Times New Roman CYR" w:hAnsi="Times New Roman CYR" w:cs="Times New Roman CYR"/>
          <w:sz w:val="28"/>
          <w:szCs w:val="28"/>
        </w:rPr>
        <w:t>и внутренних органов и метастазы размером до 0.5 - 1см. В таких случаях только определение онкомаркеров дает возможность решить диагностические проблемы, особенно при определении их в динамике: прирост уровня онкомаркера за 1 - 2 месяца вдвое даже при исхо</w:t>
      </w:r>
      <w:r>
        <w:rPr>
          <w:rFonts w:ascii="Times New Roman CYR" w:hAnsi="Times New Roman CYR" w:cs="Times New Roman CYR"/>
          <w:sz w:val="28"/>
          <w:szCs w:val="28"/>
        </w:rPr>
        <w:t>дно нормальном уровне - верный признак роста опухоли.</w:t>
      </w:r>
    </w:p>
    <w:p w14:paraId="73086938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Альфа-фетопротеин (АФП) в сыворотке</w:t>
      </w:r>
    </w:p>
    <w:p w14:paraId="24B97072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АФП в сыворотке в норме:</w:t>
      </w:r>
    </w:p>
    <w:p w14:paraId="791B9CDA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взрослых - до 10 МЕ/мл;</w:t>
      </w:r>
    </w:p>
    <w:p w14:paraId="335D566D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беременных с 8 нед. его содержание повышается и составляет во II - III триместре 28 - 120 МЕ/мл;</w:t>
      </w:r>
    </w:p>
    <w:p w14:paraId="1EC9578F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нов</w:t>
      </w:r>
      <w:r>
        <w:rPr>
          <w:rFonts w:ascii="Times New Roman CYR" w:hAnsi="Times New Roman CYR" w:cs="Times New Roman CYR"/>
          <w:sz w:val="28"/>
          <w:szCs w:val="28"/>
        </w:rPr>
        <w:t>орожденных в первые сутки жизни - до 100 МЕ/мл.</w:t>
      </w:r>
    </w:p>
    <w:p w14:paraId="2D30D920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АФП - онкомаркер, гликопротеин, вырабатываемый желточным мешком эмбриона. Время полужизни 7 сут.</w:t>
      </w:r>
    </w:p>
    <w:p w14:paraId="460661BD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АФП как онкомаркер имеет следующее клиническое применение:</w:t>
      </w:r>
    </w:p>
    <w:p w14:paraId="7DE06394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выявления и мониторинга первичной гепатоцеллюляр</w:t>
      </w:r>
      <w:r>
        <w:rPr>
          <w:rFonts w:ascii="Times New Roman CYR" w:hAnsi="Times New Roman CYR" w:cs="Times New Roman CYR"/>
          <w:sz w:val="28"/>
          <w:szCs w:val="28"/>
        </w:rPr>
        <w:t xml:space="preserve">ной карциномы, которая возникает, как правило, в цирротической печени; </w:t>
      </w:r>
    </w:p>
    <w:p w14:paraId="24590F64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выявления тератобластомы яичка .</w:t>
      </w:r>
    </w:p>
    <w:p w14:paraId="07B03517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оценки эффективности терапии этих заболеваний.</w:t>
      </w:r>
    </w:p>
    <w:p w14:paraId="0DF16AF5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Повышенный уровень АФП определяется у 9% пациентов с метастатическим поражением печени при злока</w:t>
      </w:r>
      <w:r>
        <w:rPr>
          <w:rFonts w:ascii="Times New Roman CYR" w:hAnsi="Times New Roman CYR" w:cs="Times New Roman CYR"/>
          <w:sz w:val="28"/>
          <w:szCs w:val="28"/>
        </w:rPr>
        <w:t>чественных опухолях молочной железы, бронхов и колоректальной карциноме, при гепатитах различной этиологии (повышение при этом носит временный характер).</w:t>
      </w:r>
    </w:p>
    <w:p w14:paraId="01A0E3F1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содержания АФП в сыворотке применяют:</w:t>
      </w:r>
    </w:p>
    <w:p w14:paraId="14554B1A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диагностики и мониторинга лечения гепатоцеллюляр</w:t>
      </w:r>
      <w:r>
        <w:rPr>
          <w:rFonts w:ascii="Times New Roman CYR" w:hAnsi="Times New Roman CYR" w:cs="Times New Roman CYR"/>
          <w:sz w:val="28"/>
          <w:szCs w:val="28"/>
        </w:rPr>
        <w:t>ного рака;</w:t>
      </w:r>
    </w:p>
    <w:p w14:paraId="272EE0EA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диагностики герминогенных опухолей;</w:t>
      </w:r>
    </w:p>
    <w:p w14:paraId="4C774663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диагностики метастазов любой опухоли в печень;</w:t>
      </w:r>
    </w:p>
    <w:p w14:paraId="16D43034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скрининга в группе высокого риска (цирроз печени, гепатит, дефицит </w:t>
      </w:r>
      <w:r>
        <w:rPr>
          <w:rFonts w:ascii="Times New Roman" w:hAnsi="Times New Roman" w:cs="Times New Roman"/>
          <w:sz w:val="28"/>
          <w:szCs w:val="28"/>
        </w:rPr>
        <w:t>α1-</w:t>
      </w:r>
      <w:r>
        <w:rPr>
          <w:rFonts w:ascii="Times New Roman CYR" w:hAnsi="Times New Roman CYR" w:cs="Times New Roman CYR"/>
          <w:sz w:val="28"/>
          <w:szCs w:val="28"/>
        </w:rPr>
        <w:t>антитрипсина);</w:t>
      </w:r>
    </w:p>
    <w:p w14:paraId="6549E9CB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пренатальной диагностики (пороки развития нервного канала, с</w:t>
      </w:r>
      <w:r>
        <w:rPr>
          <w:rFonts w:ascii="Times New Roman CYR" w:hAnsi="Times New Roman CYR" w:cs="Times New Roman CYR"/>
          <w:sz w:val="28"/>
          <w:szCs w:val="28"/>
        </w:rPr>
        <w:t>индром Дауна у плода);</w:t>
      </w:r>
    </w:p>
    <w:p w14:paraId="5F9B05B5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оценки степени зрелости плода [20].</w:t>
      </w:r>
    </w:p>
    <w:p w14:paraId="5936DF59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Раково-эмбриональный антиген (РЭА) в сыворотке</w:t>
      </w:r>
    </w:p>
    <w:p w14:paraId="29233712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Содержание РЭА в сыворотке: </w:t>
      </w:r>
    </w:p>
    <w:p w14:paraId="470469EE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норме составляет 0 - 5 нг/мл;</w:t>
      </w:r>
    </w:p>
    <w:p w14:paraId="0F60B8BD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страдающих алкоголизмом - 7 - 10 нг/мл; </w:t>
      </w:r>
    </w:p>
    <w:p w14:paraId="0C9BE602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курящих - 5 - 10 нг/мл.</w:t>
      </w:r>
    </w:p>
    <w:p w14:paraId="53D388CE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РЭА - гликопроте</w:t>
      </w:r>
      <w:r>
        <w:rPr>
          <w:rFonts w:ascii="Times New Roman CYR" w:hAnsi="Times New Roman CYR" w:cs="Times New Roman CYR"/>
          <w:sz w:val="28"/>
          <w:szCs w:val="28"/>
        </w:rPr>
        <w:t>ин, формируемый при эмбриональном развитии в желудочно-кишечном тракте. На уровень РЭА влияют курение и в меньшей степени прием алкоголя. Небольшое повышение уровня РЭА наблюдается у 20 - 50% больных с доброкачественными заболеваниями кишечника, поджелудоч</w:t>
      </w:r>
      <w:r>
        <w:rPr>
          <w:rFonts w:ascii="Times New Roman CYR" w:hAnsi="Times New Roman CYR" w:cs="Times New Roman CYR"/>
          <w:sz w:val="28"/>
          <w:szCs w:val="28"/>
        </w:rPr>
        <w:t>ной железы, печени и легких. Основное применение РЭА - мониторинг развития заболевания и эффективности терапии у больных с колоректальной карциномой. Чувствительность теста составляет при:</w:t>
      </w:r>
    </w:p>
    <w:p w14:paraId="75343BDF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колоноректальном раке - 50% при концентрации более 7,0 нг/мл;</w:t>
      </w:r>
    </w:p>
    <w:p w14:paraId="6FE9CF92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раке </w:t>
      </w:r>
      <w:r>
        <w:rPr>
          <w:rFonts w:ascii="Times New Roman CYR" w:hAnsi="Times New Roman CYR" w:cs="Times New Roman CYR"/>
          <w:sz w:val="28"/>
          <w:szCs w:val="28"/>
        </w:rPr>
        <w:t>печени - 33% при концентрации более 7,0 нг/мл;</w:t>
      </w:r>
    </w:p>
    <w:p w14:paraId="77CD1417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раке молочной железы - 28% при концентрации более 4,2 нг/мл;</w:t>
      </w:r>
    </w:p>
    <w:p w14:paraId="1188A088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раке желудка - 27% при концентрации более 7,0 нг/мл;</w:t>
      </w:r>
    </w:p>
    <w:p w14:paraId="418343B8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раке легких - 22% при концентрации более 7,4 нг/мл.</w:t>
      </w:r>
    </w:p>
    <w:p w14:paraId="63C9BA2A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РЭА в сыворотке крови больных раком</w:t>
      </w:r>
      <w:r>
        <w:rPr>
          <w:rFonts w:ascii="Times New Roman CYR" w:hAnsi="Times New Roman CYR" w:cs="Times New Roman CYR"/>
          <w:sz w:val="28"/>
          <w:szCs w:val="28"/>
        </w:rPr>
        <w:t xml:space="preserve"> толстой кишки коррелирует со стадией заболевания и служит показателем эффективности оперативного вмешательства, химио- и лучевой терапии. РЭА может использоваться в качестве раннего индикатора рецидивов и метастазов [17]. </w:t>
      </w:r>
    </w:p>
    <w:p w14:paraId="4CF7D2AC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Повышенный уровень РЭА выявляетс</w:t>
      </w:r>
      <w:r>
        <w:rPr>
          <w:rFonts w:ascii="Times New Roman CYR" w:hAnsi="Times New Roman CYR" w:cs="Times New Roman CYR"/>
          <w:sz w:val="28"/>
          <w:szCs w:val="28"/>
        </w:rPr>
        <w:t>я у 30 - 50% больных раком молочной железы, у 33 - 36% больных раком легкого. Уровень РЭА может повыситься при хронических заболеваниях легких, аутоиммунных заболеваниях, но после выздоровления этот уровень нормализуется.</w:t>
      </w:r>
    </w:p>
    <w:p w14:paraId="5A59DC29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РЭА в сыворотке:</w:t>
      </w:r>
    </w:p>
    <w:p w14:paraId="445FFC44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монито</w:t>
      </w:r>
      <w:r>
        <w:rPr>
          <w:rFonts w:ascii="Times New Roman CYR" w:hAnsi="Times New Roman CYR" w:cs="Times New Roman CYR"/>
          <w:sz w:val="28"/>
          <w:szCs w:val="28"/>
        </w:rPr>
        <w:t>ринг течения и лечения рака прямой кишки (повышение концентрации до 20 нг/мл - диагностический признак злокачественных опухолей различной локализации);</w:t>
      </w:r>
    </w:p>
    <w:p w14:paraId="315DA1B5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мониторинг опухолей желудочно-кишечного тракта, опухолей легких, опухолей молочной железы;</w:t>
      </w:r>
    </w:p>
    <w:p w14:paraId="701170E5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ранняя диагно</w:t>
      </w:r>
      <w:r>
        <w:rPr>
          <w:rFonts w:ascii="Times New Roman CYR" w:hAnsi="Times New Roman CYR" w:cs="Times New Roman CYR"/>
          <w:sz w:val="28"/>
          <w:szCs w:val="28"/>
        </w:rPr>
        <w:t>стика рецидивов и метастазов рака;</w:t>
      </w:r>
    </w:p>
    <w:p w14:paraId="682500B8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мониторинг в группах риска (цирроз, гепатит, панкреатит).</w:t>
      </w:r>
    </w:p>
    <w:p w14:paraId="6E9972AD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Карбогидратный антиген СА-19-9 в сыворотке</w:t>
      </w:r>
    </w:p>
    <w:p w14:paraId="0FD13CE7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СА-19-9 в сыворотке в норме - до 37 МЕ/мл.</w:t>
      </w:r>
    </w:p>
    <w:p w14:paraId="691A2CAD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СА-19-9 - гликопротеин, обнаруживаемый в фетальном эпителии поджел</w:t>
      </w:r>
      <w:r>
        <w:rPr>
          <w:rFonts w:ascii="Times New Roman CYR" w:hAnsi="Times New Roman CYR" w:cs="Times New Roman CYR"/>
          <w:sz w:val="28"/>
          <w:szCs w:val="28"/>
        </w:rPr>
        <w:t>удочной железы, желудка, печени, тонкой и толстой кишки, легких. СА-19-9 выводится исключительно с желчью, поэтому даже незначительный холестаз может быть причиной значительного повышения его уровня в крови. Повышение концентрации СА-19-9 может наблюдаться</w:t>
      </w:r>
      <w:r>
        <w:rPr>
          <w:rFonts w:ascii="Times New Roman CYR" w:hAnsi="Times New Roman CYR" w:cs="Times New Roman CYR"/>
          <w:sz w:val="28"/>
          <w:szCs w:val="28"/>
        </w:rPr>
        <w:t xml:space="preserve"> также при доброкачественных и воспалительных заболеваниях желудочно-кишечного тракта и печени (до 100 и даже 500 МЕ/мл), при муковисцидозе. Как онкомаркер СА-19-9 имеет чувствительность 82% в случае карциномы поджелудочной железы. </w:t>
      </w:r>
    </w:p>
    <w:p w14:paraId="2C30E2FB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СА-19-9 имеет чувствите</w:t>
      </w:r>
      <w:r>
        <w:rPr>
          <w:rFonts w:ascii="Times New Roman CYR" w:hAnsi="Times New Roman CYR" w:cs="Times New Roman CYR"/>
          <w:sz w:val="28"/>
          <w:szCs w:val="28"/>
        </w:rPr>
        <w:t xml:space="preserve">льность от 50 до 75% при гепатобилиарной карциноме. В настоящее время СА-19-9 является вторым по значимости маркером (после РЭА) для диагностики карциномы желудка. Его повышение наблюдается у 42 - 62% больных раком желудка [18]. </w:t>
      </w:r>
    </w:p>
    <w:p w14:paraId="6A8093DE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Чувствительность СА-19-9 с</w:t>
      </w:r>
      <w:r>
        <w:rPr>
          <w:rFonts w:ascii="Times New Roman CYR" w:hAnsi="Times New Roman CYR" w:cs="Times New Roman CYR"/>
          <w:sz w:val="28"/>
          <w:szCs w:val="28"/>
        </w:rPr>
        <w:t>оставляет:</w:t>
      </w:r>
    </w:p>
    <w:p w14:paraId="61B59FEF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больных раком поджелудочной железы - 82% при Cut-off более 80 МЕ/мл;</w:t>
      </w:r>
    </w:p>
    <w:p w14:paraId="0FC5906F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больных раком печени - 76% при Cut-off более 80 МЕ/мл;</w:t>
      </w:r>
    </w:p>
    <w:p w14:paraId="2942A86D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больных раком желудка - 29% при Cut-off более 100 МЕ/мл;</w:t>
      </w:r>
    </w:p>
    <w:p w14:paraId="7D44169D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больных колоноректальным раком - 25% при</w:t>
      </w:r>
      <w:r>
        <w:rPr>
          <w:rFonts w:ascii="Times New Roman CYR" w:hAnsi="Times New Roman CYR" w:cs="Times New Roman CYR"/>
          <w:sz w:val="28"/>
          <w:szCs w:val="28"/>
        </w:rPr>
        <w:t xml:space="preserve"> Cut-off более. 80 МЕ/мл.</w:t>
      </w:r>
    </w:p>
    <w:p w14:paraId="38248E01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содержания СА-19-9 в сыворотке применяют:</w:t>
      </w:r>
    </w:p>
    <w:p w14:paraId="6D6897B3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диагностики и мониторинга лечения рака поджелудочной железы;</w:t>
      </w:r>
    </w:p>
    <w:p w14:paraId="609097F9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раннего обнаружения метастазирования опухоли поджелудочной железы;</w:t>
      </w:r>
    </w:p>
    <w:p w14:paraId="262325AB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мониторинга рака толстой кишки, желу</w:t>
      </w:r>
      <w:r>
        <w:rPr>
          <w:rFonts w:ascii="Times New Roman CYR" w:hAnsi="Times New Roman CYR" w:cs="Times New Roman CYR"/>
          <w:sz w:val="28"/>
          <w:szCs w:val="28"/>
        </w:rPr>
        <w:t>дка, желчного пузыря и желчных протоков.</w:t>
      </w:r>
    </w:p>
    <w:p w14:paraId="2D68CE6A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Муциноподобный ассоциированный антиген (МСА) в сыворотке</w:t>
      </w:r>
    </w:p>
    <w:p w14:paraId="28C38250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МСА в сыворотке в норме составляет до 11 МЕ/мл.</w:t>
      </w:r>
    </w:p>
    <w:p w14:paraId="6F6B0DAD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МСА - опухолеассоциированный антиген, присутствующий в клетках молочной железы. Представляет собой </w:t>
      </w:r>
      <w:r>
        <w:rPr>
          <w:rFonts w:ascii="Times New Roman CYR" w:hAnsi="Times New Roman CYR" w:cs="Times New Roman CYR"/>
          <w:sz w:val="28"/>
          <w:szCs w:val="28"/>
        </w:rPr>
        <w:t xml:space="preserve">сывороточный муцин-гликопротеид. Концентрация МСА в сыворотке увеличивается при раке молочной железы и у 20% больных с доброкачественными заболеваниями молочной железы. МСА применяют для мониторинга течения карциномы молочной железы. При уровне Cut-off 11 </w:t>
      </w:r>
      <w:r>
        <w:rPr>
          <w:rFonts w:ascii="Times New Roman CYR" w:hAnsi="Times New Roman CYR" w:cs="Times New Roman CYR"/>
          <w:sz w:val="28"/>
          <w:szCs w:val="28"/>
        </w:rPr>
        <w:t>МЕ/мл МСА имеет специфичность 84% и чувствительность до 80% в зависимости от клинической стадии опухоли. При сочетании его определения с другими маркерами чувствительность не повышается. Исследование МСА применяют для мониторинга эффективности оперативного</w:t>
      </w:r>
      <w:r>
        <w:rPr>
          <w:rFonts w:ascii="Times New Roman CYR" w:hAnsi="Times New Roman CYR" w:cs="Times New Roman CYR"/>
          <w:sz w:val="28"/>
          <w:szCs w:val="28"/>
        </w:rPr>
        <w:t>, химио- и лучевого лечения рака молочной железы [31].</w:t>
      </w:r>
    </w:p>
    <w:p w14:paraId="78F8A526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МСА в сыворотке:</w:t>
      </w:r>
    </w:p>
    <w:p w14:paraId="75E49405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мониторинг больных раком молочной железы;</w:t>
      </w:r>
    </w:p>
    <w:p w14:paraId="5D0F6F56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отдаленных метастазов рака молочной железы [17].</w:t>
      </w:r>
    </w:p>
    <w:p w14:paraId="342F2942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Раковый антиген СА-125 в сыворотке</w:t>
      </w:r>
    </w:p>
    <w:p w14:paraId="104E9BDA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СА-125 в сыворотке в нор</w:t>
      </w:r>
      <w:r>
        <w:rPr>
          <w:rFonts w:ascii="Times New Roman CYR" w:hAnsi="Times New Roman CYR" w:cs="Times New Roman CYR"/>
          <w:sz w:val="28"/>
          <w:szCs w:val="28"/>
        </w:rPr>
        <w:t>ме у здоровых лиц составляет до 35 МЕ/мл; при беременности сроком 1 - 2 нед - до 100 МЕ/мл.</w:t>
      </w:r>
    </w:p>
    <w:p w14:paraId="32BDA9A0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СА-125 - гликопротеин, присутствующий в серозных оболочках и тканях. Концентрация антигена повышается при заболеваниях этих тканей, беременности и менструации. Знач</w:t>
      </w:r>
      <w:r>
        <w:rPr>
          <w:rFonts w:ascii="Times New Roman CYR" w:hAnsi="Times New Roman CYR" w:cs="Times New Roman CYR"/>
          <w:sz w:val="28"/>
          <w:szCs w:val="28"/>
        </w:rPr>
        <w:t>ительное увеличение уровня СА-125 в крови наблюдается иногда при различных доброкачественных гинекологических опухолях, а также при воспалительных процессах, вовлекающих придатки. Незначительный подъем уровня этого маркера выявляется также в I триместре бе</w:t>
      </w:r>
      <w:r>
        <w:rPr>
          <w:rFonts w:ascii="Times New Roman CYR" w:hAnsi="Times New Roman CYR" w:cs="Times New Roman CYR"/>
          <w:sz w:val="28"/>
          <w:szCs w:val="28"/>
        </w:rPr>
        <w:t>ременности, при различных аутоиммунных заболеваниях, гепатите, хроническом панкреатите и циррозе печени. Применяют главным образом для мониторинга рака яичников и диагностики его рецидивов. При уровне Cut-off 65 МЕ/мл СА-125 имеет чувствительность до 87% в</w:t>
      </w:r>
      <w:r>
        <w:rPr>
          <w:rFonts w:ascii="Times New Roman CYR" w:hAnsi="Times New Roman CYR" w:cs="Times New Roman CYR"/>
          <w:sz w:val="28"/>
          <w:szCs w:val="28"/>
        </w:rPr>
        <w:t xml:space="preserve"> зависимости от стадии и гистологического типа опухоли. У 83% больных раком яичника его уровень составляет в среднем 124 - 164 МЕ/мл. </w:t>
      </w:r>
    </w:p>
    <w:p w14:paraId="31213824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Опухоли желудочно-кишечного тракта, карцинома бронхов и карцинома молочной железы могут также в некоторых случаях быть пр</w:t>
      </w:r>
      <w:r>
        <w:rPr>
          <w:rFonts w:ascii="Times New Roman CYR" w:hAnsi="Times New Roman CYR" w:cs="Times New Roman CYR"/>
          <w:sz w:val="28"/>
          <w:szCs w:val="28"/>
        </w:rPr>
        <w:t>ичиной значительного подъема уровня СА-125.</w:t>
      </w:r>
    </w:p>
    <w:p w14:paraId="62738ED3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содержания СА-125 в сыворотке применяют:</w:t>
      </w:r>
    </w:p>
    <w:p w14:paraId="063B1504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диагностики рецидивов рака яичника;</w:t>
      </w:r>
    </w:p>
    <w:p w14:paraId="23A1DE32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мониторинга лечения и контроль течения рака яичников;</w:t>
      </w:r>
    </w:p>
    <w:p w14:paraId="13D5F04B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диагностики новообразований родовых путей, брюшины, плевр</w:t>
      </w:r>
      <w:r>
        <w:rPr>
          <w:rFonts w:ascii="Times New Roman CYR" w:hAnsi="Times New Roman CYR" w:cs="Times New Roman CYR"/>
          <w:sz w:val="28"/>
          <w:szCs w:val="28"/>
        </w:rPr>
        <w:t>ы;</w:t>
      </w:r>
    </w:p>
    <w:p w14:paraId="117035B4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диагностики серозного выпота в полости (перитонит, плеврит);</w:t>
      </w:r>
    </w:p>
    <w:p w14:paraId="18C906AC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диагностики эндометриоза[17].</w:t>
      </w:r>
    </w:p>
    <w:p w14:paraId="7311A483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Карбогидратный антиген СА-72-4 в сыворотке </w:t>
      </w:r>
    </w:p>
    <w:p w14:paraId="06E11FFE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СА-72-4 в сыворотке в норме у здоровых лиц составляет 0 - 4,0 МЕ/мл.</w:t>
      </w:r>
    </w:p>
    <w:p w14:paraId="0595040E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СА-72-4 - муциноподобный опухо</w:t>
      </w:r>
      <w:r>
        <w:rPr>
          <w:rFonts w:ascii="Times New Roman CYR" w:hAnsi="Times New Roman CYR" w:cs="Times New Roman CYR"/>
          <w:sz w:val="28"/>
          <w:szCs w:val="28"/>
        </w:rPr>
        <w:t>леассоциированный антиген метастазирующих опухолевых клеток. Повышение его концентрации характерно для рака желудка, яичников и легких. Особенно высокая концентрация в крови определяется при карциноме желудка. При уровне Cut-off 3 МЕ/мл СА-72-4 имеет специ</w:t>
      </w:r>
      <w:r>
        <w:rPr>
          <w:rFonts w:ascii="Times New Roman CYR" w:hAnsi="Times New Roman CYR" w:cs="Times New Roman CYR"/>
          <w:sz w:val="28"/>
          <w:szCs w:val="28"/>
        </w:rPr>
        <w:t xml:space="preserve">фичность 100% и предельную чувствительность 48 для карциномы желудка при дифференциации ее с доброкачественными желудочно-кишечными заболеваниями. СА-72-4 является полезным маркером для мониторинга течения заболевания и эффективности терапии при карциноме </w:t>
      </w:r>
      <w:r>
        <w:rPr>
          <w:rFonts w:ascii="Times New Roman CYR" w:hAnsi="Times New Roman CYR" w:cs="Times New Roman CYR"/>
          <w:sz w:val="28"/>
          <w:szCs w:val="28"/>
        </w:rPr>
        <w:t>желудка. Определение СА-72-4 имеет особое значение при слизеобразующей карциноме яичника. Повышенный уровень СА-72-4 изредка обнаруживается при доброкачественных и воспалительных процессах.</w:t>
      </w:r>
    </w:p>
    <w:p w14:paraId="40C94A14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содержания СА-72-4 в сыворотке применяют:</w:t>
      </w:r>
    </w:p>
    <w:p w14:paraId="052BB590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монитор</w:t>
      </w:r>
      <w:r>
        <w:rPr>
          <w:rFonts w:ascii="Times New Roman CYR" w:hAnsi="Times New Roman CYR" w:cs="Times New Roman CYR"/>
          <w:sz w:val="28"/>
          <w:szCs w:val="28"/>
        </w:rPr>
        <w:t>инга бронхогенного немелкоклеточного рака легкого;</w:t>
      </w:r>
    </w:p>
    <w:p w14:paraId="78E1160C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мониторинга лечения и контроль течения рака желудка;</w:t>
      </w:r>
    </w:p>
    <w:p w14:paraId="6E17C829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диагностики рецидивов рака желудка;</w:t>
      </w:r>
    </w:p>
    <w:p w14:paraId="2166CC33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мониторинга лечения и контроль течения муцинозного рака яичника [28].</w:t>
      </w:r>
    </w:p>
    <w:p w14:paraId="7FB48B61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Раковый антиген СА-15-3 в сыворотк</w:t>
      </w:r>
      <w:r>
        <w:rPr>
          <w:rFonts w:ascii="Times New Roman CYR" w:hAnsi="Times New Roman CYR" w:cs="Times New Roman CYR"/>
          <w:sz w:val="28"/>
          <w:szCs w:val="28"/>
        </w:rPr>
        <w:t>е</w:t>
      </w:r>
    </w:p>
    <w:p w14:paraId="4C53F3AF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СА-15-3 в сыворотке в норме у здоровых лиц составляет до 27 МЕ/мл; в III триместре беременности - до 40 МЕ/мл.</w:t>
      </w:r>
    </w:p>
    <w:p w14:paraId="4BB86CB2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СА-15-3 - антиген мембраны клеток метастазирующей карциномы молочной железы. У здоровых лиц может определяться на эпителии секретиру</w:t>
      </w:r>
      <w:r>
        <w:rPr>
          <w:rFonts w:ascii="Times New Roman CYR" w:hAnsi="Times New Roman CYR" w:cs="Times New Roman CYR"/>
          <w:sz w:val="28"/>
          <w:szCs w:val="28"/>
        </w:rPr>
        <w:t>ющих клеток и в секретах. СА-15-3 обладает достаточно высокой специфичностью по отношению к карциноме молочной железы в сравнении с ее доброкачественными заболеваниями. Лишь иногда выявляется небольшое повышение маркера (до 50 МЕ/мл) у больных циррозом печ</w:t>
      </w:r>
      <w:r>
        <w:rPr>
          <w:rFonts w:ascii="Times New Roman CYR" w:hAnsi="Times New Roman CYR" w:cs="Times New Roman CYR"/>
          <w:sz w:val="28"/>
          <w:szCs w:val="28"/>
        </w:rPr>
        <w:t>ени. СА-15-3 главным образом используют для мониторинга течения заболевания и эффективности лечения рака молочной железы. При прочих опухолях (карцинома яичников, шейки матки и эндометрия) повышение уровня маркера наблюдается только на поздних стадиях разв</w:t>
      </w:r>
      <w:r>
        <w:rPr>
          <w:rFonts w:ascii="Times New Roman CYR" w:hAnsi="Times New Roman CYR" w:cs="Times New Roman CYR"/>
          <w:sz w:val="28"/>
          <w:szCs w:val="28"/>
        </w:rPr>
        <w:t>ития.</w:t>
      </w:r>
    </w:p>
    <w:p w14:paraId="7D2EC69F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концентрации СА-15-3 используют для мониторинга лечения и диагностики рецидивов рака молочной железы и легких [28].</w:t>
      </w:r>
    </w:p>
    <w:p w14:paraId="0686B96D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Бета-хорионический гонадотропин</w:t>
      </w:r>
      <w:r>
        <w:rPr>
          <w:rFonts w:ascii="Times New Roman" w:hAnsi="Times New Roman" w:cs="Times New Roman"/>
          <w:sz w:val="28"/>
          <w:szCs w:val="28"/>
        </w:rPr>
        <w:t xml:space="preserve"> (β-</w:t>
      </w:r>
      <w:r>
        <w:rPr>
          <w:rFonts w:ascii="Times New Roman CYR" w:hAnsi="Times New Roman CYR" w:cs="Times New Roman CYR"/>
          <w:sz w:val="28"/>
          <w:szCs w:val="28"/>
        </w:rPr>
        <w:t>ХГ) в сыворотке</w:t>
      </w:r>
    </w:p>
    <w:p w14:paraId="79844138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ХГ в сыворотке в норме:</w:t>
      </w:r>
    </w:p>
    <w:p w14:paraId="61C6EB24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взрослых - до 5 МЕд/л;</w:t>
      </w:r>
    </w:p>
    <w:p w14:paraId="2737B034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берем</w:t>
      </w:r>
      <w:r>
        <w:rPr>
          <w:rFonts w:ascii="Times New Roman CYR" w:hAnsi="Times New Roman CYR" w:cs="Times New Roman CYR"/>
          <w:sz w:val="28"/>
          <w:szCs w:val="28"/>
        </w:rPr>
        <w:t>енности 7 - 10 дней - более 15 МЕд/л, 30 дней - 100 - 5000 МЕд/л, 10нед - 50000 - 140000 МЕд/л, 16 нед - 10000 - 50000 МЕд/л.</w:t>
      </w:r>
    </w:p>
    <w:p w14:paraId="1E6F727D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 xml:space="preserve">ХГ - гликопротеид, выделяемый синцитиальным слоем трофобласта во время беременности. Он поддерживает активность и существование </w:t>
      </w:r>
      <w:r>
        <w:rPr>
          <w:rFonts w:ascii="Times New Roman CYR" w:hAnsi="Times New Roman CYR" w:cs="Times New Roman CYR"/>
          <w:sz w:val="28"/>
          <w:szCs w:val="28"/>
        </w:rPr>
        <w:t xml:space="preserve">желтого тела, стимулирует развитие эмбриобласта. Выделяется с мочой. Обнаружение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 xml:space="preserve">ХГ в сыворотке служит методом ранней диагностики беременности и патологии ее развития. В онкологии определение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ХГ используется для контроля за лечением трофобластических и</w:t>
      </w:r>
      <w:r>
        <w:rPr>
          <w:rFonts w:ascii="Times New Roman CYR" w:hAnsi="Times New Roman CYR" w:cs="Times New Roman CYR"/>
          <w:sz w:val="28"/>
          <w:szCs w:val="28"/>
        </w:rPr>
        <w:t xml:space="preserve"> герминогенных опухолей. Период полужизни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 xml:space="preserve">ХГ - 3 дня. У мужчин и небеременных женщин патологическое повышение уровня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 xml:space="preserve">ХГ является признаком наличия злокачественной опухоли. </w:t>
      </w:r>
    </w:p>
    <w:p w14:paraId="3487F6B5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Чувствительность определения уровня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ХГ в крови:</w:t>
      </w:r>
    </w:p>
    <w:p w14:paraId="5F105AAA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карциноме яичника и плаце</w:t>
      </w:r>
      <w:r>
        <w:rPr>
          <w:rFonts w:ascii="Times New Roman CYR" w:hAnsi="Times New Roman CYR" w:cs="Times New Roman CYR"/>
          <w:sz w:val="28"/>
          <w:szCs w:val="28"/>
        </w:rPr>
        <w:t xml:space="preserve">нты - 100%, </w:t>
      </w:r>
    </w:p>
    <w:p w14:paraId="11730E97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хорионаденоме - 97%,</w:t>
      </w:r>
    </w:p>
    <w:p w14:paraId="060380BD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несеминоматозных герминомах - 48 - 86%, </w:t>
      </w:r>
    </w:p>
    <w:p w14:paraId="4F6E89E2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семиноме - 7 - 14%. </w:t>
      </w:r>
    </w:p>
    <w:p w14:paraId="5EAC77EB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Повышенный уровень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ХГ наблюдается у 100% больных с опухолями трофобласта и у 70% больных с несеминоматозными опухолями яичка, содержащими элементы</w:t>
      </w:r>
      <w:r>
        <w:rPr>
          <w:rFonts w:ascii="Times New Roman CYR" w:hAnsi="Times New Roman CYR" w:cs="Times New Roman CYR"/>
          <w:sz w:val="28"/>
          <w:szCs w:val="28"/>
        </w:rPr>
        <w:t xml:space="preserve"> синцитиотрофобласта. Опухоль, содержащая 104-105 трофобластических клеток, продуцирует 1 МЕд/л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 xml:space="preserve">ХГ, определяемого в крови или моче. Снижение уровня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ХГ при лечении трофобластических опухолей может служить критерием эффективности терапии и благоприятного</w:t>
      </w:r>
      <w:r>
        <w:rPr>
          <w:rFonts w:ascii="Times New Roman CYR" w:hAnsi="Times New Roman CYR" w:cs="Times New Roman CYR"/>
          <w:sz w:val="28"/>
          <w:szCs w:val="28"/>
        </w:rPr>
        <w:t xml:space="preserve"> прогноза, поскольку подавляется рост наиболее агрессивных элементов опухоли.</w:t>
      </w:r>
    </w:p>
    <w:p w14:paraId="198163E4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плацентарных трофобластических опухолей распространенность неинвазивной хорионаденомы составляет 1 случай на 2000 беременностей, а инвазивной хорионаденомы и хорионэпителио</w:t>
      </w:r>
      <w:r>
        <w:rPr>
          <w:rFonts w:ascii="Times New Roman CYR" w:hAnsi="Times New Roman CYR" w:cs="Times New Roman CYR"/>
          <w:sz w:val="28"/>
          <w:szCs w:val="28"/>
        </w:rPr>
        <w:t>мы - 1 случай на 100000 беременностей.</w:t>
      </w:r>
    </w:p>
    <w:p w14:paraId="13E1DC6D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Герминомы яичек относятся к одним из наиболее частых онкологических заболеваний молодых мужчин (20 - 34 лет). В связи с тем, что гистологический тип опухоли может меняться в ходе терапии, рекомендуется проводить сочет</w:t>
      </w:r>
      <w:r>
        <w:rPr>
          <w:rFonts w:ascii="Times New Roman CYR" w:hAnsi="Times New Roman CYR" w:cs="Times New Roman CYR"/>
          <w:sz w:val="28"/>
          <w:szCs w:val="28"/>
        </w:rPr>
        <w:t xml:space="preserve">анное определение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ХГ и АФП при герминомах. Семиномы, дисгерминомы и дифференцированные тератомы всегда АФП-негативны, опухоли желчного мешка в чистом виде всегда АФП-позитивны, в то время как карциномы или комбинированные опухоли в зависимости от массы э</w:t>
      </w:r>
      <w:r>
        <w:rPr>
          <w:rFonts w:ascii="Times New Roman CYR" w:hAnsi="Times New Roman CYR" w:cs="Times New Roman CYR"/>
          <w:sz w:val="28"/>
          <w:szCs w:val="28"/>
        </w:rPr>
        <w:t xml:space="preserve">ндодермальных структур могут быть либо АФП-позитивными, либо АФП-негативными. Таким образом, для термином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 xml:space="preserve">ХГ является более важным маркером, чем АФП. Совместное определение АФП и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ХГ особенно показано в ходе лечения термином.</w:t>
      </w:r>
    </w:p>
    <w:p w14:paraId="5AD1F6B8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Сочетанное определение АФП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 xml:space="preserve">ХГ позволяет достичь чувствительности 86% при диагностике рецидивов несеминоматозных опухолей яичка. Возрастающая концентрация АФП и/или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ХГ указывает (часто на несколько месяцев раньше других диагностических методов) на прогрессирование опухоли и, сл</w:t>
      </w:r>
      <w:r>
        <w:rPr>
          <w:rFonts w:ascii="Times New Roman CYR" w:hAnsi="Times New Roman CYR" w:cs="Times New Roman CYR"/>
          <w:sz w:val="28"/>
          <w:szCs w:val="28"/>
        </w:rPr>
        <w:t xml:space="preserve">едовательно, на необходимость изменения лечения. Изначально высокие значения АФП и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ХГ в крови говорят о плохом прогнозе [24].</w:t>
      </w:r>
    </w:p>
    <w:p w14:paraId="43F2E8BB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Антиген плоскоклеточной карциномы (SCC) в сыворотке</w:t>
      </w:r>
    </w:p>
    <w:p w14:paraId="58D71963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SCC в сыворотке в норме - до 2 нг/мл.</w:t>
      </w:r>
    </w:p>
    <w:p w14:paraId="4EF5C16E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Антиген плоскоклеточной кар</w:t>
      </w:r>
      <w:r>
        <w:rPr>
          <w:rFonts w:ascii="Times New Roman CYR" w:hAnsi="Times New Roman CYR" w:cs="Times New Roman CYR"/>
          <w:sz w:val="28"/>
          <w:szCs w:val="28"/>
        </w:rPr>
        <w:t>циномы представляет собой гликопротеид с молекулярной массой 42000 дальтон. Наиболее часто определение этого маркера применяют для мониторинга течения и эффективности терапии плоскоклеточной карциномы шейки матки (чувствительность 70 - 85%), носоглотки и у</w:t>
      </w:r>
      <w:r>
        <w:rPr>
          <w:rFonts w:ascii="Times New Roman CYR" w:hAnsi="Times New Roman CYR" w:cs="Times New Roman CYR"/>
          <w:sz w:val="28"/>
          <w:szCs w:val="28"/>
        </w:rPr>
        <w:t>ха. SCC является маркером выбора для мониторинга течения и эффективности терапии плоскоклеточной карциномы шейки матки. Определение уровня SCC в крови позволяет не только обнаружить рецидив на ранней стадии, но отражает реакцию уже обнаруженной карциномы н</w:t>
      </w:r>
      <w:r>
        <w:rPr>
          <w:rFonts w:ascii="Times New Roman CYR" w:hAnsi="Times New Roman CYR" w:cs="Times New Roman CYR"/>
          <w:sz w:val="28"/>
          <w:szCs w:val="28"/>
        </w:rPr>
        <w:t>а проводимую терапию. Повышенный уровень SCC выявляется в 17% случаев не мелкоклеточного рака и в 31% случаев плоскоклеточной карциномы легких (95% специфичности). Курение не оказывает влияния на уровень SCC [20-26].</w:t>
      </w:r>
    </w:p>
    <w:p w14:paraId="450A8A54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Простатический специфический антиген (П</w:t>
      </w:r>
      <w:r>
        <w:rPr>
          <w:rFonts w:ascii="Times New Roman CYR" w:hAnsi="Times New Roman CYR" w:cs="Times New Roman CYR"/>
          <w:sz w:val="28"/>
          <w:szCs w:val="28"/>
        </w:rPr>
        <w:t>СА) в сыворотке</w:t>
      </w:r>
    </w:p>
    <w:p w14:paraId="40698B89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ПСА в сыворотке в норме: у мужчин до 40 лет - до 2,5 нг/мл, после 40 лет - до 4,0 нг/мл.</w:t>
      </w:r>
    </w:p>
    <w:p w14:paraId="2C1AEA80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ПСА - гликопротеид, выделяемый клетками эпителия канальцев предстательной железы. В связи с тем, что ПСА образуется в парауретральных желез</w:t>
      </w:r>
      <w:r>
        <w:rPr>
          <w:rFonts w:ascii="Times New Roman CYR" w:hAnsi="Times New Roman CYR" w:cs="Times New Roman CYR"/>
          <w:sz w:val="28"/>
          <w:szCs w:val="28"/>
        </w:rPr>
        <w:t>ах, только очень малые количества его могут обнаруживаться у женщин. Период полужизни ПСА составляет 2 - 3 дня.</w:t>
      </w:r>
    </w:p>
    <w:p w14:paraId="1FA30146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Значительное повышение уровня ПСА в сыворотке иногда обнаруживается при гипертрофии предстательной железы, а также при воспалительных ее заболев</w:t>
      </w:r>
      <w:r>
        <w:rPr>
          <w:rFonts w:ascii="Times New Roman CYR" w:hAnsi="Times New Roman CYR" w:cs="Times New Roman CYR"/>
          <w:sz w:val="28"/>
          <w:szCs w:val="28"/>
        </w:rPr>
        <w:t>аниях. При уровне Cut-off 10 нг/мл специфичность по отношению к доброкачественным заболеваниям предстательной железы составляет 90%. Исследование ПСА применяют для диагностики и мониторинга лечения рака предстательной железы, при котором его концентрация у</w:t>
      </w:r>
      <w:r>
        <w:rPr>
          <w:rFonts w:ascii="Times New Roman CYR" w:hAnsi="Times New Roman CYR" w:cs="Times New Roman CYR"/>
          <w:sz w:val="28"/>
          <w:szCs w:val="28"/>
        </w:rPr>
        <w:t>величивается, а также для мониторинга состояния пациентов с гипертрофией железы в целях как можно более раннего обнаружения рака этого органа. Уровень ПСА выше 4,0 нг/мл обнаруживается примерно у 80 - 90% больных раком и у 20% больных аденомой предстательн</w:t>
      </w:r>
      <w:r>
        <w:rPr>
          <w:rFonts w:ascii="Times New Roman CYR" w:hAnsi="Times New Roman CYR" w:cs="Times New Roman CYR"/>
          <w:sz w:val="28"/>
          <w:szCs w:val="28"/>
        </w:rPr>
        <w:t>ой железы. Таким образом, повышение уровня ПСА в крови не всегда свидетельствует о наличии злокачественного процесса. В нашей стране у 50% больных доброкачественная гиперплазия предстательной железы сопровождается хроническим простатитом. Увеличение уровня</w:t>
      </w:r>
      <w:r>
        <w:rPr>
          <w:rFonts w:ascii="Times New Roman CYR" w:hAnsi="Times New Roman CYR" w:cs="Times New Roman CYR"/>
          <w:sz w:val="28"/>
          <w:szCs w:val="28"/>
        </w:rPr>
        <w:t xml:space="preserve"> ПСА в крови у больных раком этого органа происходит быстрее, чем у больных с доброкачественной гиперплазией. Уровень общего ПСА более 50 нг/мл указывает на экстракапсулярную инвазию в 80% случаев и поражение региональных лимфатических узлов у 66% больных </w:t>
      </w:r>
      <w:r>
        <w:rPr>
          <w:rFonts w:ascii="Times New Roman CYR" w:hAnsi="Times New Roman CYR" w:cs="Times New Roman CYR"/>
          <w:sz w:val="28"/>
          <w:szCs w:val="28"/>
        </w:rPr>
        <w:t>раком предстательной железы. Имеется корреляция между уровнем ПСА в крови и степенью злокачественности опухоли. В настоящее время считается, что увеличение ПСА до 15 нг/мл и выше вместе с низко-дифференцированным типом опухоли в 50% случаев указывает на эк</w:t>
      </w:r>
      <w:r>
        <w:rPr>
          <w:rFonts w:ascii="Times New Roman CYR" w:hAnsi="Times New Roman CYR" w:cs="Times New Roman CYR"/>
          <w:sz w:val="28"/>
          <w:szCs w:val="28"/>
        </w:rPr>
        <w:t>стракапсулярную инвазию и должно приниматься во внимание при определении объема оперативного вмешательства. При значениях ПСА от 4 до 15 нг/мл частота выявления рака составляет 27 - 33%. Значения ПСА выше 4 нг/мл отмечаются у 63% больных раком предстательн</w:t>
      </w:r>
      <w:r>
        <w:rPr>
          <w:rFonts w:ascii="Times New Roman CYR" w:hAnsi="Times New Roman CYR" w:cs="Times New Roman CYR"/>
          <w:sz w:val="28"/>
          <w:szCs w:val="28"/>
        </w:rPr>
        <w:t>ой железы стадии Т1 и у 71% больных - стадии Т2 [15-18].</w:t>
      </w:r>
    </w:p>
    <w:p w14:paraId="4B74ACED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уровня ПСА в сыворотке применяют для диагностики и мониторинга лечения рака предстательной железы, а также в качестве диспансерного теста у всех мужчин старше 50 лет [16].</w:t>
      </w:r>
    </w:p>
    <w:p w14:paraId="561AD969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Свободный прост</w:t>
      </w:r>
      <w:r>
        <w:rPr>
          <w:rFonts w:ascii="Times New Roman CYR" w:hAnsi="Times New Roman CYR" w:cs="Times New Roman CYR"/>
          <w:sz w:val="28"/>
          <w:szCs w:val="28"/>
        </w:rPr>
        <w:t>атический специфический антиген (сПСА) в сыворотке</w:t>
      </w:r>
    </w:p>
    <w:p w14:paraId="5F137EC3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сПСА в сыворотке в норме составляет более 15% от общего ПСА.</w:t>
      </w:r>
    </w:p>
    <w:p w14:paraId="09F2F515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ценность определения ПСА в крови значительно возрастает при определении различных его форм, соотношение которых соответст</w:t>
      </w:r>
      <w:r>
        <w:rPr>
          <w:rFonts w:ascii="Times New Roman CYR" w:hAnsi="Times New Roman CYR" w:cs="Times New Roman CYR"/>
          <w:sz w:val="28"/>
          <w:szCs w:val="28"/>
        </w:rPr>
        <w:t xml:space="preserve">вует виду патологического процесса, протекающего в предстательной железе. В сыворотке крови ПСА содержится в двух формах: свободной и связанной с различными антипротеазами. Большая часть ПСА находится в комплексе с </w:t>
      </w:r>
      <w:r>
        <w:rPr>
          <w:rFonts w:ascii="Times New Roman" w:hAnsi="Times New Roman" w:cs="Times New Roman"/>
          <w:sz w:val="28"/>
          <w:szCs w:val="28"/>
        </w:rPr>
        <w:t>α1-</w:t>
      </w:r>
      <w:r>
        <w:rPr>
          <w:rFonts w:ascii="Times New Roman CYR" w:hAnsi="Times New Roman CYR" w:cs="Times New Roman CYR"/>
          <w:sz w:val="28"/>
          <w:szCs w:val="28"/>
        </w:rPr>
        <w:t>антихимотрипсином. Незначительная част</w:t>
      </w:r>
      <w:r>
        <w:rPr>
          <w:rFonts w:ascii="Times New Roman CYR" w:hAnsi="Times New Roman CYR" w:cs="Times New Roman CYR"/>
          <w:sz w:val="28"/>
          <w:szCs w:val="28"/>
        </w:rPr>
        <w:t xml:space="preserve">ь ПСА связана с </w:t>
      </w:r>
      <w:r>
        <w:rPr>
          <w:rFonts w:ascii="Times New Roman" w:hAnsi="Times New Roman" w:cs="Times New Roman"/>
          <w:sz w:val="28"/>
          <w:szCs w:val="28"/>
        </w:rPr>
        <w:t>α2-</w:t>
      </w:r>
      <w:r>
        <w:rPr>
          <w:rFonts w:ascii="Times New Roman CYR" w:hAnsi="Times New Roman CYR" w:cs="Times New Roman CYR"/>
          <w:sz w:val="28"/>
          <w:szCs w:val="28"/>
        </w:rPr>
        <w:t>макроглобулином и не определяется обычными ИФА методами. Уровень свободного ПСА меняется в зависимости как от индивидуальных особенностей организма, так и от вида заболевания предстательной железы. При раке железы в клетках опухоли не то</w:t>
      </w:r>
      <w:r>
        <w:rPr>
          <w:rFonts w:ascii="Times New Roman CYR" w:hAnsi="Times New Roman CYR" w:cs="Times New Roman CYR"/>
          <w:sz w:val="28"/>
          <w:szCs w:val="28"/>
        </w:rPr>
        <w:t xml:space="preserve">лько повышается продукция ПСА, но и значительно возрастает синтез </w:t>
      </w:r>
      <w:r>
        <w:rPr>
          <w:rFonts w:ascii="Times New Roman" w:hAnsi="Times New Roman" w:cs="Times New Roman"/>
          <w:sz w:val="28"/>
          <w:szCs w:val="28"/>
        </w:rPr>
        <w:t>α1-</w:t>
      </w:r>
      <w:r>
        <w:rPr>
          <w:rFonts w:ascii="Times New Roman CYR" w:hAnsi="Times New Roman CYR" w:cs="Times New Roman CYR"/>
          <w:sz w:val="28"/>
          <w:szCs w:val="28"/>
        </w:rPr>
        <w:t>антихимотрипсина, в результате чего увеличивается количество связанной и снижается содержание свободной фракции ПСА при увеличении общей концентрации этого антигена. В результате содержан</w:t>
      </w:r>
      <w:r>
        <w:rPr>
          <w:rFonts w:ascii="Times New Roman CYR" w:hAnsi="Times New Roman CYR" w:cs="Times New Roman CYR"/>
          <w:sz w:val="28"/>
          <w:szCs w:val="28"/>
        </w:rPr>
        <w:t>ие свободной фракции ПСА в сыворотке крови при раке предстательной железы значительно ниже, чем в норме и при доброкачественном процессе. На этом основана дифференциальная диагностика рака и гиперплазии этого органа[19].</w:t>
      </w:r>
    </w:p>
    <w:p w14:paraId="48B0CBDE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Сущность исследования заключается в</w:t>
      </w:r>
      <w:r>
        <w:rPr>
          <w:rFonts w:ascii="Times New Roman CYR" w:hAnsi="Times New Roman CYR" w:cs="Times New Roman CYR"/>
          <w:sz w:val="28"/>
          <w:szCs w:val="28"/>
        </w:rPr>
        <w:t xml:space="preserve"> параллельном определении общего ПСА и свободной фракции ПСА и расчете процента их соотношения:</w:t>
      </w:r>
    </w:p>
    <w:p w14:paraId="4189E80D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9823D8" w14:textId="6D63852F" w:rsidR="00000000" w:rsidRDefault="005B6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F66769" wp14:editId="4E4CA505">
            <wp:extent cx="1809750" cy="400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40F9B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Нейронспецифическая енолаза (NSE) в сыворотке</w:t>
      </w:r>
    </w:p>
    <w:p w14:paraId="0DF763A3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NSE в сыворотке у здоровых лиц в норме - до 13,2 нг/мл.- цитопла</w:t>
      </w:r>
      <w:r>
        <w:rPr>
          <w:rFonts w:ascii="Times New Roman CYR" w:hAnsi="Times New Roman CYR" w:cs="Times New Roman CYR"/>
          <w:sz w:val="28"/>
          <w:szCs w:val="28"/>
        </w:rPr>
        <w:t>зматический гликолитический фермент, присутствующий в клетках нейроэктодермального происхождения, нейронах головного мозга и периферической нервной ткани. Повышение содержания NSE в сыворотке имеет место при мелкоклеточном раке легкого и нейробластомах, ле</w:t>
      </w:r>
      <w:r>
        <w:rPr>
          <w:rFonts w:ascii="Times New Roman CYR" w:hAnsi="Times New Roman CYR" w:cs="Times New Roman CYR"/>
          <w:sz w:val="28"/>
          <w:szCs w:val="28"/>
        </w:rPr>
        <w:t>йкозах, после лучевой и рентгенотерапии, после рентгенологического обследования. Концентрация NSE до 20 нг/мл и более может встречаться при доброкачественных заболеваниях легких, поэтому для клинической диагностики злокачественных заболеваний предпочтителе</w:t>
      </w:r>
      <w:r>
        <w:rPr>
          <w:rFonts w:ascii="Times New Roman CYR" w:hAnsi="Times New Roman CYR" w:cs="Times New Roman CYR"/>
          <w:sz w:val="28"/>
          <w:szCs w:val="28"/>
        </w:rPr>
        <w:t>н выбор уровня Cut-off - более 25 нг/мл. Необходимо помнить, что NSE присутствует в эритроцитах, поэтому гемолиз завышает результаты исследования.тест наиболее показан для диагностики и мониторинга эффективности терапии при мелкоклеточном раке легкого. Уро</w:t>
      </w:r>
      <w:r>
        <w:rPr>
          <w:rFonts w:ascii="Times New Roman CYR" w:hAnsi="Times New Roman CYR" w:cs="Times New Roman CYR"/>
          <w:sz w:val="28"/>
          <w:szCs w:val="28"/>
        </w:rPr>
        <w:t>вень NSE выше 25 нг/мл отмечается у 60% больных и выше 70 нг/мл - у 40% больных с мелкоклеточным раком легкого. Сочетанное определение NSE и CYFRA-21-1 увеличивает чувствительность диагностики карциномы легкого до 62%, в то время как при комбинации NSE и Р</w:t>
      </w:r>
      <w:r>
        <w:rPr>
          <w:rFonts w:ascii="Times New Roman CYR" w:hAnsi="Times New Roman CYR" w:cs="Times New Roman CYR"/>
          <w:sz w:val="28"/>
          <w:szCs w:val="28"/>
        </w:rPr>
        <w:t>ЭА достигается чувствительность 57%.</w:t>
      </w:r>
    </w:p>
    <w:p w14:paraId="66B60BC7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NSE является ценным показателем при нейробластоме. При уровне Cut-off 25 нг/мл чувствительность по отношению к данной опухоли составляет 85%.</w:t>
      </w:r>
    </w:p>
    <w:p w14:paraId="70EEB309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уровня NSE в сыворотке необходимо для диагностики и монит</w:t>
      </w:r>
      <w:r>
        <w:rPr>
          <w:rFonts w:ascii="Times New Roman CYR" w:hAnsi="Times New Roman CYR" w:cs="Times New Roman CYR"/>
          <w:sz w:val="28"/>
          <w:szCs w:val="28"/>
        </w:rPr>
        <w:t>оринга лечения мелкоклеточного рака легкого, нейробластомы [15].</w:t>
      </w:r>
    </w:p>
    <w:p w14:paraId="10574B6C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Фрагмент цитокератина-19 (CYFRA-21-1) в сыворотке</w:t>
      </w:r>
    </w:p>
    <w:p w14:paraId="7FF5181E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CYFRA-21-1 в сыворотке у здоровых лиц в норме до 3,3 нг/мл.</w:t>
      </w:r>
    </w:p>
    <w:p w14:paraId="78AB2557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Цитокератины - нерастворимые каркасные белки. В отличие от цитокератин</w:t>
      </w:r>
      <w:r>
        <w:rPr>
          <w:rFonts w:ascii="Times New Roman CYR" w:hAnsi="Times New Roman CYR" w:cs="Times New Roman CYR"/>
          <w:sz w:val="28"/>
          <w:szCs w:val="28"/>
        </w:rPr>
        <w:t>ов фрагменты цитокератина растворимы в сыворотке. Цитокератины играют важную роль в дифференциации тканей. CYFRA-21-1 обладает хорошей специфичностью по отношению к доброкачественным заболеваниям легких, уровень Cut-off 3,3 нг/мл обеспечивает специфичность</w:t>
      </w:r>
      <w:r>
        <w:rPr>
          <w:rFonts w:ascii="Times New Roman CYR" w:hAnsi="Times New Roman CYR" w:cs="Times New Roman CYR"/>
          <w:sz w:val="28"/>
          <w:szCs w:val="28"/>
        </w:rPr>
        <w:t xml:space="preserve"> 95%. Незначительный подъем уровня CYFRA-21-1 до 10 нг/мл обнаруживается при прогрессирующих доброкачественных заболеваниях печени и особенно при почечной недостаточности.-1 является маркером выбора для немелкоклеточной карциномы легкого. При специфичности</w:t>
      </w:r>
      <w:r>
        <w:rPr>
          <w:rFonts w:ascii="Times New Roman CYR" w:hAnsi="Times New Roman CYR" w:cs="Times New Roman CYR"/>
          <w:sz w:val="28"/>
          <w:szCs w:val="28"/>
        </w:rPr>
        <w:t xml:space="preserve"> 95% CYFRA-21-1 имеет значительно более высокую чувствительность (49%), чем РЭА (29%). Чувствительность CYFRA-21-1 при плоскоклеточной карциноме легких заметно выше (60%), чем чувствительность РЭА (18%). CYFRA-21-1 и РЭА обнаруживают сходную диагностическу</w:t>
      </w:r>
      <w:r>
        <w:rPr>
          <w:rFonts w:ascii="Times New Roman CYR" w:hAnsi="Times New Roman CYR" w:cs="Times New Roman CYR"/>
          <w:sz w:val="28"/>
          <w:szCs w:val="28"/>
        </w:rPr>
        <w:t>ю чувствительность (42 и 40% соответственно) при аденокарциноме легких. Сочетание этих двух маркеров увеличивает чувствительность до 55%.-1 - наиболее эффективный из всех известных маркеров для мониторинга течения мышечно-инвазивной карциномы мочевого пузы</w:t>
      </w:r>
      <w:r>
        <w:rPr>
          <w:rFonts w:ascii="Times New Roman CYR" w:hAnsi="Times New Roman CYR" w:cs="Times New Roman CYR"/>
          <w:sz w:val="28"/>
          <w:szCs w:val="28"/>
        </w:rPr>
        <w:t>ря. При специфичности 95% CYFRA-21-1 имеет чувствительность 56% для инвазивных опухолей всех стадий.</w:t>
      </w:r>
    </w:p>
    <w:p w14:paraId="58C470EB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Чувствительность CYFRA-21-1 зависит от стадии заболевания: 4% - в I стадии, более 33% - во II стадии, 36% - в III стадии и до 73% - в IVстадии рака мочевог</w:t>
      </w:r>
      <w:r>
        <w:rPr>
          <w:rFonts w:ascii="Times New Roman CYR" w:hAnsi="Times New Roman CYR" w:cs="Times New Roman CYR"/>
          <w:sz w:val="28"/>
          <w:szCs w:val="28"/>
        </w:rPr>
        <w:t>о пузыря [21].</w:t>
      </w:r>
    </w:p>
    <w:p w14:paraId="032CBA05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Опухолевый антиген мочевого пузыря (ВТА) в моче</w:t>
      </w:r>
    </w:p>
    <w:p w14:paraId="65E912B4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ВТА в норме в моче не обнаруживается.</w:t>
      </w:r>
    </w:p>
    <w:p w14:paraId="397F68C6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Рак мочевого пузыря занимает четвертое место по распространенности форм рака у мужчин и девятое - у женщин. Каждый пятый пациент в настоящее время умирает </w:t>
      </w:r>
      <w:r>
        <w:rPr>
          <w:rFonts w:ascii="Times New Roman CYR" w:hAnsi="Times New Roman CYR" w:cs="Times New Roman CYR"/>
          <w:sz w:val="28"/>
          <w:szCs w:val="28"/>
        </w:rPr>
        <w:t>от этого заболевания в течение 5 лет. Определение ВТА в моче является скрининговым методом для диагностики рака мочевого пузыря, а также для динамического наблюдения за пациентами после оперативного лечения. Антиген выявляется у 70 - 80% больных при раке м</w:t>
      </w:r>
      <w:r>
        <w:rPr>
          <w:rFonts w:ascii="Times New Roman CYR" w:hAnsi="Times New Roman CYR" w:cs="Times New Roman CYR"/>
          <w:sz w:val="28"/>
          <w:szCs w:val="28"/>
        </w:rPr>
        <w:t xml:space="preserve">очевого пузыря в стадии Т1-Т2-ТЗ. При эффективном оперативном лечении ВТА в моче исчезает, его появление свидетельствует о рецидиве заболевания. </w:t>
      </w:r>
    </w:p>
    <w:p w14:paraId="67E33531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Бета-2-микроглобулин в сыворотке и моче</w:t>
      </w:r>
    </w:p>
    <w:p w14:paraId="127C7AA9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>β2-</w:t>
      </w:r>
      <w:r>
        <w:rPr>
          <w:rFonts w:ascii="Times New Roman CYR" w:hAnsi="Times New Roman CYR" w:cs="Times New Roman CYR"/>
          <w:sz w:val="28"/>
          <w:szCs w:val="28"/>
        </w:rPr>
        <w:t xml:space="preserve">микроглобулина в норме: </w:t>
      </w:r>
    </w:p>
    <w:p w14:paraId="4C7A6169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сыворотке крови - 660 - 2740 </w:t>
      </w:r>
      <w:r>
        <w:rPr>
          <w:rFonts w:ascii="Times New Roman CYR" w:hAnsi="Times New Roman CYR" w:cs="Times New Roman CYR"/>
          <w:sz w:val="28"/>
          <w:szCs w:val="28"/>
        </w:rPr>
        <w:t xml:space="preserve">нг/мл, </w:t>
      </w:r>
    </w:p>
    <w:p w14:paraId="0DF7E5F2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моче - 3,8 - 251,8 нг/мл.</w:t>
      </w:r>
    </w:p>
    <w:p w14:paraId="7A3D1E7F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β2-</w:t>
      </w:r>
      <w:r>
        <w:rPr>
          <w:rFonts w:ascii="Times New Roman CYR" w:hAnsi="Times New Roman CYR" w:cs="Times New Roman CYR"/>
          <w:sz w:val="28"/>
          <w:szCs w:val="28"/>
        </w:rPr>
        <w:t>микроглобулин (</w:t>
      </w:r>
      <w:r>
        <w:rPr>
          <w:rFonts w:ascii="Times New Roman" w:hAnsi="Times New Roman" w:cs="Times New Roman"/>
          <w:sz w:val="28"/>
          <w:szCs w:val="28"/>
        </w:rPr>
        <w:t>β2-</w:t>
      </w:r>
      <w:r>
        <w:rPr>
          <w:rFonts w:ascii="Times New Roman CYR" w:hAnsi="Times New Roman CYR" w:cs="Times New Roman CYR"/>
          <w:sz w:val="28"/>
          <w:szCs w:val="28"/>
        </w:rPr>
        <w:t xml:space="preserve">МГ) - низкомолекулярный белок поверхностных антигенов клеточных ядер. Присутствие его в сыворотке обусловлено процессами деградации и репарации отдельных элементов клеток. </w:t>
      </w:r>
      <w:r>
        <w:rPr>
          <w:rFonts w:ascii="Times New Roman" w:hAnsi="Times New Roman" w:cs="Times New Roman"/>
          <w:sz w:val="28"/>
          <w:szCs w:val="28"/>
        </w:rPr>
        <w:t>β2-</w:t>
      </w:r>
      <w:r>
        <w:rPr>
          <w:rFonts w:ascii="Times New Roman CYR" w:hAnsi="Times New Roman CYR" w:cs="Times New Roman CYR"/>
          <w:sz w:val="28"/>
          <w:szCs w:val="28"/>
        </w:rPr>
        <w:t>МГ свободно проходит че</w:t>
      </w:r>
      <w:r>
        <w:rPr>
          <w:rFonts w:ascii="Times New Roman CYR" w:hAnsi="Times New Roman CYR" w:cs="Times New Roman CYR"/>
          <w:sz w:val="28"/>
          <w:szCs w:val="28"/>
        </w:rPr>
        <w:t xml:space="preserve">рез мембрану почечных клубочков, 99,8% его затем реабсорбируется в проксимальном отделе почечных канальцев. Период полураспада </w:t>
      </w:r>
      <w:r>
        <w:rPr>
          <w:rFonts w:ascii="Times New Roman" w:hAnsi="Times New Roman" w:cs="Times New Roman"/>
          <w:sz w:val="28"/>
          <w:szCs w:val="28"/>
        </w:rPr>
        <w:t>β2-</w:t>
      </w:r>
      <w:r>
        <w:rPr>
          <w:rFonts w:ascii="Times New Roman CYR" w:hAnsi="Times New Roman CYR" w:cs="Times New Roman CYR"/>
          <w:sz w:val="28"/>
          <w:szCs w:val="28"/>
        </w:rPr>
        <w:t xml:space="preserve">микроглобулина составляет приблизительно 40 мин. Уменьшение клубочковой фильтрации способствует повышению уровня </w:t>
      </w:r>
      <w:r>
        <w:rPr>
          <w:rFonts w:ascii="Times New Roman" w:hAnsi="Times New Roman" w:cs="Times New Roman"/>
          <w:sz w:val="28"/>
          <w:szCs w:val="28"/>
        </w:rPr>
        <w:t>β2-</w:t>
      </w:r>
      <w:r>
        <w:rPr>
          <w:rFonts w:ascii="Times New Roman CYR" w:hAnsi="Times New Roman CYR" w:cs="Times New Roman CYR"/>
          <w:sz w:val="28"/>
          <w:szCs w:val="28"/>
        </w:rPr>
        <w:t>МГ в сывор</w:t>
      </w:r>
      <w:r>
        <w:rPr>
          <w:rFonts w:ascii="Times New Roman CYR" w:hAnsi="Times New Roman CYR" w:cs="Times New Roman CYR"/>
          <w:sz w:val="28"/>
          <w:szCs w:val="28"/>
        </w:rPr>
        <w:t xml:space="preserve">отке крови, нарушение функции почечных канальцев приводит к экскреции больших количеств </w:t>
      </w:r>
      <w:r>
        <w:rPr>
          <w:rFonts w:ascii="Times New Roman" w:hAnsi="Times New Roman" w:cs="Times New Roman"/>
          <w:sz w:val="28"/>
          <w:szCs w:val="28"/>
        </w:rPr>
        <w:t>β2-</w:t>
      </w:r>
      <w:r>
        <w:rPr>
          <w:rFonts w:ascii="Times New Roman CYR" w:hAnsi="Times New Roman CYR" w:cs="Times New Roman CYR"/>
          <w:sz w:val="28"/>
          <w:szCs w:val="28"/>
        </w:rPr>
        <w:t xml:space="preserve">МГ с мочой. Верхний предел реабсорбционной способности почечных канальцев достигается при концентрации </w:t>
      </w:r>
      <w:r>
        <w:rPr>
          <w:rFonts w:ascii="Times New Roman" w:hAnsi="Times New Roman" w:cs="Times New Roman"/>
          <w:sz w:val="28"/>
          <w:szCs w:val="28"/>
        </w:rPr>
        <w:t>β2-</w:t>
      </w:r>
      <w:r>
        <w:rPr>
          <w:rFonts w:ascii="Times New Roman CYR" w:hAnsi="Times New Roman CYR" w:cs="Times New Roman CYR"/>
          <w:sz w:val="28"/>
          <w:szCs w:val="28"/>
        </w:rPr>
        <w:t>МГ в сыворотке 5000 нг/мл. К состояниям, при которых повыша</w:t>
      </w:r>
      <w:r>
        <w:rPr>
          <w:rFonts w:ascii="Times New Roman CYR" w:hAnsi="Times New Roman CYR" w:cs="Times New Roman CYR"/>
          <w:sz w:val="28"/>
          <w:szCs w:val="28"/>
        </w:rPr>
        <w:t xml:space="preserve">ется уровень сывороточного </w:t>
      </w:r>
      <w:r>
        <w:rPr>
          <w:rFonts w:ascii="Times New Roman" w:hAnsi="Times New Roman" w:cs="Times New Roman"/>
          <w:sz w:val="28"/>
          <w:szCs w:val="28"/>
        </w:rPr>
        <w:t>β2-</w:t>
      </w:r>
      <w:r>
        <w:rPr>
          <w:rFonts w:ascii="Times New Roman CYR" w:hAnsi="Times New Roman CYR" w:cs="Times New Roman CYR"/>
          <w:sz w:val="28"/>
          <w:szCs w:val="28"/>
        </w:rPr>
        <w:t xml:space="preserve">МГ, относятся: аутоиммунные заболевания, нарушения клеточного иммунитета (например, пациенты со СПИДом), состояния после трансплантации органов [23]. </w:t>
      </w:r>
    </w:p>
    <w:p w14:paraId="15C7E713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Концентрация </w:t>
      </w:r>
      <w:r>
        <w:rPr>
          <w:rFonts w:ascii="Times New Roman" w:hAnsi="Times New Roman" w:cs="Times New Roman"/>
          <w:sz w:val="28"/>
          <w:szCs w:val="28"/>
        </w:rPr>
        <w:t>β2-</w:t>
      </w:r>
      <w:r>
        <w:rPr>
          <w:rFonts w:ascii="Times New Roman CYR" w:hAnsi="Times New Roman CYR" w:cs="Times New Roman CYR"/>
          <w:sz w:val="28"/>
          <w:szCs w:val="28"/>
        </w:rPr>
        <w:t>микроглобулина в крови повышается при почечной недостаточно</w:t>
      </w:r>
      <w:r>
        <w:rPr>
          <w:rFonts w:ascii="Times New Roman CYR" w:hAnsi="Times New Roman CYR" w:cs="Times New Roman CYR"/>
          <w:sz w:val="28"/>
          <w:szCs w:val="28"/>
        </w:rPr>
        <w:t>сти, острых вирусных инфекциях, иммунодефицитах, в том числе СПИДе, аутоиммунных заболеваниях, гемобластозах (В-клеточных), миеломе, острых лейкозах и лимфомах с поражением ЦНС.</w:t>
      </w:r>
    </w:p>
    <w:p w14:paraId="30F87DF9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Концентрация </w:t>
      </w:r>
      <w:r>
        <w:rPr>
          <w:rFonts w:ascii="Times New Roman" w:hAnsi="Times New Roman" w:cs="Times New Roman"/>
          <w:sz w:val="28"/>
          <w:szCs w:val="28"/>
        </w:rPr>
        <w:t>β2-</w:t>
      </w:r>
      <w:r>
        <w:rPr>
          <w:rFonts w:ascii="Times New Roman CYR" w:hAnsi="Times New Roman CYR" w:cs="Times New Roman CYR"/>
          <w:sz w:val="28"/>
          <w:szCs w:val="28"/>
        </w:rPr>
        <w:t>микроглобулина в моче повышается при диабетической нефропатий</w:t>
      </w:r>
      <w:r>
        <w:rPr>
          <w:rFonts w:ascii="Times New Roman CYR" w:hAnsi="Times New Roman CYR" w:cs="Times New Roman CYR"/>
          <w:sz w:val="28"/>
          <w:szCs w:val="28"/>
        </w:rPr>
        <w:t>, интоксикации тяжелыми металлами (соли кадмия).</w:t>
      </w:r>
    </w:p>
    <w:p w14:paraId="48058A87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A04B6A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2.1 Алгоритм исследования на онкомаркеры (ОМ)</w:t>
      </w:r>
    </w:p>
    <w:p w14:paraId="7B79EA56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1FD45D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Специфичность ОМ - процент здоровых лиц и больных с доброкачественными новообразованиями, у которых тест дает отрицательный результат.</w:t>
      </w:r>
    </w:p>
    <w:p w14:paraId="5322B5A5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Чувствительность ОМ - п</w:t>
      </w:r>
      <w:r>
        <w:rPr>
          <w:rFonts w:ascii="Times New Roman CYR" w:hAnsi="Times New Roman CYR" w:cs="Times New Roman CYR"/>
          <w:sz w:val="28"/>
          <w:szCs w:val="28"/>
        </w:rPr>
        <w:t>роцент результатов, которые являются истинно положительными в присутствии данной опухоли[25].</w:t>
      </w:r>
    </w:p>
    <w:p w14:paraId="759F6E2E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Пороговая концентрация (Cut-off) - верхний предел концентрации ОМ у здоровых лиц и больных незлокачественными новообразованиями. </w:t>
      </w:r>
    </w:p>
    <w:p w14:paraId="0052C27E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Факторы, влияющие in vitro на ур</w:t>
      </w:r>
      <w:r>
        <w:rPr>
          <w:rFonts w:ascii="Times New Roman CYR" w:hAnsi="Times New Roman CYR" w:cs="Times New Roman CYR"/>
          <w:sz w:val="28"/>
          <w:szCs w:val="28"/>
        </w:rPr>
        <w:t>овень ОМ в крови:</w:t>
      </w:r>
    </w:p>
    <w:p w14:paraId="01FBFEEB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хранения сыворотки (нужно хранить в холоде);</w:t>
      </w:r>
    </w:p>
    <w:p w14:paraId="3B6F381E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между взятием образца и центрифугированием (не более 1 ч);</w:t>
      </w:r>
    </w:p>
    <w:p w14:paraId="34C8A856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гемолизированная и иктеричная сыворотка (повышается уровень нейроспецифической енолазы - НСЕ);</w:t>
      </w:r>
    </w:p>
    <w:p w14:paraId="10EEAFCE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контаминация образца (пов</w:t>
      </w:r>
      <w:r>
        <w:rPr>
          <w:rFonts w:ascii="Times New Roman CYR" w:hAnsi="Times New Roman CYR" w:cs="Times New Roman CYR"/>
          <w:sz w:val="28"/>
          <w:szCs w:val="28"/>
        </w:rPr>
        <w:t>ышается уровень раково-эмбрионального антигена - РЭА и карбогидратного антигена - СА-19-9);</w:t>
      </w:r>
    </w:p>
    <w:p w14:paraId="2FDB2D08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прием лекарственных препаратов (повышают уровень простатического антигена - ПСА: аскорбиновая кислота, эстрадиол, ионы 2- и 3-валентных металлов, аналоги гуанидина,</w:t>
      </w:r>
      <w:r>
        <w:rPr>
          <w:rFonts w:ascii="Times New Roman CYR" w:hAnsi="Times New Roman CYR" w:cs="Times New Roman CYR"/>
          <w:sz w:val="28"/>
          <w:szCs w:val="28"/>
        </w:rPr>
        <w:t xml:space="preserve"> нитраты, митамицин).</w:t>
      </w:r>
    </w:p>
    <w:p w14:paraId="065B526B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Факторы, влияющие in vivo на уровень ОМ в крови:</w:t>
      </w:r>
    </w:p>
    <w:p w14:paraId="7875836C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продукция опухолью ОМ;</w:t>
      </w:r>
    </w:p>
    <w:p w14:paraId="4F3FBB0C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выделение в кровь ОМ;</w:t>
      </w:r>
    </w:p>
    <w:p w14:paraId="5AF79C17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масса опухоли;</w:t>
      </w:r>
    </w:p>
    <w:p w14:paraId="682C0B4D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кровоснабжение опухоли;</w:t>
      </w:r>
    </w:p>
    <w:p w14:paraId="7CBA66DB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суточные вариации (взятие крови на исследование в одно и то же время);</w:t>
      </w:r>
    </w:p>
    <w:p w14:paraId="1608D041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положение тела в момент взятия</w:t>
      </w:r>
      <w:r>
        <w:rPr>
          <w:rFonts w:ascii="Times New Roman CYR" w:hAnsi="Times New Roman CYR" w:cs="Times New Roman CYR"/>
          <w:sz w:val="28"/>
          <w:szCs w:val="28"/>
        </w:rPr>
        <w:t xml:space="preserve"> крови;</w:t>
      </w:r>
    </w:p>
    <w:p w14:paraId="6B2A0848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влияние инструментальных исследований (рентгенография повышает НСЕ, колоноскопия, пальцевое исследование - ПСА; биопсия - </w:t>
      </w:r>
      <w:r>
        <w:rPr>
          <w:rFonts w:ascii="Times New Roman" w:hAnsi="Times New Roman" w:cs="Times New Roman"/>
          <w:sz w:val="28"/>
          <w:szCs w:val="28"/>
        </w:rPr>
        <w:t>α-</w:t>
      </w:r>
      <w:r>
        <w:rPr>
          <w:rFonts w:ascii="Times New Roman CYR" w:hAnsi="Times New Roman CYR" w:cs="Times New Roman CYR"/>
          <w:sz w:val="28"/>
          <w:szCs w:val="28"/>
        </w:rPr>
        <w:t>фетопротеина - АФП);</w:t>
      </w:r>
    </w:p>
    <w:p w14:paraId="468C949D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катаболизм ОМ - функционирование почек, печени, холестаз;</w:t>
      </w:r>
    </w:p>
    <w:p w14:paraId="1A2E1897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алкоголизм, курение.</w:t>
      </w:r>
    </w:p>
    <w:p w14:paraId="75720C41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ОМ в клиниче</w:t>
      </w:r>
      <w:r>
        <w:rPr>
          <w:rFonts w:ascii="Times New Roman CYR" w:hAnsi="Times New Roman CYR" w:cs="Times New Roman CYR"/>
          <w:sz w:val="28"/>
          <w:szCs w:val="28"/>
        </w:rPr>
        <w:t>ской практике:</w:t>
      </w:r>
    </w:p>
    <w:p w14:paraId="334D0AAE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дополнительный метод диагностики онкологических заболеваний в комбинации с другими методами исследований;</w:t>
      </w:r>
    </w:p>
    <w:p w14:paraId="2D9F92CC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ведение онкологических больных - мониторинг терапии и контроль течения заболевания, идентификация остатков опухоли, множественных опухо</w:t>
      </w:r>
      <w:r>
        <w:rPr>
          <w:rFonts w:ascii="Times New Roman CYR" w:hAnsi="Times New Roman CYR" w:cs="Times New Roman CYR"/>
          <w:sz w:val="28"/>
          <w:szCs w:val="28"/>
        </w:rPr>
        <w:t>лей и метастазов (концентрация ОМ может быть повышена после лечения за счет распада опухоли, поэтому исследование проводить спустя 14 - 21 дней после начала лечения);</w:t>
      </w:r>
    </w:p>
    <w:p w14:paraId="5DCF70ED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раннее обнаружение опухоли и метастазов (скрининг в группах риска - ПСА и АФП);</w:t>
      </w:r>
    </w:p>
    <w:p w14:paraId="7A2C259C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 </w:t>
      </w:r>
      <w:r>
        <w:rPr>
          <w:rFonts w:ascii="Times New Roman CYR" w:hAnsi="Times New Roman CYR" w:cs="Times New Roman CYR"/>
          <w:sz w:val="28"/>
          <w:szCs w:val="28"/>
        </w:rPr>
        <w:t>течения заболевания.</w:t>
      </w:r>
    </w:p>
    <w:p w14:paraId="0AABD8FF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Схема назначения исследований ОМ:</w:t>
      </w:r>
    </w:p>
    <w:p w14:paraId="7DB063E8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определить уровень ОМ перед лечением и в дальнейшем исследовать те онкомаркеры, которые были повышены;</w:t>
      </w:r>
    </w:p>
    <w:p w14:paraId="72F5C11A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курса лечения (операции) исследовать через 2 - 10 дней (соответственно периоду полужизни мар</w:t>
      </w:r>
      <w:r>
        <w:rPr>
          <w:rFonts w:ascii="Times New Roman CYR" w:hAnsi="Times New Roman CYR" w:cs="Times New Roman CYR"/>
          <w:sz w:val="28"/>
          <w:szCs w:val="28"/>
        </w:rPr>
        <w:t>кера) с целью установления исходного уровня для дальнейшего мониторинга;</w:t>
      </w:r>
    </w:p>
    <w:p w14:paraId="58FDEC2B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оценки эффективности проведенного лечения (операции) провести исследование спустя 1 мес;</w:t>
      </w:r>
    </w:p>
    <w:p w14:paraId="205A12DA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дальнейшее изучение уровня ОМ в крови проводить с интервалом в 3 мес в течение 1 - 2 лет, </w:t>
      </w:r>
      <w:r>
        <w:rPr>
          <w:rFonts w:ascii="Times New Roman CYR" w:hAnsi="Times New Roman CYR" w:cs="Times New Roman CYR"/>
          <w:sz w:val="28"/>
          <w:szCs w:val="28"/>
        </w:rPr>
        <w:t>далее с интервалом 6 мес в течение 3 - 5 лет;</w:t>
      </w:r>
    </w:p>
    <w:p w14:paraId="3A91F7E2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проводить исследование ОМ перед любым изменением лечения;</w:t>
      </w:r>
    </w:p>
    <w:p w14:paraId="0CDF65E8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определить уровень ОМ при подозрении на рецидив и метастазирование;</w:t>
      </w:r>
    </w:p>
    <w:p w14:paraId="71552FB9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определить уровень ОМ через 3 - 4 нед после первого выявления повышенной концентраци</w:t>
      </w:r>
      <w:r>
        <w:rPr>
          <w:rFonts w:ascii="Times New Roman CYR" w:hAnsi="Times New Roman CYR" w:cs="Times New Roman CYR"/>
          <w:sz w:val="28"/>
          <w:szCs w:val="28"/>
        </w:rPr>
        <w:t>и [16].</w:t>
      </w:r>
    </w:p>
    <w:p w14:paraId="6C14C01E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рационального использования опухолевых маркеров необходимо, чтобы получаемая в результате тестирования информация была не только сама по себе корректной, но и представляла практическую ценность [28]. </w:t>
      </w:r>
    </w:p>
    <w:p w14:paraId="731B3F19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509A30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6A382A3B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B910F3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морфологической диагно</w:t>
      </w:r>
      <w:r>
        <w:rPr>
          <w:rFonts w:ascii="Times New Roman CYR" w:hAnsi="Times New Roman CYR" w:cs="Times New Roman CYR"/>
          <w:sz w:val="28"/>
          <w:szCs w:val="28"/>
        </w:rPr>
        <w:t xml:space="preserve">стики опухолей, начиная с традиционных гистологии и цитологии и кончая современными молекулярно-генетическими методами, включая ПЦР, позволяет практически во всех случаях точно идентифицировать гистогенетическую принадлежность новообразования, степень его </w:t>
      </w:r>
      <w:r>
        <w:rPr>
          <w:rFonts w:ascii="Times New Roman CYR" w:hAnsi="Times New Roman CYR" w:cs="Times New Roman CYR"/>
          <w:sz w:val="28"/>
          <w:szCs w:val="28"/>
        </w:rPr>
        <w:t>злокачественности и дать достаточно достоверную прогностическую оценку. Все это необходимо для выработки адекватной тактики лечения, согласно разработанным международным протоколам. Наиболее перспективным направлением с точки зрения морфологической диагнос</w:t>
      </w:r>
      <w:r>
        <w:rPr>
          <w:rFonts w:ascii="Times New Roman CYR" w:hAnsi="Times New Roman CYR" w:cs="Times New Roman CYR"/>
          <w:sz w:val="28"/>
          <w:szCs w:val="28"/>
        </w:rPr>
        <w:t>тики опухолей является объединение методов полимеразной цепной реакции и гибридизации in situ в один метод полимеразной цепной реакции in situ.</w:t>
      </w:r>
    </w:p>
    <w:p w14:paraId="61CBE2E3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маркерам злокачественного роста относятся вещества разной природы: антигены, гормоны, ферменты, гликопротеины,</w:t>
      </w:r>
      <w:r>
        <w:rPr>
          <w:rFonts w:ascii="Times New Roman CYR" w:hAnsi="Times New Roman CYR" w:cs="Times New Roman CYR"/>
          <w:sz w:val="28"/>
          <w:szCs w:val="28"/>
        </w:rPr>
        <w:t xml:space="preserve"> липиды, белки, метаболиты. Синтез маркеров обусловлен особенностями метаболизма раковой клетки, которые обеспечивают ее автономность, агрессивность роста, способность к метастазированию. Анормальная экспрессия генома - один из основных механизмов продукци</w:t>
      </w:r>
      <w:r>
        <w:rPr>
          <w:rFonts w:ascii="Times New Roman CYR" w:hAnsi="Times New Roman CYR" w:cs="Times New Roman CYR"/>
          <w:sz w:val="28"/>
          <w:szCs w:val="28"/>
        </w:rPr>
        <w:t>и маркеров опухолевыми клетками, который обусловливает синтез эмбриональных, плацентарных и эктопических ферментов, антигенов и гормонов. Известен широкий спектр маркеров при различных локализациях рака, однако лишь единичные могут в какой-то мере соответс</w:t>
      </w:r>
      <w:r>
        <w:rPr>
          <w:rFonts w:ascii="Times New Roman CYR" w:hAnsi="Times New Roman CYR" w:cs="Times New Roman CYR"/>
          <w:sz w:val="28"/>
          <w:szCs w:val="28"/>
        </w:rPr>
        <w:t>твовать понятию «идеальный маркер» [27].</w:t>
      </w:r>
    </w:p>
    <w:p w14:paraId="65CC0989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Диагностическая значимость опухолевого маркера зависит от его чувствительности и специфичности. Пока не существует опухолевых маркеров, отвечающих определению идеальных, т.е. маркеров с почти 100% специфичностью (не</w:t>
      </w:r>
      <w:r>
        <w:rPr>
          <w:rFonts w:ascii="Times New Roman CYR" w:hAnsi="Times New Roman CYR" w:cs="Times New Roman CYR"/>
          <w:sz w:val="28"/>
          <w:szCs w:val="28"/>
        </w:rPr>
        <w:t xml:space="preserve"> обнаруживаемых при доброкачественных заболеваниях и у здоровых людей) и 100% чувствительностью (обязательно выявляемых даже на ранних стадиях развития опухоли). При исследовании онкомаркеров большое значение имеет такое понятие, как Cut-off (отсекающий ур</w:t>
      </w:r>
      <w:r>
        <w:rPr>
          <w:rFonts w:ascii="Times New Roman CYR" w:hAnsi="Times New Roman CYR" w:cs="Times New Roman CYR"/>
          <w:sz w:val="28"/>
          <w:szCs w:val="28"/>
        </w:rPr>
        <w:t>овень). Cut-off представляет собой допускаемую верхнюю границу концентрации опухолевого маркера у здоровых людей и у пациентов с доброкачественными опухолями. Если ставится задача выявить как можно больше пациентов с опухолями, Cut-off должен быть установл</w:t>
      </w:r>
      <w:r>
        <w:rPr>
          <w:rFonts w:ascii="Times New Roman CYR" w:hAnsi="Times New Roman CYR" w:cs="Times New Roman CYR"/>
          <w:sz w:val="28"/>
          <w:szCs w:val="28"/>
        </w:rPr>
        <w:t>ен на низком уровне для увеличения чувствительности, ценой неизбежного увеличения процента ложноположительных результатов (уменьшения специфичности). Если необходимо увеличить вероятность соответствия положительного результата теста наличию опухоли, Cut-of</w:t>
      </w:r>
      <w:r>
        <w:rPr>
          <w:rFonts w:ascii="Times New Roman CYR" w:hAnsi="Times New Roman CYR" w:cs="Times New Roman CYR"/>
          <w:sz w:val="28"/>
          <w:szCs w:val="28"/>
        </w:rPr>
        <w:t>f следует установить на высоком уровне для увеличения специфичности за счет увеличения процента ложноотрицательных результатов [21].</w:t>
      </w:r>
    </w:p>
    <w:p w14:paraId="5F96BC43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на основании вышесказаного можно сделать следующие выводы:</w:t>
      </w:r>
    </w:p>
    <w:p w14:paraId="34C13AF8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 проведен обзор и обобщение научной литературы</w:t>
      </w:r>
      <w:r>
        <w:rPr>
          <w:rFonts w:ascii="Times New Roman CYR" w:hAnsi="Times New Roman CYR" w:cs="Times New Roman CYR"/>
          <w:sz w:val="28"/>
          <w:szCs w:val="28"/>
        </w:rPr>
        <w:t xml:space="preserve"> об основных принципах метода ПЦР, его огромное значение в клинической диагностике. </w:t>
      </w:r>
    </w:p>
    <w:p w14:paraId="740013C2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Провели анализ данных литературы о перспективах применения метода ПЦР в диагностике онкологических заболеваний.</w:t>
      </w:r>
    </w:p>
    <w:p w14:paraId="4202E73F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Систематизировали данные литературы об основных онкомаркера</w:t>
      </w:r>
      <w:r>
        <w:rPr>
          <w:rFonts w:ascii="Times New Roman CYR" w:hAnsi="Times New Roman CYR" w:cs="Times New Roman CYR"/>
          <w:sz w:val="28"/>
          <w:szCs w:val="28"/>
        </w:rPr>
        <w:t>х в диагностике методом ПЦР. Выделили следующие основные онкомаркеры:</w:t>
      </w:r>
    </w:p>
    <w:p w14:paraId="046E39C7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Альфа-фетопротеин (АФП)</w:t>
      </w:r>
    </w:p>
    <w:p w14:paraId="13AB2B43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Раково-эмбриональный антиген (РЭА)</w:t>
      </w:r>
    </w:p>
    <w:p w14:paraId="28A76403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Карбогидратный антиген СА-19-9</w:t>
      </w:r>
    </w:p>
    <w:p w14:paraId="38B4832F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Муциноподобный ассоциированный антиген (МСА)</w:t>
      </w:r>
    </w:p>
    <w:p w14:paraId="00196F7B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Раковый антиген СА-125</w:t>
      </w:r>
    </w:p>
    <w:p w14:paraId="6AD66725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Карбогидратный антиген СА-72</w:t>
      </w:r>
      <w:r>
        <w:rPr>
          <w:rFonts w:ascii="Times New Roman CYR" w:hAnsi="Times New Roman CYR" w:cs="Times New Roman CYR"/>
          <w:sz w:val="28"/>
          <w:szCs w:val="28"/>
        </w:rPr>
        <w:t>-4</w:t>
      </w:r>
    </w:p>
    <w:p w14:paraId="3E3FEFC1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Раковый антиген СА-15-3</w:t>
      </w:r>
    </w:p>
    <w:p w14:paraId="35DD8339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Бета-хорионический гонадотропин</w:t>
      </w:r>
      <w:r>
        <w:rPr>
          <w:rFonts w:ascii="Times New Roman" w:hAnsi="Times New Roman" w:cs="Times New Roman"/>
          <w:sz w:val="28"/>
          <w:szCs w:val="28"/>
        </w:rPr>
        <w:t xml:space="preserve"> (β-</w:t>
      </w:r>
      <w:r>
        <w:rPr>
          <w:rFonts w:ascii="Times New Roman CYR" w:hAnsi="Times New Roman CYR" w:cs="Times New Roman CYR"/>
          <w:sz w:val="28"/>
          <w:szCs w:val="28"/>
        </w:rPr>
        <w:t>ХГ)</w:t>
      </w:r>
    </w:p>
    <w:p w14:paraId="0DFFFFD2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Антиген плоскоклеточной карциномы (SCC)</w:t>
      </w:r>
    </w:p>
    <w:p w14:paraId="3105D429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Простатический специфический антиген (ПСА)</w:t>
      </w:r>
    </w:p>
    <w:p w14:paraId="47A8FD90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Свободный простатический специфический антиген (сПСА)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14:paraId="391460E5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Нейронспецифическая енолаза (NSE)</w:t>
      </w:r>
    </w:p>
    <w:p w14:paraId="5DD5F407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Фрагмент цитокера</w:t>
      </w:r>
      <w:r>
        <w:rPr>
          <w:rFonts w:ascii="Times New Roman CYR" w:hAnsi="Times New Roman CYR" w:cs="Times New Roman CYR"/>
          <w:sz w:val="28"/>
          <w:szCs w:val="28"/>
        </w:rPr>
        <w:t>тина-19 (CYFRA-21-1)</w:t>
      </w:r>
    </w:p>
    <w:p w14:paraId="73FF8B47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Опухолевый антиген мочевого пузыря (ВТА)</w:t>
      </w:r>
    </w:p>
    <w:p w14:paraId="2D8F21B9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Бета-2-микроглобулин (</w:t>
      </w:r>
      <w:r>
        <w:rPr>
          <w:rFonts w:ascii="Times New Roman" w:hAnsi="Times New Roman" w:cs="Times New Roman"/>
          <w:sz w:val="28"/>
          <w:szCs w:val="28"/>
        </w:rPr>
        <w:t>β2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670D84A8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A701B1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F8A2E9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использованных источников</w:t>
      </w:r>
    </w:p>
    <w:p w14:paraId="468ECD04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5BDC68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Абелев Г. И. Альфа-фетопротеин: биология, биохимия, молекулярная генетика // Иммунология.- 1993.- №3.- C. 4-10.</w:t>
      </w:r>
    </w:p>
    <w:p w14:paraId="32236656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Арцимович И. Г., Ло</w:t>
      </w:r>
      <w:r>
        <w:rPr>
          <w:rFonts w:ascii="Times New Roman CYR" w:hAnsi="Times New Roman CYR" w:cs="Times New Roman CYR"/>
          <w:sz w:val="28"/>
          <w:szCs w:val="28"/>
        </w:rPr>
        <w:t>макин И. С.. Казинский Д. В., Настоящая Н.Н. Биологически активные молекулы, ассоциированные с клетками печени // Успехи современной биологии.- 1991,- Т. III. вып.6,- С.932- 947.</w:t>
      </w:r>
    </w:p>
    <w:p w14:paraId="1319C218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Хансон К.П. Перспективы молекулярной диагностики в онкологии, - С. Петербург,</w:t>
      </w:r>
      <w:r>
        <w:rPr>
          <w:rFonts w:ascii="Times New Roman CYR" w:hAnsi="Times New Roman CYR" w:cs="Times New Roman CYR"/>
          <w:sz w:val="28"/>
          <w:szCs w:val="28"/>
        </w:rPr>
        <w:t xml:space="preserve"> 1999. - С. 2 - 5.</w:t>
      </w:r>
    </w:p>
    <w:p w14:paraId="5E37C5D1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Херсонская А.М., Амон Е.П. Типовые ошибки при диагностике методом ПЦР // Справочник заведующего КДЛ 2008. - №5- С.30-36</w:t>
      </w:r>
    </w:p>
    <w:p w14:paraId="1CACDE7C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Шевцова А. И. Альфа-фетопротеин: биохимические свойства, функции и клинико-диагностическое значение// Укр. биохим. жу</w:t>
      </w:r>
      <w:r>
        <w:rPr>
          <w:rFonts w:ascii="Times New Roman CYR" w:hAnsi="Times New Roman CYR" w:cs="Times New Roman CYR"/>
          <w:sz w:val="28"/>
          <w:szCs w:val="28"/>
        </w:rPr>
        <w:t>рн., 1995-Т.67, №6.- С.11- 20.</w:t>
      </w:r>
    </w:p>
    <w:p w14:paraId="2EE002AE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лабораторная диагностика / под редакцией А. И. Карпищенко, - С.-Петербург: Интермедика, 1997. -304 с.</w:t>
      </w:r>
    </w:p>
    <w:p w14:paraId="62D39990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Четверина Е.В., Четверин А.Б. Наноколонии: обнаружение, клонирование и анализ индивидуальных молекул // Успехи </w:t>
      </w:r>
      <w:r>
        <w:rPr>
          <w:rFonts w:ascii="Times New Roman CYR" w:hAnsi="Times New Roman CYR" w:cs="Times New Roman CYR"/>
          <w:sz w:val="28"/>
          <w:szCs w:val="28"/>
        </w:rPr>
        <w:t>биол. химии. - 2008. Т. 48. С. 3-10</w:t>
      </w:r>
    </w:p>
    <w:p w14:paraId="6AB706AC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Ллуэлин М.Б. Молекулярная клиническая диагностика //. М.: Мир; 1999. 19 с.</w:t>
      </w:r>
    </w:p>
    <w:p w14:paraId="0A87DAC4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Маккерди Б.Дж., Чимера Д.А. Обнаружение и идентификация паттогенных микроорганизмов молекулярными методами. // Мол. Клиническая диагностика.. М.;</w:t>
      </w:r>
      <w:r>
        <w:rPr>
          <w:rFonts w:ascii="Times New Roman CYR" w:hAnsi="Times New Roman CYR" w:cs="Times New Roman CYR"/>
          <w:sz w:val="28"/>
          <w:szCs w:val="28"/>
        </w:rPr>
        <w:t xml:space="preserve"> Мир ,1999. С.63-75</w:t>
      </w:r>
    </w:p>
    <w:p w14:paraId="18E0425C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Щербо С.Н. ПЦР в клинической лабораторной диагностике: реальности и перспективы //Справочник заведующего КДЛ 2006. - №10- С. 45-48</w:t>
      </w:r>
    </w:p>
    <w:p w14:paraId="6E5E7CE4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Тарасенко И.М. Правила организации работы КДЛ с патогенными биологическими агентами // Справочник заведую</w:t>
      </w:r>
      <w:r>
        <w:rPr>
          <w:rFonts w:ascii="Times New Roman CYR" w:hAnsi="Times New Roman CYR" w:cs="Times New Roman CYR"/>
          <w:sz w:val="28"/>
          <w:szCs w:val="28"/>
        </w:rPr>
        <w:t>щего КДЛ 2007. - №6- 78с.</w:t>
      </w:r>
    </w:p>
    <w:p w14:paraId="39EA1CE2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Ивлев А. С., Селюжинский И. В., Кижаев Е. В. и др. Клинико-диагностическое значение опухолеассоциированных антигенов (опухолевых маркеров)/ Методич. рекомендации. - М.: Б. И., 1992. - 32 с.</w:t>
      </w:r>
    </w:p>
    <w:p w14:paraId="6562CCDC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Винницкий В. Б., Мосиенко Л\.Л., Глински</w:t>
      </w:r>
      <w:r>
        <w:rPr>
          <w:rFonts w:ascii="Times New Roman CYR" w:hAnsi="Times New Roman CYR" w:cs="Times New Roman CYR"/>
          <w:sz w:val="28"/>
          <w:szCs w:val="28"/>
        </w:rPr>
        <w:t>х Г. В. и др. Биология маркеров рака и беременности.- Киев: Наук. думка, -1990. - 252 с.</w:t>
      </w:r>
    </w:p>
    <w:p w14:paraId="1A5A0E0F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Херсонская А.М. Современные методы клинической диагностики: ПЦР в режиме реального времени // Дис. работа заведующего КДЛ 2007. №11 с.31-36</w:t>
      </w:r>
    </w:p>
    <w:p w14:paraId="0BDA0BC7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Камышников В.С. Онкомаркер</w:t>
      </w:r>
      <w:r>
        <w:rPr>
          <w:rFonts w:ascii="Times New Roman CYR" w:hAnsi="Times New Roman CYR" w:cs="Times New Roman CYR"/>
          <w:sz w:val="28"/>
          <w:szCs w:val="28"/>
        </w:rPr>
        <w:t>ы: методы определения, референтные значения, интерпретация тестов / МЕДпресс-информ, 2012. - 3-е изд. - 128 с. : ил. ISBN 978-5-98322-872-6</w:t>
      </w:r>
    </w:p>
    <w:p w14:paraId="470278DB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Чухловин.А.Б. Метод ПЦР в клинической лабораторной диагностике // Дис. Работа заведующего КДЛ. 2008. - №4 -С.46-50</w:t>
      </w:r>
    </w:p>
    <w:p w14:paraId="44E33FCD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аркеры цитолиза и печеночноклеточных некрозов // Подымова С.Д. Болезни печени. - М.: Медицина, 1993.- С. 79- 84.</w:t>
      </w:r>
    </w:p>
    <w:p w14:paraId="5D1377EF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лабораторная диагностика / под редакцией А. И. Карпищенко, - С.-Петербург: Интермедика, 1997. -304 с.</w:t>
      </w:r>
    </w:p>
    <w:p w14:paraId="4EECEB35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Татаринов Ю. С. Трофобластиче</w:t>
      </w:r>
      <w:r>
        <w:rPr>
          <w:rFonts w:ascii="Times New Roman CYR" w:hAnsi="Times New Roman CYR" w:cs="Times New Roman CYR"/>
          <w:sz w:val="28"/>
          <w:szCs w:val="28"/>
        </w:rPr>
        <w:t>ский бета-гликопротеин // Успехи современной биологии.- 1983.- Т. 95, вып. 1.- С. 57-64.</w:t>
      </w:r>
    </w:p>
    <w:p w14:paraId="720832DB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Гинцбург А.Л. Генодиагностика инфекционных заболеваний // Журн. Микробиол. Эпидем. Иммунобиол. 1998. - № 3. - С. 86 - 95.</w:t>
      </w:r>
    </w:p>
    <w:p w14:paraId="3F93FD43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Carter H.B., Rearson Y.D. et al. </w:t>
      </w:r>
      <w:r>
        <w:rPr>
          <w:rFonts w:ascii="Times New Roman CYR" w:hAnsi="Times New Roman CYR" w:cs="Times New Roman CYR"/>
          <w:sz w:val="28"/>
          <w:szCs w:val="28"/>
        </w:rPr>
        <w:t>Longitudinal</w:t>
      </w:r>
      <w:r>
        <w:rPr>
          <w:rFonts w:ascii="Times New Roman CYR" w:hAnsi="Times New Roman CYR" w:cs="Times New Roman CYR"/>
          <w:sz w:val="28"/>
          <w:szCs w:val="28"/>
        </w:rPr>
        <w:t xml:space="preserve"> evaluation of prostate-specific antigen in men with and without prostate disease. JAMA ,1992; - 267: -2215-20 р.</w:t>
      </w:r>
    </w:p>
    <w:p w14:paraId="2B67B700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Bon G.G. Clinical relevance of the tumor marker CA 15-3 in the management of cancer patients. Acad Press, Netherlands 1990; 111-2 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.P., Tseng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L., Brioschi P.A. et al. </w:t>
      </w:r>
      <w:r>
        <w:rPr>
          <w:rFonts w:ascii="Times New Roman CYR" w:hAnsi="Times New Roman CYR" w:cs="Times New Roman CYR"/>
          <w:sz w:val="28"/>
          <w:szCs w:val="28"/>
        </w:rPr>
        <w:t>Cancer antigen 125 is produced by human endometrial stromal cells. Hum Reprod 1986; -7: 423-62 р.</w:t>
      </w:r>
    </w:p>
    <w:p w14:paraId="44E455AA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Четверин А.Б., Четверина Е.В. Научные и практические приложения молекулярных колоний // Молекуляр. Биология, 2007. -Т. 41. - С. 84-96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6B72C5C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Алексеева М.Л., Гусарова Е.В., Понкратова Т.С., Муллабаева С.М. Онкомаркеры, их характеристика и некоторые аспекты клинико-диагностического использования // РАМН, Москва.,2005. -79 с.</w:t>
      </w:r>
    </w:p>
    <w:p w14:paraId="3C2D717B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Алексеева М.Л., Фанченко Н.Д., Новиков Е.А. и др. Опухолевые маркеры в</w:t>
      </w:r>
      <w:r>
        <w:rPr>
          <w:rFonts w:ascii="Times New Roman CYR" w:hAnsi="Times New Roman CYR" w:cs="Times New Roman CYR"/>
          <w:sz w:val="28"/>
          <w:szCs w:val="28"/>
        </w:rPr>
        <w:t xml:space="preserve"> гинекологии./ Акуш. и гин., 1995; - 5: 14с.</w:t>
      </w:r>
    </w:p>
    <w:p w14:paraId="36674E08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Алексеева M.JI., Щедрина Р.Н., Фанченко Н.Д. и др. СА 125 при беременности / Пробл. Репрод., 1996; 4: 31-40.</w:t>
      </w:r>
    </w:p>
    <w:p w14:paraId="34295449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Гаврилова Ю. Значение определения уровней онкомаркеров СА 125, СЕА, СА 19-9 при эндометриозе в ближайш</w:t>
      </w:r>
      <w:r>
        <w:rPr>
          <w:rFonts w:ascii="Times New Roman CYR" w:hAnsi="Times New Roman CYR" w:cs="Times New Roman CYR"/>
          <w:sz w:val="28"/>
          <w:szCs w:val="28"/>
        </w:rPr>
        <w:t>ие и отдаленные сроки после операционного лечения. // Тез. докл. V всероссийского форума «Мать и дитя», 2003, -101 с.</w:t>
      </w:r>
    </w:p>
    <w:p w14:paraId="30934405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Иевлева Е.С., Пугачей К.К., Демидов В.П. Опухолевые маркеры и рак молочной железы. Материалы семинара «Диагностические аспекты применения </w:t>
      </w:r>
      <w:r>
        <w:rPr>
          <w:rFonts w:ascii="Times New Roman CYR" w:hAnsi="Times New Roman CYR" w:cs="Times New Roman CYR"/>
          <w:sz w:val="28"/>
          <w:szCs w:val="28"/>
        </w:rPr>
        <w:t>ИФА тест-систем», 1996; -С. 44-56.Y.S., Knapp R.C., Malakasian G.D. et al. CA 125 serum levels correlated with second look operations among ovarian cancer patients. Obstet Gynecol, 1986; -67: 685-9 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полимеразная цепная реакция онкомаркер</w:t>
      </w:r>
    </w:p>
    <w:p w14:paraId="1CA542F1" w14:textId="77777777" w:rsidR="00000000" w:rsidRDefault="00296E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Armbruster D. Pro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state-specific antigen - biochemistry, analytical methods and clinical application. Clin Chem, 1993; 39: 181-95 .L. V, Alexeeva M.L., Kulakov VI. et al. </w:t>
      </w:r>
      <w:r>
        <w:rPr>
          <w:rFonts w:ascii="Times New Roman CYR" w:hAnsi="Times New Roman CYR" w:cs="Times New Roman CYR"/>
          <w:sz w:val="28"/>
          <w:szCs w:val="28"/>
        </w:rPr>
        <w:t>Cancer antigens С A 125, CA 19-9, CEA in monitoring of the combined treatment of severe genital endomet</w:t>
      </w:r>
      <w:r>
        <w:rPr>
          <w:rFonts w:ascii="Times New Roman CYR" w:hAnsi="Times New Roman CYR" w:cs="Times New Roman CYR"/>
          <w:sz w:val="28"/>
          <w:szCs w:val="28"/>
        </w:rPr>
        <w:t>riosis using GNRH-agonists. Gynecol Endocrinol 1996; 10: 97-100.</w:t>
      </w:r>
    </w:p>
    <w:p w14:paraId="0B05EA33" w14:textId="77777777" w:rsidR="00296ECA" w:rsidRDefault="00296E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Abelev G.L. Study of the regulation of alpha-fetoprotein synthesis in ontogenesis and carcinogenesis. Sov Sci Rev Sect D Biol Rev NY 1980; 1: 371-97.</w:t>
      </w:r>
    </w:p>
    <w:sectPr w:rsidR="00296EC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28C"/>
    <w:rsid w:val="00296ECA"/>
    <w:rsid w:val="005B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AEFF2A"/>
  <w14:defaultImageDpi w14:val="0"/>
  <w15:docId w15:val="{67EB9AF9-EC4B-4C7A-A046-7734036E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8084</Words>
  <Characters>46081</Characters>
  <Application>Microsoft Office Word</Application>
  <DocSecurity>0</DocSecurity>
  <Lines>384</Lines>
  <Paragraphs>108</Paragraphs>
  <ScaleCrop>false</ScaleCrop>
  <Company/>
  <LinksUpToDate>false</LinksUpToDate>
  <CharactersWithSpaces>54057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2024-12-23T00:50:00Z</dcterms:created>
  <dcterms:modified xsi:type="dcterms:W3CDTF">2024-12-23T00:50:00Z</dcterms:modified>
</cp:coreProperties>
</file>