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F75F"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автономное</w:t>
      </w:r>
    </w:p>
    <w:p w14:paraId="4A82DD57"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образовательное учреждение</w:t>
      </w:r>
    </w:p>
    <w:p w14:paraId="197226AD"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образования</w:t>
      </w:r>
    </w:p>
    <w:p w14:paraId="4B428D0B"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«СИБИРСКИЙ ФЕДЕРАЛЬНЫЙ УНИВЕРСИТЕТ»</w:t>
      </w:r>
    </w:p>
    <w:p w14:paraId="5329C2CD"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педагогики, психологии и социологии</w:t>
      </w:r>
    </w:p>
    <w:p w14:paraId="04230A38"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физической культуры и спорта</w:t>
      </w:r>
    </w:p>
    <w:p w14:paraId="4F4BAE5B"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6CB2C0"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612337C"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34DFDAE"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209C9B0"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C8B37BC"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E5F61F"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681FE065"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Тема: «Методы самоконтроля состояния </w:t>
      </w:r>
      <w:r>
        <w:rPr>
          <w:rFonts w:ascii="Times New Roman CYR" w:hAnsi="Times New Roman CYR" w:cs="Times New Roman CYR"/>
          <w:sz w:val="28"/>
          <w:szCs w:val="28"/>
        </w:rPr>
        <w:t>здоровья и физического развития»</w:t>
      </w:r>
    </w:p>
    <w:p w14:paraId="29F07A6E"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9958B7B"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914A608"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8324B29"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7A3DF4"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8A7C694"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77A0F3B"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0A720D5"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A3290D"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6AAEDD"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3C34325"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4F39EFB"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126FA65"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F60CE3C" w14:textId="77777777" w:rsidR="00000000" w:rsidRDefault="002357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Красноярск 2015</w:t>
      </w:r>
    </w:p>
    <w:p w14:paraId="0FD4899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67AF7617"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51524372"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I. Введение</w:t>
      </w:r>
    </w:p>
    <w:p w14:paraId="5BF24640"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II. Состояние здоровья</w:t>
      </w:r>
      <w:r>
        <w:rPr>
          <w:rFonts w:ascii="Times New Roman CYR" w:hAnsi="Times New Roman CYR" w:cs="Times New Roman CYR"/>
          <w:sz w:val="28"/>
          <w:szCs w:val="28"/>
          <w:u w:val="single"/>
        </w:rPr>
        <w:tab/>
      </w:r>
    </w:p>
    <w:p w14:paraId="787DFD48"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Причины возникновения болезней, основы самоконтроля за состоянием здоровья</w:t>
      </w:r>
    </w:p>
    <w:p w14:paraId="146AB2E9"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Контроль за собственным здоровьем</w:t>
      </w:r>
    </w:p>
    <w:p w14:paraId="5C5E62F1"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Правила применения лекарственных ср</w:t>
      </w:r>
      <w:r>
        <w:rPr>
          <w:rFonts w:ascii="Times New Roman CYR" w:hAnsi="Times New Roman CYR" w:cs="Times New Roman CYR"/>
          <w:sz w:val="28"/>
          <w:szCs w:val="28"/>
          <w:u w:val="single"/>
        </w:rPr>
        <w:t>едств</w:t>
      </w:r>
    </w:p>
    <w:p w14:paraId="2C06B0A3"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III. Физическое развитие</w:t>
      </w:r>
    </w:p>
    <w:p w14:paraId="17B32513"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Самоконтроль в массовой физической культуре</w:t>
      </w:r>
    </w:p>
    <w:p w14:paraId="4EA204CC"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Оценка физического состояния организма и физической подготовленности</w:t>
      </w:r>
    </w:p>
    <w:p w14:paraId="389ED71C"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14:paraId="40AF0E36"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использованной литературы</w:t>
      </w:r>
    </w:p>
    <w:p w14:paraId="16C0FA92" w14:textId="77777777" w:rsidR="00000000" w:rsidRDefault="00235712">
      <w:pPr>
        <w:widowControl w:val="0"/>
        <w:autoSpaceDE w:val="0"/>
        <w:autoSpaceDN w:val="0"/>
        <w:adjustRightInd w:val="0"/>
        <w:spacing w:after="0" w:line="240" w:lineRule="auto"/>
        <w:rPr>
          <w:rFonts w:ascii="Times New Roman CYR" w:hAnsi="Times New Roman CYR" w:cs="Times New Roman CYR"/>
          <w:sz w:val="28"/>
          <w:szCs w:val="28"/>
        </w:rPr>
      </w:pPr>
    </w:p>
    <w:p w14:paraId="04597B6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E0A38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I. Введение</w:t>
      </w:r>
    </w:p>
    <w:p w14:paraId="7FEEE602"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AFAC4C1"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 бесценное достояние не только каждого чел</w:t>
      </w:r>
      <w:r>
        <w:rPr>
          <w:rFonts w:ascii="Times New Roman CYR" w:hAnsi="Times New Roman CYR" w:cs="Times New Roman CYR"/>
          <w:sz w:val="28"/>
          <w:szCs w:val="28"/>
        </w:rPr>
        <w:t>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Охрана собственного здоровья - это непосредственная обязанн</w:t>
      </w:r>
      <w:r>
        <w:rPr>
          <w:rFonts w:ascii="Times New Roman CYR" w:hAnsi="Times New Roman CYR" w:cs="Times New Roman CYR"/>
          <w:sz w:val="28"/>
          <w:szCs w:val="28"/>
        </w:rPr>
        <w:t xml:space="preserve">ость каждого, человек не вправе перекладывать ее на окружающих. Ведь нередко бывает и так, что индивидуум неправильным образом жизни, вредными привычками, гиподинамией, перееданием уже к 20-30 годам доводит себя до катастрофического состояния и лишь тогда </w:t>
      </w:r>
      <w:r>
        <w:rPr>
          <w:rFonts w:ascii="Times New Roman CYR" w:hAnsi="Times New Roman CYR" w:cs="Times New Roman CYR"/>
          <w:sz w:val="28"/>
          <w:szCs w:val="28"/>
        </w:rPr>
        <w:t xml:space="preserve">вспоминает о медицине. Какой бы совершенной ни была медицина, она не может избавить каждого от всех болезней. </w:t>
      </w:r>
    </w:p>
    <w:p w14:paraId="515AD47D"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 сам творец своего здоровья, за которое надо бороться. Научные данные свидетельствуют о том, что у большинства людей при соблюдении ими </w:t>
      </w:r>
      <w:r>
        <w:rPr>
          <w:rFonts w:ascii="Times New Roman CYR" w:hAnsi="Times New Roman CYR" w:cs="Times New Roman CYR"/>
          <w:sz w:val="28"/>
          <w:szCs w:val="28"/>
        </w:rPr>
        <w:t>гигиенических правил есть возможность жить до 100 лет и более. К сожалению, многие люди не соблюдают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w:t>
      </w:r>
      <w:r>
        <w:rPr>
          <w:rFonts w:ascii="Times New Roman CYR" w:hAnsi="Times New Roman CYR" w:cs="Times New Roman CYR"/>
          <w:sz w:val="28"/>
          <w:szCs w:val="28"/>
        </w:rPr>
        <w:t>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w:t>
      </w:r>
      <w:r>
        <w:rPr>
          <w:rFonts w:ascii="Times New Roman CYR" w:hAnsi="Times New Roman CYR" w:cs="Times New Roman CYR"/>
          <w:sz w:val="28"/>
          <w:szCs w:val="28"/>
        </w:rPr>
        <w:t>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w:t>
      </w:r>
    </w:p>
    <w:p w14:paraId="249697F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важной задачей человека и общества является привитие каждому мы</w:t>
      </w:r>
      <w:r>
        <w:rPr>
          <w:rFonts w:ascii="Times New Roman CYR" w:hAnsi="Times New Roman CYR" w:cs="Times New Roman CYR"/>
          <w:sz w:val="28"/>
          <w:szCs w:val="28"/>
        </w:rPr>
        <w:t xml:space="preserve">сли о заботе и оберегании собственного здоровья. Только четко спланированные мероприятия по укреплению физического состояния способны устранить или хотя бы ослабить пагубное воздействие окружающей среды и </w:t>
      </w:r>
      <w:r>
        <w:rPr>
          <w:rFonts w:ascii="Times New Roman CYR" w:hAnsi="Times New Roman CYR" w:cs="Times New Roman CYR"/>
          <w:sz w:val="28"/>
          <w:szCs w:val="28"/>
        </w:rPr>
        <w:lastRenderedPageBreak/>
        <w:t>вредных привычек.. Состояние здоровья</w:t>
      </w:r>
    </w:p>
    <w:p w14:paraId="4051201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4A17FD"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возн</w:t>
      </w:r>
      <w:r>
        <w:rPr>
          <w:rFonts w:ascii="Times New Roman CYR" w:hAnsi="Times New Roman CYR" w:cs="Times New Roman CYR"/>
          <w:sz w:val="28"/>
          <w:szCs w:val="28"/>
        </w:rPr>
        <w:t>икновения болезней, основы самоконтроля за состоянием здоровья</w:t>
      </w:r>
    </w:p>
    <w:p w14:paraId="4C86E667"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41DEAD"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нарушение нормальной жизнедеятельности организма, возникшее при действии на него повреждающих факторов или обусловленное пороками развития, а также генетическими дефектами. При болез</w:t>
      </w:r>
      <w:r>
        <w:rPr>
          <w:rFonts w:ascii="Times New Roman CYR" w:hAnsi="Times New Roman CYR" w:cs="Times New Roman CYR"/>
          <w:sz w:val="28"/>
          <w:szCs w:val="28"/>
        </w:rPr>
        <w:t>ни обычно ограничивается (иногда утрачивается) трудоспособность человека. Все болезни делятся на инфекционные и неинфекционные.</w:t>
      </w:r>
    </w:p>
    <w:p w14:paraId="70087AD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Инфекционные (заразные) болезни широко распространены на Земном шаре. Они сопровождают человека во все периоды его жизни. Самая </w:t>
      </w:r>
      <w:r>
        <w:rPr>
          <w:rFonts w:ascii="Times New Roman CYR" w:hAnsi="Times New Roman CYR" w:cs="Times New Roman CYR"/>
          <w:sz w:val="28"/>
          <w:szCs w:val="28"/>
        </w:rPr>
        <w:t>существенная отличительная черта инфекционных болезней - наличие строго определенного возбудителя. Второе отличие заключается в том, что больной организм человека или животного является источником инфекции, которая разными путями передается в окружающую ср</w:t>
      </w:r>
      <w:r>
        <w:rPr>
          <w:rFonts w:ascii="Times New Roman CYR" w:hAnsi="Times New Roman CYR" w:cs="Times New Roman CYR"/>
          <w:sz w:val="28"/>
          <w:szCs w:val="28"/>
        </w:rPr>
        <w:t>еду. Микробы и вирусы проникают в организм человека разными путями: через кожу, слизистые оболочки дыхательных путей (корь, коклюш), пищеварительного тракта (дизентерия, сальмонеллез), половых органов (сифилис, гонорея), при укусах кровососущих насекомых (</w:t>
      </w:r>
      <w:r>
        <w:rPr>
          <w:rFonts w:ascii="Times New Roman CYR" w:hAnsi="Times New Roman CYR" w:cs="Times New Roman CYR"/>
          <w:sz w:val="28"/>
          <w:szCs w:val="28"/>
        </w:rPr>
        <w:t>малярия), при введении инфицированной крови (СПИД, гепатит В). Непосредственная причина развития неинфекционных болезней не всегда известна. На их возникновение влияют три основных фактора: наследственная и врожденная патология, влияние окружающий среды на</w:t>
      </w:r>
      <w:r>
        <w:rPr>
          <w:rFonts w:ascii="Times New Roman CYR" w:hAnsi="Times New Roman CYR" w:cs="Times New Roman CYR"/>
          <w:sz w:val="28"/>
          <w:szCs w:val="28"/>
        </w:rPr>
        <w:t xml:space="preserve"> организм человека, его образ жизни. </w:t>
      </w:r>
    </w:p>
    <w:p w14:paraId="105DB52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Каждая болезнь так или иначе затрагивает весь организм, хотя при ряде заболеваний наиболее выражено поражение одного органа или группы. Почему один человек болеет чаще, чем другой? Почему одно и то же заболевание один </w:t>
      </w:r>
      <w:r>
        <w:rPr>
          <w:rFonts w:ascii="Times New Roman CYR" w:hAnsi="Times New Roman CYR" w:cs="Times New Roman CYR"/>
          <w:sz w:val="28"/>
          <w:szCs w:val="28"/>
        </w:rPr>
        <w:t xml:space="preserve">человек переносит легче, чем другой? Это зависит от общего физического </w:t>
      </w:r>
      <w:r>
        <w:rPr>
          <w:rFonts w:ascii="Times New Roman CYR" w:hAnsi="Times New Roman CYR" w:cs="Times New Roman CYR"/>
          <w:sz w:val="28"/>
          <w:szCs w:val="28"/>
        </w:rPr>
        <w:lastRenderedPageBreak/>
        <w:t>состояния организма, питания, состояния иммунной системы. Доказано, что люди, систематически занимающиеся зарядкой, спортом, закаливанием болеют гораздо реже. Существует и ряд факторов,</w:t>
      </w:r>
      <w:r>
        <w:rPr>
          <w:rFonts w:ascii="Times New Roman CYR" w:hAnsi="Times New Roman CYR" w:cs="Times New Roman CYR"/>
          <w:sz w:val="28"/>
          <w:szCs w:val="28"/>
        </w:rPr>
        <w:t xml:space="preserve"> нарушающих здоровье, усиливающих негативное воздействие окружающей среды. К ним относятся: переохлаждение и перегревание организма, неправильное питание, недостаток движения, травмы, курение, употребление алкоголя, различные виды облучения (например, рент</w:t>
      </w:r>
      <w:r>
        <w:rPr>
          <w:rFonts w:ascii="Times New Roman CYR" w:hAnsi="Times New Roman CYR" w:cs="Times New Roman CYR"/>
          <w:sz w:val="28"/>
          <w:szCs w:val="28"/>
        </w:rPr>
        <w:t xml:space="preserve">геновскими лучами). Причиной ухудшения здоровья могут стать умственное и физическое перенапряжение, избыточный производственный и бытовой шум, недостаточный сон, неполноценный отдых. </w:t>
      </w:r>
    </w:p>
    <w:p w14:paraId="75FC007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индивидуума поддерживается защитно-приспособительными реакциями</w:t>
      </w:r>
      <w:r>
        <w:rPr>
          <w:rFonts w:ascii="Times New Roman CYR" w:hAnsi="Times New Roman CYR" w:cs="Times New Roman CYR"/>
          <w:sz w:val="28"/>
          <w:szCs w:val="28"/>
        </w:rPr>
        <w:t xml:space="preserve"> организма, направленными на сохранение постоянства внутренней среды и адаптацию (приспособление) к условиям существования. </w:t>
      </w:r>
    </w:p>
    <w:p w14:paraId="5FAAF13B"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Невосприимчивость организма к инфекционным и неинфекционным агентам называется иммунитетом. Такими агентами могут быть бактерии, ви</w:t>
      </w:r>
      <w:r>
        <w:rPr>
          <w:rFonts w:ascii="Times New Roman CYR" w:hAnsi="Times New Roman CYR" w:cs="Times New Roman CYR"/>
          <w:sz w:val="28"/>
          <w:szCs w:val="28"/>
        </w:rPr>
        <w:t>русы, некоторые ядовитые вещества растительного и животного происхождения, донорская кровь и другие продукты, чужеродные для организма. Иммунитет обеспечивается комплексом клеточных и гуморальных, специфических и неспецифических защитных реакций, благодаря</w:t>
      </w:r>
      <w:r>
        <w:rPr>
          <w:rFonts w:ascii="Times New Roman CYR" w:hAnsi="Times New Roman CYR" w:cs="Times New Roman CYR"/>
          <w:sz w:val="28"/>
          <w:szCs w:val="28"/>
        </w:rPr>
        <w:t xml:space="preserve"> которым поддерживается постоянство внутренней среды организма. Различают два основных вида иммунитета: врожденный и приобретенный. Врожденный иммунитет присущ тому или иному виду животных и передается по наследству, как и другие генетические признаки. Так</w:t>
      </w:r>
      <w:r>
        <w:rPr>
          <w:rFonts w:ascii="Times New Roman CYR" w:hAnsi="Times New Roman CYR" w:cs="Times New Roman CYR"/>
          <w:sz w:val="28"/>
          <w:szCs w:val="28"/>
        </w:rPr>
        <w:t>, люди невосприимчивы к чуме рогатого скота, крысы и мыши устойчивы к дифтерийному токсину и др. Приобретенный иммунитет возникает в результате перенесенной инфекционной болезни или после вакцинации и по наследству не передается. Одна из главных особенност</w:t>
      </w:r>
      <w:r>
        <w:rPr>
          <w:rFonts w:ascii="Times New Roman CYR" w:hAnsi="Times New Roman CYR" w:cs="Times New Roman CYR"/>
          <w:sz w:val="28"/>
          <w:szCs w:val="28"/>
        </w:rPr>
        <w:t xml:space="preserve">ей приобретенного иммунитета - его строгая специфичность: он вырабатывается лишь к определенному микроорганизму (антигену), попавшему в организм или введенному в него. Различают активно и пассивно </w:t>
      </w:r>
      <w:r>
        <w:rPr>
          <w:rFonts w:ascii="Times New Roman CYR" w:hAnsi="Times New Roman CYR" w:cs="Times New Roman CYR"/>
          <w:sz w:val="28"/>
          <w:szCs w:val="28"/>
        </w:rPr>
        <w:lastRenderedPageBreak/>
        <w:t>приобретенный иммунитет. Активно приобретенный иммунитет мо</w:t>
      </w:r>
      <w:r>
        <w:rPr>
          <w:rFonts w:ascii="Times New Roman CYR" w:hAnsi="Times New Roman CYR" w:cs="Times New Roman CYR"/>
          <w:sz w:val="28"/>
          <w:szCs w:val="28"/>
        </w:rPr>
        <w:t>жет возникать в результате перенесенного заболевания, а также после вакцинации. Активно приобретенный иммунитет сохраняется относительно долго - годами или десятками лет. Так, после кори остается пожизненный иммунитет. При других инфекциях, например при гр</w:t>
      </w:r>
      <w:r>
        <w:rPr>
          <w:rFonts w:ascii="Times New Roman CYR" w:hAnsi="Times New Roman CYR" w:cs="Times New Roman CYR"/>
          <w:sz w:val="28"/>
          <w:szCs w:val="28"/>
        </w:rPr>
        <w:t>иппе, активно приобретенный иммунитет сохраняется относительно недолго - в течение 1-2 лет. Пассивно приобретенный иммунитет возникает у плода, получающего через плаценту антитела от матери, поэтому новорожденные остаются в течение определенного времени не</w:t>
      </w:r>
      <w:r>
        <w:rPr>
          <w:rFonts w:ascii="Times New Roman CYR" w:hAnsi="Times New Roman CYR" w:cs="Times New Roman CYR"/>
          <w:sz w:val="28"/>
          <w:szCs w:val="28"/>
        </w:rPr>
        <w:t>восприимчивыми к некоторым инфекциям, например к кори. Пассивно приобретенный иммунитет может быть создан и искусственно - путем введения в организм антител, полученных от переболевших какой-либо инфекционной болезнью либо вакцинированных людей или животны</w:t>
      </w:r>
      <w:r>
        <w:rPr>
          <w:rFonts w:ascii="Times New Roman CYR" w:hAnsi="Times New Roman CYR" w:cs="Times New Roman CYR"/>
          <w:sz w:val="28"/>
          <w:szCs w:val="28"/>
        </w:rPr>
        <w:t xml:space="preserve">х. Пассивно приобретенный иммунитет сохраняется непродолжительное время (в течение 3-4 недель). </w:t>
      </w:r>
    </w:p>
    <w:p w14:paraId="3BF5452B"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 функционирующие кожа и слизистые оболочки составляют первую линию защиты организма от возбудителей бактериальных и вирусных инфекций. В выделениях по</w:t>
      </w:r>
      <w:r>
        <w:rPr>
          <w:rFonts w:ascii="Times New Roman CYR" w:hAnsi="Times New Roman CYR" w:cs="Times New Roman CYR"/>
          <w:sz w:val="28"/>
          <w:szCs w:val="28"/>
        </w:rPr>
        <w:t xml:space="preserve">товых и сальных желез содержатся вещества, губительно действующие на бактерии. Их относят к естественным факторам иммунитета. Так, в отделяемом конъюнктивы, слизистых оболочек полости рта, носа, глотки содержится лизоцим - белок, способствующий разрушению </w:t>
      </w:r>
      <w:r>
        <w:rPr>
          <w:rFonts w:ascii="Times New Roman CYR" w:hAnsi="Times New Roman CYR" w:cs="Times New Roman CYR"/>
          <w:sz w:val="28"/>
          <w:szCs w:val="28"/>
        </w:rPr>
        <w:t xml:space="preserve">клеточных стенок некоторых бактерий. В желудке важным защитным фактором является соляная кислота. К естественным защитным факторам относятся и интерфероны - особые белки, вырабатываемые клетками и препятствующие размножению вирусов. </w:t>
      </w:r>
    </w:p>
    <w:p w14:paraId="4B6B493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защитными р</w:t>
      </w:r>
      <w:r>
        <w:rPr>
          <w:rFonts w:ascii="Times New Roman CYR" w:hAnsi="Times New Roman CYR" w:cs="Times New Roman CYR"/>
          <w:sz w:val="28"/>
          <w:szCs w:val="28"/>
        </w:rPr>
        <w:t xml:space="preserve">еакциями являются воспаление, а также фагоцитоз, то есть поглощение и переваривание специальными клетками крови микроорганизмов и других чужеродных агентов. Фильтрами на пути распространения инфекции являются также лимфатические узлы, селезенка и </w:t>
      </w:r>
      <w:r>
        <w:rPr>
          <w:rFonts w:ascii="Times New Roman CYR" w:hAnsi="Times New Roman CYR" w:cs="Times New Roman CYR"/>
          <w:sz w:val="28"/>
          <w:szCs w:val="28"/>
        </w:rPr>
        <w:lastRenderedPageBreak/>
        <w:t xml:space="preserve">печень. </w:t>
      </w:r>
    </w:p>
    <w:p w14:paraId="6DE42DC6"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чужеродного агента в организм начинают вырабатываться антитела - иммуноглобулины, обладающие способностью взаимодействовать с соответствующими агентами. Антитела выполняют важнейшую защитную реакцию: они нейтрализуют активность токсинов, виру</w:t>
      </w:r>
      <w:r>
        <w:rPr>
          <w:rFonts w:ascii="Times New Roman CYR" w:hAnsi="Times New Roman CYR" w:cs="Times New Roman CYR"/>
          <w:sz w:val="28"/>
          <w:szCs w:val="28"/>
        </w:rPr>
        <w:t>сов, бактерий, делают их более доступными для фагоцитов, в которых и происходит окончательное разрушение патогенного агента. Клеточные и гуморальные реакции, обеспечивающие защиту организма, находятся в тесном взаимодействии.</w:t>
      </w:r>
    </w:p>
    <w:p w14:paraId="65BCF59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курени</w:t>
      </w:r>
      <w:r>
        <w:rPr>
          <w:rFonts w:ascii="Times New Roman CYR" w:hAnsi="Times New Roman CYR" w:cs="Times New Roman CYR"/>
          <w:sz w:val="28"/>
          <w:szCs w:val="28"/>
        </w:rPr>
        <w:t>е, алкоголь, наркотики, неправильное питание снижают защитные свойства организма, и, наоборот, здоровый образ жизни, спорт, закаливание, правильное сбалансированное питание повышают иммунные свойства организма.</w:t>
      </w:r>
    </w:p>
    <w:p w14:paraId="1D27B5C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760F3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Контроль за собственным здоровьем</w:t>
      </w:r>
    </w:p>
    <w:p w14:paraId="27320B4B"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5E80813"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w:t>
      </w:r>
      <w:r>
        <w:rPr>
          <w:rFonts w:ascii="Times New Roman CYR" w:hAnsi="Times New Roman CYR" w:cs="Times New Roman CYR"/>
          <w:sz w:val="28"/>
          <w:szCs w:val="28"/>
        </w:rPr>
        <w:t xml:space="preserve">на огромное разнообразие болезней, начальный период многих из них характеризуется общими компенсаторно-защитными функциями организма. </w:t>
      </w:r>
    </w:p>
    <w:p w14:paraId="718A93D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защитных реакций организма является боль, возникающая как сигнал бедствия, сообщение о неполадках в том или ином</w:t>
      </w:r>
      <w:r>
        <w:rPr>
          <w:rFonts w:ascii="Times New Roman CYR" w:hAnsi="Times New Roman CYR" w:cs="Times New Roman CYR"/>
          <w:sz w:val="28"/>
          <w:szCs w:val="28"/>
        </w:rPr>
        <w:t xml:space="preserve"> участке тела. Боль - это страж здоровья, крик больного органа о помощи. Болевые сигналы заставляют человека принять меры для сохранения здоровья. </w:t>
      </w:r>
    </w:p>
    <w:p w14:paraId="6C56C897"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температуры (лихорадка) - одна из защитно-приспособительных реакций организма. При высокой темпера</w:t>
      </w:r>
      <w:r>
        <w:rPr>
          <w:rFonts w:ascii="Times New Roman CYR" w:hAnsi="Times New Roman CYR" w:cs="Times New Roman CYR"/>
          <w:sz w:val="28"/>
          <w:szCs w:val="28"/>
        </w:rPr>
        <w:t>туре некоторые микроорганизмы, особенно вирусы, довольно быстро погибают. Кроме того, высокая температура стимулирует обменные процессы, повышает защитную функцию клеток иммунной системы, мобилизует другие приспособительные реакции организма. Поэтому не сл</w:t>
      </w:r>
      <w:r>
        <w:rPr>
          <w:rFonts w:ascii="Times New Roman CYR" w:hAnsi="Times New Roman CYR" w:cs="Times New Roman CYR"/>
          <w:sz w:val="28"/>
          <w:szCs w:val="28"/>
        </w:rPr>
        <w:t xml:space="preserve">едует принимать </w:t>
      </w:r>
      <w:r>
        <w:rPr>
          <w:rFonts w:ascii="Times New Roman CYR" w:hAnsi="Times New Roman CYR" w:cs="Times New Roman CYR"/>
          <w:sz w:val="28"/>
          <w:szCs w:val="28"/>
        </w:rPr>
        <w:lastRenderedPageBreak/>
        <w:t>жаропонижающие средства, если температура тела не превышает 38-39 °С и нет выраженных нарушений общего состояния. Если происходит дальнейшее повышение температуры, это может неблагоприятно повлиять на деятельность сердечнососудистой и нервн</w:t>
      </w:r>
      <w:r>
        <w:rPr>
          <w:rFonts w:ascii="Times New Roman CYR" w:hAnsi="Times New Roman CYR" w:cs="Times New Roman CYR"/>
          <w:sz w:val="28"/>
          <w:szCs w:val="28"/>
        </w:rPr>
        <w:t xml:space="preserve">ой системы. Поэтому необходимо принять жаропонижающие средства и согласовать дальнейшее лечение с врачом. </w:t>
      </w:r>
    </w:p>
    <w:p w14:paraId="585A4443"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Желательно хотя бы приблизительно знать, какой врач занимается болезнями тех или иных органов и систем. Например, при болях и других жалобах со сторо</w:t>
      </w:r>
      <w:r>
        <w:rPr>
          <w:rFonts w:ascii="Times New Roman CYR" w:hAnsi="Times New Roman CYR" w:cs="Times New Roman CYR"/>
          <w:sz w:val="28"/>
          <w:szCs w:val="28"/>
        </w:rPr>
        <w:t>ны внутренних органов (дыхательная, пищеварительная системы) в первую очередь обращаются к участковому терапевту. Только врач решит, требуется ли вам какое-либо дополнительное обследование или помощь другого специалиста в той или иной области медицины. При</w:t>
      </w:r>
      <w:r>
        <w:rPr>
          <w:rFonts w:ascii="Times New Roman CYR" w:hAnsi="Times New Roman CYR" w:cs="Times New Roman CYR"/>
          <w:sz w:val="28"/>
          <w:szCs w:val="28"/>
        </w:rPr>
        <w:t xml:space="preserve"> нарушении ритма менструаций, появлении непонятных беспокоящих выделений из половых путей, естественно, требуется помощь врача-гинеколога. Девушки до 18 лет могут обратиться к детскому гинекологу или специалистам молодежного центра.</w:t>
      </w:r>
    </w:p>
    <w:p w14:paraId="19F99E7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416386"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Правила применения лек</w:t>
      </w:r>
      <w:r>
        <w:rPr>
          <w:rFonts w:ascii="Times New Roman CYR" w:hAnsi="Times New Roman CYR" w:cs="Times New Roman CYR"/>
          <w:sz w:val="28"/>
          <w:szCs w:val="28"/>
        </w:rPr>
        <w:t>арственных средств</w:t>
      </w:r>
    </w:p>
    <w:p w14:paraId="1F93BDC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1E5758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средства - это химические соединения природного или синтетического происхождения, применяемые для лечения, диагностики и профилактики заболеваний. </w:t>
      </w:r>
    </w:p>
    <w:p w14:paraId="5ADAB93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лекарственные средства появились в результате исследовательско</w:t>
      </w:r>
      <w:r>
        <w:rPr>
          <w:rFonts w:ascii="Times New Roman CYR" w:hAnsi="Times New Roman CYR" w:cs="Times New Roman CYR"/>
          <w:sz w:val="28"/>
          <w:szCs w:val="28"/>
        </w:rPr>
        <w:t>й работы биологов, химиков, микробиологов, фармакологов и других специалистов. Лекарственные средства проходят сложный путь экспериментальных и клинических наблюдений, прежде чем поступают в аптеки. Неожиданности, в том числе и несчастные случаи, при приме</w:t>
      </w:r>
      <w:r>
        <w:rPr>
          <w:rFonts w:ascii="Times New Roman CYR" w:hAnsi="Times New Roman CYR" w:cs="Times New Roman CYR"/>
          <w:sz w:val="28"/>
          <w:szCs w:val="28"/>
        </w:rPr>
        <w:t xml:space="preserve">нении лекарственных средств сравнительно редки. </w:t>
      </w:r>
    </w:p>
    <w:p w14:paraId="140193BD"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самолечение, бесконтрольное, часто нерациональное их </w:t>
      </w:r>
      <w:r>
        <w:rPr>
          <w:rFonts w:ascii="Times New Roman CYR" w:hAnsi="Times New Roman CYR" w:cs="Times New Roman CYR"/>
          <w:sz w:val="28"/>
          <w:szCs w:val="28"/>
        </w:rPr>
        <w:lastRenderedPageBreak/>
        <w:t>использование, одновременное применение нескольких препаратов, которые могут быть несовместимы друг с другом, приводят к появлению так называемых п</w:t>
      </w:r>
      <w:r>
        <w:rPr>
          <w:rFonts w:ascii="Times New Roman CYR" w:hAnsi="Times New Roman CYR" w:cs="Times New Roman CYR"/>
          <w:sz w:val="28"/>
          <w:szCs w:val="28"/>
        </w:rPr>
        <w:t xml:space="preserve">обочных реакций или ослабляют действие лекарств. </w:t>
      </w:r>
    </w:p>
    <w:p w14:paraId="1B8D68B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Аллергические реакции. Повышенная чувствительность (аллергия) развивается на пищевые продукты, например куриные яйца, мед, пыльцу растений, некоторые виды микробов, на лекарственные средства и другие естест</w:t>
      </w:r>
      <w:r>
        <w:rPr>
          <w:rFonts w:ascii="Times New Roman CYR" w:hAnsi="Times New Roman CYR" w:cs="Times New Roman CYR"/>
          <w:sz w:val="28"/>
          <w:szCs w:val="28"/>
        </w:rPr>
        <w:t>венные и искусственные предметы окружения человека. Организм, чувствительный к какому-либо веществу, потенциально способен ответить патологической (аллергической) реакцией на встречу с ним. Аллергические реакции проявляются в виде экземы, приступов бронхиа</w:t>
      </w:r>
      <w:r>
        <w:rPr>
          <w:rFonts w:ascii="Times New Roman CYR" w:hAnsi="Times New Roman CYR" w:cs="Times New Roman CYR"/>
          <w:sz w:val="28"/>
          <w:szCs w:val="28"/>
        </w:rPr>
        <w:t xml:space="preserve">льной астмы, крапивницы, отека слизистых оболочек (отек Квинке), насморка. Лекарственная аллергия чаще всего вызывается антибиотиками. </w:t>
      </w:r>
    </w:p>
    <w:p w14:paraId="1AF71105"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помнить, что беременная женщина при любом сроке беременности не должна принимать никаких лекарств без рекомендаций</w:t>
      </w:r>
      <w:r>
        <w:rPr>
          <w:rFonts w:ascii="Times New Roman CYR" w:hAnsi="Times New Roman CYR" w:cs="Times New Roman CYR"/>
          <w:sz w:val="28"/>
          <w:szCs w:val="28"/>
        </w:rPr>
        <w:t xml:space="preserve"> врача, так как это может негативно повлиять на развитие плода. </w:t>
      </w:r>
    </w:p>
    <w:p w14:paraId="1354ACC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Многим из нас в разные периоды жизни приходится обращаться к врачам за помощью. В соответствии со своими знаниями и опытом врач назначает лечение, выписывает пациенту лекарственные средства. </w:t>
      </w:r>
      <w:r>
        <w:rPr>
          <w:rFonts w:ascii="Times New Roman CYR" w:hAnsi="Times New Roman CYR" w:cs="Times New Roman CYR"/>
          <w:sz w:val="28"/>
          <w:szCs w:val="28"/>
        </w:rPr>
        <w:t xml:space="preserve">О действии многих лекарств и их побочных свойствах мы имеем весьма приблизительные сведения. </w:t>
      </w:r>
    </w:p>
    <w:p w14:paraId="32763952"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вы хотите оградить себя от неприятностей, связанных с приемом лекарств, постарайтесь выполнять несколько полезных советов, приводимых ниже. </w:t>
      </w:r>
      <w:r>
        <w:rPr>
          <w:rFonts w:ascii="Times New Roman CYR" w:hAnsi="Times New Roman CYR" w:cs="Times New Roman CYR"/>
          <w:color w:val="FFFFFF"/>
          <w:sz w:val="28"/>
          <w:szCs w:val="28"/>
        </w:rPr>
        <w:t>самоконтроль здор</w:t>
      </w:r>
      <w:r>
        <w:rPr>
          <w:rFonts w:ascii="Times New Roman CYR" w:hAnsi="Times New Roman CYR" w:cs="Times New Roman CYR"/>
          <w:color w:val="FFFFFF"/>
          <w:sz w:val="28"/>
          <w:szCs w:val="28"/>
        </w:rPr>
        <w:t>овье физическая культура</w:t>
      </w:r>
    </w:p>
    <w:p w14:paraId="7C81DA7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Назначая лекарственный препарат, врач должен объяснить: для чего предназначен препарат; как именно это лекарство действует на организм и психику; каковы факторы риска, преимущества и возможные побочные реакции; может ли прием преп</w:t>
      </w:r>
      <w:r>
        <w:rPr>
          <w:rFonts w:ascii="Times New Roman CYR" w:hAnsi="Times New Roman CYR" w:cs="Times New Roman CYR"/>
          <w:sz w:val="28"/>
          <w:szCs w:val="28"/>
        </w:rPr>
        <w:t xml:space="preserve">арата превратиться в патологическую привычку; как он взаимодействует с другими лекарствами, пищей, алкоголем; вреден ли препарат беременным; как лучше принимать лекарство (когда, как часто, до или </w:t>
      </w:r>
      <w:r>
        <w:rPr>
          <w:rFonts w:ascii="Times New Roman CYR" w:hAnsi="Times New Roman CYR" w:cs="Times New Roman CYR"/>
          <w:sz w:val="28"/>
          <w:szCs w:val="28"/>
        </w:rPr>
        <w:lastRenderedPageBreak/>
        <w:t xml:space="preserve">после еды); где его хранить. </w:t>
      </w:r>
    </w:p>
    <w:p w14:paraId="1CA846EE"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 время приема лекарств</w:t>
      </w:r>
      <w:r>
        <w:rPr>
          <w:rFonts w:ascii="Times New Roman CYR" w:hAnsi="Times New Roman CYR" w:cs="Times New Roman CYR"/>
          <w:sz w:val="28"/>
          <w:szCs w:val="28"/>
        </w:rPr>
        <w:t>а возникают неожиданные для вас симптомы, прекратите прием и сразу же обратитесь к врачу. Что полезно одному, может быть вредно другому, поэтому нельзя предлагать свои лекарства друзьям и членам семьи.</w:t>
      </w:r>
    </w:p>
    <w:p w14:paraId="7EB5D79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1DF3B0"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III. Физическое развитие</w:t>
      </w:r>
    </w:p>
    <w:p w14:paraId="151A636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06456A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Самоконтроль в массовой фи</w:t>
      </w:r>
      <w:r>
        <w:rPr>
          <w:rFonts w:ascii="Times New Roman CYR" w:hAnsi="Times New Roman CYR" w:cs="Times New Roman CYR"/>
          <w:sz w:val="28"/>
          <w:szCs w:val="28"/>
        </w:rPr>
        <w:t>зической культуре</w:t>
      </w:r>
    </w:p>
    <w:p w14:paraId="145D6EF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776800"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регулярных занятиях физическими упражнениями и спортом очень важно систематически следить за своим самочувствием и общим состоянием здоровья. Наиболее удобная форма самоконтроля - это ведение специального дневника. Показатели самокон</w:t>
      </w:r>
      <w:r>
        <w:rPr>
          <w:rFonts w:ascii="Times New Roman CYR" w:hAnsi="Times New Roman CYR" w:cs="Times New Roman CYR"/>
          <w:sz w:val="28"/>
          <w:szCs w:val="28"/>
        </w:rPr>
        <w:t>троля условно можно разделить на две группы - субъективные и объективные. К субъективным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w:t>
      </w:r>
      <w:r>
        <w:rPr>
          <w:rFonts w:ascii="Times New Roman CYR" w:hAnsi="Times New Roman CYR" w:cs="Times New Roman CYR"/>
          <w:sz w:val="28"/>
          <w:szCs w:val="28"/>
        </w:rPr>
        <w:t>ескими упражнениями должно быть бодрым, настроение хорошим, занимающийся не должен чувствовать головной боли, разбитости и ощущения переутомления. При наличии сильного дискомфорта следует прекратить занятия и обратиться за консультацией к специалистам.</w:t>
      </w:r>
    </w:p>
    <w:p w14:paraId="02DDB985"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w:t>
      </w:r>
      <w:r>
        <w:rPr>
          <w:rFonts w:ascii="Times New Roman CYR" w:hAnsi="Times New Roman CYR" w:cs="Times New Roman CYR"/>
          <w:sz w:val="28"/>
          <w:szCs w:val="28"/>
        </w:rPr>
        <w:t xml:space="preserve"> правило, при систематических занятиях физкультурой сон хороший, с быстрым засыпанием и бодрым самочувствием после сна.</w:t>
      </w:r>
    </w:p>
    <w:p w14:paraId="0F22DDE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Применяемые нагрузки должны соответствовать физической подготовленности и возрасту.</w:t>
      </w:r>
    </w:p>
    <w:p w14:paraId="47A80F22"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Аппетит после умеренных физических нагрузок также до</w:t>
      </w:r>
      <w:r>
        <w:rPr>
          <w:rFonts w:ascii="Times New Roman CYR" w:hAnsi="Times New Roman CYR" w:cs="Times New Roman CYR"/>
          <w:sz w:val="28"/>
          <w:szCs w:val="28"/>
        </w:rPr>
        <w:t>лжен быть хорошим. Есть сразу после занятий не рекомендуется лучше подождать 30-60 минут. Для утоления жажды следует выпить стакан минеральной воды или чая.</w:t>
      </w:r>
    </w:p>
    <w:p w14:paraId="155973E1"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ухудшении самочувствия, сна, аппетита необходимо снизить нагрузки, а при повторных нарушениях -</w:t>
      </w:r>
      <w:r>
        <w:rPr>
          <w:rFonts w:ascii="Times New Roman CYR" w:hAnsi="Times New Roman CYR" w:cs="Times New Roman CYR"/>
          <w:sz w:val="28"/>
          <w:szCs w:val="28"/>
        </w:rPr>
        <w:t xml:space="preserve"> обратиться к врачу.</w:t>
      </w:r>
    </w:p>
    <w:p w14:paraId="23BF4120"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самоконтроля служит для учёта самостоятельных занятий физкультурой и спортом, а также регистрации антропометрических изменений, показателей, функциональных проб и контрольных испытаний физической подготовленности, контроля выпо</w:t>
      </w:r>
      <w:r>
        <w:rPr>
          <w:rFonts w:ascii="Times New Roman CYR" w:hAnsi="Times New Roman CYR" w:cs="Times New Roman CYR"/>
          <w:sz w:val="28"/>
          <w:szCs w:val="28"/>
        </w:rPr>
        <w:t>лнения недельного двигательного режима.</w:t>
      </w:r>
    </w:p>
    <w:p w14:paraId="7B323FE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Регулярное ведение дневника даёт возможность определить эффективность занятий, средства и методы, оптимальное планирование величины и интенсивности физической нагрузки и отдыха в отдельном занятии.</w:t>
      </w:r>
    </w:p>
    <w:p w14:paraId="51CAE54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дневнике также с</w:t>
      </w:r>
      <w:r>
        <w:rPr>
          <w:rFonts w:ascii="Times New Roman CYR" w:hAnsi="Times New Roman CYR" w:cs="Times New Roman CYR"/>
          <w:sz w:val="28"/>
          <w:szCs w:val="28"/>
        </w:rPr>
        <w:t>ледует отмечать случаи нарушение режима и то, как они отражаются на занятиях и общей работоспособности. К объективным показателям самоконтроля относятся: наблюдение за частотой сердечных сокращений (пульсом), артериальным давлением, дыханием, жизненной ёмк</w:t>
      </w:r>
      <w:r>
        <w:rPr>
          <w:rFonts w:ascii="Times New Roman CYR" w:hAnsi="Times New Roman CYR" w:cs="Times New Roman CYR"/>
          <w:sz w:val="28"/>
          <w:szCs w:val="28"/>
        </w:rPr>
        <w:t>остью лёгких, весом, мышечной силой, спортивными результатами.</w:t>
      </w:r>
    </w:p>
    <w:p w14:paraId="6FCB8706"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Общепризнанно, что достоверным показателем тренированности является пульс. Оценку реакции пульса на физическую нагрузку можно провести методом сопоставления данных частоты сердечных сокращений </w:t>
      </w:r>
      <w:r>
        <w:rPr>
          <w:rFonts w:ascii="Times New Roman CYR" w:hAnsi="Times New Roman CYR" w:cs="Times New Roman CYR"/>
          <w:sz w:val="28"/>
          <w:szCs w:val="28"/>
        </w:rPr>
        <w:t>в покое (до нагрузки) и после нагрузки, т.е. определить процент учащения пульса. Частоту пульса в покое принимают за 100%, разницу в частоте до и после нагрузки - за Х. Например, пульс до начала нагрузки был равен 12 ударам за 10 секунд, а после - 20 ударо</w:t>
      </w:r>
      <w:r>
        <w:rPr>
          <w:rFonts w:ascii="Times New Roman CYR" w:hAnsi="Times New Roman CYR" w:cs="Times New Roman CYR"/>
          <w:sz w:val="28"/>
          <w:szCs w:val="28"/>
        </w:rPr>
        <w:t>в. После нехитрых вычислений выясняем, что пульс участился на 67%.</w:t>
      </w:r>
    </w:p>
    <w:p w14:paraId="6E07D907"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w:t>
      </w:r>
      <w:r>
        <w:rPr>
          <w:rFonts w:ascii="Times New Roman CYR" w:hAnsi="Times New Roman CYR" w:cs="Times New Roman CYR"/>
          <w:sz w:val="28"/>
          <w:szCs w:val="28"/>
        </w:rPr>
        <w:t>,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w:t>
      </w:r>
      <w:r>
        <w:rPr>
          <w:rFonts w:ascii="Times New Roman CYR" w:hAnsi="Times New Roman CYR" w:cs="Times New Roman CYR"/>
          <w:sz w:val="28"/>
          <w:szCs w:val="28"/>
        </w:rPr>
        <w:t>й тяжёлой работе немного повышается.</w:t>
      </w:r>
    </w:p>
    <w:p w14:paraId="3E1DD87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величины пульса и минимального артериального давления в норме численно совпадают. Кердо предложил высчитывать индекс по формуле</w:t>
      </w:r>
    </w:p>
    <w:p w14:paraId="1A05BE2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95D644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ИК=Д/П, где Д - минимальное давление, а П - пульс.</w:t>
      </w:r>
    </w:p>
    <w:p w14:paraId="3EDC6D1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здоровых людей этот инд</w:t>
      </w:r>
      <w:r>
        <w:rPr>
          <w:rFonts w:ascii="Times New Roman CYR" w:hAnsi="Times New Roman CYR" w:cs="Times New Roman CYR"/>
          <w:sz w:val="28"/>
          <w:szCs w:val="28"/>
        </w:rPr>
        <w:t xml:space="preserve">екс близок к единице. При нарушении нервной </w:t>
      </w:r>
      <w:r>
        <w:rPr>
          <w:rFonts w:ascii="Times New Roman CYR" w:hAnsi="Times New Roman CYR" w:cs="Times New Roman CYR"/>
          <w:sz w:val="28"/>
          <w:szCs w:val="28"/>
        </w:rPr>
        <w:lastRenderedPageBreak/>
        <w:t>регуляции сердечно-сосудистой системы он становится большим или меньшим единице.</w:t>
      </w:r>
    </w:p>
    <w:p w14:paraId="29517315"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очень важно произвести оценку функций органов дыхания. Нужно помнить, что при выполнении физических нагрузок резко возрастает</w:t>
      </w:r>
      <w:r>
        <w:rPr>
          <w:rFonts w:ascii="Times New Roman CYR" w:hAnsi="Times New Roman CYR" w:cs="Times New Roman CYR"/>
          <w:sz w:val="28"/>
          <w:szCs w:val="28"/>
        </w:rPr>
        <w:t xml:space="preserve"> потребление кислорода работающими мышцами и мозгом, в связи с чем возрастает функция органов дыхания. По частоте дыхания можно судить о величине физической нагрузки. В норме частота дыхания взрослого человека составляет 16-18 раз в минуту. Важным показате</w:t>
      </w:r>
      <w:r>
        <w:rPr>
          <w:rFonts w:ascii="Times New Roman CYR" w:hAnsi="Times New Roman CYR" w:cs="Times New Roman CYR"/>
          <w:sz w:val="28"/>
          <w:szCs w:val="28"/>
        </w:rPr>
        <w:t>лем функции дыхания является жизненная ёмкость лёгких - объём воздуха, полученный при максимальном выдохе, сделанном после максимального вдоха. Его величина, измеряемая в литрах, зависит от пола, возраста, размера тела и физической подготовленности. В сред</w:t>
      </w:r>
      <w:r>
        <w:rPr>
          <w:rFonts w:ascii="Times New Roman CYR" w:hAnsi="Times New Roman CYR" w:cs="Times New Roman CYR"/>
          <w:sz w:val="28"/>
          <w:szCs w:val="28"/>
        </w:rPr>
        <w:t>нем у мужчин он составляет 3,5-5 литров, у женщин - 2,5-4 литра.</w:t>
      </w:r>
    </w:p>
    <w:p w14:paraId="34B8A5CD"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реакции сердечно-сосудистой системы проводится по измерению частоты сердечных сокращений (пульса), которая в покое у взрослого мужчины равна 70-75 ударов в минуту, у женщины - 75-80.</w:t>
      </w:r>
    </w:p>
    <w:p w14:paraId="2ABD73A7"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 xml:space="preserve">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В состоянии покоя частота сердечных сокращений зависит от возраста, пола, п</w:t>
      </w:r>
      <w:r>
        <w:rPr>
          <w:rFonts w:ascii="Times New Roman CYR" w:hAnsi="Times New Roman CYR" w:cs="Times New Roman CYR"/>
          <w:sz w:val="28"/>
          <w:szCs w:val="28"/>
        </w:rPr>
        <w:t xml:space="preserve">озы (вертикальное или горизонтальное положение тела), совершаемой деятельности. С возрастом она уменьшается. Нормальный пульс находящегося в покое здорового человека ритмичен, без перебоев, хорошего наполнения и напряжения. Ритмичным пульс считается, если </w:t>
      </w:r>
      <w:r>
        <w:rPr>
          <w:rFonts w:ascii="Times New Roman CYR" w:hAnsi="Times New Roman CYR" w:cs="Times New Roman CYR"/>
          <w:sz w:val="28"/>
          <w:szCs w:val="28"/>
        </w:rPr>
        <w:t>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арт</w:t>
      </w:r>
      <w:r>
        <w:rPr>
          <w:rFonts w:ascii="Times New Roman CYR" w:hAnsi="Times New Roman CYR" w:cs="Times New Roman CYR"/>
          <w:sz w:val="28"/>
          <w:szCs w:val="28"/>
        </w:rPr>
        <w:t xml:space="preserve">ериях, в области сердца. Нагрузка, даже небольшая, вызывает учащение пульса. Научными исследованиями установлена прямая зависимость между частотой пульса и </w:t>
      </w:r>
      <w:r>
        <w:rPr>
          <w:rFonts w:ascii="Times New Roman CYR" w:hAnsi="Times New Roman CYR" w:cs="Times New Roman CYR"/>
          <w:sz w:val="28"/>
          <w:szCs w:val="28"/>
        </w:rPr>
        <w:lastRenderedPageBreak/>
        <w:t>величиной физической нагрузки. При одинаковой частоте сердечных сокращений потребление кислорода у м</w:t>
      </w:r>
      <w:r>
        <w:rPr>
          <w:rFonts w:ascii="Times New Roman CYR" w:hAnsi="Times New Roman CYR" w:cs="Times New Roman CYR"/>
          <w:sz w:val="28"/>
          <w:szCs w:val="28"/>
        </w:rPr>
        <w:t>ужчин выше, чем у женщин,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w:t>
      </w:r>
      <w:r>
        <w:rPr>
          <w:rFonts w:ascii="Times New Roman CYR" w:hAnsi="Times New Roman CYR" w:cs="Times New Roman CYR"/>
          <w:sz w:val="28"/>
          <w:szCs w:val="28"/>
        </w:rPr>
        <w:t xml:space="preserve"> чрезмерности нагрузки.</w:t>
      </w:r>
    </w:p>
    <w:p w14:paraId="410AA0C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физической нагрузке усиленная работа сердца направлена на обеспечение работающих частей тела кислородом и питательными веществами. Под влиянием нагрузок объём сердца увеличивается. Так, объём сердца нетренированного человека сос</w:t>
      </w:r>
      <w:r>
        <w:rPr>
          <w:rFonts w:ascii="Times New Roman CYR" w:hAnsi="Times New Roman CYR" w:cs="Times New Roman CYR"/>
          <w:sz w:val="28"/>
          <w:szCs w:val="28"/>
        </w:rPr>
        <w:t>тавляет 600-900 мл, а у спортсменов высокого класса он достигает 900-1400 миллилитров; после прекращения тренировок объём сердца постепенно уменьшается.</w:t>
      </w:r>
    </w:p>
    <w:p w14:paraId="4FC6438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Наибольшую сложность при самоконтроле представляет проведение функциональных проб. Из наиболее доступны</w:t>
      </w:r>
      <w:r>
        <w:rPr>
          <w:rFonts w:ascii="Times New Roman CYR" w:hAnsi="Times New Roman CYR" w:cs="Times New Roman CYR"/>
          <w:sz w:val="28"/>
          <w:szCs w:val="28"/>
        </w:rPr>
        <w:t xml:space="preserve"> ортостатическая проба (регистрация ЧСС на лучевой артерии в горизонтальном и вертикальном положениях), а также тест Руфье, в котором основная информация получается по данным измерения ЧСС. Динамика обеих проб позволяет судить об эффективности тренировочно</w:t>
      </w:r>
      <w:r>
        <w:rPr>
          <w:rFonts w:ascii="Times New Roman CYR" w:hAnsi="Times New Roman CYR" w:cs="Times New Roman CYR"/>
          <w:sz w:val="28"/>
          <w:szCs w:val="28"/>
        </w:rPr>
        <w:t>й работы.</w:t>
      </w:r>
    </w:p>
    <w:p w14:paraId="0419D1C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Специалистами в области спортивной медицины разработана методика определения физической работоспособности с использованием в качестве тестирующей нагрузки дозированной ходьбы. Расчет ведется по специальной формуле. Величины мощности в этой формул</w:t>
      </w:r>
      <w:r>
        <w:rPr>
          <w:rFonts w:ascii="Times New Roman CYR" w:hAnsi="Times New Roman CYR" w:cs="Times New Roman CYR"/>
          <w:sz w:val="28"/>
          <w:szCs w:val="28"/>
        </w:rPr>
        <w:t>е (W) определяются при 1-й и 2-й нагрузках (два режима ходьбы с различной скоростью) по следующему выражению (В.Р. Орел):</w:t>
      </w:r>
    </w:p>
    <w:p w14:paraId="6D91DEE3"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020A6A0"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 = М</w:t>
      </w:r>
      <w:r>
        <w:rPr>
          <w:rFonts w:ascii="Courier New CYR" w:hAnsi="Courier New CYR" w:cs="Courier New CYR"/>
          <w:sz w:val="28"/>
          <w:szCs w:val="28"/>
        </w:rPr>
        <w:t>·</w:t>
      </w:r>
      <w:r>
        <w:rPr>
          <w:rFonts w:ascii="Times New Roman CYR" w:hAnsi="Times New Roman CYR" w:cs="Times New Roman CYR"/>
          <w:sz w:val="28"/>
          <w:szCs w:val="28"/>
        </w:rPr>
        <w:t>v</w:t>
      </w:r>
      <w:r>
        <w:rPr>
          <w:rFonts w:ascii="Courier New CYR" w:hAnsi="Courier New CYR" w:cs="Courier New CYR"/>
          <w:sz w:val="28"/>
          <w:szCs w:val="28"/>
        </w:rPr>
        <w:t>·</w:t>
      </w:r>
      <w:r>
        <w:rPr>
          <w:rFonts w:ascii="Times New Roman CYR" w:hAnsi="Times New Roman CYR" w:cs="Times New Roman CYR"/>
          <w:sz w:val="28"/>
          <w:szCs w:val="28"/>
        </w:rPr>
        <w:t>К,</w:t>
      </w:r>
    </w:p>
    <w:p w14:paraId="4FA4FAD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73855E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М - масса человека в одежде и обуви; v - скорость движения, м/сек; К - </w:t>
      </w:r>
      <w:r>
        <w:rPr>
          <w:rFonts w:ascii="Times New Roman CYR" w:hAnsi="Times New Roman CYR" w:cs="Times New Roman CYR"/>
          <w:sz w:val="28"/>
          <w:szCs w:val="28"/>
        </w:rPr>
        <w:lastRenderedPageBreak/>
        <w:t>эмпирический коэффициент, который, в свою оче</w:t>
      </w:r>
      <w:r>
        <w:rPr>
          <w:rFonts w:ascii="Times New Roman CYR" w:hAnsi="Times New Roman CYR" w:cs="Times New Roman CYR"/>
          <w:sz w:val="28"/>
          <w:szCs w:val="28"/>
        </w:rPr>
        <w:t>редь, определяется по специальной таблице. Рассчитанная по этой формуле мощность совпадает с мощностью, рассчитанной с помощью велоэргометра.</w:t>
      </w:r>
    </w:p>
    <w:p w14:paraId="1744A7E2"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каждый занимающийся может определить индивидуальную величину физической работоспособности. Чтобы не</w:t>
      </w:r>
      <w:r>
        <w:rPr>
          <w:rFonts w:ascii="Times New Roman CYR" w:hAnsi="Times New Roman CYR" w:cs="Times New Roman CYR"/>
          <w:sz w:val="28"/>
          <w:szCs w:val="28"/>
        </w:rPr>
        <w:t xml:space="preserve"> производить дополнительных расчетов уровня PWC, предложено у всех определять величину PWC130. Все эти данные заносятся в дневник самоконтроля. Динамические наблюдения за индивидуальными изменениями физической работоспособности под влиянием занятий физичес</w:t>
      </w:r>
      <w:r>
        <w:rPr>
          <w:rFonts w:ascii="Times New Roman CYR" w:hAnsi="Times New Roman CYR" w:cs="Times New Roman CYR"/>
          <w:sz w:val="28"/>
          <w:szCs w:val="28"/>
        </w:rPr>
        <w:t>кой культурой можно вести по данным тестирования, проводимого 1 раз в 1,5 - 2 месяца.</w:t>
      </w:r>
    </w:p>
    <w:p w14:paraId="3FE95395"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3843BB"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Оценка физического состояния организма и физической подготовленности</w:t>
      </w:r>
    </w:p>
    <w:p w14:paraId="0A8B5D8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F8F38BE"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физического состояния организма человека и его физической подготовленности используют ан</w:t>
      </w:r>
      <w:r>
        <w:rPr>
          <w:rFonts w:ascii="Times New Roman CYR" w:hAnsi="Times New Roman CYR" w:cs="Times New Roman CYR"/>
          <w:sz w:val="28"/>
          <w:szCs w:val="28"/>
        </w:rPr>
        <w:t>тропометрические индексы, упражнения-тесты и т.д.</w:t>
      </w:r>
    </w:p>
    <w:p w14:paraId="548095C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примеру, о состоянии нормальной функции сердечно-сосудистой системы можно судить по коэффициенту экономизации кровообращения, который отражает выброс крови за 1 минуту. Он вычисляется по формуле</w:t>
      </w:r>
    </w:p>
    <w:p w14:paraId="63FFF64C"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D98A21D"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(АДмакс.</w:t>
      </w:r>
      <w:r>
        <w:rPr>
          <w:rFonts w:ascii="Times New Roman CYR" w:hAnsi="Times New Roman CYR" w:cs="Times New Roman CYR"/>
          <w:sz w:val="28"/>
          <w:szCs w:val="28"/>
        </w:rPr>
        <w:t xml:space="preserve"> - АДмин.) * П , где АД - артериальное давление,</w:t>
      </w:r>
    </w:p>
    <w:p w14:paraId="139030F1"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B25183"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частота пульса.</w:t>
      </w:r>
    </w:p>
    <w:p w14:paraId="5CEDDEC3"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здорового человека его значение приближается к 2600. Увеличение этого коэффициента указывает на затруднения в работе сердечно-сосудистой системы.</w:t>
      </w:r>
    </w:p>
    <w:p w14:paraId="2C87C651"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две пробы для определения со</w:t>
      </w:r>
      <w:r>
        <w:rPr>
          <w:rFonts w:ascii="Times New Roman CYR" w:hAnsi="Times New Roman CYR" w:cs="Times New Roman CYR"/>
          <w:sz w:val="28"/>
          <w:szCs w:val="28"/>
        </w:rPr>
        <w:t xml:space="preserve">стояния органов дыхания - </w:t>
      </w:r>
      <w:r>
        <w:rPr>
          <w:rFonts w:ascii="Times New Roman CYR" w:hAnsi="Times New Roman CYR" w:cs="Times New Roman CYR"/>
          <w:sz w:val="28"/>
          <w:szCs w:val="28"/>
        </w:rPr>
        <w:lastRenderedPageBreak/>
        <w:t>ортостатическая и клипостатическая. Ортостатическая проба проводится так. Физкультурник лежит на кушетке в течение 5 минут, затем подсчитывает частоту сердечных сокращений. В норме при переходе из положения лёжа в положение стоя о</w:t>
      </w:r>
      <w:r>
        <w:rPr>
          <w:rFonts w:ascii="Times New Roman CYR" w:hAnsi="Times New Roman CYR" w:cs="Times New Roman CYR"/>
          <w:sz w:val="28"/>
          <w:szCs w:val="28"/>
        </w:rPr>
        <w:t>тмечается учащение пульса на 10-12 ударов в минуту. Считается, что учащение его до 18 ударов в минуту - удовлетворительная реакция, более 20 - неудовлетворительная. Такое увеличение пульса указывает на недостаточную нервную регуляцию сердечно-сосудистой си</w:t>
      </w:r>
      <w:r>
        <w:rPr>
          <w:rFonts w:ascii="Times New Roman CYR" w:hAnsi="Times New Roman CYR" w:cs="Times New Roman CYR"/>
          <w:sz w:val="28"/>
          <w:szCs w:val="28"/>
        </w:rPr>
        <w:t>стемы.</w:t>
      </w:r>
    </w:p>
    <w:p w14:paraId="6FCFE55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есть один довольно простой метод самоконтроля «с помощью дыхания» - так называемая проба Штанге (по имени русского медика, представившего этот способ в 1913 году). Сделать вдох, затем глубокий выдох, снова вдох, задержать дыхание, по секундомеру</w:t>
      </w:r>
      <w:r>
        <w:rPr>
          <w:rFonts w:ascii="Times New Roman CYR" w:hAnsi="Times New Roman CYR" w:cs="Times New Roman CYR"/>
          <w:sz w:val="28"/>
          <w:szCs w:val="28"/>
        </w:rPr>
        <w:t xml:space="preserve"> фиксируя время задержки дыхания. По мере увеличения тренированности время задержки дыхания увеличивается. Хорошо натренированные люди могут задержать дыхание на 60-120 секунд. Но если вы только что тренировались, то задержать надолго дыхание вы не сможете</w:t>
      </w:r>
      <w:r>
        <w:rPr>
          <w:rFonts w:ascii="Times New Roman CYR" w:hAnsi="Times New Roman CYR" w:cs="Times New Roman CYR"/>
          <w:sz w:val="28"/>
          <w:szCs w:val="28"/>
        </w:rPr>
        <w:t>.</w:t>
      </w:r>
    </w:p>
    <w:p w14:paraId="159E4B98"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повышении работоспособности вообще и при физической нагрузке в частности имеет уровень физического развития, масса тела, физическая сила, координация движений и т.д.</w:t>
      </w:r>
    </w:p>
    <w:p w14:paraId="74C6CBF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занятиях физкультурой важно следить за весом тела. Это так же нео</w:t>
      </w:r>
      <w:r>
        <w:rPr>
          <w:rFonts w:ascii="Times New Roman CYR" w:hAnsi="Times New Roman CYR" w:cs="Times New Roman CYR"/>
          <w:sz w:val="28"/>
          <w:szCs w:val="28"/>
        </w:rPr>
        <w:t>бходимо, как следить за пульсом или артериальным давлением. Показатели веса тела являются одним из признаков тренированности. Для определения нормального веса тела используются различные способы, так называемые росто-весовые индексы. На практике широко при</w:t>
      </w:r>
      <w:r>
        <w:rPr>
          <w:rFonts w:ascii="Times New Roman CYR" w:hAnsi="Times New Roman CYR" w:cs="Times New Roman CYR"/>
          <w:sz w:val="28"/>
          <w:szCs w:val="28"/>
        </w:rPr>
        <w:t>меняется индекс Брока. Нормальный вес тела для людей ростом 155-156 сантиметров равен длине тела в см., из которой вычитают цифру 100; при 165-175 - 105; а при росте более 175 см - больше 110.</w:t>
      </w:r>
    </w:p>
    <w:p w14:paraId="098C13C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пользоваться индексом Кетля. Вес тела в граммах дел</w:t>
      </w:r>
      <w:r>
        <w:rPr>
          <w:rFonts w:ascii="Times New Roman CYR" w:hAnsi="Times New Roman CYR" w:cs="Times New Roman CYR"/>
          <w:sz w:val="28"/>
          <w:szCs w:val="28"/>
        </w:rPr>
        <w:t xml:space="preserve">ят на рост в сантиметрах. Нормальным считается такой вес, когда на 1 см роста </w:t>
      </w:r>
      <w:r>
        <w:rPr>
          <w:rFonts w:ascii="Times New Roman CYR" w:hAnsi="Times New Roman CYR" w:cs="Times New Roman CYR"/>
          <w:sz w:val="28"/>
          <w:szCs w:val="28"/>
        </w:rPr>
        <w:lastRenderedPageBreak/>
        <w:t xml:space="preserve">приходится 350-400 единиц у мужчин, 325-375 у женщин. </w:t>
      </w:r>
    </w:p>
    <w:p w14:paraId="5DDFB11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веса до 10% регулируется физическими упражнениями, ограничениям в потреблении углеводов. При избытке веса свыше 1</w:t>
      </w:r>
      <w:r>
        <w:rPr>
          <w:rFonts w:ascii="Times New Roman CYR" w:hAnsi="Times New Roman CYR" w:cs="Times New Roman CYR"/>
          <w:sz w:val="28"/>
          <w:szCs w:val="28"/>
        </w:rPr>
        <w:t>0% следует создать строгий рацион питания в дополнение к физическим нагрузкам.</w:t>
      </w:r>
    </w:p>
    <w:p w14:paraId="699A1D4A"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проводить исследование статической устойчивости в позе Ромберга. Проба на устойчивость тела производится так: физкультурник становится в основную стойку - стопы сдви</w:t>
      </w:r>
      <w:r>
        <w:rPr>
          <w:rFonts w:ascii="Times New Roman CYR" w:hAnsi="Times New Roman CYR" w:cs="Times New Roman CYR"/>
          <w:sz w:val="28"/>
          <w:szCs w:val="28"/>
        </w:rPr>
        <w:t>нуты, глаза закрыты, руки вытянуты вперёд, пальцы разведены (усложнённый вариант - стопы находятся на одной линии, носок к пятке). Определяют время устойчивости и наличие дрожания кистей. У тренированных людей время устойчивости возрастает по мере улучшени</w:t>
      </w:r>
      <w:r>
        <w:rPr>
          <w:rFonts w:ascii="Times New Roman CYR" w:hAnsi="Times New Roman CYR" w:cs="Times New Roman CYR"/>
          <w:sz w:val="28"/>
          <w:szCs w:val="28"/>
        </w:rPr>
        <w:t>я функционального состояния нервно-мышечной системы.</w:t>
      </w:r>
    </w:p>
    <w:p w14:paraId="5862A0D5"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систематически определять гибкость позвоночника. Физические упражнения, особенно с нагрузкой на позвоночник, улучшают кровообращение, питание межпозвоночных дисков, что приводит к подвиж</w:t>
      </w:r>
      <w:r>
        <w:rPr>
          <w:rFonts w:ascii="Times New Roman CYR" w:hAnsi="Times New Roman CYR" w:cs="Times New Roman CYR"/>
          <w:sz w:val="28"/>
          <w:szCs w:val="28"/>
        </w:rPr>
        <w:t>ности позвоночника и профилактике остеохандрозов. Гибкость зависит от состояния суставов, растяжимости связок и мышц, возраста, температуры окружающей среды и времени дня. Для измерения гибкости позвоночника используют простое устройство с перемещающейся п</w:t>
      </w:r>
      <w:r>
        <w:rPr>
          <w:rFonts w:ascii="Times New Roman CYR" w:hAnsi="Times New Roman CYR" w:cs="Times New Roman CYR"/>
          <w:sz w:val="28"/>
          <w:szCs w:val="28"/>
        </w:rPr>
        <w:t>ланкой.</w:t>
      </w:r>
    </w:p>
    <w:p w14:paraId="5AC0FC5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9E9F0E"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48AE0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574A4459"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72CEE6F"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 всякого сомнения, культура человека как личности в значительной степени зависит от того, как он относится к своему здоровью. Даже чрезвычайно умный, воспитанный, образованный человек, будучи больным, не способен в полной мере по</w:t>
      </w:r>
      <w:r>
        <w:rPr>
          <w:rFonts w:ascii="Times New Roman CYR" w:hAnsi="Times New Roman CYR" w:cs="Times New Roman CYR"/>
          <w:sz w:val="28"/>
          <w:szCs w:val="28"/>
        </w:rPr>
        <w:t xml:space="preserve">льзоваться своими ментальными преимуществами. Беречь и укреплять собственное здоровье необходимо с малых лет до самого преклонного возраста, а методики, широко распространенные в средствах печати и доступные как по своей сложности, так и по затрачиваемому </w:t>
      </w:r>
      <w:r>
        <w:rPr>
          <w:rFonts w:ascii="Times New Roman CYR" w:hAnsi="Times New Roman CYR" w:cs="Times New Roman CYR"/>
          <w:sz w:val="28"/>
          <w:szCs w:val="28"/>
        </w:rPr>
        <w:t>времени, позволят поддерживать высокую планку собственного здоровья.</w:t>
      </w:r>
    </w:p>
    <w:p w14:paraId="71C40BF0"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0ADA72"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14:paraId="006AFC64" w14:textId="77777777" w:rsidR="00000000" w:rsidRDefault="002357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614BEA"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Синяков А.Ф. Самоконтроль физкультурника. 2012</w:t>
      </w:r>
    </w:p>
    <w:p w14:paraId="66AA23B4"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Выдрин В.М., Зыков Б.К., Лотоненко А.В. Физическая культура студентов вузов.2012</w:t>
      </w:r>
    </w:p>
    <w:p w14:paraId="2828919D"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Карпман В.Л. Спортивная</w:t>
      </w:r>
      <w:r>
        <w:rPr>
          <w:rFonts w:ascii="Times New Roman CYR" w:hAnsi="Times New Roman CYR" w:cs="Times New Roman CYR"/>
          <w:sz w:val="28"/>
          <w:szCs w:val="28"/>
        </w:rPr>
        <w:t xml:space="preserve"> медицина. М.: Физкультура и спорт. 2000.</w:t>
      </w:r>
    </w:p>
    <w:p w14:paraId="3766EE55"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Готовцев П.И., Дубровский В.Л. Самоконтроль при занятиях физической культурой. 2008</w:t>
      </w:r>
    </w:p>
    <w:p w14:paraId="02D1F27F"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Агаджанян Н.А. Познай себя, человек! - Москва - Астрахань: АГМА, 2005.</w:t>
      </w:r>
    </w:p>
    <w:p w14:paraId="4B50ADC7"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Агаджанян Н.А., Катков А.Ю. Резервы нашего организма. - М.:</w:t>
      </w:r>
      <w:r>
        <w:rPr>
          <w:rFonts w:ascii="Times New Roman CYR" w:hAnsi="Times New Roman CYR" w:cs="Times New Roman CYR"/>
          <w:sz w:val="28"/>
          <w:szCs w:val="28"/>
        </w:rPr>
        <w:t xml:space="preserve"> Знание, 2005</w:t>
      </w:r>
    </w:p>
    <w:p w14:paraId="71279B9C"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Волович В.Г. Академия выживания. - М.: Толк. 2010.</w:t>
      </w:r>
    </w:p>
    <w:p w14:paraId="1789AB3B"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Гуревич П.С. Человек: Пособие для общеобразоват. учеб. заведений. - М.: Дрофа, 2011.</w:t>
      </w:r>
    </w:p>
    <w:p w14:paraId="177ABE25"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Леони Д., Берте Р. Анатомия физиология человека в цифрах. - М.: КРОН - ПРЕСС, 2011.</w:t>
      </w:r>
    </w:p>
    <w:p w14:paraId="5ADD3E66"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Уэстон Т. Анатомически</w:t>
      </w:r>
      <w:r>
        <w:rPr>
          <w:rFonts w:ascii="Times New Roman CYR" w:hAnsi="Times New Roman CYR" w:cs="Times New Roman CYR"/>
          <w:sz w:val="28"/>
          <w:szCs w:val="28"/>
        </w:rPr>
        <w:t>й атлас. - М.: Маршалл Кэвендиш, 2007.</w:t>
      </w:r>
    </w:p>
    <w:p w14:paraId="74AFA84B"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Коваленко Е. А., Гуровский Н. Н. Гипокинезия. М.: Медицина, 2007, 320 с.</w:t>
      </w:r>
    </w:p>
    <w:p w14:paraId="11D82BE7"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«Популярная медицинская энциклопедия». Гл. ред. академик Б.В. Петровский. М: Медицина, 2009.</w:t>
      </w:r>
    </w:p>
    <w:p w14:paraId="2D18EAB3"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«Малая медицинская энциклопедия». Гл. ред. академик</w:t>
      </w:r>
      <w:r>
        <w:rPr>
          <w:rFonts w:ascii="Times New Roman CYR" w:hAnsi="Times New Roman CYR" w:cs="Times New Roman CYR"/>
          <w:sz w:val="28"/>
          <w:szCs w:val="28"/>
        </w:rPr>
        <w:t xml:space="preserve"> РАМН В.И. Покровский. М: Большая Российская энциклопедия, 1992.</w:t>
      </w:r>
    </w:p>
    <w:p w14:paraId="2FF0AE31" w14:textId="77777777" w:rsidR="00000000"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Готовцев П.И., Дубровский В.Л. Самоконтроль при занятиях физической культурой. М.: Медицина, 2010.</w:t>
      </w:r>
    </w:p>
    <w:p w14:paraId="3F576D7C" w14:textId="77777777" w:rsidR="00235712" w:rsidRDefault="002357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Выдрин В.М., Зыков Б.К., Лотоненко А.В. Физическая культура студентов вузов. М.: Медицина, 2</w:t>
      </w:r>
      <w:r>
        <w:rPr>
          <w:rFonts w:ascii="Times New Roman CYR" w:hAnsi="Times New Roman CYR" w:cs="Times New Roman CYR"/>
          <w:sz w:val="28"/>
          <w:szCs w:val="28"/>
        </w:rPr>
        <w:t>010.</w:t>
      </w:r>
    </w:p>
    <w:sectPr w:rsidR="002357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28"/>
    <w:rsid w:val="000E4628"/>
    <w:rsid w:val="0023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9441D"/>
  <w14:defaultImageDpi w14:val="0"/>
  <w15:docId w15:val="{E41C5611-58C6-4CAB-963B-D0B89C69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3935</Words>
  <Characters>22432</Characters>
  <Application>Microsoft Office Word</Application>
  <DocSecurity>0</DocSecurity>
  <Lines>186</Lines>
  <Paragraphs>52</Paragraphs>
  <ScaleCrop>false</ScaleCrop>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2024-12-23T00:50:00Z</dcterms:created>
  <dcterms:modified xsi:type="dcterms:W3CDTF">2024-12-23T00:50:00Z</dcterms:modified>
</cp:coreProperties>
</file>